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</w:t>
      </w:r>
      <w:r w:rsidR="009B2011">
        <w:rPr>
          <w:b/>
          <w:sz w:val="24"/>
          <w:szCs w:val="24"/>
        </w:rPr>
        <w:t>Γ</w:t>
      </w:r>
      <w:r w:rsidR="00B949BD">
        <w:rPr>
          <w:b/>
          <w:sz w:val="24"/>
          <w:szCs w:val="24"/>
        </w:rPr>
        <w:t>΄ ΕΠΑ</w:t>
      </w:r>
      <w:bookmarkStart w:id="0" w:name="_GoBack"/>
      <w:bookmarkEnd w:id="0"/>
      <w:r w:rsidRPr="00086B8D">
        <w:rPr>
          <w:b/>
          <w:sz w:val="24"/>
          <w:szCs w:val="24"/>
        </w:rPr>
        <w:t>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A67867">
        <w:trPr>
          <w:trHeight w:val="295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49BD" w:rsidRDefault="00B949BD" w:rsidP="00B949BD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B949BD" w:rsidRDefault="00B949BD" w:rsidP="00B949BD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  ΕΚΠ/ΣΗΣ ΘΕΣΣΑΛΙΑΣ</w:t>
            </w:r>
          </w:p>
          <w:p w:rsidR="00B949BD" w:rsidRDefault="00B949BD" w:rsidP="00B949BD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B949BD" w:rsidRDefault="00B949BD" w:rsidP="00B949BD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 ΝΕΑΣ ΙΩΝΙΑΣ 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723C98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1O’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9B2011" w:rsidRDefault="009B2011" w:rsidP="009B2011">
      <w:pPr>
        <w:spacing w:after="120"/>
        <w:rPr>
          <w:rFonts w:eastAsia="Times New Roman"/>
          <w:b/>
          <w:spacing w:val="20"/>
          <w:sz w:val="28"/>
          <w:szCs w:val="20"/>
        </w:rPr>
      </w:pPr>
    </w:p>
    <w:p w:rsidR="00650B3D" w:rsidRPr="00650B3D" w:rsidRDefault="00650B3D" w:rsidP="00637E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312" w:lineRule="auto"/>
        <w:ind w:left="284" w:right="248" w:hanging="284"/>
        <w:jc w:val="center"/>
        <w:rPr>
          <w:rFonts w:eastAsia="Times New Roman"/>
          <w:b/>
          <w:szCs w:val="20"/>
        </w:rPr>
      </w:pPr>
      <w:r w:rsidRPr="00650B3D">
        <w:rPr>
          <w:rFonts w:eastAsia="Times New Roman"/>
          <w:b/>
          <w:szCs w:val="20"/>
        </w:rPr>
        <w:t>Ερωτήσεις πολλαπλής επιλογής</w:t>
      </w:r>
    </w:p>
    <w:p w:rsidR="00656F81" w:rsidRDefault="00656F81" w:rsidP="00656F81">
      <w:pPr>
        <w:spacing w:line="312" w:lineRule="auto"/>
        <w:ind w:left="284" w:hanging="426"/>
        <w:jc w:val="both"/>
        <w:rPr>
          <w:rFonts w:eastAsia="Times New Roman"/>
          <w:b/>
          <w:szCs w:val="20"/>
        </w:rPr>
      </w:pPr>
    </w:p>
    <w:p w:rsidR="00CF787A" w:rsidRPr="00CF787A" w:rsidRDefault="00CF787A" w:rsidP="00CF787A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CF787A">
        <w:rPr>
          <w:rFonts w:eastAsia="Times New Roman"/>
          <w:b/>
          <w:szCs w:val="20"/>
        </w:rPr>
        <w:t xml:space="preserve">23.  ** </w:t>
      </w:r>
      <w:r w:rsidRPr="00CF787A">
        <w:rPr>
          <w:rFonts w:eastAsia="Times New Roman"/>
          <w:szCs w:val="20"/>
        </w:rPr>
        <w:t>Έστω συνάρτηση f, παραγωγίσιμη σ’ ένα διάστημα Δ και x</w:t>
      </w:r>
      <w:r w:rsidRPr="00CF787A">
        <w:rPr>
          <w:rFonts w:eastAsia="Times New Roman"/>
          <w:szCs w:val="20"/>
          <w:vertAlign w:val="subscript"/>
        </w:rPr>
        <w:t>0</w:t>
      </w:r>
      <w:r w:rsidRPr="00CF787A">
        <w:rPr>
          <w:rFonts w:eastAsia="Times New Roman"/>
          <w:szCs w:val="20"/>
        </w:rPr>
        <w:t xml:space="preserve"> εσωτερικό σημείο του Δ για το οποίο υπάρχει f ΄΄ (x</w:t>
      </w:r>
      <w:r w:rsidRPr="00CF787A">
        <w:rPr>
          <w:rFonts w:eastAsia="Times New Roman"/>
          <w:szCs w:val="20"/>
          <w:vertAlign w:val="subscript"/>
        </w:rPr>
        <w:t>0</w:t>
      </w:r>
      <w:r w:rsidRPr="00CF787A">
        <w:rPr>
          <w:rFonts w:eastAsia="Times New Roman"/>
          <w:szCs w:val="20"/>
        </w:rPr>
        <w:t>). Το εσωτερικό ση</w:t>
      </w:r>
      <w:r w:rsidRPr="00CF787A">
        <w:rPr>
          <w:rFonts w:eastAsia="Times New Roman"/>
          <w:szCs w:val="20"/>
        </w:rPr>
        <w:softHyphen/>
        <w:t>μείο x</w:t>
      </w:r>
      <w:r w:rsidRPr="00CF787A">
        <w:rPr>
          <w:rFonts w:eastAsia="Times New Roman"/>
          <w:szCs w:val="20"/>
          <w:vertAlign w:val="subscript"/>
        </w:rPr>
        <w:t>0</w:t>
      </w:r>
      <w:r w:rsidRPr="00CF787A">
        <w:rPr>
          <w:rFonts w:eastAsia="Times New Roman"/>
          <w:szCs w:val="20"/>
        </w:rPr>
        <w:t xml:space="preserve">, είναι σημείο ακροτάτου της f, αν ισχύει </w:t>
      </w:r>
    </w:p>
    <w:p w:rsidR="00CF787A" w:rsidRPr="00CF787A" w:rsidRDefault="00CF787A" w:rsidP="00CF787A">
      <w:pPr>
        <w:spacing w:line="312" w:lineRule="auto"/>
        <w:ind w:left="284"/>
        <w:jc w:val="both"/>
        <w:rPr>
          <w:rFonts w:eastAsia="Times New Roman"/>
          <w:szCs w:val="20"/>
          <w:vertAlign w:val="superscript"/>
        </w:rPr>
      </w:pPr>
      <w:r w:rsidRPr="00CF787A">
        <w:rPr>
          <w:rFonts w:eastAsia="Times New Roman"/>
          <w:b/>
          <w:szCs w:val="20"/>
        </w:rPr>
        <w:t>Α.</w:t>
      </w:r>
      <w:r w:rsidRPr="00CF787A">
        <w:rPr>
          <w:rFonts w:eastAsia="Times New Roman"/>
          <w:szCs w:val="20"/>
        </w:rPr>
        <w:t xml:space="preserve"> f (x</w:t>
      </w:r>
      <w:r w:rsidRPr="00CF787A">
        <w:rPr>
          <w:rFonts w:eastAsia="Times New Roman"/>
          <w:szCs w:val="20"/>
          <w:vertAlign w:val="subscript"/>
        </w:rPr>
        <w:t>0</w:t>
      </w:r>
      <w:r w:rsidRPr="00CF787A">
        <w:rPr>
          <w:rFonts w:eastAsia="Times New Roman"/>
          <w:szCs w:val="20"/>
        </w:rPr>
        <w:t xml:space="preserve">) = 0 </w:t>
      </w:r>
      <w:r w:rsidRPr="00CF787A">
        <w:rPr>
          <w:rFonts w:eastAsia="Times New Roman"/>
          <w:szCs w:val="20"/>
        </w:rPr>
        <w:tab/>
      </w:r>
      <w:r w:rsidRPr="00CF787A">
        <w:rPr>
          <w:rFonts w:eastAsia="Times New Roman"/>
          <w:szCs w:val="20"/>
        </w:rPr>
        <w:tab/>
      </w:r>
      <w:r w:rsidRPr="00CF787A">
        <w:rPr>
          <w:rFonts w:eastAsia="Times New Roman"/>
          <w:szCs w:val="20"/>
        </w:rPr>
        <w:tab/>
      </w:r>
      <w:r w:rsidRPr="00CF787A">
        <w:rPr>
          <w:rFonts w:eastAsia="Times New Roman"/>
          <w:b/>
          <w:szCs w:val="20"/>
        </w:rPr>
        <w:t>B.</w:t>
      </w:r>
      <w:r w:rsidRPr="00CF787A">
        <w:rPr>
          <w:rFonts w:eastAsia="Times New Roman"/>
          <w:szCs w:val="20"/>
        </w:rPr>
        <w:t xml:space="preserve"> f ΄ (x</w:t>
      </w:r>
      <w:r w:rsidRPr="00CF787A">
        <w:rPr>
          <w:rFonts w:eastAsia="Times New Roman"/>
          <w:szCs w:val="20"/>
          <w:vertAlign w:val="subscript"/>
        </w:rPr>
        <w:t>0</w:t>
      </w:r>
      <w:r w:rsidRPr="00CF787A">
        <w:rPr>
          <w:rFonts w:eastAsia="Times New Roman"/>
          <w:szCs w:val="20"/>
        </w:rPr>
        <w:t xml:space="preserve">) </w:t>
      </w:r>
      <w:r w:rsidRPr="00CF787A">
        <w:rPr>
          <w:rFonts w:eastAsia="Times New Roman"/>
          <w:szCs w:val="20"/>
        </w:rPr>
        <w:sym w:font="Symbol" w:char="F0B9"/>
      </w:r>
      <w:r w:rsidRPr="00CF787A">
        <w:rPr>
          <w:rFonts w:eastAsia="Times New Roman"/>
          <w:szCs w:val="20"/>
        </w:rPr>
        <w:t xml:space="preserve"> 0</w:t>
      </w:r>
      <w:r w:rsidRPr="00CF787A">
        <w:rPr>
          <w:rFonts w:eastAsia="Times New Roman"/>
          <w:szCs w:val="20"/>
        </w:rPr>
        <w:tab/>
      </w:r>
      <w:r w:rsidRPr="00CF787A">
        <w:rPr>
          <w:rFonts w:eastAsia="Times New Roman"/>
          <w:szCs w:val="20"/>
        </w:rPr>
        <w:tab/>
      </w:r>
      <w:r w:rsidRPr="00CF787A">
        <w:rPr>
          <w:rFonts w:eastAsia="Times New Roman"/>
          <w:b/>
          <w:szCs w:val="20"/>
        </w:rPr>
        <w:t>Γ.</w:t>
      </w:r>
      <w:r w:rsidRPr="00CF787A">
        <w:rPr>
          <w:rFonts w:eastAsia="Times New Roman"/>
          <w:szCs w:val="20"/>
        </w:rPr>
        <w:t xml:space="preserve"> f ΄΄ (x</w:t>
      </w:r>
      <w:r w:rsidRPr="00CF787A">
        <w:rPr>
          <w:rFonts w:eastAsia="Times New Roman"/>
          <w:szCs w:val="20"/>
          <w:vertAlign w:val="subscript"/>
        </w:rPr>
        <w:t>0</w:t>
      </w:r>
      <w:r w:rsidRPr="00CF787A">
        <w:rPr>
          <w:rFonts w:eastAsia="Times New Roman"/>
          <w:szCs w:val="20"/>
        </w:rPr>
        <w:t>) = 0</w:t>
      </w:r>
    </w:p>
    <w:p w:rsidR="00CF787A" w:rsidRPr="00CF787A" w:rsidRDefault="00CF787A" w:rsidP="00CF787A">
      <w:pPr>
        <w:spacing w:line="312" w:lineRule="auto"/>
        <w:ind w:left="284"/>
        <w:jc w:val="both"/>
        <w:rPr>
          <w:rFonts w:eastAsia="Times New Roman"/>
          <w:szCs w:val="20"/>
          <w:vertAlign w:val="subscript"/>
        </w:rPr>
      </w:pPr>
      <w:r w:rsidRPr="00CF787A">
        <w:rPr>
          <w:rFonts w:eastAsia="Times New Roman"/>
          <w:b/>
          <w:szCs w:val="20"/>
        </w:rPr>
        <w:t>Δ.</w:t>
      </w:r>
      <w:r w:rsidRPr="00CF787A">
        <w:rPr>
          <w:rFonts w:eastAsia="Times New Roman"/>
          <w:szCs w:val="20"/>
        </w:rPr>
        <w:t xml:space="preserve"> f ΄ (x</w:t>
      </w:r>
      <w:r w:rsidRPr="00CF787A">
        <w:rPr>
          <w:rFonts w:eastAsia="Times New Roman"/>
          <w:szCs w:val="20"/>
          <w:vertAlign w:val="subscript"/>
        </w:rPr>
        <w:t>0</w:t>
      </w:r>
      <w:r w:rsidRPr="00CF787A">
        <w:rPr>
          <w:rFonts w:eastAsia="Times New Roman"/>
          <w:szCs w:val="20"/>
        </w:rPr>
        <w:t>) = 0   και   f ΄΄ (x</w:t>
      </w:r>
      <w:r w:rsidRPr="00CF787A">
        <w:rPr>
          <w:rFonts w:eastAsia="Times New Roman"/>
          <w:szCs w:val="20"/>
          <w:vertAlign w:val="subscript"/>
        </w:rPr>
        <w:t>0</w:t>
      </w:r>
      <w:r w:rsidRPr="00CF787A">
        <w:rPr>
          <w:rFonts w:eastAsia="Times New Roman"/>
          <w:szCs w:val="20"/>
        </w:rPr>
        <w:t xml:space="preserve">) </w:t>
      </w:r>
      <w:r w:rsidRPr="00CF787A">
        <w:rPr>
          <w:rFonts w:eastAsia="Times New Roman"/>
          <w:szCs w:val="20"/>
        </w:rPr>
        <w:sym w:font="Symbol" w:char="F0B9"/>
      </w:r>
      <w:r w:rsidRPr="00CF787A">
        <w:rPr>
          <w:rFonts w:eastAsia="Times New Roman"/>
          <w:szCs w:val="20"/>
        </w:rPr>
        <w:t xml:space="preserve"> 0</w:t>
      </w:r>
    </w:p>
    <w:p w:rsidR="00CF787A" w:rsidRPr="00CF787A" w:rsidRDefault="00CF787A" w:rsidP="00CF787A">
      <w:pPr>
        <w:spacing w:line="312" w:lineRule="auto"/>
        <w:ind w:left="567" w:hanging="283"/>
        <w:jc w:val="both"/>
        <w:rPr>
          <w:rFonts w:eastAsia="Times New Roman"/>
          <w:szCs w:val="20"/>
        </w:rPr>
      </w:pPr>
      <w:r w:rsidRPr="00CF787A">
        <w:rPr>
          <w:rFonts w:eastAsia="Times New Roman"/>
          <w:b/>
          <w:szCs w:val="20"/>
        </w:rPr>
        <w:t>E.</w:t>
      </w:r>
      <w:r w:rsidRPr="00CF787A">
        <w:rPr>
          <w:rFonts w:eastAsia="Times New Roman"/>
          <w:szCs w:val="20"/>
        </w:rPr>
        <w:t xml:space="preserve"> f ΄ (x</w:t>
      </w:r>
      <w:r w:rsidRPr="00CF787A">
        <w:rPr>
          <w:rFonts w:eastAsia="Times New Roman"/>
          <w:szCs w:val="20"/>
          <w:vertAlign w:val="subscript"/>
        </w:rPr>
        <w:t>0</w:t>
      </w:r>
      <w:r w:rsidRPr="00CF787A">
        <w:rPr>
          <w:rFonts w:eastAsia="Times New Roman"/>
          <w:szCs w:val="20"/>
        </w:rPr>
        <w:t>) &gt; 0   και   f (x</w:t>
      </w:r>
      <w:r w:rsidRPr="00CF787A">
        <w:rPr>
          <w:rFonts w:eastAsia="Times New Roman"/>
          <w:szCs w:val="20"/>
          <w:vertAlign w:val="subscript"/>
        </w:rPr>
        <w:t>0</w:t>
      </w:r>
      <w:r w:rsidRPr="00CF787A">
        <w:rPr>
          <w:rFonts w:eastAsia="Times New Roman"/>
          <w:szCs w:val="20"/>
        </w:rPr>
        <w:t>) = 0</w:t>
      </w:r>
    </w:p>
    <w:p w:rsidR="00CF787A" w:rsidRPr="00CF787A" w:rsidRDefault="00CF787A" w:rsidP="00CF787A">
      <w:pPr>
        <w:spacing w:line="312" w:lineRule="auto"/>
        <w:ind w:left="284" w:hanging="426"/>
        <w:jc w:val="both"/>
        <w:rPr>
          <w:rFonts w:eastAsia="Times New Roman"/>
          <w:b/>
          <w:szCs w:val="20"/>
        </w:rPr>
      </w:pPr>
    </w:p>
    <w:p w:rsidR="00CF787A" w:rsidRPr="00CF787A" w:rsidRDefault="00CF787A" w:rsidP="00CF787A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CF787A">
        <w:rPr>
          <w:rFonts w:eastAsia="Times New Roman"/>
          <w:b/>
          <w:szCs w:val="20"/>
        </w:rPr>
        <w:t xml:space="preserve">24.  * </w:t>
      </w:r>
      <w:r w:rsidRPr="00CF787A">
        <w:rPr>
          <w:rFonts w:eastAsia="Times New Roman"/>
          <w:szCs w:val="20"/>
        </w:rPr>
        <w:t>Η παράγωγος της συνάρτησης f (x) = x</w:t>
      </w:r>
      <w:r w:rsidRPr="00CF787A">
        <w:rPr>
          <w:rFonts w:eastAsia="Times New Roman"/>
          <w:szCs w:val="20"/>
          <w:vertAlign w:val="superscript"/>
        </w:rPr>
        <w:t>2</w:t>
      </w:r>
      <w:r w:rsidRPr="00CF787A">
        <w:rPr>
          <w:rFonts w:eastAsia="Times New Roman"/>
          <w:szCs w:val="20"/>
        </w:rPr>
        <w:t xml:space="preserve"> είναι (για h </w:t>
      </w:r>
      <w:r w:rsidRPr="00CF787A">
        <w:rPr>
          <w:rFonts w:eastAsia="Times New Roman"/>
          <w:szCs w:val="20"/>
        </w:rPr>
        <w:sym w:font="Symbol" w:char="F0B9"/>
      </w:r>
      <w:r w:rsidRPr="00CF787A">
        <w:rPr>
          <w:rFonts w:eastAsia="Times New Roman"/>
          <w:szCs w:val="20"/>
        </w:rPr>
        <w:t xml:space="preserve"> 0) </w:t>
      </w:r>
    </w:p>
    <w:p w:rsidR="00CF787A" w:rsidRPr="00CF787A" w:rsidRDefault="00CF787A" w:rsidP="00CF787A">
      <w:pPr>
        <w:spacing w:line="312" w:lineRule="auto"/>
        <w:ind w:left="284"/>
        <w:jc w:val="both"/>
        <w:rPr>
          <w:rFonts w:eastAsia="Times New Roman"/>
          <w:szCs w:val="20"/>
          <w:vertAlign w:val="superscript"/>
        </w:rPr>
      </w:pPr>
      <w:r w:rsidRPr="00CF787A">
        <w:rPr>
          <w:rFonts w:eastAsia="Times New Roman"/>
          <w:b/>
          <w:szCs w:val="20"/>
        </w:rPr>
        <w:t>Α.</w:t>
      </w:r>
      <w:r w:rsidRPr="00CF787A">
        <w:rPr>
          <w:rFonts w:eastAsia="Times New Roman"/>
          <w:szCs w:val="20"/>
        </w:rPr>
        <w:t xml:space="preserve"> </w:t>
      </w:r>
      <w:r w:rsidRPr="00CF787A">
        <w:rPr>
          <w:rFonts w:eastAsia="Times New Roman"/>
          <w:position w:val="-20"/>
          <w:szCs w:val="20"/>
        </w:rPr>
        <w:object w:dxaOrig="4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21pt" o:ole="">
            <v:imagedata r:id="rId8" o:title=""/>
          </v:shape>
          <o:OLEObject Type="Embed" ProgID="Equation.3" ShapeID="_x0000_i1025" DrawAspect="Content" ObjectID="_1664365746" r:id="rId9"/>
        </w:object>
      </w:r>
      <w:r w:rsidRPr="00CF787A">
        <w:rPr>
          <w:rFonts w:eastAsia="Times New Roman"/>
          <w:szCs w:val="20"/>
        </w:rPr>
        <w:t xml:space="preserve"> </w:t>
      </w:r>
      <w:r w:rsidRPr="00CF787A">
        <w:rPr>
          <w:rFonts w:eastAsia="Times New Roman"/>
          <w:position w:val="-22"/>
          <w:szCs w:val="20"/>
        </w:rPr>
        <w:object w:dxaOrig="980" w:dyaOrig="580">
          <v:shape id="_x0000_i1026" type="#_x0000_t75" style="width:48.75pt;height:29.25pt" o:ole="">
            <v:imagedata r:id="rId10" o:title=""/>
          </v:shape>
          <o:OLEObject Type="Embed" ProgID="Equation.3" ShapeID="_x0000_i1026" DrawAspect="Content" ObjectID="_1664365747" r:id="rId11"/>
        </w:object>
      </w:r>
      <w:r w:rsidRPr="00CF787A">
        <w:rPr>
          <w:rFonts w:eastAsia="Times New Roman"/>
          <w:szCs w:val="20"/>
        </w:rPr>
        <w:tab/>
      </w:r>
      <w:r w:rsidRPr="00CF787A">
        <w:rPr>
          <w:rFonts w:eastAsia="Times New Roman"/>
          <w:szCs w:val="20"/>
        </w:rPr>
        <w:tab/>
      </w:r>
      <w:r w:rsidRPr="00CF787A">
        <w:rPr>
          <w:rFonts w:eastAsia="Times New Roman"/>
          <w:b/>
          <w:szCs w:val="20"/>
        </w:rPr>
        <w:t>B.</w:t>
      </w:r>
      <w:r w:rsidRPr="00CF787A">
        <w:rPr>
          <w:rFonts w:eastAsia="Times New Roman"/>
          <w:szCs w:val="20"/>
        </w:rPr>
        <w:t xml:space="preserve"> </w:t>
      </w:r>
      <w:r w:rsidRPr="00CF787A">
        <w:rPr>
          <w:rFonts w:eastAsia="Times New Roman"/>
          <w:position w:val="-20"/>
          <w:szCs w:val="20"/>
        </w:rPr>
        <w:object w:dxaOrig="420" w:dyaOrig="420">
          <v:shape id="_x0000_i1027" type="#_x0000_t75" style="width:21pt;height:21pt" o:ole="">
            <v:imagedata r:id="rId12" o:title=""/>
          </v:shape>
          <o:OLEObject Type="Embed" ProgID="Equation.3" ShapeID="_x0000_i1027" DrawAspect="Content" ObjectID="_1664365748" r:id="rId13"/>
        </w:object>
      </w:r>
      <w:r w:rsidRPr="00CF787A">
        <w:rPr>
          <w:rFonts w:eastAsia="Times New Roman"/>
          <w:szCs w:val="20"/>
        </w:rPr>
        <w:t xml:space="preserve"> h (2x + h)</w:t>
      </w:r>
      <w:r w:rsidRPr="00CF787A">
        <w:rPr>
          <w:rFonts w:eastAsia="Times New Roman"/>
          <w:szCs w:val="20"/>
        </w:rPr>
        <w:tab/>
      </w:r>
      <w:r w:rsidRPr="00CF787A">
        <w:rPr>
          <w:rFonts w:eastAsia="Times New Roman"/>
          <w:b/>
          <w:szCs w:val="20"/>
        </w:rPr>
        <w:t>Γ.</w:t>
      </w:r>
      <w:r w:rsidRPr="00CF787A">
        <w:rPr>
          <w:rFonts w:eastAsia="Times New Roman"/>
          <w:szCs w:val="20"/>
        </w:rPr>
        <w:t xml:space="preserve"> </w:t>
      </w:r>
      <w:r w:rsidRPr="00CF787A">
        <w:rPr>
          <w:rFonts w:eastAsia="Times New Roman"/>
          <w:position w:val="-20"/>
          <w:szCs w:val="20"/>
        </w:rPr>
        <w:object w:dxaOrig="420" w:dyaOrig="420">
          <v:shape id="_x0000_i1028" type="#_x0000_t75" style="width:21pt;height:21pt" o:ole="">
            <v:imagedata r:id="rId12" o:title=""/>
          </v:shape>
          <o:OLEObject Type="Embed" ProgID="Equation.3" ShapeID="_x0000_i1028" DrawAspect="Content" ObjectID="_1664365749" r:id="rId14"/>
        </w:object>
      </w:r>
      <w:r w:rsidRPr="00CF787A">
        <w:rPr>
          <w:rFonts w:eastAsia="Times New Roman"/>
          <w:szCs w:val="20"/>
        </w:rPr>
        <w:t xml:space="preserve"> </w:t>
      </w:r>
      <w:r w:rsidRPr="00CF787A">
        <w:rPr>
          <w:rFonts w:eastAsia="Times New Roman"/>
          <w:position w:val="-22"/>
          <w:szCs w:val="20"/>
        </w:rPr>
        <w:object w:dxaOrig="1219" w:dyaOrig="620">
          <v:shape id="_x0000_i1029" type="#_x0000_t75" style="width:60.75pt;height:30.75pt" o:ole="">
            <v:imagedata r:id="rId15" o:title=""/>
          </v:shape>
          <o:OLEObject Type="Embed" ProgID="Equation.3" ShapeID="_x0000_i1029" DrawAspect="Content" ObjectID="_1664365750" r:id="rId16"/>
        </w:object>
      </w:r>
    </w:p>
    <w:p w:rsidR="00CF787A" w:rsidRPr="00CF787A" w:rsidRDefault="00CF787A" w:rsidP="00CF787A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CF787A">
        <w:rPr>
          <w:rFonts w:eastAsia="Times New Roman"/>
          <w:b/>
          <w:szCs w:val="20"/>
        </w:rPr>
        <w:t>Δ.</w:t>
      </w:r>
      <w:r w:rsidRPr="00CF787A">
        <w:rPr>
          <w:rFonts w:eastAsia="Times New Roman"/>
          <w:szCs w:val="20"/>
        </w:rPr>
        <w:t xml:space="preserve"> 2</w:t>
      </w:r>
      <w:r w:rsidRPr="00CF787A">
        <w:rPr>
          <w:rFonts w:eastAsia="Times New Roman"/>
          <w:szCs w:val="20"/>
        </w:rPr>
        <w:tab/>
      </w:r>
      <w:r w:rsidRPr="00CF787A">
        <w:rPr>
          <w:rFonts w:eastAsia="Times New Roman"/>
          <w:szCs w:val="20"/>
        </w:rPr>
        <w:tab/>
      </w:r>
      <w:r w:rsidRPr="00CF787A">
        <w:rPr>
          <w:rFonts w:eastAsia="Times New Roman"/>
          <w:szCs w:val="20"/>
        </w:rPr>
        <w:tab/>
      </w:r>
      <w:r w:rsidRPr="00CF787A">
        <w:rPr>
          <w:rFonts w:eastAsia="Times New Roman"/>
          <w:szCs w:val="20"/>
        </w:rPr>
        <w:tab/>
      </w:r>
      <w:r w:rsidRPr="00CF787A">
        <w:rPr>
          <w:rFonts w:eastAsia="Times New Roman"/>
          <w:b/>
          <w:szCs w:val="20"/>
        </w:rPr>
        <w:t>E.</w:t>
      </w:r>
      <w:r w:rsidRPr="00CF787A">
        <w:rPr>
          <w:rFonts w:eastAsia="Times New Roman"/>
          <w:szCs w:val="20"/>
        </w:rPr>
        <w:t xml:space="preserve"> x</w:t>
      </w:r>
    </w:p>
    <w:p w:rsidR="00CF787A" w:rsidRPr="00723C98" w:rsidRDefault="00CF787A" w:rsidP="00CF787A">
      <w:pPr>
        <w:spacing w:line="312" w:lineRule="auto"/>
        <w:ind w:left="284" w:hanging="284"/>
        <w:jc w:val="both"/>
        <w:rPr>
          <w:rFonts w:eastAsia="Times New Roman"/>
          <w:szCs w:val="20"/>
        </w:rPr>
      </w:pPr>
    </w:p>
    <w:p w:rsidR="00637E33" w:rsidRPr="00723C98" w:rsidRDefault="00637E33" w:rsidP="00CF787A">
      <w:pPr>
        <w:spacing w:line="312" w:lineRule="auto"/>
        <w:ind w:left="284" w:hanging="284"/>
        <w:jc w:val="both"/>
        <w:rPr>
          <w:rFonts w:eastAsia="Times New Roman"/>
          <w:szCs w:val="20"/>
        </w:rPr>
      </w:pPr>
    </w:p>
    <w:p w:rsidR="00CF787A" w:rsidRPr="00CF787A" w:rsidRDefault="00CF787A" w:rsidP="00CF787A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CF787A">
        <w:rPr>
          <w:rFonts w:eastAsia="Times New Roman"/>
          <w:b/>
          <w:szCs w:val="20"/>
        </w:rPr>
        <w:t xml:space="preserve">25. * </w:t>
      </w:r>
      <w:r w:rsidRPr="00CF787A">
        <w:rPr>
          <w:rFonts w:eastAsia="Times New Roman"/>
          <w:szCs w:val="20"/>
        </w:rPr>
        <w:t>Αν ο μεγιστοβάθμιος όρος μιας πολυωνυμικής συνάρτησης είναι αx</w:t>
      </w:r>
      <w:r w:rsidRPr="00CF787A">
        <w:rPr>
          <w:rFonts w:eastAsia="Times New Roman"/>
          <w:szCs w:val="20"/>
          <w:vertAlign w:val="superscript"/>
        </w:rPr>
        <w:t>α</w:t>
      </w:r>
      <w:r w:rsidRPr="00CF787A">
        <w:rPr>
          <w:rFonts w:eastAsia="Times New Roman"/>
          <w:szCs w:val="20"/>
        </w:rPr>
        <w:t xml:space="preserve">, </w:t>
      </w:r>
      <w:r w:rsidRPr="00CF787A">
        <w:rPr>
          <w:rFonts w:eastAsia="Times New Roman"/>
          <w:szCs w:val="20"/>
        </w:rPr>
        <w:br/>
        <w:t xml:space="preserve">όπου α </w:t>
      </w:r>
      <w:r w:rsidRPr="00CF787A">
        <w:rPr>
          <w:rFonts w:eastAsia="Times New Roman"/>
          <w:szCs w:val="20"/>
        </w:rPr>
        <w:sym w:font="Symbol" w:char="F0B9"/>
      </w:r>
      <w:r w:rsidRPr="00CF787A">
        <w:rPr>
          <w:rFonts w:eastAsia="Times New Roman"/>
          <w:szCs w:val="20"/>
        </w:rPr>
        <w:t xml:space="preserve"> 0, α </w:t>
      </w:r>
      <w:r w:rsidRPr="00CF787A">
        <w:rPr>
          <w:rFonts w:eastAsia="Times New Roman"/>
          <w:szCs w:val="20"/>
        </w:rPr>
        <w:sym w:font="Symbol" w:char="F0B9"/>
      </w:r>
      <w:r w:rsidRPr="00CF787A">
        <w:rPr>
          <w:rFonts w:eastAsia="Times New Roman"/>
          <w:szCs w:val="20"/>
        </w:rPr>
        <w:t xml:space="preserve"> 1, τότε η παράγωγός της είναι</w:t>
      </w:r>
    </w:p>
    <w:p w:rsidR="00CF787A" w:rsidRPr="00CF787A" w:rsidRDefault="00CF787A" w:rsidP="00CF787A">
      <w:pPr>
        <w:spacing w:line="312" w:lineRule="auto"/>
        <w:ind w:left="284"/>
        <w:jc w:val="both"/>
        <w:rPr>
          <w:rFonts w:eastAsia="Times New Roman"/>
          <w:szCs w:val="20"/>
          <w:vertAlign w:val="subscript"/>
        </w:rPr>
      </w:pPr>
      <w:r w:rsidRPr="00CF787A">
        <w:rPr>
          <w:rFonts w:eastAsia="Times New Roman"/>
          <w:b/>
          <w:szCs w:val="20"/>
        </w:rPr>
        <w:t>Α.</w:t>
      </w:r>
      <w:r w:rsidRPr="00CF787A">
        <w:rPr>
          <w:rFonts w:eastAsia="Times New Roman"/>
          <w:szCs w:val="20"/>
        </w:rPr>
        <w:t xml:space="preserve"> σταθερή συνάρτηση</w:t>
      </w:r>
    </w:p>
    <w:p w:rsidR="00CF787A" w:rsidRPr="00CF787A" w:rsidRDefault="00CF787A" w:rsidP="00CF787A">
      <w:pPr>
        <w:spacing w:line="312" w:lineRule="auto"/>
        <w:ind w:left="284"/>
        <w:jc w:val="both"/>
        <w:rPr>
          <w:rFonts w:eastAsia="Times New Roman"/>
          <w:szCs w:val="20"/>
          <w:vertAlign w:val="superscript"/>
        </w:rPr>
      </w:pPr>
      <w:r w:rsidRPr="00CF787A">
        <w:rPr>
          <w:rFonts w:eastAsia="Times New Roman"/>
          <w:b/>
          <w:szCs w:val="20"/>
        </w:rPr>
        <w:t>B.</w:t>
      </w:r>
      <w:r w:rsidRPr="00CF787A">
        <w:rPr>
          <w:rFonts w:eastAsia="Times New Roman"/>
          <w:szCs w:val="20"/>
        </w:rPr>
        <w:t xml:space="preserve"> τριγωνομετρική συνάρτηση </w:t>
      </w:r>
    </w:p>
    <w:p w:rsidR="00CF787A" w:rsidRPr="00CF787A" w:rsidRDefault="00CF787A" w:rsidP="00CF787A">
      <w:pPr>
        <w:spacing w:line="312" w:lineRule="auto"/>
        <w:ind w:left="284"/>
        <w:jc w:val="both"/>
        <w:rPr>
          <w:rFonts w:eastAsia="Times New Roman"/>
          <w:szCs w:val="20"/>
          <w:vertAlign w:val="superscript"/>
        </w:rPr>
      </w:pPr>
      <w:r w:rsidRPr="00CF787A">
        <w:rPr>
          <w:rFonts w:eastAsia="Times New Roman"/>
          <w:b/>
          <w:szCs w:val="20"/>
        </w:rPr>
        <w:t>Γ.</w:t>
      </w:r>
      <w:r w:rsidRPr="00CF787A">
        <w:rPr>
          <w:rFonts w:eastAsia="Times New Roman"/>
          <w:szCs w:val="20"/>
        </w:rPr>
        <w:t xml:space="preserve"> πολυωνυμική συνάρτηση με μεγιστοβάθμιο όρο τον α</w:t>
      </w:r>
      <w:r w:rsidRPr="00CF787A">
        <w:rPr>
          <w:rFonts w:eastAsia="Times New Roman"/>
          <w:szCs w:val="20"/>
          <w:vertAlign w:val="superscript"/>
        </w:rPr>
        <w:t>2</w:t>
      </w:r>
      <w:r w:rsidRPr="00CF787A">
        <w:rPr>
          <w:rFonts w:eastAsia="Times New Roman"/>
          <w:szCs w:val="20"/>
        </w:rPr>
        <w:t>x</w:t>
      </w:r>
      <w:r w:rsidRPr="00CF787A">
        <w:rPr>
          <w:rFonts w:eastAsia="Times New Roman"/>
          <w:szCs w:val="20"/>
          <w:vertAlign w:val="superscript"/>
        </w:rPr>
        <w:t>α-1</w:t>
      </w:r>
    </w:p>
    <w:p w:rsidR="00CF787A" w:rsidRPr="00CF787A" w:rsidRDefault="00CF787A" w:rsidP="00CF787A">
      <w:pPr>
        <w:spacing w:line="312" w:lineRule="auto"/>
        <w:ind w:left="284"/>
        <w:jc w:val="both"/>
        <w:rPr>
          <w:rFonts w:eastAsia="Times New Roman"/>
          <w:szCs w:val="20"/>
          <w:vertAlign w:val="subscript"/>
        </w:rPr>
      </w:pPr>
      <w:r w:rsidRPr="00CF787A">
        <w:rPr>
          <w:rFonts w:eastAsia="Times New Roman"/>
          <w:b/>
          <w:szCs w:val="20"/>
        </w:rPr>
        <w:t>Δ.</w:t>
      </w:r>
      <w:r w:rsidRPr="00CF787A">
        <w:rPr>
          <w:rFonts w:eastAsia="Times New Roman"/>
          <w:szCs w:val="20"/>
        </w:rPr>
        <w:t xml:space="preserve"> πολυωνυμική συνάρτηση με μεγιστοβάθμιο όρο τον αx</w:t>
      </w:r>
      <w:r w:rsidRPr="00CF787A">
        <w:rPr>
          <w:rFonts w:eastAsia="Times New Roman"/>
          <w:szCs w:val="20"/>
          <w:vertAlign w:val="superscript"/>
        </w:rPr>
        <w:t>α-1</w:t>
      </w:r>
    </w:p>
    <w:p w:rsidR="00CF787A" w:rsidRPr="00CF787A" w:rsidRDefault="00CF787A" w:rsidP="00CF787A">
      <w:pPr>
        <w:spacing w:line="312" w:lineRule="auto"/>
        <w:ind w:left="567" w:hanging="283"/>
        <w:jc w:val="both"/>
        <w:rPr>
          <w:rFonts w:eastAsia="Times New Roman"/>
          <w:szCs w:val="20"/>
        </w:rPr>
      </w:pPr>
      <w:r w:rsidRPr="00CF787A">
        <w:rPr>
          <w:rFonts w:eastAsia="Times New Roman"/>
          <w:b/>
          <w:szCs w:val="20"/>
        </w:rPr>
        <w:t>E.</w:t>
      </w:r>
      <w:r w:rsidRPr="00CF787A">
        <w:rPr>
          <w:rFonts w:eastAsia="Times New Roman"/>
          <w:szCs w:val="20"/>
        </w:rPr>
        <w:t xml:space="preserve"> δεν μπορούμε να το γνωρίζουμε χωρίς τον τύπο της συνάρτησης</w:t>
      </w:r>
    </w:p>
    <w:p w:rsidR="00637E33" w:rsidRPr="00723C98" w:rsidRDefault="00637E33" w:rsidP="00CF787A">
      <w:pPr>
        <w:spacing w:line="312" w:lineRule="auto"/>
        <w:ind w:left="284" w:hanging="426"/>
        <w:jc w:val="both"/>
        <w:rPr>
          <w:rFonts w:eastAsia="Times New Roman"/>
          <w:b/>
          <w:szCs w:val="20"/>
        </w:rPr>
      </w:pPr>
    </w:p>
    <w:p w:rsidR="00CF787A" w:rsidRPr="00CF787A" w:rsidRDefault="00CF787A" w:rsidP="00CF787A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CF787A">
        <w:rPr>
          <w:rFonts w:eastAsia="Times New Roman"/>
          <w:b/>
          <w:szCs w:val="20"/>
        </w:rPr>
        <w:t xml:space="preserve">26.  * </w:t>
      </w:r>
      <w:r w:rsidRPr="00CF787A">
        <w:rPr>
          <w:rFonts w:eastAsia="Times New Roman"/>
          <w:szCs w:val="20"/>
        </w:rPr>
        <w:t xml:space="preserve">Η συνάρτηση  h (x) = </w:t>
      </w:r>
      <w:r w:rsidRPr="00CF787A">
        <w:rPr>
          <w:rFonts w:eastAsia="Times New Roman"/>
          <w:position w:val="-6"/>
          <w:szCs w:val="20"/>
        </w:rPr>
        <w:object w:dxaOrig="499" w:dyaOrig="360">
          <v:shape id="_x0000_i1030" type="#_x0000_t75" style="width:24.75pt;height:18pt" o:ole="">
            <v:imagedata r:id="rId17" o:title=""/>
          </v:shape>
          <o:OLEObject Type="Embed" ProgID="Equation.3" ShapeID="_x0000_i1030" DrawAspect="Content" ObjectID="_1664365751" r:id="rId18"/>
        </w:object>
      </w:r>
      <w:r w:rsidRPr="00CF787A">
        <w:rPr>
          <w:rFonts w:eastAsia="Times New Roman"/>
          <w:szCs w:val="20"/>
        </w:rPr>
        <w:t xml:space="preserve"> είναι</w:t>
      </w:r>
    </w:p>
    <w:p w:rsidR="00CF787A" w:rsidRPr="00CF787A" w:rsidRDefault="00CF787A" w:rsidP="00CF787A">
      <w:pPr>
        <w:spacing w:line="312" w:lineRule="auto"/>
        <w:ind w:left="284"/>
        <w:jc w:val="both"/>
        <w:rPr>
          <w:rFonts w:eastAsia="Times New Roman"/>
          <w:szCs w:val="20"/>
          <w:vertAlign w:val="subscript"/>
        </w:rPr>
      </w:pPr>
      <w:r w:rsidRPr="00CF787A">
        <w:rPr>
          <w:rFonts w:eastAsia="Times New Roman"/>
          <w:b/>
          <w:szCs w:val="20"/>
        </w:rPr>
        <w:t>Α.</w:t>
      </w:r>
      <w:r w:rsidRPr="00CF787A">
        <w:rPr>
          <w:rFonts w:eastAsia="Times New Roman"/>
          <w:szCs w:val="20"/>
        </w:rPr>
        <w:t xml:space="preserve"> σύνθεση των συναρτήσεων f (x) = </w:t>
      </w:r>
      <w:r w:rsidRPr="00CF787A">
        <w:rPr>
          <w:rFonts w:eastAsia="Times New Roman"/>
          <w:position w:val="-6"/>
          <w:szCs w:val="20"/>
        </w:rPr>
        <w:object w:dxaOrig="360" w:dyaOrig="320">
          <v:shape id="_x0000_i1031" type="#_x0000_t75" style="width:18pt;height:15.75pt" o:ole="">
            <v:imagedata r:id="rId19" o:title=""/>
          </v:shape>
          <o:OLEObject Type="Embed" ProgID="Equation.3" ShapeID="_x0000_i1031" DrawAspect="Content" ObjectID="_1664365752" r:id="rId20"/>
        </w:object>
      </w:r>
      <w:r w:rsidRPr="00CF787A">
        <w:rPr>
          <w:rFonts w:eastAsia="Times New Roman"/>
          <w:szCs w:val="20"/>
        </w:rPr>
        <w:t xml:space="preserve"> και  g (x) = x</w:t>
      </w:r>
    </w:p>
    <w:p w:rsidR="00CF787A" w:rsidRPr="00CF787A" w:rsidRDefault="00CF787A" w:rsidP="00CF787A">
      <w:pPr>
        <w:spacing w:line="312" w:lineRule="auto"/>
        <w:ind w:left="284"/>
        <w:jc w:val="both"/>
        <w:rPr>
          <w:rFonts w:eastAsia="Times New Roman"/>
          <w:szCs w:val="20"/>
          <w:vertAlign w:val="superscript"/>
        </w:rPr>
      </w:pPr>
      <w:r w:rsidRPr="00CF787A">
        <w:rPr>
          <w:rFonts w:eastAsia="Times New Roman"/>
          <w:b/>
          <w:szCs w:val="20"/>
        </w:rPr>
        <w:t>B.</w:t>
      </w:r>
      <w:r w:rsidRPr="00CF787A">
        <w:rPr>
          <w:rFonts w:eastAsia="Times New Roman"/>
          <w:szCs w:val="20"/>
        </w:rPr>
        <w:t xml:space="preserve"> σύνθεση των συναρτήσεων f (x) = x</w:t>
      </w:r>
      <w:r w:rsidRPr="00CF787A">
        <w:rPr>
          <w:rFonts w:eastAsia="Times New Roman"/>
          <w:szCs w:val="20"/>
          <w:vertAlign w:val="superscript"/>
        </w:rPr>
        <w:t>2</w:t>
      </w:r>
      <w:r w:rsidRPr="00CF787A">
        <w:rPr>
          <w:rFonts w:eastAsia="Times New Roman"/>
          <w:szCs w:val="20"/>
        </w:rPr>
        <w:t xml:space="preserve">    και  g (x) = </w:t>
      </w:r>
      <w:r w:rsidRPr="00CF787A">
        <w:rPr>
          <w:rFonts w:eastAsia="Times New Roman"/>
          <w:position w:val="-6"/>
          <w:szCs w:val="20"/>
        </w:rPr>
        <w:object w:dxaOrig="499" w:dyaOrig="360">
          <v:shape id="_x0000_i1032" type="#_x0000_t75" style="width:24.75pt;height:18pt" o:ole="">
            <v:imagedata r:id="rId17" o:title=""/>
          </v:shape>
          <o:OLEObject Type="Embed" ProgID="Equation.3" ShapeID="_x0000_i1032" DrawAspect="Content" ObjectID="_1664365753" r:id="rId21"/>
        </w:object>
      </w:r>
    </w:p>
    <w:p w:rsidR="00CF787A" w:rsidRPr="00CF787A" w:rsidRDefault="00CF787A" w:rsidP="00CF787A">
      <w:pPr>
        <w:spacing w:before="60" w:line="312" w:lineRule="auto"/>
        <w:ind w:left="284"/>
        <w:jc w:val="both"/>
        <w:rPr>
          <w:rFonts w:eastAsia="Times New Roman"/>
          <w:szCs w:val="20"/>
          <w:vertAlign w:val="superscript"/>
        </w:rPr>
      </w:pPr>
      <w:r w:rsidRPr="00CF787A">
        <w:rPr>
          <w:rFonts w:eastAsia="Times New Roman"/>
          <w:b/>
          <w:szCs w:val="20"/>
        </w:rPr>
        <w:t>Γ.</w:t>
      </w:r>
      <w:r w:rsidRPr="00CF787A">
        <w:rPr>
          <w:rFonts w:eastAsia="Times New Roman"/>
          <w:szCs w:val="20"/>
        </w:rPr>
        <w:t xml:space="preserve"> άλλη μορφή της συνάρτησης f (x) = x</w:t>
      </w:r>
    </w:p>
    <w:p w:rsidR="00CF787A" w:rsidRPr="00CF787A" w:rsidRDefault="00CF787A" w:rsidP="00CF787A">
      <w:pPr>
        <w:spacing w:line="312" w:lineRule="auto"/>
        <w:ind w:left="284"/>
        <w:jc w:val="both"/>
        <w:rPr>
          <w:rFonts w:eastAsia="Times New Roman"/>
          <w:szCs w:val="20"/>
          <w:vertAlign w:val="subscript"/>
        </w:rPr>
      </w:pPr>
      <w:r w:rsidRPr="00CF787A">
        <w:rPr>
          <w:rFonts w:eastAsia="Times New Roman"/>
          <w:b/>
          <w:szCs w:val="20"/>
        </w:rPr>
        <w:t>Δ.</w:t>
      </w:r>
      <w:r w:rsidRPr="00CF787A">
        <w:rPr>
          <w:rFonts w:eastAsia="Times New Roman"/>
          <w:szCs w:val="20"/>
        </w:rPr>
        <w:t xml:space="preserve"> άλλη μορφή της συνάρτησης f (x) = </w:t>
      </w:r>
      <w:r w:rsidRPr="00CF787A">
        <w:rPr>
          <w:rFonts w:eastAsia="Times New Roman"/>
          <w:position w:val="-12"/>
          <w:szCs w:val="20"/>
        </w:rPr>
        <w:object w:dxaOrig="260" w:dyaOrig="360">
          <v:shape id="_x0000_i1033" type="#_x0000_t75" style="width:12.75pt;height:18pt" o:ole="">
            <v:imagedata r:id="rId22" o:title=""/>
          </v:shape>
          <o:OLEObject Type="Embed" ProgID="Equation.3" ShapeID="_x0000_i1033" DrawAspect="Content" ObjectID="_1664365754" r:id="rId23"/>
        </w:object>
      </w:r>
    </w:p>
    <w:p w:rsidR="00CF787A" w:rsidRPr="00CF787A" w:rsidRDefault="00CF787A" w:rsidP="00CF787A">
      <w:pPr>
        <w:spacing w:line="312" w:lineRule="auto"/>
        <w:ind w:left="567" w:hanging="283"/>
        <w:jc w:val="both"/>
        <w:rPr>
          <w:rFonts w:eastAsia="Times New Roman"/>
          <w:szCs w:val="20"/>
        </w:rPr>
      </w:pPr>
      <w:r w:rsidRPr="00CF787A">
        <w:rPr>
          <w:rFonts w:eastAsia="Times New Roman"/>
          <w:b/>
          <w:szCs w:val="20"/>
        </w:rPr>
        <w:t>E.</w:t>
      </w:r>
      <w:r w:rsidRPr="00CF787A">
        <w:rPr>
          <w:rFonts w:eastAsia="Times New Roman"/>
          <w:szCs w:val="20"/>
        </w:rPr>
        <w:t xml:space="preserve"> κανένα από τα παραπάνω</w:t>
      </w:r>
    </w:p>
    <w:p w:rsidR="00CF787A" w:rsidRPr="00CF787A" w:rsidRDefault="00CF787A" w:rsidP="00CF787A">
      <w:pPr>
        <w:spacing w:line="312" w:lineRule="auto"/>
        <w:ind w:left="567" w:hanging="283"/>
        <w:jc w:val="both"/>
        <w:rPr>
          <w:rFonts w:eastAsia="Times New Roman"/>
          <w:szCs w:val="20"/>
        </w:rPr>
      </w:pPr>
    </w:p>
    <w:p w:rsidR="00CF787A" w:rsidRPr="00CF787A" w:rsidRDefault="00CF787A" w:rsidP="00CF787A">
      <w:pPr>
        <w:spacing w:line="312" w:lineRule="auto"/>
        <w:ind w:left="567" w:hanging="283"/>
        <w:jc w:val="both"/>
        <w:rPr>
          <w:rFonts w:eastAsia="Times New Roman"/>
          <w:szCs w:val="20"/>
        </w:rPr>
      </w:pPr>
    </w:p>
    <w:p w:rsidR="00CF787A" w:rsidRPr="00CF787A" w:rsidRDefault="00CF787A" w:rsidP="00CF787A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CF787A">
        <w:rPr>
          <w:rFonts w:eastAsia="Times New Roman"/>
          <w:b/>
          <w:szCs w:val="20"/>
        </w:rPr>
        <w:lastRenderedPageBreak/>
        <w:t xml:space="preserve">27.  * </w:t>
      </w:r>
      <w:r w:rsidRPr="00CF787A">
        <w:rPr>
          <w:rFonts w:eastAsia="Times New Roman"/>
          <w:szCs w:val="20"/>
        </w:rPr>
        <w:t>Η συνάρτηση  f (x) = ημ3x  είναι</w:t>
      </w:r>
    </w:p>
    <w:p w:rsidR="00CF787A" w:rsidRPr="00CF787A" w:rsidRDefault="00CF787A" w:rsidP="00CF787A">
      <w:pPr>
        <w:spacing w:line="312" w:lineRule="auto"/>
        <w:ind w:left="284"/>
        <w:jc w:val="both"/>
        <w:rPr>
          <w:rFonts w:eastAsia="Times New Roman"/>
          <w:szCs w:val="20"/>
          <w:vertAlign w:val="subscript"/>
        </w:rPr>
      </w:pPr>
      <w:r w:rsidRPr="00CF787A">
        <w:rPr>
          <w:rFonts w:eastAsia="Times New Roman"/>
          <w:b/>
          <w:szCs w:val="20"/>
        </w:rPr>
        <w:t>Α.</w:t>
      </w:r>
      <w:r w:rsidRPr="00CF787A">
        <w:rPr>
          <w:rFonts w:eastAsia="Times New Roman"/>
          <w:szCs w:val="20"/>
        </w:rPr>
        <w:t xml:space="preserve"> άλλη μορφή της συνάρτησης f (x) = 3ημx</w:t>
      </w:r>
    </w:p>
    <w:p w:rsidR="00CF787A" w:rsidRPr="00CF787A" w:rsidRDefault="00CF787A" w:rsidP="00CF787A">
      <w:pPr>
        <w:spacing w:before="60" w:line="312" w:lineRule="auto"/>
        <w:ind w:left="284"/>
        <w:jc w:val="both"/>
        <w:rPr>
          <w:rFonts w:eastAsia="Times New Roman"/>
          <w:szCs w:val="20"/>
          <w:vertAlign w:val="superscript"/>
        </w:rPr>
      </w:pPr>
      <w:r w:rsidRPr="00CF787A">
        <w:rPr>
          <w:rFonts w:eastAsia="Times New Roman"/>
          <w:b/>
          <w:szCs w:val="20"/>
        </w:rPr>
        <w:t>B.</w:t>
      </w:r>
      <w:r w:rsidRPr="00CF787A">
        <w:rPr>
          <w:rFonts w:eastAsia="Times New Roman"/>
          <w:szCs w:val="20"/>
        </w:rPr>
        <w:t xml:space="preserve"> η παράγωγος της συνάρτησης f (x) = συν3x</w:t>
      </w:r>
    </w:p>
    <w:p w:rsidR="00CF787A" w:rsidRPr="00CF787A" w:rsidRDefault="00CF787A" w:rsidP="00CF787A">
      <w:pPr>
        <w:spacing w:before="60" w:line="312" w:lineRule="auto"/>
        <w:ind w:left="284"/>
        <w:jc w:val="both"/>
        <w:rPr>
          <w:rFonts w:eastAsia="Times New Roman"/>
          <w:szCs w:val="20"/>
          <w:vertAlign w:val="superscript"/>
        </w:rPr>
      </w:pPr>
      <w:r w:rsidRPr="00CF787A">
        <w:rPr>
          <w:rFonts w:eastAsia="Times New Roman"/>
          <w:b/>
          <w:szCs w:val="20"/>
        </w:rPr>
        <w:t>Γ.</w:t>
      </w:r>
      <w:r w:rsidRPr="00CF787A">
        <w:rPr>
          <w:rFonts w:eastAsia="Times New Roman"/>
          <w:szCs w:val="20"/>
        </w:rPr>
        <w:t xml:space="preserve"> σύνθεση των συναρτήσεων f (x) = ημx, g (x) = 3x</w:t>
      </w:r>
    </w:p>
    <w:p w:rsidR="00CF787A" w:rsidRPr="00CF787A" w:rsidRDefault="00CF787A" w:rsidP="00CF787A">
      <w:pPr>
        <w:spacing w:line="312" w:lineRule="auto"/>
        <w:ind w:left="284"/>
        <w:jc w:val="both"/>
        <w:rPr>
          <w:rFonts w:eastAsia="Times New Roman"/>
          <w:szCs w:val="20"/>
          <w:vertAlign w:val="subscript"/>
        </w:rPr>
      </w:pPr>
      <w:r w:rsidRPr="00CF787A">
        <w:rPr>
          <w:rFonts w:eastAsia="Times New Roman"/>
          <w:b/>
          <w:szCs w:val="20"/>
        </w:rPr>
        <w:t>Δ.</w:t>
      </w:r>
      <w:r w:rsidRPr="00CF787A">
        <w:rPr>
          <w:rFonts w:eastAsia="Times New Roman"/>
          <w:szCs w:val="20"/>
        </w:rPr>
        <w:t xml:space="preserve"> η παράγωγος της συνάρτησης f (x) = </w:t>
      </w:r>
      <w:r w:rsidRPr="00CF787A">
        <w:rPr>
          <w:rFonts w:eastAsia="Times New Roman"/>
          <w:position w:val="-22"/>
          <w:szCs w:val="20"/>
        </w:rPr>
        <w:object w:dxaOrig="680" w:dyaOrig="580">
          <v:shape id="_x0000_i1034" type="#_x0000_t75" style="width:33.75pt;height:29.25pt" o:ole="">
            <v:imagedata r:id="rId24" o:title=""/>
          </v:shape>
          <o:OLEObject Type="Embed" ProgID="Equation.3" ShapeID="_x0000_i1034" DrawAspect="Content" ObjectID="_1664365755" r:id="rId25"/>
        </w:object>
      </w:r>
    </w:p>
    <w:p w:rsidR="00CF787A" w:rsidRPr="00CF787A" w:rsidRDefault="00CF787A" w:rsidP="00CF787A">
      <w:pPr>
        <w:spacing w:line="312" w:lineRule="auto"/>
        <w:ind w:left="567" w:hanging="283"/>
        <w:jc w:val="both"/>
        <w:rPr>
          <w:rFonts w:eastAsia="Times New Roman"/>
          <w:szCs w:val="20"/>
        </w:rPr>
      </w:pPr>
      <w:r w:rsidRPr="00CF787A">
        <w:rPr>
          <w:rFonts w:eastAsia="Times New Roman"/>
          <w:b/>
          <w:szCs w:val="20"/>
        </w:rPr>
        <w:t>E.</w:t>
      </w:r>
      <w:r w:rsidRPr="00CF787A">
        <w:rPr>
          <w:rFonts w:eastAsia="Times New Roman"/>
          <w:szCs w:val="20"/>
        </w:rPr>
        <w:t xml:space="preserve"> κανένα από τα παραπάνω</w:t>
      </w:r>
    </w:p>
    <w:p w:rsidR="00CF787A" w:rsidRPr="00CF787A" w:rsidRDefault="00CF787A" w:rsidP="00CF787A">
      <w:pPr>
        <w:spacing w:line="312" w:lineRule="auto"/>
        <w:ind w:left="567" w:hanging="283"/>
        <w:jc w:val="both"/>
        <w:rPr>
          <w:rFonts w:eastAsia="Times New Roman"/>
          <w:szCs w:val="20"/>
        </w:rPr>
      </w:pPr>
    </w:p>
    <w:p w:rsidR="00CF787A" w:rsidRPr="00CF787A" w:rsidRDefault="00CF787A" w:rsidP="00CF787A">
      <w:pPr>
        <w:spacing w:line="312" w:lineRule="auto"/>
        <w:ind w:left="567" w:hanging="283"/>
        <w:jc w:val="both"/>
        <w:rPr>
          <w:rFonts w:eastAsia="Times New Roman"/>
          <w:szCs w:val="20"/>
        </w:rPr>
      </w:pPr>
    </w:p>
    <w:p w:rsidR="00CF787A" w:rsidRPr="00CF787A" w:rsidRDefault="00CF787A" w:rsidP="00CF787A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CF787A">
        <w:rPr>
          <w:rFonts w:eastAsia="Times New Roman"/>
          <w:b/>
          <w:szCs w:val="20"/>
        </w:rPr>
        <w:t xml:space="preserve">28.  * </w:t>
      </w:r>
      <w:r w:rsidRPr="00CF787A">
        <w:rPr>
          <w:rFonts w:eastAsia="Times New Roman"/>
          <w:szCs w:val="20"/>
        </w:rPr>
        <w:t xml:space="preserve">Αν   L (x) = f (g </w:t>
      </w:r>
      <w:r w:rsidRPr="00CF787A">
        <w:rPr>
          <w:rFonts w:eastAsia="Times New Roman"/>
          <w:sz w:val="20"/>
          <w:szCs w:val="20"/>
        </w:rPr>
        <w:t>(x)</w:t>
      </w:r>
      <w:r w:rsidRPr="00CF787A">
        <w:rPr>
          <w:rFonts w:eastAsia="Times New Roman"/>
          <w:szCs w:val="20"/>
        </w:rPr>
        <w:t>), όπου f, g παραγωγίσιμες συναρτήσεις, τότε</w:t>
      </w:r>
    </w:p>
    <w:p w:rsidR="00CF787A" w:rsidRPr="00CF787A" w:rsidRDefault="00CF787A" w:rsidP="00CF787A">
      <w:pPr>
        <w:spacing w:line="312" w:lineRule="auto"/>
        <w:ind w:left="284"/>
        <w:jc w:val="both"/>
        <w:rPr>
          <w:rFonts w:eastAsia="Times New Roman"/>
          <w:szCs w:val="20"/>
          <w:vertAlign w:val="subscript"/>
        </w:rPr>
      </w:pPr>
      <w:r w:rsidRPr="00CF787A">
        <w:rPr>
          <w:rFonts w:eastAsia="Times New Roman"/>
          <w:b/>
          <w:szCs w:val="20"/>
        </w:rPr>
        <w:t>Α.</w:t>
      </w:r>
      <w:r w:rsidRPr="00CF787A">
        <w:rPr>
          <w:rFonts w:eastAsia="Times New Roman"/>
          <w:szCs w:val="20"/>
        </w:rPr>
        <w:t xml:space="preserve"> L΄ (x) = f ΄ (g </w:t>
      </w:r>
      <w:r w:rsidRPr="00CF787A">
        <w:rPr>
          <w:rFonts w:eastAsia="Times New Roman"/>
          <w:sz w:val="20"/>
          <w:szCs w:val="20"/>
        </w:rPr>
        <w:t>(x)</w:t>
      </w:r>
      <w:r w:rsidRPr="00CF787A">
        <w:rPr>
          <w:rFonts w:eastAsia="Times New Roman"/>
          <w:szCs w:val="20"/>
        </w:rPr>
        <w:t>)</w:t>
      </w:r>
    </w:p>
    <w:p w:rsidR="00CF787A" w:rsidRPr="00CF787A" w:rsidRDefault="00CF787A" w:rsidP="00CF787A">
      <w:pPr>
        <w:spacing w:line="312" w:lineRule="auto"/>
        <w:ind w:left="284"/>
        <w:jc w:val="both"/>
        <w:rPr>
          <w:rFonts w:eastAsia="Times New Roman"/>
          <w:szCs w:val="20"/>
          <w:vertAlign w:val="superscript"/>
        </w:rPr>
      </w:pPr>
      <w:r w:rsidRPr="00CF787A">
        <w:rPr>
          <w:rFonts w:eastAsia="Times New Roman"/>
          <w:b/>
          <w:szCs w:val="20"/>
        </w:rPr>
        <w:t>B.</w:t>
      </w:r>
      <w:r w:rsidRPr="00CF787A">
        <w:rPr>
          <w:rFonts w:eastAsia="Times New Roman"/>
          <w:szCs w:val="20"/>
        </w:rPr>
        <w:t xml:space="preserve"> L΄ (x) = f ΄ (x) </w:t>
      </w:r>
      <w:r w:rsidRPr="00CF787A">
        <w:rPr>
          <w:rFonts w:eastAsia="Times New Roman"/>
          <w:szCs w:val="20"/>
        </w:rPr>
        <w:sym w:font="Symbol" w:char="F0D7"/>
      </w:r>
      <w:r w:rsidRPr="00CF787A">
        <w:rPr>
          <w:rFonts w:eastAsia="Times New Roman"/>
          <w:szCs w:val="20"/>
        </w:rPr>
        <w:t xml:space="preserve"> g ΄ (x)</w:t>
      </w:r>
    </w:p>
    <w:p w:rsidR="00CF787A" w:rsidRPr="00CF787A" w:rsidRDefault="00CF787A" w:rsidP="00CF787A">
      <w:pPr>
        <w:spacing w:line="312" w:lineRule="auto"/>
        <w:ind w:left="284"/>
        <w:jc w:val="both"/>
        <w:rPr>
          <w:rFonts w:eastAsia="Times New Roman"/>
          <w:szCs w:val="20"/>
          <w:vertAlign w:val="superscript"/>
        </w:rPr>
      </w:pPr>
      <w:r w:rsidRPr="00CF787A">
        <w:rPr>
          <w:rFonts w:eastAsia="Times New Roman"/>
          <w:b/>
          <w:szCs w:val="20"/>
        </w:rPr>
        <w:t>Γ.</w:t>
      </w:r>
      <w:r w:rsidRPr="00CF787A">
        <w:rPr>
          <w:rFonts w:eastAsia="Times New Roman"/>
          <w:szCs w:val="20"/>
        </w:rPr>
        <w:t xml:space="preserve"> L΄ (x) = f ΄ (x) + g ΄ (x)</w:t>
      </w:r>
    </w:p>
    <w:p w:rsidR="00CF787A" w:rsidRPr="00CF787A" w:rsidRDefault="00CF787A" w:rsidP="00CF787A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CF787A">
        <w:rPr>
          <w:rFonts w:eastAsia="Times New Roman"/>
          <w:b/>
          <w:szCs w:val="20"/>
        </w:rPr>
        <w:t>Δ.</w:t>
      </w:r>
      <w:r w:rsidRPr="00CF787A">
        <w:rPr>
          <w:rFonts w:eastAsia="Times New Roman"/>
          <w:szCs w:val="20"/>
        </w:rPr>
        <w:t xml:space="preserve"> L΄ (x) = f ΄ (g </w:t>
      </w:r>
      <w:r w:rsidRPr="00CF787A">
        <w:rPr>
          <w:rFonts w:eastAsia="Times New Roman"/>
          <w:sz w:val="20"/>
          <w:szCs w:val="20"/>
        </w:rPr>
        <w:t>(x)</w:t>
      </w:r>
      <w:r w:rsidRPr="00CF787A">
        <w:rPr>
          <w:rFonts w:eastAsia="Times New Roman"/>
          <w:szCs w:val="20"/>
        </w:rPr>
        <w:t xml:space="preserve">) </w:t>
      </w:r>
      <w:r w:rsidRPr="00CF787A">
        <w:rPr>
          <w:rFonts w:eastAsia="Times New Roman"/>
          <w:szCs w:val="20"/>
        </w:rPr>
        <w:sym w:font="Symbol" w:char="F0D7"/>
      </w:r>
      <w:r w:rsidRPr="00CF787A">
        <w:rPr>
          <w:rFonts w:eastAsia="Times New Roman"/>
          <w:szCs w:val="20"/>
        </w:rPr>
        <w:t xml:space="preserve"> f (x)</w:t>
      </w:r>
    </w:p>
    <w:p w:rsidR="00CF787A" w:rsidRPr="00CF787A" w:rsidRDefault="00CF787A" w:rsidP="00CF787A">
      <w:pPr>
        <w:spacing w:line="312" w:lineRule="auto"/>
        <w:ind w:left="284"/>
        <w:jc w:val="both"/>
        <w:rPr>
          <w:rFonts w:eastAsia="Times New Roman"/>
          <w:szCs w:val="20"/>
          <w:vertAlign w:val="subscript"/>
        </w:rPr>
      </w:pPr>
      <w:r w:rsidRPr="00CF787A">
        <w:rPr>
          <w:rFonts w:eastAsia="Times New Roman"/>
          <w:b/>
          <w:szCs w:val="20"/>
        </w:rPr>
        <w:t xml:space="preserve">Ε. </w:t>
      </w:r>
      <w:r w:rsidRPr="00CF787A">
        <w:rPr>
          <w:rFonts w:eastAsia="Times New Roman"/>
          <w:szCs w:val="20"/>
        </w:rPr>
        <w:t xml:space="preserve">L΄ (x) = f ΄ (g </w:t>
      </w:r>
      <w:r w:rsidRPr="00CF787A">
        <w:rPr>
          <w:rFonts w:eastAsia="Times New Roman"/>
          <w:sz w:val="20"/>
          <w:szCs w:val="20"/>
        </w:rPr>
        <w:t>(x)</w:t>
      </w:r>
      <w:r w:rsidRPr="00CF787A">
        <w:rPr>
          <w:rFonts w:eastAsia="Times New Roman"/>
          <w:szCs w:val="20"/>
        </w:rPr>
        <w:t xml:space="preserve">) </w:t>
      </w:r>
      <w:r w:rsidRPr="00CF787A">
        <w:rPr>
          <w:rFonts w:eastAsia="Times New Roman"/>
          <w:szCs w:val="20"/>
        </w:rPr>
        <w:sym w:font="Symbol" w:char="F0D7"/>
      </w:r>
      <w:r w:rsidRPr="00CF787A">
        <w:rPr>
          <w:rFonts w:eastAsia="Times New Roman"/>
          <w:szCs w:val="20"/>
        </w:rPr>
        <w:t xml:space="preserve"> g ΄ (x)</w:t>
      </w:r>
    </w:p>
    <w:p w:rsidR="00CF787A" w:rsidRPr="00CF787A" w:rsidRDefault="00CF787A" w:rsidP="00CF787A">
      <w:pPr>
        <w:spacing w:line="312" w:lineRule="auto"/>
        <w:ind w:left="567" w:hanging="283"/>
        <w:jc w:val="both"/>
        <w:rPr>
          <w:rFonts w:eastAsia="Times New Roman"/>
          <w:szCs w:val="20"/>
        </w:rPr>
      </w:pPr>
    </w:p>
    <w:p w:rsidR="00CF787A" w:rsidRPr="00CF787A" w:rsidRDefault="00CF787A" w:rsidP="00CF787A">
      <w:pPr>
        <w:spacing w:line="312" w:lineRule="auto"/>
        <w:ind w:left="567" w:hanging="283"/>
        <w:jc w:val="both"/>
        <w:rPr>
          <w:rFonts w:eastAsia="Times New Roman"/>
          <w:szCs w:val="20"/>
        </w:rPr>
      </w:pPr>
    </w:p>
    <w:p w:rsidR="00A67867" w:rsidRPr="00723C98" w:rsidRDefault="00A67867" w:rsidP="001A24F5">
      <w:pPr>
        <w:rPr>
          <w:sz w:val="28"/>
          <w:szCs w:val="28"/>
        </w:rPr>
      </w:pPr>
    </w:p>
    <w:p w:rsidR="00637E33" w:rsidRPr="00723C98" w:rsidRDefault="00637E33" w:rsidP="001A24F5">
      <w:pPr>
        <w:rPr>
          <w:sz w:val="28"/>
          <w:szCs w:val="28"/>
        </w:rPr>
      </w:pPr>
    </w:p>
    <w:p w:rsidR="00637E33" w:rsidRPr="00723C98" w:rsidRDefault="00637E33" w:rsidP="001A24F5">
      <w:pPr>
        <w:rPr>
          <w:sz w:val="28"/>
          <w:szCs w:val="28"/>
        </w:rPr>
      </w:pPr>
    </w:p>
    <w:p w:rsidR="00D06B64" w:rsidRPr="00CA5F21" w:rsidRDefault="001A24F5" w:rsidP="001A24F5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26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B949BD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B949BD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0FFE"/>
    <w:multiLevelType w:val="singleLevel"/>
    <w:tmpl w:val="879E1F66"/>
    <w:lvl w:ilvl="0">
      <w:start w:val="1"/>
      <w:numFmt w:val="lowerRoman"/>
      <w:lvlText w:val="%1."/>
      <w:legacy w:legacy="1" w:legacySpace="0" w:legacyIndent="283"/>
      <w:lvlJc w:val="left"/>
      <w:pPr>
        <w:ind w:left="567" w:hanging="283"/>
      </w:pPr>
    </w:lvl>
  </w:abstractNum>
  <w:abstractNum w:abstractNumId="1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44A82"/>
    <w:multiLevelType w:val="singleLevel"/>
    <w:tmpl w:val="5E52FD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1A24F5"/>
    <w:rsid w:val="00242C55"/>
    <w:rsid w:val="002C5794"/>
    <w:rsid w:val="003457B0"/>
    <w:rsid w:val="003F58A6"/>
    <w:rsid w:val="005A30D0"/>
    <w:rsid w:val="00637E33"/>
    <w:rsid w:val="00650B3D"/>
    <w:rsid w:val="00656F81"/>
    <w:rsid w:val="00723C98"/>
    <w:rsid w:val="0075283E"/>
    <w:rsid w:val="009B2011"/>
    <w:rsid w:val="00A14F8E"/>
    <w:rsid w:val="00A67867"/>
    <w:rsid w:val="00B11F79"/>
    <w:rsid w:val="00B949BD"/>
    <w:rsid w:val="00BB57C8"/>
    <w:rsid w:val="00CA5F21"/>
    <w:rsid w:val="00CF787A"/>
    <w:rsid w:val="00D06B64"/>
    <w:rsid w:val="00ED27B6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27BC719"/>
  <w15:docId w15:val="{E7181596-041C-4E31-A3D3-056FFD89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2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Raidos Ilias</cp:lastModifiedBy>
  <cp:revision>5</cp:revision>
  <cp:lastPrinted>2018-09-08T08:21:00Z</cp:lastPrinted>
  <dcterms:created xsi:type="dcterms:W3CDTF">2018-09-07T12:44:00Z</dcterms:created>
  <dcterms:modified xsi:type="dcterms:W3CDTF">2020-10-16T12:03:00Z</dcterms:modified>
</cp:coreProperties>
</file>