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A83105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3105" w:rsidRDefault="00A83105" w:rsidP="00A83105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A83105" w:rsidRDefault="00A83105" w:rsidP="00A83105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A83105" w:rsidRDefault="00A83105" w:rsidP="00A83105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A83105" w:rsidRDefault="00A83105" w:rsidP="00A83105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P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9B2011" w:rsidRP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ΘΕΜΑ 1ο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Α.</w:t>
      </w:r>
      <w:r w:rsidRPr="009B2011">
        <w:rPr>
          <w:rFonts w:eastAsia="Times New Roman"/>
          <w:smallCaps/>
          <w:color w:val="000000"/>
          <w:spacing w:val="20"/>
          <w:sz w:val="28"/>
          <w:szCs w:val="25"/>
        </w:rPr>
        <w:t xml:space="preserve">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Πότε μια συνάρτηση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λέγεται γνησίως αύξουσα και πότε γνησίως φθίνουσα σε  ένα διάστημα Δ του πεδίου ορισμού της.</w:t>
      </w:r>
    </w:p>
    <w:p w:rsidR="009B2011" w:rsidRPr="009B2011" w:rsidRDefault="009B2011" w:rsidP="009B2011">
      <w:pPr>
        <w:keepNext/>
        <w:shd w:val="clear" w:color="auto" w:fill="FFFFFF"/>
        <w:autoSpaceDE w:val="0"/>
        <w:autoSpaceDN w:val="0"/>
        <w:adjustRightInd w:val="0"/>
        <w:jc w:val="right"/>
        <w:outlineLvl w:val="7"/>
        <w:rPr>
          <w:rFonts w:eastAsia="Times New Roman"/>
          <w:b/>
          <w:bCs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spacing w:val="20"/>
          <w:sz w:val="28"/>
          <w:szCs w:val="20"/>
        </w:rPr>
        <w:t>Μονάδες 7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Β.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Δίνεται η συνάρτηση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με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) = 2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perscript"/>
        </w:rPr>
        <w:t>3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+ 3x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perscript"/>
        </w:rPr>
        <w:t>2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- 36x + 42.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ab/>
        <w:t xml:space="preserve">α) 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Να βρείτε τα διαστήματα μονοτονίας της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.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ind w:firstLine="720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β) 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Να βρείτε τα ακρότατα της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. </w:t>
      </w:r>
    </w:p>
    <w:p w:rsidR="009B2011" w:rsidRPr="009B2011" w:rsidRDefault="009B2011" w:rsidP="009B2011">
      <w:pPr>
        <w:tabs>
          <w:tab w:val="left" w:pos="426"/>
        </w:tabs>
        <w:spacing w:line="360" w:lineRule="auto"/>
        <w:ind w:left="1276" w:hanging="1276"/>
        <w:jc w:val="right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 xml:space="preserve">Μονάδες 8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pacing w:val="20"/>
          <w:sz w:val="28"/>
          <w:szCs w:val="24"/>
        </w:rPr>
      </w:pPr>
      <w:r w:rsidRPr="009B2011">
        <w:rPr>
          <w:rFonts w:eastAsia="Times New Roman"/>
          <w:b/>
          <w:spacing w:val="20"/>
          <w:sz w:val="28"/>
          <w:szCs w:val="20"/>
        </w:rPr>
        <w:t>Γ.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 α)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Η παράγωγος της συνάρτησης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) = x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perscript"/>
        </w:rPr>
        <w:t>2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στο σημείο x = 3 ισούται με: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0"/>
        </w:rPr>
      </w:pPr>
      <w:r w:rsidRPr="009B2011">
        <w:rPr>
          <w:rFonts w:eastAsia="Times New Roman"/>
          <w:color w:val="000000"/>
          <w:spacing w:val="20"/>
          <w:sz w:val="28"/>
          <w:szCs w:val="20"/>
        </w:rPr>
        <w:t>Α. 0</w:t>
      </w:r>
      <w:r w:rsidRPr="009B2011">
        <w:rPr>
          <w:rFonts w:eastAsia="Times New Roman"/>
          <w:color w:val="000000"/>
          <w:spacing w:val="20"/>
          <w:sz w:val="28"/>
          <w:szCs w:val="20"/>
        </w:rPr>
        <w:tab/>
      </w:r>
      <w:r w:rsidRPr="009B2011">
        <w:rPr>
          <w:rFonts w:eastAsia="Times New Roman"/>
          <w:color w:val="000000"/>
          <w:spacing w:val="20"/>
          <w:sz w:val="28"/>
          <w:szCs w:val="20"/>
        </w:rPr>
        <w:tab/>
        <w:t xml:space="preserve"> Β. -</w:t>
      </w:r>
      <w:r w:rsidRPr="009B2011">
        <w:rPr>
          <w:rFonts w:eastAsia="Times New Roman"/>
          <w:color w:val="000000"/>
          <w:spacing w:val="20"/>
          <w:position w:val="-24"/>
          <w:sz w:val="28"/>
          <w:szCs w:val="20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664366306" r:id="rId9"/>
        </w:object>
      </w:r>
      <w:r w:rsidRPr="009B2011">
        <w:rPr>
          <w:rFonts w:eastAsia="Times New Roman"/>
          <w:color w:val="000000"/>
          <w:spacing w:val="20"/>
          <w:sz w:val="28"/>
          <w:szCs w:val="20"/>
        </w:rPr>
        <w:t xml:space="preserve">                  Γ. -</w:t>
      </w:r>
      <w:r w:rsidRPr="009B2011">
        <w:rPr>
          <w:rFonts w:eastAsia="Times New Roman"/>
          <w:color w:val="000000"/>
          <w:spacing w:val="20"/>
          <w:position w:val="-24"/>
          <w:sz w:val="28"/>
          <w:szCs w:val="20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664366307" r:id="rId11"/>
        </w:object>
      </w:r>
      <w:r w:rsidRPr="009B2011">
        <w:rPr>
          <w:rFonts w:eastAsia="Times New Roman"/>
          <w:color w:val="000000"/>
          <w:spacing w:val="20"/>
          <w:sz w:val="28"/>
          <w:szCs w:val="20"/>
        </w:rPr>
        <w:t xml:space="preserve">                      Δ. 6               Ε. 9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4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β)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Η συνάρτηση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) = συν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- xημx είναι παράγωγος της συνάρτησης: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>Α. ημx - χσυνx    Β. ημ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+ xσυνx        Γ. xημx         Δ. </w:t>
      </w:r>
      <w:r w:rsidRPr="009B2011">
        <w:rPr>
          <w:rFonts w:eastAsia="Times New Roman"/>
          <w:color w:val="000000"/>
          <w:spacing w:val="20"/>
          <w:position w:val="-24"/>
          <w:sz w:val="28"/>
          <w:szCs w:val="25"/>
        </w:rPr>
        <w:object w:dxaOrig="600" w:dyaOrig="620">
          <v:shape id="_x0000_i1027" type="#_x0000_t75" style="width:30pt;height:30.75pt" o:ole="">
            <v:imagedata r:id="rId12" o:title=""/>
          </v:shape>
          <o:OLEObject Type="Embed" ProgID="Equation.3" ShapeID="_x0000_i1027" DrawAspect="Content" ObjectID="_1664366308" r:id="rId13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Ε. xσυνx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4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γ)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Ο συντελεστής διεύθυνσης της εφαπτομένης της γραφικής παράστασης της συνάρτησης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) = </w:t>
      </w:r>
      <w:r w:rsidRPr="009B2011">
        <w:rPr>
          <w:rFonts w:eastAsia="Times New Roman"/>
          <w:color w:val="000000"/>
          <w:spacing w:val="20"/>
          <w:position w:val="-6"/>
          <w:sz w:val="28"/>
          <w:szCs w:val="25"/>
        </w:rPr>
        <w:object w:dxaOrig="400" w:dyaOrig="340">
          <v:shape id="_x0000_i1028" type="#_x0000_t75" style="width:20.25pt;height:17.25pt" o:ole="">
            <v:imagedata r:id="rId14" o:title=""/>
          </v:shape>
          <o:OLEObject Type="Embed" ProgID="Equation.3" ShapeID="_x0000_i1028" DrawAspect="Content" ObjectID="_1664366309" r:id="rId15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στο σημείο της Α(4,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(4)) είναι: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ind w:firstLine="72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Α. 0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ab/>
      </w:r>
      <w:r w:rsidRPr="009B2011">
        <w:rPr>
          <w:rFonts w:eastAsia="Times New Roman"/>
          <w:color w:val="000000"/>
          <w:spacing w:val="20"/>
          <w:sz w:val="28"/>
          <w:szCs w:val="25"/>
        </w:rPr>
        <w:tab/>
        <w:t>Β.-</w:t>
      </w:r>
      <w:r w:rsidRPr="009B2011">
        <w:rPr>
          <w:rFonts w:eastAsia="Times New Roman"/>
          <w:color w:val="000000"/>
          <w:spacing w:val="20"/>
          <w:position w:val="-24"/>
          <w:sz w:val="28"/>
          <w:szCs w:val="25"/>
        </w:rPr>
        <w:object w:dxaOrig="240" w:dyaOrig="620">
          <v:shape id="_x0000_i1029" type="#_x0000_t75" style="width:12pt;height:30.75pt" o:ole="">
            <v:imagedata r:id="rId8" o:title=""/>
          </v:shape>
          <o:OLEObject Type="Embed" ProgID="Equation.3" ShapeID="_x0000_i1029" DrawAspect="Content" ObjectID="_1664366310" r:id="rId16"/>
        </w:object>
      </w:r>
      <w:r w:rsidRPr="009B2011">
        <w:rPr>
          <w:rFonts w:eastAsia="Times New Roman"/>
          <w:i/>
          <w:iCs/>
          <w:color w:val="000000"/>
          <w:spacing w:val="20"/>
          <w:sz w:val="28"/>
          <w:szCs w:val="25"/>
        </w:rPr>
        <w:t xml:space="preserve">                   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Γ. 4               Δ.</w:t>
      </w:r>
      <w:r w:rsidRPr="009B2011">
        <w:rPr>
          <w:rFonts w:eastAsia="Times New Roman"/>
          <w:color w:val="000000"/>
          <w:spacing w:val="20"/>
          <w:position w:val="-24"/>
          <w:sz w:val="28"/>
          <w:szCs w:val="25"/>
        </w:rPr>
        <w:object w:dxaOrig="240" w:dyaOrig="620">
          <v:shape id="_x0000_i1030" type="#_x0000_t75" style="width:12pt;height:30.75pt" o:ole="">
            <v:imagedata r:id="rId10" o:title=""/>
          </v:shape>
          <o:OLEObject Type="Embed" ProgID="Equation.3" ShapeID="_x0000_i1030" DrawAspect="Content" ObjectID="_1664366311" r:id="rId17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       Ε.</w:t>
      </w:r>
      <w:r w:rsidRPr="009B2011">
        <w:rPr>
          <w:rFonts w:eastAsia="Times New Roman"/>
          <w:color w:val="000000"/>
          <w:spacing w:val="20"/>
          <w:position w:val="-24"/>
          <w:sz w:val="28"/>
          <w:szCs w:val="25"/>
        </w:rPr>
        <w:object w:dxaOrig="220" w:dyaOrig="620">
          <v:shape id="_x0000_i1031" type="#_x0000_t75" style="width:11.25pt;height:30.75pt" o:ole="">
            <v:imagedata r:id="rId18" o:title=""/>
          </v:shape>
          <o:OLEObject Type="Embed" ProgID="Equation.3" ShapeID="_x0000_i1031" DrawAspect="Content" ObjectID="_1664366312" r:id="rId19"/>
        </w:objec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ind w:firstLine="720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4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δ)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Αν η συνάρτηση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) = (λ - 1)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perscript"/>
        </w:rPr>
        <w:t>2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+ 4(λ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perscript"/>
        </w:rPr>
        <w:t>2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- 5)x + 5 παρουσιάζει ελάχιστο στο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= 2, τότε το λ ισούται με: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ind w:firstLine="72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Α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.-3       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Β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.-2       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Γ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.-1        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Δ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. Ο         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Ε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. 2 ·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ind w:firstLine="720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4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ε)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Η παράγωγος της συνάρτησης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) = συν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perscript"/>
        </w:rPr>
        <w:t>2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x είναι: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ind w:firstLine="720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>Α. ημ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perscript"/>
        </w:rPr>
        <w:t>2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x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ab/>
        <w:t>Β. -ημ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perscript"/>
        </w:rPr>
        <w:t>2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x       Γ. ημ2x         Δ. -ημ2x       Ε. 2συνx</w:t>
      </w:r>
    </w:p>
    <w:p w:rsidR="009B2011" w:rsidRPr="009B2011" w:rsidRDefault="009B2011" w:rsidP="009B2011">
      <w:pPr>
        <w:tabs>
          <w:tab w:val="left" w:pos="709"/>
        </w:tabs>
        <w:spacing w:line="360" w:lineRule="auto"/>
        <w:ind w:left="1134" w:hanging="1134"/>
        <w:jc w:val="right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spacing w:val="20"/>
          <w:sz w:val="28"/>
          <w:szCs w:val="20"/>
        </w:rPr>
        <w:tab/>
      </w:r>
      <w:r w:rsidRPr="009B2011">
        <w:rPr>
          <w:rFonts w:eastAsia="Times New Roman"/>
          <w:b/>
          <w:spacing w:val="20"/>
          <w:sz w:val="28"/>
          <w:szCs w:val="20"/>
        </w:rPr>
        <w:t>Μονάδες 10</w:t>
      </w:r>
    </w:p>
    <w:p w:rsidR="009B2011" w:rsidRPr="009B2011" w:rsidRDefault="009B2011" w:rsidP="009B2011">
      <w:pPr>
        <w:rPr>
          <w:rFonts w:eastAsia="Times New Roman"/>
          <w:b/>
          <w:spacing w:val="20"/>
          <w:sz w:val="28"/>
          <w:szCs w:val="20"/>
        </w:rPr>
      </w:pPr>
    </w:p>
    <w:p w:rsidR="009B2011" w:rsidRPr="009B2011" w:rsidRDefault="009B2011" w:rsidP="009B2011">
      <w:pPr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ΘΕΜΑ 2</w:t>
      </w:r>
      <w:r w:rsidRPr="009B2011">
        <w:rPr>
          <w:rFonts w:eastAsia="Times New Roman"/>
          <w:b/>
          <w:spacing w:val="20"/>
          <w:sz w:val="28"/>
          <w:szCs w:val="20"/>
          <w:vertAlign w:val="superscript"/>
        </w:rPr>
        <w:t>ο</w:t>
      </w:r>
    </w:p>
    <w:p w:rsidR="009B2011" w:rsidRPr="009B2011" w:rsidRDefault="009B2011" w:rsidP="009B2011">
      <w:pPr>
        <w:rPr>
          <w:rFonts w:eastAsia="Times New Roman"/>
          <w:b/>
          <w:spacing w:val="20"/>
          <w:sz w:val="28"/>
          <w:szCs w:val="20"/>
        </w:rPr>
      </w:pPr>
    </w:p>
    <w:p w:rsidR="009B2011" w:rsidRPr="009B2011" w:rsidRDefault="009B2011" w:rsidP="009B2011">
      <w:pPr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spacing w:val="20"/>
          <w:sz w:val="28"/>
          <w:szCs w:val="20"/>
        </w:rPr>
        <w:t xml:space="preserve">Δίνεται η συνάρτηση f(x) = </w:t>
      </w:r>
      <w:r w:rsidRPr="009B2011">
        <w:rPr>
          <w:rFonts w:eastAsia="Times New Roman"/>
          <w:position w:val="-36"/>
          <w:sz w:val="28"/>
          <w:szCs w:val="20"/>
        </w:rPr>
        <w:object w:dxaOrig="1060" w:dyaOrig="960">
          <v:shape id="_x0000_i1032" type="#_x0000_t75" style="width:53.25pt;height:48pt" o:ole="" fillcolor="window">
            <v:imagedata r:id="rId20" o:title=""/>
          </v:shape>
          <o:OLEObject Type="Embed" ProgID="Equation.3" ShapeID="_x0000_i1032" DrawAspect="Content" ObjectID="_1664366313" r:id="rId21"/>
        </w:object>
      </w:r>
      <w:r w:rsidRPr="009B2011">
        <w:rPr>
          <w:rFonts w:eastAsia="Times New Roman"/>
          <w:sz w:val="28"/>
          <w:szCs w:val="20"/>
        </w:rPr>
        <w:t>.</w:t>
      </w:r>
    </w:p>
    <w:p w:rsidR="009B2011" w:rsidRPr="009B2011" w:rsidRDefault="009B2011" w:rsidP="009B2011">
      <w:pPr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ind w:left="709" w:hanging="709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α.</w:t>
      </w:r>
      <w:r w:rsidRPr="009B2011">
        <w:rPr>
          <w:rFonts w:eastAsia="Times New Roman"/>
          <w:b/>
          <w:spacing w:val="20"/>
          <w:sz w:val="28"/>
          <w:szCs w:val="20"/>
        </w:rPr>
        <w:tab/>
      </w:r>
      <w:r w:rsidRPr="009B2011">
        <w:rPr>
          <w:rFonts w:eastAsia="Times New Roman"/>
          <w:spacing w:val="20"/>
          <w:sz w:val="28"/>
          <w:szCs w:val="20"/>
        </w:rPr>
        <w:t xml:space="preserve">Να βρείτε το πεδίο ορισμού της συνάρτησης </w:t>
      </w:r>
      <w:r w:rsidRPr="009B2011">
        <w:rPr>
          <w:rFonts w:eastAsia="Times New Roman"/>
          <w:spacing w:val="20"/>
          <w:sz w:val="28"/>
          <w:szCs w:val="20"/>
          <w:lang w:val="en-US"/>
        </w:rPr>
        <w:t>f</w:t>
      </w:r>
      <w:r w:rsidRPr="009B2011">
        <w:rPr>
          <w:rFonts w:eastAsia="Times New Roman"/>
          <w:spacing w:val="20"/>
          <w:sz w:val="28"/>
          <w:szCs w:val="20"/>
        </w:rPr>
        <w:t>.</w:t>
      </w:r>
    </w:p>
    <w:p w:rsidR="009B2011" w:rsidRPr="009B2011" w:rsidRDefault="009B2011" w:rsidP="009B2011">
      <w:pPr>
        <w:ind w:left="709" w:hanging="709"/>
        <w:jc w:val="right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 xml:space="preserve">Μονάδες 4 </w:t>
      </w:r>
    </w:p>
    <w:p w:rsidR="009B2011" w:rsidRPr="009B2011" w:rsidRDefault="009B2011" w:rsidP="009B2011">
      <w:pPr>
        <w:ind w:left="709" w:hanging="709"/>
        <w:jc w:val="both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β.</w:t>
      </w:r>
      <w:r w:rsidRPr="009B2011">
        <w:rPr>
          <w:rFonts w:eastAsia="Times New Roman"/>
          <w:b/>
          <w:spacing w:val="20"/>
          <w:sz w:val="28"/>
          <w:szCs w:val="20"/>
        </w:rPr>
        <w:tab/>
      </w:r>
      <w:r w:rsidRPr="009B2011">
        <w:rPr>
          <w:rFonts w:eastAsia="Times New Roman"/>
          <w:spacing w:val="20"/>
          <w:sz w:val="28"/>
          <w:szCs w:val="20"/>
        </w:rPr>
        <w:t xml:space="preserve">Να υπολογίσετε το όριο </w:t>
      </w:r>
      <w:r w:rsidRPr="009B2011">
        <w:rPr>
          <w:rFonts w:eastAsia="Times New Roman"/>
          <w:spacing w:val="20"/>
          <w:position w:val="-48"/>
          <w:sz w:val="28"/>
          <w:szCs w:val="20"/>
        </w:rPr>
        <w:object w:dxaOrig="1540" w:dyaOrig="840">
          <v:shape id="_x0000_i1033" type="#_x0000_t75" style="width:77.25pt;height:42pt" o:ole="" fillcolor="window">
            <v:imagedata r:id="rId22" o:title=""/>
          </v:shape>
          <o:OLEObject Type="Embed" ProgID="Equation.3" ShapeID="_x0000_i1033" DrawAspect="Content" ObjectID="_1664366314" r:id="rId23"/>
        </w:object>
      </w:r>
      <w:r w:rsidRPr="009B2011">
        <w:rPr>
          <w:rFonts w:eastAsia="Times New Roman"/>
          <w:spacing w:val="20"/>
          <w:sz w:val="28"/>
          <w:szCs w:val="20"/>
        </w:rPr>
        <w:t>.</w:t>
      </w:r>
    </w:p>
    <w:p w:rsidR="009B2011" w:rsidRPr="009B2011" w:rsidRDefault="009B2011" w:rsidP="009B2011">
      <w:pPr>
        <w:ind w:left="709" w:hanging="709"/>
        <w:jc w:val="right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 xml:space="preserve">Μονάδες 4 </w:t>
      </w:r>
    </w:p>
    <w:p w:rsidR="009B2011" w:rsidRPr="009B2011" w:rsidRDefault="009B2011" w:rsidP="009B2011">
      <w:pPr>
        <w:ind w:left="709" w:hanging="709"/>
        <w:jc w:val="right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ind w:left="709" w:hanging="709"/>
        <w:jc w:val="both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γ.</w:t>
      </w:r>
      <w:r w:rsidRPr="009B2011">
        <w:rPr>
          <w:rFonts w:eastAsia="Times New Roman"/>
          <w:spacing w:val="20"/>
          <w:sz w:val="28"/>
          <w:szCs w:val="20"/>
        </w:rPr>
        <w:tab/>
        <w:t xml:space="preserve">Να βρεθεί η πρώτη παράγωγος της </w:t>
      </w:r>
      <w:r w:rsidRPr="009B2011">
        <w:rPr>
          <w:rFonts w:eastAsia="Times New Roman"/>
          <w:spacing w:val="20"/>
          <w:sz w:val="28"/>
          <w:szCs w:val="20"/>
          <w:lang w:val="en-US"/>
        </w:rPr>
        <w:t>f</w:t>
      </w:r>
      <w:r w:rsidRPr="009B2011">
        <w:rPr>
          <w:rFonts w:eastAsia="Times New Roman"/>
          <w:spacing w:val="20"/>
          <w:sz w:val="28"/>
          <w:szCs w:val="20"/>
        </w:rPr>
        <w:t>.</w:t>
      </w:r>
    </w:p>
    <w:p w:rsidR="009B2011" w:rsidRPr="009B2011" w:rsidRDefault="009B2011" w:rsidP="009B2011">
      <w:pPr>
        <w:ind w:left="1276" w:hanging="1276"/>
        <w:jc w:val="right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 xml:space="preserve">Μονάδες 7 </w:t>
      </w:r>
    </w:p>
    <w:p w:rsidR="009B2011" w:rsidRPr="009B2011" w:rsidRDefault="009B2011" w:rsidP="009B2011">
      <w:pPr>
        <w:ind w:left="709" w:hanging="709"/>
        <w:jc w:val="both"/>
        <w:rPr>
          <w:rFonts w:eastAsia="Times New Roman"/>
          <w:b/>
          <w:spacing w:val="20"/>
          <w:sz w:val="28"/>
          <w:szCs w:val="20"/>
        </w:rPr>
      </w:pPr>
    </w:p>
    <w:p w:rsidR="009B2011" w:rsidRPr="009B2011" w:rsidRDefault="009B2011" w:rsidP="009B2011">
      <w:pPr>
        <w:ind w:left="709" w:hanging="709"/>
        <w:jc w:val="both"/>
        <w:rPr>
          <w:rFonts w:eastAsia="Times New Roman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δ.</w:t>
      </w:r>
      <w:r w:rsidRPr="009B2011">
        <w:rPr>
          <w:rFonts w:eastAsia="Times New Roman"/>
          <w:b/>
          <w:spacing w:val="20"/>
          <w:sz w:val="28"/>
          <w:szCs w:val="20"/>
        </w:rPr>
        <w:tab/>
      </w:r>
      <w:r w:rsidRPr="009B2011">
        <w:rPr>
          <w:rFonts w:eastAsia="Times New Roman"/>
          <w:sz w:val="28"/>
          <w:szCs w:val="20"/>
        </w:rPr>
        <w:t xml:space="preserve">Να βρεθούν οι εφαπτόμενες της καμπύλης της συνάρτησης </w:t>
      </w:r>
      <w:r w:rsidRPr="009B2011">
        <w:rPr>
          <w:rFonts w:eastAsia="Times New Roman"/>
          <w:sz w:val="28"/>
          <w:szCs w:val="20"/>
          <w:lang w:val="en-US"/>
        </w:rPr>
        <w:t>f</w:t>
      </w:r>
      <w:r w:rsidRPr="009B2011">
        <w:rPr>
          <w:rFonts w:eastAsia="Times New Roman"/>
          <w:sz w:val="28"/>
          <w:szCs w:val="20"/>
        </w:rPr>
        <w:t xml:space="preserve"> που είναι  παράλληλες στην ευθεία </w:t>
      </w:r>
      <w:r w:rsidRPr="009B2011">
        <w:rPr>
          <w:rFonts w:eastAsia="Times New Roman"/>
          <w:sz w:val="28"/>
          <w:szCs w:val="20"/>
          <w:lang w:val="en-US"/>
        </w:rPr>
        <w:t>y</w:t>
      </w:r>
      <w:r w:rsidRPr="009B2011">
        <w:rPr>
          <w:rFonts w:eastAsia="Times New Roman"/>
          <w:sz w:val="28"/>
          <w:szCs w:val="20"/>
        </w:rPr>
        <w:t xml:space="preserve"> = 2</w:t>
      </w:r>
      <w:r w:rsidRPr="009B2011">
        <w:rPr>
          <w:rFonts w:eastAsia="Times New Roman"/>
          <w:sz w:val="28"/>
          <w:szCs w:val="20"/>
          <w:lang w:val="en-US"/>
        </w:rPr>
        <w:t>x</w:t>
      </w:r>
      <w:r w:rsidRPr="009B2011">
        <w:rPr>
          <w:rFonts w:eastAsia="Times New Roman"/>
          <w:sz w:val="28"/>
          <w:szCs w:val="20"/>
        </w:rPr>
        <w:t xml:space="preserve"> + 5.</w:t>
      </w:r>
    </w:p>
    <w:p w:rsidR="009B2011" w:rsidRPr="009B2011" w:rsidRDefault="009B2011" w:rsidP="009B2011">
      <w:pPr>
        <w:ind w:left="1276" w:hanging="1276"/>
        <w:jc w:val="right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 xml:space="preserve">Μονάδες 10 </w:t>
      </w:r>
    </w:p>
    <w:p w:rsidR="009B2011" w:rsidRPr="009B2011" w:rsidRDefault="009B2011" w:rsidP="009B2011">
      <w:pPr>
        <w:ind w:left="1276" w:hanging="1276"/>
        <w:jc w:val="both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ind w:left="1276" w:hanging="1276"/>
        <w:jc w:val="both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ΘΕΜΑ 3</w:t>
      </w:r>
      <w:r w:rsidRPr="009B2011">
        <w:rPr>
          <w:rFonts w:eastAsia="Times New Roman"/>
          <w:b/>
          <w:spacing w:val="20"/>
          <w:sz w:val="28"/>
          <w:szCs w:val="20"/>
          <w:vertAlign w:val="superscript"/>
        </w:rPr>
        <w:t>ο</w:t>
      </w:r>
    </w:p>
    <w:p w:rsidR="009B2011" w:rsidRPr="009B2011" w:rsidRDefault="009B2011" w:rsidP="009B2011">
      <w:pPr>
        <w:rPr>
          <w:rFonts w:eastAsia="Times New Roman"/>
          <w:b/>
          <w:spacing w:val="20"/>
          <w:sz w:val="28"/>
          <w:szCs w:val="20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spacing w:val="20"/>
          <w:sz w:val="28"/>
          <w:szCs w:val="20"/>
        </w:rPr>
        <w:t xml:space="preserve">Α.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Δίνονται οι συναρτήσεις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με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(x) = </w:t>
      </w:r>
      <w:r w:rsidRPr="009B2011">
        <w:rPr>
          <w:rFonts w:eastAsia="Times New Roman"/>
          <w:color w:val="000000"/>
          <w:spacing w:val="20"/>
          <w:position w:val="-8"/>
          <w:sz w:val="28"/>
          <w:szCs w:val="25"/>
        </w:rPr>
        <w:object w:dxaOrig="840" w:dyaOrig="360">
          <v:shape id="_x0000_i1034" type="#_x0000_t75" style="width:42pt;height:18pt" o:ole="">
            <v:imagedata r:id="rId24" o:title=""/>
          </v:shape>
          <o:OLEObject Type="Embed" ProgID="Equation.3" ShapeID="_x0000_i1034" DrawAspect="Content" ObjectID="_1664366315" r:id="rId25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- 3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και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g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με  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g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) = </w:t>
      </w:r>
      <w:r w:rsidRPr="009B2011">
        <w:rPr>
          <w:rFonts w:eastAsia="Times New Roman"/>
          <w:color w:val="000000"/>
          <w:spacing w:val="20"/>
          <w:position w:val="-24"/>
          <w:sz w:val="28"/>
          <w:szCs w:val="25"/>
        </w:rPr>
        <w:object w:dxaOrig="580" w:dyaOrig="620">
          <v:shape id="_x0000_i1035" type="#_x0000_t75" style="width:29.25pt;height:30.75pt" o:ole="">
            <v:imagedata r:id="rId26" o:title=""/>
          </v:shape>
          <o:OLEObject Type="Embed" ProgID="Equation.3" ShapeID="_x0000_i1035" DrawAspect="Content" ObjectID="_1664366316" r:id="rId27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>.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α)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Να βρείτε τα πεδία ορισμού Α και Β των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και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g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αντίστοιχα.</w:t>
      </w:r>
    </w:p>
    <w:p w:rsidR="009B2011" w:rsidRPr="009B2011" w:rsidRDefault="009B2011" w:rsidP="009B2011">
      <w:pPr>
        <w:spacing w:after="120"/>
        <w:ind w:left="1418" w:hanging="709"/>
        <w:jc w:val="right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Μονάδες 4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β)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Να βρείτε το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A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</w:t>
      </w:r>
      <w:r w:rsidRPr="009B2011">
        <w:rPr>
          <w:rFonts w:eastAsia="Times New Roman"/>
          <w:color w:val="000000"/>
          <w:spacing w:val="20"/>
          <w:position w:val="-4"/>
          <w:sz w:val="28"/>
          <w:szCs w:val="25"/>
        </w:rPr>
        <w:object w:dxaOrig="260" w:dyaOrig="200">
          <v:shape id="_x0000_i1036" type="#_x0000_t75" style="width:12.75pt;height:9.75pt" o:ole="">
            <v:imagedata r:id="rId28" o:title=""/>
          </v:shape>
          <o:OLEObject Type="Embed" ProgID="Equation.3" ShapeID="_x0000_i1036" DrawAspect="Content" ObjectID="_1664366317" r:id="rId29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Β.</w:t>
      </w:r>
    </w:p>
    <w:p w:rsidR="009B2011" w:rsidRPr="009B2011" w:rsidRDefault="009B2011" w:rsidP="009B2011">
      <w:pPr>
        <w:spacing w:after="120"/>
        <w:ind w:left="1418"/>
        <w:jc w:val="right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Μονάδες 4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γ)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Να υπολογίσετε το όριο: </w:t>
      </w:r>
      <w:r w:rsidRPr="009B2011">
        <w:rPr>
          <w:rFonts w:eastAsia="Times New Roman"/>
          <w:color w:val="000000"/>
          <w:spacing w:val="20"/>
          <w:position w:val="-20"/>
          <w:sz w:val="28"/>
          <w:szCs w:val="25"/>
        </w:rPr>
        <w:object w:dxaOrig="400" w:dyaOrig="440">
          <v:shape id="_x0000_i1037" type="#_x0000_t75" style="width:20.25pt;height:21.75pt" o:ole="">
            <v:imagedata r:id="rId30" o:title=""/>
          </v:shape>
          <o:OLEObject Type="Embed" ProgID="Equation.3" ShapeID="_x0000_i1037" DrawAspect="Content" ObjectID="_1664366318" r:id="rId31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[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) ·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g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)].</w:t>
      </w:r>
    </w:p>
    <w:p w:rsidR="009B2011" w:rsidRPr="009B2011" w:rsidRDefault="009B2011" w:rsidP="009B2011">
      <w:pPr>
        <w:ind w:left="1276" w:hanging="1276"/>
        <w:jc w:val="right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 xml:space="preserve">Μονάδες 7  </w:t>
      </w:r>
    </w:p>
    <w:p w:rsidR="009B2011" w:rsidRPr="009B2011" w:rsidRDefault="009B2011" w:rsidP="009B2011">
      <w:pPr>
        <w:ind w:left="709" w:hanging="709"/>
        <w:jc w:val="both"/>
        <w:rPr>
          <w:rFonts w:eastAsia="Times New Roman"/>
          <w:b/>
          <w:spacing w:val="20"/>
          <w:sz w:val="28"/>
          <w:szCs w:val="20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z w:val="28"/>
          <w:szCs w:val="25"/>
        </w:rPr>
        <w:t>Β.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Να υπολογίσετε τα παρακάτω όρια: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pacing w:val="20"/>
          <w:sz w:val="28"/>
          <w:szCs w:val="24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ab/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  <w:lang w:val="en-US"/>
        </w:rPr>
        <w:t>i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)</w:t>
      </w:r>
      <w:r w:rsidRPr="009B2011">
        <w:rPr>
          <w:rFonts w:eastAsia="Times New Roman"/>
          <w:color w:val="000000"/>
          <w:spacing w:val="20"/>
          <w:position w:val="-20"/>
          <w:sz w:val="28"/>
          <w:szCs w:val="25"/>
          <w:lang w:val="en-US"/>
        </w:rPr>
        <w:object w:dxaOrig="400" w:dyaOrig="440">
          <v:shape id="_x0000_i1038" type="#_x0000_t75" style="width:20.25pt;height:21.75pt" o:ole="">
            <v:imagedata r:id="rId32" o:title=""/>
          </v:shape>
          <o:OLEObject Type="Embed" ProgID="Equation.3" ShapeID="_x0000_i1038" DrawAspect="Content" ObjectID="_1664366319" r:id="rId33"/>
        </w:object>
      </w:r>
      <w:r w:rsidRPr="009B2011">
        <w:rPr>
          <w:rFonts w:eastAsia="Times New Roman"/>
          <w:color w:val="000000"/>
          <w:spacing w:val="20"/>
          <w:position w:val="-24"/>
          <w:sz w:val="28"/>
          <w:szCs w:val="25"/>
          <w:lang w:val="en-US"/>
        </w:rPr>
        <w:object w:dxaOrig="1300" w:dyaOrig="660">
          <v:shape id="_x0000_i1039" type="#_x0000_t75" style="width:65.25pt;height:33pt" o:ole="">
            <v:imagedata r:id="rId34" o:title=""/>
          </v:shape>
          <o:OLEObject Type="Embed" ProgID="Equation.3" ShapeID="_x0000_i1039" DrawAspect="Content" ObjectID="_1664366320" r:id="rId35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    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  <w:lang w:val="en-US"/>
        </w:rPr>
        <w:t>ii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)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</w:t>
      </w:r>
      <w:r w:rsidRPr="009B2011">
        <w:rPr>
          <w:rFonts w:eastAsia="Times New Roman"/>
          <w:color w:val="000000"/>
          <w:spacing w:val="20"/>
          <w:position w:val="-20"/>
          <w:sz w:val="28"/>
          <w:szCs w:val="25"/>
          <w:lang w:val="en-US"/>
        </w:rPr>
        <w:object w:dxaOrig="400" w:dyaOrig="440">
          <v:shape id="_x0000_i1040" type="#_x0000_t75" style="width:20.25pt;height:21.75pt" o:ole="">
            <v:imagedata r:id="rId36" o:title=""/>
          </v:shape>
          <o:OLEObject Type="Embed" ProgID="Equation.3" ShapeID="_x0000_i1040" DrawAspect="Content" ObjectID="_1664366321" r:id="rId37"/>
        </w:object>
      </w:r>
      <w:r w:rsidRPr="009B2011">
        <w:rPr>
          <w:rFonts w:eastAsia="Times New Roman"/>
          <w:color w:val="000000"/>
          <w:spacing w:val="20"/>
          <w:position w:val="-24"/>
          <w:sz w:val="28"/>
          <w:szCs w:val="25"/>
          <w:lang w:val="en-US"/>
        </w:rPr>
        <w:object w:dxaOrig="1120" w:dyaOrig="680">
          <v:shape id="_x0000_i1041" type="#_x0000_t75" style="width:56.25pt;height:33.75pt" o:ole="">
            <v:imagedata r:id="rId38" o:title=""/>
          </v:shape>
          <o:OLEObject Type="Embed" ProgID="Equation.3" ShapeID="_x0000_i1041" DrawAspect="Content" ObjectID="_1664366322" r:id="rId39"/>
        </w:objec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spacing w:val="20"/>
          <w:sz w:val="28"/>
          <w:szCs w:val="20"/>
        </w:rPr>
        <w:t xml:space="preserve">Μονάδες 10  </w:t>
      </w:r>
    </w:p>
    <w:p w:rsidR="009B2011" w:rsidRPr="009B2011" w:rsidRDefault="009B2011" w:rsidP="009B2011">
      <w:pPr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 xml:space="preserve">ΘΕΜΑ 4ο </w:t>
      </w:r>
    </w:p>
    <w:p w:rsidR="009B2011" w:rsidRPr="009B2011" w:rsidRDefault="009B2011" w:rsidP="009B2011">
      <w:pPr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Α.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α</w:t>
      </w:r>
      <w:r w:rsidRPr="009B2011">
        <w:rPr>
          <w:rFonts w:eastAsia="Times New Roman"/>
          <w:b/>
          <w:bCs/>
          <w:smallCaps/>
          <w:color w:val="000000"/>
          <w:spacing w:val="20"/>
          <w:sz w:val="28"/>
          <w:szCs w:val="25"/>
        </w:rPr>
        <w:t>)</w:t>
      </w:r>
      <w:r w:rsidRPr="009B2011">
        <w:rPr>
          <w:rFonts w:eastAsia="Times New Roman"/>
          <w:smallCaps/>
          <w:color w:val="000000"/>
          <w:spacing w:val="20"/>
          <w:sz w:val="28"/>
          <w:szCs w:val="25"/>
        </w:rPr>
        <w:t xml:space="preserve">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Αν μια συνάρτηση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είναι παραγωγίσιμη στο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R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και ισχύει </w:t>
      </w:r>
    </w:p>
    <w:p w:rsidR="009B2011" w:rsidRPr="009B2011" w:rsidRDefault="009B2011" w:rsidP="009B2011">
      <w:pPr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      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'(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)&gt;0   για κάθε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position w:val="-4"/>
          <w:sz w:val="28"/>
          <w:szCs w:val="25"/>
          <w:lang w:val="en-US"/>
        </w:rPr>
        <w:object w:dxaOrig="200" w:dyaOrig="200">
          <v:shape id="_x0000_i1042" type="#_x0000_t75" style="width:9.75pt;height:9.75pt" o:ole="">
            <v:imagedata r:id="rId40" o:title=""/>
          </v:shape>
          <o:OLEObject Type="Embed" ProgID="Equation.3" ShapeID="_x0000_i1042" DrawAspect="Content" ObjectID="_1664366323" r:id="rId41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(-5, 2), τότε η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είναι γνησίως αύξουσα </w:t>
      </w:r>
    </w:p>
    <w:p w:rsidR="009B2011" w:rsidRPr="009B2011" w:rsidRDefault="009B2011" w:rsidP="009B2011">
      <w:pPr>
        <w:rPr>
          <w:rFonts w:eastAsia="Times New Roman"/>
          <w:b/>
          <w:bCs/>
          <w:spacing w:val="20"/>
          <w:sz w:val="28"/>
          <w:szCs w:val="20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       στο [-5, 2].                                                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Σ    Λ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ind w:left="720"/>
        <w:rPr>
          <w:rFonts w:eastAsia="Times New Roman"/>
          <w:spacing w:val="20"/>
          <w:sz w:val="28"/>
          <w:szCs w:val="24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lastRenderedPageBreak/>
        <w:t xml:space="preserve">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        β)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Αν μια συνάρτηση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είναι παραγωγίσιμη σε ένα σημείο x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bscript"/>
        </w:rPr>
        <w:t>0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του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       πεδίου   ορισμού της, τότε ο συντελεστής διεύθυνσης της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       εφαπτομένης της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C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bscript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στο σημείο</w:t>
      </w:r>
      <w:r w:rsidRPr="009B2011">
        <w:rPr>
          <w:rFonts w:eastAsia="Times New Roman"/>
          <w:sz w:val="28"/>
          <w:szCs w:val="24"/>
        </w:rPr>
        <w:t xml:space="preserve">    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A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bscript"/>
        </w:rPr>
        <w:t>0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,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bscript"/>
        </w:rPr>
        <w:t>0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)) ισούται με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                </w:t>
      </w:r>
      <w:r w:rsidRPr="009B2011">
        <w:rPr>
          <w:rFonts w:eastAsia="Times New Roman"/>
          <w:color w:val="000000"/>
          <w:spacing w:val="20"/>
          <w:position w:val="-24"/>
          <w:sz w:val="28"/>
          <w:szCs w:val="25"/>
          <w:lang w:val="en-US"/>
        </w:rPr>
        <w:object w:dxaOrig="1759" w:dyaOrig="640">
          <v:shape id="_x0000_i1043" type="#_x0000_t75" style="width:87.75pt;height:32.25pt" o:ole="">
            <v:imagedata r:id="rId42" o:title=""/>
          </v:shape>
          <o:OLEObject Type="Embed" ProgID="Equation.3" ShapeID="_x0000_i1043" DrawAspect="Content" ObjectID="_1664366324" r:id="rId43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ab/>
        <w:t xml:space="preserve">              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ab/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Σ     Λ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       γ)   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Αν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"(x) = 0, τότε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) = αx + β, α, β</w:t>
      </w:r>
      <w:r w:rsidRPr="009B2011">
        <w:rPr>
          <w:rFonts w:eastAsia="Times New Roman"/>
          <w:color w:val="000000"/>
          <w:spacing w:val="20"/>
          <w:position w:val="-4"/>
          <w:sz w:val="28"/>
          <w:szCs w:val="25"/>
        </w:rPr>
        <w:object w:dxaOrig="200" w:dyaOrig="200">
          <v:shape id="_x0000_i1044" type="#_x0000_t75" style="width:9.75pt;height:9.75pt" o:ole="">
            <v:imagedata r:id="rId40" o:title=""/>
          </v:shape>
          <o:OLEObject Type="Embed" ProgID="Equation.3" ShapeID="_x0000_i1044" DrawAspect="Content" ObjectID="_1664366325" r:id="rId44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R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.    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Σ      Λ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pacing w:val="20"/>
          <w:sz w:val="28"/>
          <w:szCs w:val="25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       δ)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Ο συντελεστής διεύθυνσης της εφαπτομένης της γραφικής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       παράστασης της συνάρτησης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) = </w:t>
      </w:r>
      <w:r w:rsidRPr="009B2011">
        <w:rPr>
          <w:rFonts w:eastAsia="Times New Roman"/>
          <w:color w:val="000000"/>
          <w:spacing w:val="20"/>
          <w:position w:val="-6"/>
          <w:sz w:val="28"/>
          <w:szCs w:val="25"/>
        </w:rPr>
        <w:object w:dxaOrig="400" w:dyaOrig="340">
          <v:shape id="_x0000_i1045" type="#_x0000_t75" style="width:20.25pt;height:17.25pt" o:ole="">
            <v:imagedata r:id="rId14" o:title=""/>
          </v:shape>
          <o:OLEObject Type="Embed" ProgID="Equation.3" ShapeID="_x0000_i1045" DrawAspect="Content" ObjectID="_1664366326" r:id="rId45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στο σημείο της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pacing w:val="20"/>
          <w:sz w:val="28"/>
          <w:szCs w:val="20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       Α(2,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(2))  είναι </w:t>
      </w:r>
      <w:r w:rsidRPr="009B2011">
        <w:rPr>
          <w:rFonts w:eastAsia="Times New Roman"/>
          <w:color w:val="000000"/>
          <w:spacing w:val="20"/>
          <w:position w:val="-24"/>
          <w:sz w:val="28"/>
          <w:szCs w:val="25"/>
        </w:rPr>
        <w:object w:dxaOrig="240" w:dyaOrig="620">
          <v:shape id="_x0000_i1046" type="#_x0000_t75" style="width:12pt;height:30.75pt" o:ole="">
            <v:imagedata r:id="rId10" o:title=""/>
          </v:shape>
          <o:OLEObject Type="Embed" ProgID="Equation.3" ShapeID="_x0000_i1046" DrawAspect="Content" ObjectID="_1664366327" r:id="rId46"/>
        </w:objec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.                                      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Σ     Λ </w:t>
      </w:r>
    </w:p>
    <w:p w:rsidR="009B2011" w:rsidRPr="009B2011" w:rsidRDefault="009B2011" w:rsidP="009B2011">
      <w:pPr>
        <w:ind w:left="709" w:hanging="709"/>
        <w:jc w:val="both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ind w:left="1276" w:hanging="1276"/>
        <w:jc w:val="right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 xml:space="preserve">Μονάδες 8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 xml:space="preserve">Β. 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</w:t>
      </w: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α)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Δίνεται η συνάρτηση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με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) = </w:t>
      </w:r>
      <w:r w:rsidRPr="009B2011">
        <w:rPr>
          <w:rFonts w:eastAsia="Times New Roman"/>
          <w:color w:val="000000"/>
          <w:spacing w:val="20"/>
          <w:position w:val="-42"/>
          <w:sz w:val="28"/>
          <w:szCs w:val="25"/>
        </w:rPr>
        <w:object w:dxaOrig="2060" w:dyaOrig="960">
          <v:shape id="_x0000_i1047" type="#_x0000_t75" style="width:102.75pt;height:48pt" o:ole="">
            <v:imagedata r:id="rId47" o:title=""/>
          </v:shape>
          <o:OLEObject Type="Embed" ProgID="Equation.3" ShapeID="_x0000_i1047" DrawAspect="Content" ObjectID="_1664366328" r:id="rId48"/>
        </w:objec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Να βρείτε την τιμή του α για την οποία η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f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είναι συνεχής στο 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bscript"/>
        </w:rPr>
        <w:t>0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= 2.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Μονάδες</w:t>
      </w:r>
      <w:r w:rsidRPr="009B2011">
        <w:rPr>
          <w:rFonts w:eastAsia="Times New Roman"/>
          <w:spacing w:val="20"/>
          <w:sz w:val="28"/>
          <w:szCs w:val="20"/>
        </w:rPr>
        <w:t xml:space="preserve"> </w:t>
      </w:r>
      <w:r w:rsidRPr="009B2011">
        <w:rPr>
          <w:rFonts w:eastAsia="Times New Roman"/>
          <w:b/>
          <w:spacing w:val="20"/>
          <w:sz w:val="28"/>
          <w:szCs w:val="20"/>
        </w:rPr>
        <w:t>9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spacing w:val="20"/>
          <w:sz w:val="28"/>
          <w:szCs w:val="24"/>
        </w:rPr>
      </w:pP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b/>
          <w:bCs/>
          <w:color w:val="000000"/>
          <w:spacing w:val="20"/>
          <w:sz w:val="28"/>
          <w:szCs w:val="25"/>
        </w:rPr>
        <w:t>Γ.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Το κόστος Χ μονάδων ενός προϊόντος μιας βιοτεχνίας δίνεται από 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4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τον τύπο: Κ(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) = (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  <w:vertAlign w:val="superscript"/>
        </w:rPr>
        <w:t>2</w:t>
      </w:r>
      <w:r w:rsidRPr="009B2011">
        <w:rPr>
          <w:rFonts w:eastAsia="Times New Roman"/>
          <w:color w:val="000000"/>
          <w:spacing w:val="20"/>
          <w:sz w:val="28"/>
          <w:szCs w:val="25"/>
        </w:rPr>
        <w:t>- 100</w:t>
      </w:r>
      <w:r w:rsidRPr="009B2011">
        <w:rPr>
          <w:rFonts w:eastAsia="Times New Roman"/>
          <w:color w:val="000000"/>
          <w:spacing w:val="20"/>
          <w:sz w:val="28"/>
          <w:szCs w:val="25"/>
          <w:lang w:val="en-US"/>
        </w:rPr>
        <w:t>x</w:t>
      </w: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+ 1000) €.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Αν κάθε μονάδα πωλείται προς 150 €, να βρείτε τον αριθμό των  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pacing w:val="20"/>
          <w:sz w:val="28"/>
          <w:szCs w:val="25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μονάδων που πρέπει να παράγεται για να έχει η βιοτεχνία το </w:t>
      </w:r>
    </w:p>
    <w:p w:rsidR="009B2011" w:rsidRPr="009B2011" w:rsidRDefault="009B2011" w:rsidP="009B2011">
      <w:pPr>
        <w:shd w:val="clear" w:color="auto" w:fill="FFFFFF"/>
        <w:autoSpaceDE w:val="0"/>
        <w:autoSpaceDN w:val="0"/>
        <w:adjustRightInd w:val="0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color w:val="000000"/>
          <w:spacing w:val="20"/>
          <w:sz w:val="28"/>
          <w:szCs w:val="25"/>
        </w:rPr>
        <w:t xml:space="preserve">       μέγιστο κέρδος. Ποιο είναι το  μέγιστο κέρδος ;</w:t>
      </w:r>
    </w:p>
    <w:p w:rsidR="009B2011" w:rsidRPr="009B2011" w:rsidRDefault="009B2011" w:rsidP="009B2011">
      <w:pPr>
        <w:ind w:left="1276" w:hanging="1276"/>
        <w:jc w:val="right"/>
        <w:rPr>
          <w:rFonts w:eastAsia="Times New Roman"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Μονάδες</w:t>
      </w:r>
      <w:r w:rsidRPr="009B2011">
        <w:rPr>
          <w:rFonts w:eastAsia="Times New Roman"/>
          <w:spacing w:val="20"/>
          <w:sz w:val="28"/>
          <w:szCs w:val="20"/>
        </w:rPr>
        <w:t xml:space="preserve"> </w:t>
      </w:r>
      <w:r w:rsidRPr="009B2011">
        <w:rPr>
          <w:rFonts w:eastAsia="Times New Roman"/>
          <w:b/>
          <w:spacing w:val="20"/>
          <w:sz w:val="28"/>
          <w:szCs w:val="20"/>
        </w:rPr>
        <w:t>8</w:t>
      </w:r>
      <w:r w:rsidRPr="009B2011">
        <w:rPr>
          <w:rFonts w:eastAsia="Times New Roman"/>
          <w:spacing w:val="20"/>
          <w:sz w:val="28"/>
          <w:szCs w:val="20"/>
        </w:rPr>
        <w:t xml:space="preserve"> </w:t>
      </w:r>
    </w:p>
    <w:p w:rsidR="009B2011" w:rsidRPr="009B2011" w:rsidRDefault="009B2011" w:rsidP="009B2011">
      <w:pPr>
        <w:ind w:left="1276" w:hanging="1276"/>
        <w:jc w:val="right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jc w:val="both"/>
        <w:rPr>
          <w:rFonts w:eastAsia="Times New Roman"/>
          <w:spacing w:val="20"/>
          <w:sz w:val="28"/>
          <w:szCs w:val="20"/>
        </w:rPr>
      </w:pPr>
    </w:p>
    <w:p w:rsidR="009B2011" w:rsidRPr="009B2011" w:rsidRDefault="009B2011" w:rsidP="009B2011">
      <w:pPr>
        <w:spacing w:line="360" w:lineRule="auto"/>
        <w:jc w:val="center"/>
        <w:rPr>
          <w:rFonts w:eastAsia="Times New Roman"/>
          <w:b/>
          <w:spacing w:val="20"/>
          <w:sz w:val="28"/>
          <w:szCs w:val="20"/>
        </w:rPr>
      </w:pPr>
      <w:r w:rsidRPr="009B2011">
        <w:rPr>
          <w:rFonts w:eastAsia="Times New Roman"/>
          <w:b/>
          <w:spacing w:val="20"/>
          <w:sz w:val="28"/>
          <w:szCs w:val="20"/>
        </w:rPr>
        <w:t>ΤΕΛΟΣ ΜΗΝΥΜΑΤΟΣ</w:t>
      </w:r>
    </w:p>
    <w:p w:rsidR="00A67867" w:rsidRPr="00A40039" w:rsidRDefault="00A67867" w:rsidP="001A24F5">
      <w:pPr>
        <w:rPr>
          <w:sz w:val="28"/>
          <w:szCs w:val="28"/>
        </w:rPr>
      </w:pPr>
    </w:p>
    <w:p w:rsidR="00BB57C8" w:rsidRPr="00A40039" w:rsidRDefault="00BB57C8" w:rsidP="001A24F5">
      <w:pPr>
        <w:rPr>
          <w:sz w:val="28"/>
          <w:szCs w:val="28"/>
        </w:rPr>
      </w:pPr>
    </w:p>
    <w:p w:rsidR="00BB57C8" w:rsidRPr="00A40039" w:rsidRDefault="00BB57C8" w:rsidP="001A24F5">
      <w:pPr>
        <w:rPr>
          <w:sz w:val="28"/>
          <w:szCs w:val="28"/>
        </w:rPr>
      </w:pPr>
    </w:p>
    <w:p w:rsidR="00BB57C8" w:rsidRPr="00A40039" w:rsidRDefault="00BB57C8" w:rsidP="001A24F5">
      <w:pPr>
        <w:rPr>
          <w:sz w:val="28"/>
          <w:szCs w:val="28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4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83105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83105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A5934"/>
    <w:rsid w:val="003457B0"/>
    <w:rsid w:val="003F58A6"/>
    <w:rsid w:val="005A30D0"/>
    <w:rsid w:val="009B2011"/>
    <w:rsid w:val="00A14F8E"/>
    <w:rsid w:val="00A40039"/>
    <w:rsid w:val="00A67867"/>
    <w:rsid w:val="00A83105"/>
    <w:rsid w:val="00B00129"/>
    <w:rsid w:val="00BB57C8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F03320C"/>
  <w15:docId w15:val="{616281A4-881D-4821-B476-05BE3B85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19.wmf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8</cp:revision>
  <cp:lastPrinted>2018-09-08T08:17:00Z</cp:lastPrinted>
  <dcterms:created xsi:type="dcterms:W3CDTF">2018-06-17T08:29:00Z</dcterms:created>
  <dcterms:modified xsi:type="dcterms:W3CDTF">2020-10-16T12:12:00Z</dcterms:modified>
</cp:coreProperties>
</file>