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6B0B3F">
        <w:rPr>
          <w:b/>
          <w:sz w:val="24"/>
          <w:szCs w:val="24"/>
        </w:rPr>
        <w:t xml:space="preserve">Γ΄ </w:t>
      </w:r>
      <w:r w:rsidRPr="00086B8D">
        <w:rPr>
          <w:b/>
          <w:sz w:val="24"/>
          <w:szCs w:val="24"/>
        </w:rPr>
        <w:t>Ε</w:t>
      </w:r>
      <w:r w:rsidR="006B0B3F">
        <w:rPr>
          <w:b/>
          <w:sz w:val="24"/>
          <w:szCs w:val="24"/>
        </w:rPr>
        <w:t>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0B3F" w:rsidRDefault="006B0B3F" w:rsidP="006B0B3F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10" name="Εικόνα 10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6B0B3F" w:rsidRDefault="006B0B3F" w:rsidP="006B0B3F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6B0B3F" w:rsidRDefault="006B0B3F" w:rsidP="006B0B3F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6B0B3F" w:rsidRDefault="006B0B3F" w:rsidP="006B0B3F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B7C3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E70BFA" w:rsidRPr="00E70BFA" w:rsidRDefault="00E70BFA" w:rsidP="00E70BFA">
      <w:pPr>
        <w:spacing w:line="312" w:lineRule="auto"/>
        <w:ind w:left="283" w:right="57"/>
        <w:jc w:val="both"/>
        <w:rPr>
          <w:rFonts w:eastAsia="Times New Roman"/>
          <w:b/>
          <w:szCs w:val="20"/>
        </w:rPr>
      </w:pPr>
      <w:r w:rsidRPr="00E70BFA">
        <w:rPr>
          <w:rFonts w:eastAsia="Times New Roman"/>
          <w:b/>
          <w:szCs w:val="20"/>
        </w:rPr>
        <w:t>ΘΕΜΑ   Α</w:t>
      </w:r>
    </w:p>
    <w:p w:rsidR="00E70BFA" w:rsidRPr="00E70BFA" w:rsidRDefault="00E70BFA" w:rsidP="00E70BFA">
      <w:pPr>
        <w:spacing w:line="312" w:lineRule="auto"/>
        <w:ind w:left="283"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szCs w:val="20"/>
        </w:rPr>
        <w:t>ΕΡΩΤΗΣΕΙΣ ΠΟΛΛΑΠΛΗΣ ΕΠΙΛΟΓΗΣ</w:t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1. * </w:t>
      </w:r>
      <w:r w:rsidRPr="00E70BFA">
        <w:rPr>
          <w:rFonts w:eastAsia="Times New Roman"/>
          <w:szCs w:val="20"/>
        </w:rPr>
        <w:t xml:space="preserve">Αν ο λόγος των περιμέτρων δύο όμοιων πολυγώνων είναι </w:t>
      </w:r>
      <w:r w:rsidRPr="00E70BFA">
        <w:rPr>
          <w:rFonts w:eastAsia="Times New Roman"/>
          <w:position w:val="-24"/>
          <w:szCs w:val="20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 fillcolor="window">
            <v:imagedata r:id="rId8" o:title=""/>
          </v:shape>
          <o:OLEObject Type="Embed" ProgID="Equation.3" ShapeID="_x0000_i1025" DrawAspect="Content" ObjectID="_1664352371" r:id="rId9"/>
        </w:object>
      </w:r>
      <w:r w:rsidRPr="00E70BFA">
        <w:rPr>
          <w:rFonts w:eastAsia="Times New Roman"/>
          <w:szCs w:val="20"/>
        </w:rPr>
        <w:t xml:space="preserve">, τότε ο λόγος των εμβαδών είναι    </w:t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szCs w:val="20"/>
        </w:rPr>
        <w:t xml:space="preserve"> </w:t>
      </w:r>
      <w:r w:rsidRPr="00E70BFA">
        <w:rPr>
          <w:rFonts w:eastAsia="Times New Roman"/>
          <w:b/>
          <w:szCs w:val="20"/>
        </w:rPr>
        <w:t xml:space="preserve">Α. </w:t>
      </w:r>
      <w:r w:rsidRPr="00E70BFA">
        <w:rPr>
          <w:rFonts w:eastAsia="Times New Roman"/>
          <w:position w:val="-24"/>
          <w:szCs w:val="20"/>
        </w:rPr>
        <w:object w:dxaOrig="220" w:dyaOrig="620">
          <v:shape id="_x0000_i1026" type="#_x0000_t75" style="width:11.25pt;height:30.75pt" o:ole="" fillcolor="window">
            <v:imagedata r:id="rId10" o:title=""/>
          </v:shape>
          <o:OLEObject Type="Embed" ProgID="Equation.3" ShapeID="_x0000_i1026" DrawAspect="Content" ObjectID="_1664352372" r:id="rId11"/>
        </w:object>
      </w:r>
      <w:r w:rsidRPr="00E70BFA">
        <w:rPr>
          <w:rFonts w:eastAsia="Times New Roman"/>
          <w:szCs w:val="20"/>
        </w:rPr>
        <w:tab/>
      </w:r>
      <w:r w:rsidRPr="00E70BFA">
        <w:rPr>
          <w:rFonts w:eastAsia="Times New Roman"/>
          <w:b/>
          <w:szCs w:val="20"/>
        </w:rPr>
        <w:t xml:space="preserve">Β. </w:t>
      </w:r>
      <w:r w:rsidRPr="00E70BFA">
        <w:rPr>
          <w:rFonts w:eastAsia="Times New Roman"/>
          <w:position w:val="-24"/>
          <w:szCs w:val="20"/>
        </w:rPr>
        <w:object w:dxaOrig="220" w:dyaOrig="620">
          <v:shape id="_x0000_i1027" type="#_x0000_t75" style="width:11.25pt;height:30.75pt" o:ole="" fillcolor="window">
            <v:imagedata r:id="rId12" o:title=""/>
          </v:shape>
          <o:OLEObject Type="Embed" ProgID="Equation.3" ShapeID="_x0000_i1027" DrawAspect="Content" ObjectID="_1664352373" r:id="rId13"/>
        </w:object>
      </w:r>
      <w:r w:rsidRPr="00E70BFA">
        <w:rPr>
          <w:rFonts w:eastAsia="Times New Roman"/>
          <w:szCs w:val="20"/>
        </w:rPr>
        <w:t xml:space="preserve">  </w:t>
      </w:r>
      <w:r w:rsidRPr="00E70BFA">
        <w:rPr>
          <w:rFonts w:eastAsia="Times New Roman"/>
          <w:szCs w:val="20"/>
        </w:rPr>
        <w:tab/>
      </w:r>
      <w:r w:rsidRPr="00E70BFA">
        <w:rPr>
          <w:rFonts w:eastAsia="Times New Roman"/>
          <w:szCs w:val="20"/>
        </w:rPr>
        <w:tab/>
      </w:r>
      <w:r w:rsidRPr="00E70BFA">
        <w:rPr>
          <w:rFonts w:eastAsia="Times New Roman"/>
          <w:b/>
          <w:szCs w:val="20"/>
        </w:rPr>
        <w:t xml:space="preserve">Γ. </w:t>
      </w:r>
      <w:r w:rsidRPr="00E70BFA">
        <w:rPr>
          <w:rFonts w:eastAsia="Times New Roman"/>
          <w:position w:val="-24"/>
          <w:szCs w:val="20"/>
        </w:rPr>
        <w:object w:dxaOrig="240" w:dyaOrig="620">
          <v:shape id="_x0000_i1028" type="#_x0000_t75" style="width:12pt;height:30.75pt" o:ole="" fillcolor="window">
            <v:imagedata r:id="rId14" o:title=""/>
          </v:shape>
          <o:OLEObject Type="Embed" ProgID="Equation.3" ShapeID="_x0000_i1028" DrawAspect="Content" ObjectID="_1664352374" r:id="rId15"/>
        </w:object>
      </w:r>
      <w:r w:rsidRPr="00E70BFA">
        <w:rPr>
          <w:rFonts w:eastAsia="Times New Roman"/>
          <w:szCs w:val="20"/>
        </w:rPr>
        <w:tab/>
      </w:r>
      <w:r w:rsidRPr="00E70BFA">
        <w:rPr>
          <w:rFonts w:eastAsia="Times New Roman"/>
          <w:szCs w:val="20"/>
        </w:rPr>
        <w:tab/>
      </w:r>
      <w:r w:rsidRPr="00E70BFA">
        <w:rPr>
          <w:rFonts w:eastAsia="Times New Roman"/>
          <w:b/>
          <w:szCs w:val="20"/>
        </w:rPr>
        <w:t xml:space="preserve">Δ. </w:t>
      </w:r>
      <w:r w:rsidRPr="00E70BFA">
        <w:rPr>
          <w:rFonts w:eastAsia="Times New Roman"/>
          <w:position w:val="-24"/>
          <w:szCs w:val="20"/>
        </w:rPr>
        <w:object w:dxaOrig="360" w:dyaOrig="620">
          <v:shape id="_x0000_i1029" type="#_x0000_t75" style="width:18pt;height:30.75pt" o:ole="" fillcolor="window">
            <v:imagedata r:id="rId16" o:title=""/>
          </v:shape>
          <o:OLEObject Type="Embed" ProgID="Equation.3" ShapeID="_x0000_i1029" DrawAspect="Content" ObjectID="_1664352375" r:id="rId17"/>
        </w:object>
      </w:r>
      <w:r w:rsidRPr="00E70BFA">
        <w:rPr>
          <w:rFonts w:eastAsia="Times New Roman"/>
          <w:szCs w:val="20"/>
        </w:rPr>
        <w:tab/>
      </w:r>
      <w:r w:rsidRPr="00E70BFA">
        <w:rPr>
          <w:rFonts w:eastAsia="Times New Roman"/>
          <w:szCs w:val="20"/>
        </w:rPr>
        <w:tab/>
      </w:r>
      <w:r w:rsidRPr="00E70BFA">
        <w:rPr>
          <w:rFonts w:eastAsia="Times New Roman"/>
          <w:b/>
          <w:szCs w:val="20"/>
        </w:rPr>
        <w:t xml:space="preserve">Ε. </w:t>
      </w:r>
      <w:r w:rsidRPr="00E70BFA">
        <w:rPr>
          <w:rFonts w:eastAsia="Times New Roman"/>
          <w:position w:val="-28"/>
          <w:szCs w:val="20"/>
        </w:rPr>
        <w:object w:dxaOrig="400" w:dyaOrig="660">
          <v:shape id="_x0000_i1030" type="#_x0000_t75" style="width:20.25pt;height:33pt" o:ole="" fillcolor="window">
            <v:imagedata r:id="rId18" o:title=""/>
          </v:shape>
          <o:OLEObject Type="Embed" ProgID="Equation.3" ShapeID="_x0000_i1030" DrawAspect="Content" ObjectID="_1664352376" r:id="rId19"/>
        </w:object>
      </w:r>
      <w:r w:rsidRPr="00E70BFA">
        <w:rPr>
          <w:rFonts w:eastAsia="Times New Roman"/>
          <w:b/>
          <w:szCs w:val="20"/>
        </w:rPr>
        <w:t>*</w:t>
      </w:r>
    </w:p>
    <w:p w:rsidR="00E70BFA" w:rsidRPr="00E70BFA" w:rsidRDefault="00E70BFA" w:rsidP="00E70BFA">
      <w:pPr>
        <w:numPr>
          <w:ilvl w:val="0"/>
          <w:numId w:val="14"/>
        </w:numPr>
        <w:spacing w:line="312" w:lineRule="auto"/>
        <w:ind w:right="57"/>
        <w:contextualSpacing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* </w:t>
      </w:r>
      <w:r w:rsidRPr="00E70BFA">
        <w:rPr>
          <w:rFonts w:eastAsia="Times New Roman"/>
          <w:szCs w:val="20"/>
        </w:rPr>
        <w:t xml:space="preserve">Ο τύπος Ε = </w:t>
      </w:r>
      <w:r w:rsidRPr="00E70BFA">
        <w:rPr>
          <w:rFonts w:eastAsia="Times New Roman"/>
          <w:position w:val="-22"/>
          <w:sz w:val="20"/>
          <w:szCs w:val="20"/>
        </w:rPr>
        <w:object w:dxaOrig="580" w:dyaOrig="580">
          <v:shape id="_x0000_i1031" type="#_x0000_t75" style="width:29.25pt;height:29.25pt" o:ole="">
            <v:imagedata r:id="rId20" o:title=""/>
          </v:shape>
          <o:OLEObject Type="Embed" ProgID="Equation.3" ShapeID="_x0000_i1031" DrawAspect="Content" ObjectID="_1664352377" r:id="rId21"/>
        </w:object>
      </w:r>
      <w:r w:rsidRPr="00E70BFA">
        <w:rPr>
          <w:rFonts w:eastAsia="Times New Roman"/>
          <w:szCs w:val="20"/>
        </w:rPr>
        <w:t xml:space="preserve"> (δ</w:t>
      </w:r>
      <w:r w:rsidRPr="00E70BFA">
        <w:rPr>
          <w:rFonts w:eastAsia="Times New Roman"/>
          <w:szCs w:val="20"/>
          <w:vertAlign w:val="subscript"/>
        </w:rPr>
        <w:t>1</w:t>
      </w:r>
      <w:r w:rsidRPr="00E70BFA">
        <w:rPr>
          <w:rFonts w:eastAsia="Times New Roman"/>
          <w:szCs w:val="20"/>
        </w:rPr>
        <w:t>, δ</w:t>
      </w:r>
      <w:r w:rsidRPr="00E70BFA">
        <w:rPr>
          <w:rFonts w:eastAsia="Times New Roman"/>
          <w:szCs w:val="20"/>
          <w:vertAlign w:val="subscript"/>
        </w:rPr>
        <w:t>2</w:t>
      </w:r>
      <w:r w:rsidRPr="00E70BFA">
        <w:rPr>
          <w:rFonts w:eastAsia="Times New Roman"/>
          <w:szCs w:val="20"/>
        </w:rPr>
        <w:t xml:space="preserve"> οι διαγώνιες ενός τετραπλεύρου) εκφράζει το εμβαδό</w:t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Α. </w:t>
      </w:r>
      <w:r w:rsidRPr="00E70BFA">
        <w:rPr>
          <w:rFonts w:eastAsia="Times New Roman"/>
          <w:szCs w:val="20"/>
        </w:rPr>
        <w:t>ενός τετραπλεύρου με όλες τις πλευρές του ίσες</w:t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Β. </w:t>
      </w:r>
      <w:r w:rsidRPr="00E70BFA">
        <w:rPr>
          <w:rFonts w:eastAsia="Times New Roman"/>
          <w:szCs w:val="20"/>
        </w:rPr>
        <w:t>ενός τετραπλεύρου με τις πλευρές του κάθετες ανά δύο</w:t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Γ. </w:t>
      </w:r>
      <w:r w:rsidRPr="00E70BFA">
        <w:rPr>
          <w:rFonts w:eastAsia="Times New Roman"/>
          <w:szCs w:val="20"/>
        </w:rPr>
        <w:t>ενός τετραπλεύρου με κάθετες διαγώνιους</w:t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Δ. </w:t>
      </w:r>
      <w:r w:rsidRPr="00E70BFA">
        <w:rPr>
          <w:rFonts w:eastAsia="Times New Roman"/>
          <w:szCs w:val="20"/>
        </w:rPr>
        <w:t>ενός ορθογωνίου με διαγώνιες που έχουν σχέση δ</w:t>
      </w:r>
      <w:r w:rsidRPr="00E70BFA">
        <w:rPr>
          <w:rFonts w:eastAsia="Times New Roman"/>
          <w:szCs w:val="20"/>
          <w:vertAlign w:val="subscript"/>
        </w:rPr>
        <w:t>1</w:t>
      </w:r>
      <w:r w:rsidRPr="00E70BFA">
        <w:rPr>
          <w:rFonts w:eastAsia="Times New Roman"/>
          <w:szCs w:val="20"/>
        </w:rPr>
        <w:t xml:space="preserve"> = 2δ</w:t>
      </w:r>
      <w:r w:rsidRPr="00E70BFA">
        <w:rPr>
          <w:rFonts w:eastAsia="Times New Roman"/>
          <w:szCs w:val="20"/>
          <w:vertAlign w:val="subscript"/>
        </w:rPr>
        <w:t>2</w:t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Ε. </w:t>
      </w:r>
      <w:r w:rsidRPr="00E70BFA">
        <w:rPr>
          <w:rFonts w:eastAsia="Times New Roman"/>
          <w:szCs w:val="20"/>
        </w:rPr>
        <w:t>ενός ισοσκελούς τραπεζίου</w:t>
      </w:r>
      <w:r w:rsidRPr="00E70BFA">
        <w:rPr>
          <w:rFonts w:eastAsia="Times New Roman"/>
          <w:b/>
          <w:szCs w:val="20"/>
        </w:rPr>
        <w:t>*</w:t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</w:p>
    <w:p w:rsidR="00E70BFA" w:rsidRPr="00E70BFA" w:rsidRDefault="00E70BFA" w:rsidP="00E70BFA">
      <w:pPr>
        <w:numPr>
          <w:ilvl w:val="0"/>
          <w:numId w:val="14"/>
        </w:numPr>
        <w:spacing w:line="312" w:lineRule="auto"/>
        <w:ind w:right="57"/>
        <w:contextualSpacing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* </w:t>
      </w:r>
      <w:r w:rsidRPr="00E70BFA">
        <w:rPr>
          <w:rFonts w:eastAsia="Times New Roman"/>
          <w:szCs w:val="20"/>
        </w:rPr>
        <w:t>Σε ισόπλευρο τρίγωνο πλευράς γ το εμβαδόν του δίνεται από τον τύπο</w:t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Α. </w:t>
      </w:r>
      <w:r w:rsidRPr="00E70BFA">
        <w:rPr>
          <w:rFonts w:eastAsia="Times New Roman"/>
          <w:szCs w:val="20"/>
        </w:rPr>
        <w:t>γ</w:t>
      </w:r>
      <w:r w:rsidRPr="00E70BFA">
        <w:rPr>
          <w:rFonts w:eastAsia="Times New Roman"/>
          <w:szCs w:val="20"/>
          <w:vertAlign w:val="superscript"/>
        </w:rPr>
        <w:t xml:space="preserve">2 </w:t>
      </w:r>
      <w:r w:rsidRPr="00E70BFA">
        <w:rPr>
          <w:rFonts w:eastAsia="Times New Roman"/>
          <w:position w:val="-24"/>
          <w:szCs w:val="20"/>
        </w:rPr>
        <w:object w:dxaOrig="400" w:dyaOrig="639">
          <v:shape id="_x0000_i1032" type="#_x0000_t75" style="width:20.25pt;height:32.25pt" o:ole="">
            <v:imagedata r:id="rId22" o:title=""/>
          </v:shape>
          <o:OLEObject Type="Embed" ProgID="Equation.3" ShapeID="_x0000_i1032" DrawAspect="Content" ObjectID="_1664352378" r:id="rId23"/>
        </w:object>
      </w:r>
      <w:r w:rsidRPr="00E70BFA">
        <w:rPr>
          <w:rFonts w:eastAsia="Times New Roman"/>
          <w:szCs w:val="20"/>
        </w:rPr>
        <w:tab/>
      </w:r>
      <w:r w:rsidRPr="00E70BFA">
        <w:rPr>
          <w:rFonts w:eastAsia="Times New Roman"/>
          <w:b/>
          <w:szCs w:val="20"/>
        </w:rPr>
        <w:t xml:space="preserve">Β. </w:t>
      </w:r>
      <w:r w:rsidRPr="00E70BFA">
        <w:rPr>
          <w:rFonts w:eastAsia="Times New Roman"/>
          <w:szCs w:val="20"/>
        </w:rPr>
        <w:t xml:space="preserve">γ </w:t>
      </w:r>
      <w:r w:rsidRPr="00E70BFA">
        <w:rPr>
          <w:rFonts w:eastAsia="Times New Roman"/>
          <w:position w:val="-22"/>
          <w:szCs w:val="20"/>
        </w:rPr>
        <w:object w:dxaOrig="220" w:dyaOrig="580">
          <v:shape id="_x0000_i1033" type="#_x0000_t75" style="width:11.25pt;height:29.25pt" o:ole="">
            <v:imagedata r:id="rId24" o:title=""/>
          </v:shape>
          <o:OLEObject Type="Embed" ProgID="Equation.3" ShapeID="_x0000_i1033" DrawAspect="Content" ObjectID="_1664352379" r:id="rId25"/>
        </w:object>
      </w:r>
      <w:r w:rsidRPr="00E70BFA">
        <w:rPr>
          <w:rFonts w:eastAsia="Times New Roman"/>
          <w:szCs w:val="20"/>
        </w:rPr>
        <w:tab/>
      </w:r>
      <w:r w:rsidRPr="00E70BFA">
        <w:rPr>
          <w:rFonts w:eastAsia="Times New Roman"/>
          <w:szCs w:val="20"/>
        </w:rPr>
        <w:tab/>
      </w:r>
      <w:r w:rsidRPr="00E70BFA">
        <w:rPr>
          <w:rFonts w:eastAsia="Times New Roman"/>
          <w:b/>
          <w:szCs w:val="20"/>
        </w:rPr>
        <w:t xml:space="preserve">Γ. </w:t>
      </w:r>
      <w:r w:rsidRPr="00E70BFA">
        <w:rPr>
          <w:rFonts w:eastAsia="Times New Roman"/>
          <w:position w:val="-22"/>
          <w:szCs w:val="20"/>
        </w:rPr>
        <w:object w:dxaOrig="220" w:dyaOrig="580">
          <v:shape id="_x0000_i1034" type="#_x0000_t75" style="width:11.25pt;height:29.25pt" o:ole="">
            <v:imagedata r:id="rId26" o:title=""/>
          </v:shape>
          <o:OLEObject Type="Embed" ProgID="Equation.3" ShapeID="_x0000_i1034" DrawAspect="Content" ObjectID="_1664352380" r:id="rId27"/>
        </w:object>
      </w:r>
      <w:r w:rsidRPr="00E70BFA">
        <w:rPr>
          <w:rFonts w:eastAsia="Times New Roman"/>
          <w:szCs w:val="20"/>
        </w:rPr>
        <w:t xml:space="preserve"> υ</w:t>
      </w:r>
      <w:r w:rsidRPr="00E70BFA">
        <w:rPr>
          <w:rFonts w:eastAsia="Times New Roman"/>
          <w:szCs w:val="20"/>
          <w:vertAlign w:val="superscript"/>
        </w:rPr>
        <w:t>2</w:t>
      </w:r>
      <w:r w:rsidRPr="00E70BFA">
        <w:rPr>
          <w:rFonts w:eastAsia="Times New Roman"/>
          <w:szCs w:val="20"/>
        </w:rPr>
        <w:tab/>
      </w:r>
      <w:r w:rsidRPr="00E70BFA">
        <w:rPr>
          <w:rFonts w:eastAsia="Times New Roman"/>
          <w:szCs w:val="20"/>
        </w:rPr>
        <w:tab/>
      </w:r>
      <w:r w:rsidRPr="00E70BFA">
        <w:rPr>
          <w:rFonts w:eastAsia="Times New Roman"/>
          <w:b/>
          <w:szCs w:val="20"/>
        </w:rPr>
        <w:t xml:space="preserve">Δ. </w:t>
      </w:r>
      <w:r w:rsidRPr="00E70BFA">
        <w:rPr>
          <w:rFonts w:eastAsia="Times New Roman"/>
          <w:szCs w:val="20"/>
        </w:rPr>
        <w:t>γ</w:t>
      </w:r>
      <w:r w:rsidRPr="00E70BFA">
        <w:rPr>
          <w:rFonts w:eastAsia="Times New Roman"/>
          <w:szCs w:val="20"/>
          <w:vertAlign w:val="superscript"/>
        </w:rPr>
        <w:t xml:space="preserve">2 </w:t>
      </w:r>
      <w:r w:rsidRPr="00E70BFA">
        <w:rPr>
          <w:rFonts w:eastAsia="Times New Roman"/>
          <w:position w:val="-24"/>
          <w:szCs w:val="20"/>
        </w:rPr>
        <w:object w:dxaOrig="480" w:dyaOrig="639">
          <v:shape id="_x0000_i1035" type="#_x0000_t75" style="width:24pt;height:32.25pt" o:ole="">
            <v:imagedata r:id="rId28" o:title=""/>
          </v:shape>
          <o:OLEObject Type="Embed" ProgID="Equation.3" ShapeID="_x0000_i1035" DrawAspect="Content" ObjectID="_1664352381" r:id="rId29"/>
        </w:object>
      </w:r>
      <w:r w:rsidRPr="00E70BFA">
        <w:rPr>
          <w:rFonts w:eastAsia="Times New Roman"/>
          <w:szCs w:val="20"/>
        </w:rPr>
        <w:tab/>
      </w:r>
      <w:r w:rsidRPr="00E70BFA">
        <w:rPr>
          <w:rFonts w:eastAsia="Times New Roman"/>
          <w:b/>
          <w:szCs w:val="20"/>
        </w:rPr>
        <w:t xml:space="preserve">Ε. </w:t>
      </w:r>
      <w:r w:rsidRPr="00E70BFA">
        <w:rPr>
          <w:rFonts w:eastAsia="Times New Roman"/>
          <w:szCs w:val="20"/>
        </w:rPr>
        <w:t>γ</w:t>
      </w:r>
      <w:r w:rsidRPr="00E70BFA">
        <w:rPr>
          <w:rFonts w:eastAsia="Times New Roman"/>
          <w:szCs w:val="20"/>
          <w:vertAlign w:val="superscript"/>
        </w:rPr>
        <w:t xml:space="preserve">2 </w:t>
      </w:r>
      <w:r w:rsidRPr="00E70BFA">
        <w:rPr>
          <w:rFonts w:eastAsia="Times New Roman"/>
          <w:position w:val="-28"/>
          <w:szCs w:val="20"/>
        </w:rPr>
        <w:object w:dxaOrig="400" w:dyaOrig="639">
          <v:shape id="_x0000_i1036" type="#_x0000_t75" style="width:20.25pt;height:32.25pt" o:ole="">
            <v:imagedata r:id="rId30" o:title=""/>
          </v:shape>
          <o:OLEObject Type="Embed" ProgID="Equation.3" ShapeID="_x0000_i1036" DrawAspect="Content" ObjectID="_1664352382" r:id="rId31"/>
        </w:object>
      </w:r>
      <w:r w:rsidRPr="00E70BFA">
        <w:rPr>
          <w:rFonts w:eastAsia="Times New Roman"/>
          <w:b/>
          <w:szCs w:val="20"/>
        </w:rPr>
        <w:t>*</w:t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</w:p>
    <w:p w:rsidR="00E70BFA" w:rsidRPr="00E70BFA" w:rsidRDefault="00E70BFA" w:rsidP="00E70BFA">
      <w:pPr>
        <w:spacing w:line="312" w:lineRule="auto"/>
        <w:ind w:left="284" w:right="57" w:hanging="426"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4. * </w:t>
      </w:r>
      <w:r w:rsidRPr="00E70BFA">
        <w:rPr>
          <w:rFonts w:eastAsia="Times New Roman"/>
          <w:szCs w:val="20"/>
        </w:rPr>
        <w:t>Από τους παρακάτω τύπους εκείνος που εκφράζει το εμβαδόν του τριγώνου ΑΒΓ είναι ο</w:t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Α. </w:t>
      </w:r>
      <w:r w:rsidRPr="00E70BFA">
        <w:rPr>
          <w:rFonts w:eastAsia="Times New Roman"/>
          <w:position w:val="-22"/>
          <w:szCs w:val="20"/>
        </w:rPr>
        <w:object w:dxaOrig="220" w:dyaOrig="580">
          <v:shape id="_x0000_i1037" type="#_x0000_t75" style="width:11.25pt;height:29.25pt" o:ole="">
            <v:imagedata r:id="rId32" o:title=""/>
          </v:shape>
          <o:OLEObject Type="Embed" ProgID="Equation.3" ShapeID="_x0000_i1037" DrawAspect="Content" ObjectID="_1664352383" r:id="rId33"/>
        </w:object>
      </w:r>
      <w:r w:rsidRPr="00E70BFA">
        <w:rPr>
          <w:rFonts w:eastAsia="Times New Roman"/>
          <w:szCs w:val="20"/>
        </w:rPr>
        <w:t xml:space="preserve"> αγημΑ</w:t>
      </w:r>
      <w:r w:rsidRPr="00E70BFA">
        <w:rPr>
          <w:rFonts w:eastAsia="Times New Roman"/>
          <w:b/>
          <w:szCs w:val="20"/>
        </w:rPr>
        <w:t xml:space="preserve">Β. </w:t>
      </w:r>
      <w:r w:rsidRPr="00E70BFA">
        <w:rPr>
          <w:rFonts w:eastAsia="Times New Roman"/>
          <w:position w:val="-22"/>
          <w:szCs w:val="20"/>
        </w:rPr>
        <w:object w:dxaOrig="220" w:dyaOrig="580">
          <v:shape id="_x0000_i1038" type="#_x0000_t75" style="width:11.25pt;height:29.25pt" o:ole="">
            <v:imagedata r:id="rId32" o:title=""/>
          </v:shape>
          <o:OLEObject Type="Embed" ProgID="Equation.3" ShapeID="_x0000_i1038" DrawAspect="Content" ObjectID="_1664352384" r:id="rId34"/>
        </w:object>
      </w:r>
      <w:r w:rsidRPr="00E70BFA">
        <w:rPr>
          <w:rFonts w:eastAsia="Times New Roman"/>
          <w:szCs w:val="20"/>
        </w:rPr>
        <w:t xml:space="preserve"> αβσυνΓ</w:t>
      </w:r>
      <w:r w:rsidRPr="00E70BFA">
        <w:rPr>
          <w:rFonts w:eastAsia="Times New Roman"/>
          <w:b/>
          <w:szCs w:val="20"/>
        </w:rPr>
        <w:t xml:space="preserve">Γ. </w:t>
      </w:r>
      <w:r w:rsidRPr="00E70BFA">
        <w:rPr>
          <w:rFonts w:eastAsia="Times New Roman"/>
          <w:position w:val="-22"/>
          <w:szCs w:val="20"/>
        </w:rPr>
        <w:object w:dxaOrig="220" w:dyaOrig="580">
          <v:shape id="_x0000_i1039" type="#_x0000_t75" style="width:11.25pt;height:29.25pt" o:ole="">
            <v:imagedata r:id="rId32" o:title=""/>
          </v:shape>
          <o:OLEObject Type="Embed" ProgID="Equation.3" ShapeID="_x0000_i1039" DrawAspect="Content" ObjectID="_1664352385" r:id="rId35"/>
        </w:object>
      </w:r>
      <w:r w:rsidRPr="00E70BFA">
        <w:rPr>
          <w:rFonts w:eastAsia="Times New Roman"/>
          <w:szCs w:val="20"/>
        </w:rPr>
        <w:t xml:space="preserve"> βγσυν (90</w:t>
      </w:r>
      <w:r w:rsidRPr="00E70BFA">
        <w:rPr>
          <w:rFonts w:eastAsia="Times New Roman"/>
          <w:szCs w:val="20"/>
        </w:rPr>
        <w:sym w:font="Symbol" w:char="F0B0"/>
      </w:r>
      <w:r w:rsidRPr="00E70BFA">
        <w:rPr>
          <w:rFonts w:eastAsia="Times New Roman"/>
          <w:szCs w:val="20"/>
        </w:rPr>
        <w:t xml:space="preserve"> - Α)</w:t>
      </w:r>
      <w:r w:rsidRPr="00E70BFA">
        <w:rPr>
          <w:rFonts w:eastAsia="Times New Roman"/>
          <w:b/>
          <w:szCs w:val="20"/>
        </w:rPr>
        <w:t xml:space="preserve">Δ. </w:t>
      </w:r>
      <w:r w:rsidRPr="00E70BFA">
        <w:rPr>
          <w:rFonts w:eastAsia="Times New Roman"/>
          <w:position w:val="-12"/>
          <w:szCs w:val="20"/>
        </w:rPr>
        <w:object w:dxaOrig="2120" w:dyaOrig="380">
          <v:shape id="_x0000_i1040" type="#_x0000_t75" style="width:105.75pt;height:18.75pt" o:ole="">
            <v:imagedata r:id="rId36" o:title=""/>
          </v:shape>
          <o:OLEObject Type="Embed" ProgID="Equation.3" ShapeID="_x0000_i1040" DrawAspect="Content" ObjectID="_1664352386" r:id="rId37"/>
        </w:object>
      </w:r>
      <w:r w:rsidRPr="00E70BFA">
        <w:rPr>
          <w:rFonts w:eastAsia="Times New Roman"/>
          <w:szCs w:val="20"/>
        </w:rPr>
        <w:tab/>
      </w:r>
      <w:r w:rsidRPr="00E70BFA">
        <w:rPr>
          <w:rFonts w:eastAsia="Times New Roman"/>
          <w:b/>
          <w:szCs w:val="20"/>
        </w:rPr>
        <w:t xml:space="preserve">Ε. </w:t>
      </w:r>
      <w:r w:rsidRPr="00E70BFA">
        <w:rPr>
          <w:rFonts w:eastAsia="Times New Roman"/>
          <w:position w:val="-22"/>
          <w:szCs w:val="20"/>
        </w:rPr>
        <w:object w:dxaOrig="220" w:dyaOrig="580">
          <v:shape id="_x0000_i1041" type="#_x0000_t75" style="width:11.25pt;height:29.25pt" o:ole="">
            <v:imagedata r:id="rId32" o:title=""/>
          </v:shape>
          <o:OLEObject Type="Embed" ProgID="Equation.3" ShapeID="_x0000_i1041" DrawAspect="Content" ObjectID="_1664352387" r:id="rId38"/>
        </w:object>
      </w:r>
      <w:r w:rsidRPr="00E70BFA">
        <w:rPr>
          <w:rFonts w:eastAsia="Times New Roman"/>
          <w:szCs w:val="20"/>
        </w:rPr>
        <w:t xml:space="preserve"> αγσυνΒ</w:t>
      </w:r>
      <w:r w:rsidRPr="00E70BFA">
        <w:rPr>
          <w:rFonts w:eastAsia="Times New Roman"/>
          <w:b/>
          <w:szCs w:val="20"/>
        </w:rPr>
        <w:t>*</w:t>
      </w:r>
    </w:p>
    <w:p w:rsidR="00E70BFA" w:rsidRPr="00E70BFA" w:rsidRDefault="00E70BFA" w:rsidP="00E70BFA">
      <w:pPr>
        <w:spacing w:line="312" w:lineRule="auto"/>
        <w:ind w:left="284" w:right="57" w:hanging="426"/>
        <w:jc w:val="both"/>
        <w:rPr>
          <w:rFonts w:eastAsia="Times New Roman"/>
          <w:b/>
          <w:szCs w:val="20"/>
        </w:rPr>
      </w:pPr>
    </w:p>
    <w:p w:rsidR="00E70BFA" w:rsidRPr="00E70BFA" w:rsidRDefault="00E70BFA" w:rsidP="00E70BFA">
      <w:pPr>
        <w:spacing w:line="312" w:lineRule="auto"/>
        <w:ind w:left="284" w:right="57" w:hanging="426"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5. * </w:t>
      </w:r>
      <w:r w:rsidRPr="00E70BFA">
        <w:rPr>
          <w:rFonts w:eastAsia="Times New Roman"/>
          <w:szCs w:val="20"/>
        </w:rPr>
        <w:t>Σε ορθογώνιο τρίγωνο ΑΒΓ (γωνία Α = 90</w:t>
      </w:r>
      <w:r w:rsidRPr="00E70BFA">
        <w:rPr>
          <w:rFonts w:eastAsia="Times New Roman"/>
          <w:szCs w:val="20"/>
        </w:rPr>
        <w:sym w:font="Symbol" w:char="F0B0"/>
      </w:r>
      <w:r w:rsidRPr="00E70BFA">
        <w:rPr>
          <w:rFonts w:eastAsia="Times New Roman"/>
          <w:szCs w:val="20"/>
        </w:rPr>
        <w:t xml:space="preserve">) το εμβαδόν του δίνεται από τη σχέση </w:t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Α. </w:t>
      </w:r>
      <w:r w:rsidRPr="00E70BFA">
        <w:rPr>
          <w:rFonts w:eastAsia="Times New Roman"/>
          <w:position w:val="-22"/>
          <w:szCs w:val="20"/>
        </w:rPr>
        <w:object w:dxaOrig="220" w:dyaOrig="580">
          <v:shape id="_x0000_i1042" type="#_x0000_t75" style="width:11.25pt;height:29.25pt" o:ole="">
            <v:imagedata r:id="rId32" o:title=""/>
          </v:shape>
          <o:OLEObject Type="Embed" ProgID="Equation.3" ShapeID="_x0000_i1042" DrawAspect="Content" ObjectID="_1664352388" r:id="rId39"/>
        </w:object>
      </w:r>
      <w:r w:rsidRPr="00E70BFA">
        <w:rPr>
          <w:rFonts w:eastAsia="Times New Roman"/>
          <w:szCs w:val="20"/>
        </w:rPr>
        <w:t xml:space="preserve"> αβημΑ</w:t>
      </w:r>
      <w:r w:rsidRPr="00E70BFA">
        <w:rPr>
          <w:rFonts w:eastAsia="Times New Roman"/>
          <w:szCs w:val="20"/>
        </w:rPr>
        <w:tab/>
      </w:r>
      <w:r w:rsidRPr="00E70BFA">
        <w:rPr>
          <w:rFonts w:eastAsia="Times New Roman"/>
          <w:b/>
          <w:szCs w:val="20"/>
        </w:rPr>
        <w:t xml:space="preserve">Β. </w:t>
      </w:r>
      <w:r w:rsidRPr="00E70BFA">
        <w:rPr>
          <w:rFonts w:eastAsia="Times New Roman"/>
          <w:position w:val="-22"/>
          <w:szCs w:val="20"/>
        </w:rPr>
        <w:object w:dxaOrig="220" w:dyaOrig="580">
          <v:shape id="_x0000_i1043" type="#_x0000_t75" style="width:11.25pt;height:29.25pt" o:ole="">
            <v:imagedata r:id="rId32" o:title=""/>
          </v:shape>
          <o:OLEObject Type="Embed" ProgID="Equation.3" ShapeID="_x0000_i1043" DrawAspect="Content" ObjectID="_1664352389" r:id="rId40"/>
        </w:object>
      </w:r>
      <w:r w:rsidRPr="00E70BFA">
        <w:rPr>
          <w:rFonts w:eastAsia="Times New Roman"/>
          <w:szCs w:val="20"/>
        </w:rPr>
        <w:t xml:space="preserve"> βγ   </w:t>
      </w:r>
      <w:r w:rsidRPr="00E70BFA">
        <w:rPr>
          <w:rFonts w:eastAsia="Times New Roman"/>
          <w:b/>
          <w:szCs w:val="20"/>
        </w:rPr>
        <w:t xml:space="preserve">Γ. </w:t>
      </w:r>
      <w:r w:rsidRPr="00E70BFA">
        <w:rPr>
          <w:rFonts w:eastAsia="Times New Roman"/>
          <w:position w:val="-22"/>
          <w:szCs w:val="20"/>
        </w:rPr>
        <w:object w:dxaOrig="220" w:dyaOrig="580">
          <v:shape id="_x0000_i1044" type="#_x0000_t75" style="width:11.25pt;height:29.25pt" o:ole="">
            <v:imagedata r:id="rId32" o:title=""/>
          </v:shape>
          <o:OLEObject Type="Embed" ProgID="Equation.3" ShapeID="_x0000_i1044" DrawAspect="Content" ObjectID="_1664352390" r:id="rId41"/>
        </w:object>
      </w:r>
      <w:r w:rsidRPr="00E70BFA">
        <w:rPr>
          <w:rFonts w:eastAsia="Times New Roman"/>
          <w:szCs w:val="20"/>
        </w:rPr>
        <w:t xml:space="preserve"> αγημΑ    </w:t>
      </w:r>
      <w:r w:rsidRPr="00E70BFA">
        <w:rPr>
          <w:rFonts w:eastAsia="Times New Roman"/>
          <w:b/>
          <w:szCs w:val="20"/>
        </w:rPr>
        <w:t xml:space="preserve">Δ. </w:t>
      </w:r>
      <w:r w:rsidRPr="00E70BFA">
        <w:rPr>
          <w:rFonts w:eastAsia="Times New Roman"/>
          <w:position w:val="-22"/>
          <w:szCs w:val="20"/>
        </w:rPr>
        <w:object w:dxaOrig="220" w:dyaOrig="580">
          <v:shape id="_x0000_i1045" type="#_x0000_t75" style="width:11.25pt;height:29.25pt" o:ole="">
            <v:imagedata r:id="rId32" o:title=""/>
          </v:shape>
          <o:OLEObject Type="Embed" ProgID="Equation.3" ShapeID="_x0000_i1045" DrawAspect="Content" ObjectID="_1664352391" r:id="rId42"/>
        </w:object>
      </w:r>
      <w:r w:rsidRPr="00E70BFA">
        <w:rPr>
          <w:rFonts w:eastAsia="Times New Roman"/>
          <w:szCs w:val="20"/>
        </w:rPr>
        <w:t xml:space="preserve"> βγσυνΑ</w:t>
      </w:r>
      <w:r w:rsidRPr="00E70BFA">
        <w:rPr>
          <w:rFonts w:eastAsia="Times New Roman"/>
          <w:szCs w:val="20"/>
        </w:rPr>
        <w:tab/>
      </w:r>
      <w:r w:rsidRPr="00E70BFA">
        <w:rPr>
          <w:rFonts w:eastAsia="Times New Roman"/>
          <w:szCs w:val="20"/>
        </w:rPr>
        <w:tab/>
      </w:r>
      <w:r w:rsidRPr="00E70BFA">
        <w:rPr>
          <w:rFonts w:eastAsia="Times New Roman"/>
          <w:b/>
          <w:szCs w:val="20"/>
        </w:rPr>
        <w:t xml:space="preserve">Ε. </w:t>
      </w:r>
      <w:r w:rsidRPr="00E70BFA">
        <w:rPr>
          <w:rFonts w:eastAsia="Times New Roman"/>
          <w:position w:val="-22"/>
          <w:szCs w:val="20"/>
        </w:rPr>
        <w:object w:dxaOrig="220" w:dyaOrig="580">
          <v:shape id="_x0000_i1046" type="#_x0000_t75" style="width:11.25pt;height:29.25pt" o:ole="">
            <v:imagedata r:id="rId32" o:title=""/>
          </v:shape>
          <o:OLEObject Type="Embed" ProgID="Equation.3" ShapeID="_x0000_i1046" DrawAspect="Content" ObjectID="_1664352392" r:id="rId43"/>
        </w:object>
      </w:r>
      <w:r w:rsidRPr="00E70BFA">
        <w:rPr>
          <w:rFonts w:eastAsia="Times New Roman"/>
          <w:szCs w:val="20"/>
        </w:rPr>
        <w:t xml:space="preserve"> αβγ</w:t>
      </w:r>
      <w:r w:rsidRPr="00E70BFA">
        <w:rPr>
          <w:rFonts w:eastAsia="Times New Roman"/>
          <w:b/>
          <w:szCs w:val="20"/>
        </w:rPr>
        <w:t>*</w:t>
      </w:r>
    </w:p>
    <w:p w:rsidR="00E70BFA" w:rsidRPr="00E70BFA" w:rsidRDefault="00E70BFA" w:rsidP="00E70BFA">
      <w:p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szCs w:val="20"/>
        </w:rPr>
        <w:t xml:space="preserve">ΙΙ) </w:t>
      </w:r>
    </w:p>
    <w:p w:rsidR="00E70BFA" w:rsidRPr="00E70BFA" w:rsidRDefault="00E70BFA" w:rsidP="00E70BFA">
      <w:pPr>
        <w:framePr w:w="2677" w:h="1585" w:hSpace="180" w:wrap="around" w:vAnchor="text" w:hAnchor="page" w:x="6769" w:y="21"/>
        <w:jc w:val="center"/>
        <w:rPr>
          <w:rFonts w:eastAsia="Times New Roman"/>
          <w:sz w:val="20"/>
          <w:szCs w:val="20"/>
        </w:rPr>
      </w:pPr>
    </w:p>
    <w:p w:rsidR="00E70BFA" w:rsidRPr="00E70BFA" w:rsidRDefault="00E70BFA" w:rsidP="00E70BFA">
      <w:pPr>
        <w:framePr w:w="2677" w:h="1585" w:hSpace="180" w:wrap="around" w:vAnchor="text" w:hAnchor="page" w:x="6769" w:y="21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val="en-US" w:eastAsia="en-US"/>
        </w:rPr>
        <w:drawing>
          <wp:inline distT="0" distB="0" distL="0" distR="0">
            <wp:extent cx="1695450" cy="95250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6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BFA" w:rsidRPr="00E70BFA" w:rsidRDefault="00E70BFA" w:rsidP="00E70BFA">
      <w:pPr>
        <w:spacing w:line="312" w:lineRule="auto"/>
        <w:ind w:left="-142"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 </w:t>
      </w:r>
      <w:r w:rsidRPr="00E70BFA">
        <w:rPr>
          <w:rFonts w:eastAsia="Times New Roman"/>
          <w:szCs w:val="20"/>
        </w:rPr>
        <w:t xml:space="preserve">Δίνεται ορθογώνιο ΑΒΓΔ με διαστάσεις ΒΓ = α και ΑΒ = β. Φέρνουμε την ΟΜ, όπου Ο το σημείο τομής των διαγωνίων του και Μ το μέσο της πλευράς ΔΓ. </w:t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szCs w:val="20"/>
        </w:rPr>
        <w:t xml:space="preserve">α) Να υπολογιστούν οι πλευρές του </w:t>
      </w:r>
      <w:r w:rsidRPr="00E70BFA">
        <w:rPr>
          <w:rFonts w:eastAsia="Times New Roman"/>
          <w:szCs w:val="20"/>
        </w:rPr>
        <w:br/>
        <w:t xml:space="preserve">            τριγώνου ΟΜΒ συναρτήσει των α, β. </w:t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szCs w:val="20"/>
        </w:rPr>
        <w:t xml:space="preserve">β)   Δείξτε ότι τα τρίγωνα ΟΜΒ και ΟΜΓ είναι ισοδύναμα. </w:t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szCs w:val="20"/>
        </w:rPr>
        <w:t>γ)   Να υπολογιστεί το εμβαδόν του ΟΜΒ συναρτήσει των α, β.</w:t>
      </w:r>
      <w:r w:rsidRPr="00E70BFA">
        <w:rPr>
          <w:rFonts w:eastAsia="Times New Roman"/>
          <w:b/>
          <w:szCs w:val="20"/>
        </w:rPr>
        <w:t>**</w:t>
      </w:r>
    </w:p>
    <w:p w:rsidR="00E70BFA" w:rsidRPr="00E70BFA" w:rsidRDefault="00E70BFA" w:rsidP="00E70BFA">
      <w:pPr>
        <w:tabs>
          <w:tab w:val="left" w:leader="dot" w:pos="5387"/>
        </w:tabs>
        <w:spacing w:line="312" w:lineRule="auto"/>
        <w:jc w:val="both"/>
        <w:rPr>
          <w:rFonts w:eastAsia="Times New Roman"/>
          <w:b/>
          <w:szCs w:val="20"/>
        </w:rPr>
      </w:pPr>
      <w:r w:rsidRPr="00E70BFA">
        <w:rPr>
          <w:rFonts w:eastAsia="Times New Roman"/>
          <w:b/>
          <w:szCs w:val="20"/>
        </w:rPr>
        <w:lastRenderedPageBreak/>
        <w:t>ΘΕΜΑ Β</w:t>
      </w:r>
    </w:p>
    <w:p w:rsidR="00E70BFA" w:rsidRPr="00E70BFA" w:rsidRDefault="00E70BFA" w:rsidP="00E70BFA">
      <w:pPr>
        <w:keepNext/>
        <w:spacing w:before="240" w:after="60"/>
        <w:outlineLvl w:val="1"/>
        <w:rPr>
          <w:rFonts w:ascii="Arial" w:eastAsia="Times New Roman" w:hAnsi="Arial"/>
          <w:b/>
          <w:i/>
          <w:sz w:val="24"/>
          <w:szCs w:val="20"/>
        </w:rPr>
      </w:pPr>
      <w:bookmarkStart w:id="1" w:name="_Toc447455911"/>
      <w:r w:rsidRPr="00E70BFA">
        <w:rPr>
          <w:rFonts w:ascii="Arial" w:eastAsia="Times New Roman" w:hAnsi="Arial"/>
          <w:b/>
          <w:i/>
          <w:sz w:val="24"/>
          <w:szCs w:val="20"/>
        </w:rPr>
        <w:t>Ι) Ερωτήσεις συμπλήρωσης</w:t>
      </w:r>
    </w:p>
    <w:p w:rsidR="00E70BFA" w:rsidRPr="00E70BFA" w:rsidRDefault="00E70BFA" w:rsidP="00E70BFA">
      <w:pPr>
        <w:tabs>
          <w:tab w:val="left" w:pos="1560"/>
        </w:tabs>
        <w:spacing w:line="312" w:lineRule="auto"/>
        <w:ind w:right="57"/>
        <w:jc w:val="both"/>
        <w:rPr>
          <w:rFonts w:eastAsia="Times New Roman"/>
          <w:szCs w:val="20"/>
        </w:rPr>
      </w:pPr>
    </w:p>
    <w:p w:rsidR="00E70BFA" w:rsidRPr="00E70BFA" w:rsidRDefault="00E70BFA" w:rsidP="00E70BFA">
      <w:pPr>
        <w:numPr>
          <w:ilvl w:val="0"/>
          <w:numId w:val="13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* </w:t>
      </w:r>
      <w:r w:rsidRPr="00E70BFA">
        <w:rPr>
          <w:rFonts w:eastAsia="Times New Roman"/>
          <w:szCs w:val="20"/>
        </w:rPr>
        <w:t>Αν το ένα ύψος ενός παραλληλογράμμου είναι διπλάσιο από το άλλο του ύψος, τότε η μία πλευρά που αντιστοιχεί σ’ αυτό είναι ………………</w:t>
      </w:r>
      <w:r w:rsidRPr="00E70BFA">
        <w:rPr>
          <w:rFonts w:eastAsia="Times New Roman"/>
          <w:b/>
          <w:szCs w:val="20"/>
        </w:rPr>
        <w:t>*</w:t>
      </w:r>
    </w:p>
    <w:p w:rsidR="00E70BFA" w:rsidRPr="00E70BFA" w:rsidRDefault="00E70BFA" w:rsidP="00E70BFA">
      <w:pPr>
        <w:numPr>
          <w:ilvl w:val="0"/>
          <w:numId w:val="13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* </w:t>
      </w:r>
      <w:r w:rsidRPr="00E70BFA">
        <w:rPr>
          <w:rFonts w:eastAsia="Times New Roman"/>
          <w:szCs w:val="20"/>
        </w:rPr>
        <w:t xml:space="preserve">Σε κάθε τρίγωνο ΑΒΓ ισχύει (ΑΒΓ) = </w:t>
      </w:r>
      <w:r w:rsidRPr="00E70BFA">
        <w:rPr>
          <w:rFonts w:eastAsia="Times New Roman"/>
          <w:position w:val="-12"/>
          <w:szCs w:val="20"/>
        </w:rPr>
        <w:object w:dxaOrig="2100" w:dyaOrig="400">
          <v:shape id="_x0000_i1047" type="#_x0000_t75" style="width:105pt;height:20.25pt" o:ole="" fillcolor="window">
            <v:imagedata r:id="rId45" o:title=""/>
          </v:shape>
          <o:OLEObject Type="Embed" ProgID="Equation.3" ShapeID="_x0000_i1047" DrawAspect="Content" ObjectID="_1664352393" r:id="rId46"/>
        </w:object>
      </w:r>
      <w:r w:rsidRPr="00E70BFA">
        <w:rPr>
          <w:rFonts w:eastAsia="Times New Roman"/>
          <w:szCs w:val="20"/>
        </w:rPr>
        <w:t xml:space="preserve"> όπου </w:t>
      </w:r>
      <w:r w:rsidRPr="00E70BFA">
        <w:rPr>
          <w:rFonts w:eastAsia="Times New Roman"/>
          <w:szCs w:val="20"/>
        </w:rPr>
        <w:br/>
        <w:t>τ = ………………</w:t>
      </w:r>
      <w:r w:rsidRPr="00E70BFA">
        <w:rPr>
          <w:rFonts w:eastAsia="Times New Roman"/>
          <w:b/>
          <w:szCs w:val="20"/>
        </w:rPr>
        <w:t>*</w:t>
      </w:r>
    </w:p>
    <w:p w:rsidR="00E70BFA" w:rsidRPr="00E70BFA" w:rsidRDefault="00E70BFA" w:rsidP="00E70BFA">
      <w:pPr>
        <w:numPr>
          <w:ilvl w:val="0"/>
          <w:numId w:val="13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* </w:t>
      </w:r>
      <w:r w:rsidRPr="00E70BFA">
        <w:rPr>
          <w:rFonts w:eastAsia="Times New Roman"/>
          <w:spacing w:val="-2"/>
          <w:szCs w:val="20"/>
        </w:rPr>
        <w:t xml:space="preserve">Αν το εμβαδόν ενός τριγώνου ΑΒΓ είναι </w:t>
      </w:r>
      <w:r w:rsidRPr="00E70BFA">
        <w:rPr>
          <w:rFonts w:eastAsia="Times New Roman"/>
          <w:spacing w:val="-2"/>
          <w:position w:val="-24"/>
          <w:szCs w:val="20"/>
        </w:rPr>
        <w:object w:dxaOrig="360" w:dyaOrig="620">
          <v:shape id="_x0000_i1048" type="#_x0000_t75" style="width:18pt;height:30.75pt" o:ole="" fillcolor="window">
            <v:imagedata r:id="rId47" o:title=""/>
          </v:shape>
          <o:OLEObject Type="Embed" ProgID="Equation.3" ShapeID="_x0000_i1048" DrawAspect="Content" ObjectID="_1664352394" r:id="rId48"/>
        </w:object>
      </w:r>
      <w:r w:rsidRPr="00E70BFA">
        <w:rPr>
          <w:rFonts w:eastAsia="Times New Roman"/>
          <w:spacing w:val="-2"/>
          <w:szCs w:val="20"/>
        </w:rPr>
        <w:t xml:space="preserve"> (όπου α, β πλευρές), τότε η μεγαλύτερη γωνία του είναι η ……………… και είναι ίση με ……………</w:t>
      </w:r>
      <w:r w:rsidRPr="00E70BFA">
        <w:rPr>
          <w:rFonts w:eastAsia="Times New Roman"/>
          <w:b/>
          <w:szCs w:val="20"/>
        </w:rPr>
        <w:t>*</w:t>
      </w:r>
    </w:p>
    <w:p w:rsidR="00E70BFA" w:rsidRPr="00E70BFA" w:rsidRDefault="00E70BFA" w:rsidP="00E70BFA">
      <w:pPr>
        <w:numPr>
          <w:ilvl w:val="0"/>
          <w:numId w:val="13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* </w:t>
      </w:r>
      <w:r w:rsidRPr="00E70BFA">
        <w:rPr>
          <w:rFonts w:eastAsia="Times New Roman"/>
          <w:szCs w:val="20"/>
        </w:rPr>
        <w:t>Αν δ</w:t>
      </w:r>
      <w:r w:rsidRPr="00E70BFA">
        <w:rPr>
          <w:rFonts w:eastAsia="Times New Roman"/>
          <w:szCs w:val="20"/>
          <w:vertAlign w:val="subscript"/>
        </w:rPr>
        <w:t>1</w:t>
      </w:r>
      <w:r w:rsidRPr="00E70BFA">
        <w:rPr>
          <w:rFonts w:eastAsia="Times New Roman"/>
          <w:szCs w:val="20"/>
        </w:rPr>
        <w:t>, δ</w:t>
      </w:r>
      <w:r w:rsidRPr="00E70BFA">
        <w:rPr>
          <w:rFonts w:eastAsia="Times New Roman"/>
          <w:szCs w:val="20"/>
          <w:vertAlign w:val="subscript"/>
        </w:rPr>
        <w:t>2</w:t>
      </w:r>
      <w:r w:rsidRPr="00E70BFA">
        <w:rPr>
          <w:rFonts w:eastAsia="Times New Roman"/>
          <w:szCs w:val="20"/>
        </w:rPr>
        <w:t xml:space="preserve"> είναι οι διαγώνιοι ρόμβου, το εμβαδό του ισούται με …………</w:t>
      </w:r>
      <w:r w:rsidRPr="00E70BFA">
        <w:rPr>
          <w:rFonts w:eastAsia="Times New Roman"/>
          <w:b/>
          <w:szCs w:val="20"/>
        </w:rPr>
        <w:t>*</w:t>
      </w:r>
    </w:p>
    <w:p w:rsidR="00E70BFA" w:rsidRPr="00E70BFA" w:rsidRDefault="00E70BFA" w:rsidP="00E70BFA">
      <w:pPr>
        <w:numPr>
          <w:ilvl w:val="0"/>
          <w:numId w:val="13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* </w:t>
      </w:r>
      <w:r w:rsidRPr="00E70BFA">
        <w:rPr>
          <w:rFonts w:eastAsia="Times New Roman"/>
          <w:szCs w:val="20"/>
        </w:rPr>
        <w:t>Αν ένας ρόμβος πλευράς α με διαγώνιες δ</w:t>
      </w:r>
      <w:r w:rsidRPr="00E70BFA">
        <w:rPr>
          <w:rFonts w:eastAsia="Times New Roman"/>
          <w:szCs w:val="20"/>
          <w:vertAlign w:val="subscript"/>
        </w:rPr>
        <w:t>1</w:t>
      </w:r>
      <w:r w:rsidRPr="00E70BFA">
        <w:rPr>
          <w:rFonts w:eastAsia="Times New Roman"/>
          <w:szCs w:val="20"/>
        </w:rPr>
        <w:t>, δ</w:t>
      </w:r>
      <w:r w:rsidRPr="00E70BFA">
        <w:rPr>
          <w:rFonts w:eastAsia="Times New Roman"/>
          <w:szCs w:val="20"/>
          <w:vertAlign w:val="subscript"/>
        </w:rPr>
        <w:t>2</w:t>
      </w:r>
      <w:r w:rsidRPr="00E70BFA">
        <w:rPr>
          <w:rFonts w:eastAsia="Times New Roman"/>
          <w:szCs w:val="20"/>
        </w:rPr>
        <w:t xml:space="preserve"> είναι ισοδύναμος με ένα ορθογώνιο, τότε οι πλευρές του ορθογωνίου είναι οι ……………… ή οι ………………</w:t>
      </w:r>
      <w:r w:rsidRPr="00E70BFA">
        <w:rPr>
          <w:rFonts w:eastAsia="Times New Roman"/>
          <w:b/>
          <w:szCs w:val="20"/>
        </w:rPr>
        <w:t>*</w:t>
      </w:r>
    </w:p>
    <w:bookmarkEnd w:id="1"/>
    <w:p w:rsidR="00E70BFA" w:rsidRPr="00E70BFA" w:rsidRDefault="00E70BFA" w:rsidP="00E70BFA">
      <w:pPr>
        <w:spacing w:line="312" w:lineRule="auto"/>
        <w:ind w:right="57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ΙΙ)   </w:t>
      </w:r>
      <w:r w:rsidRPr="00E70BFA">
        <w:rPr>
          <w:rFonts w:eastAsia="Times New Roman"/>
          <w:szCs w:val="20"/>
        </w:rPr>
        <w:t xml:space="preserve">Δίνεται ισοσκελές τρίγωνο ΑΒΓ (ΑΒ = ΑΓ) με ΑΒ = 6 </w:t>
      </w:r>
      <w:r w:rsidRPr="00E70BFA">
        <w:rPr>
          <w:rFonts w:eastAsia="Times New Roman"/>
          <w:szCs w:val="20"/>
          <w:lang w:val="en-US"/>
        </w:rPr>
        <w:t>cm</w:t>
      </w:r>
      <w:r w:rsidRPr="00E70BFA">
        <w:rPr>
          <w:rFonts w:eastAsia="Times New Roman"/>
          <w:szCs w:val="20"/>
        </w:rPr>
        <w:t xml:space="preserve"> και γωνία ΒΑΓ = 120</w:t>
      </w:r>
      <w:r w:rsidRPr="00E70BFA">
        <w:rPr>
          <w:rFonts w:eastAsia="Times New Roman"/>
          <w:szCs w:val="20"/>
        </w:rPr>
        <w:sym w:font="Symbol" w:char="F0B0"/>
      </w:r>
      <w:r w:rsidRPr="00E70BFA">
        <w:rPr>
          <w:rFonts w:eastAsia="Times New Roman"/>
          <w:szCs w:val="20"/>
        </w:rPr>
        <w:t xml:space="preserve">. </w:t>
      </w:r>
    </w:p>
    <w:p w:rsidR="00E70BFA" w:rsidRPr="00E70BFA" w:rsidRDefault="00E70BFA" w:rsidP="00E70BFA">
      <w:pPr>
        <w:spacing w:line="312" w:lineRule="auto"/>
        <w:ind w:left="567" w:right="57" w:hanging="283"/>
        <w:rPr>
          <w:rFonts w:eastAsia="Times New Roman"/>
          <w:szCs w:val="20"/>
        </w:rPr>
      </w:pPr>
      <w:r w:rsidRPr="00E70BFA">
        <w:rPr>
          <w:rFonts w:eastAsia="Times New Roman"/>
          <w:szCs w:val="20"/>
        </w:rPr>
        <w:t xml:space="preserve">α) Να βρεθεί το εμβαδόν του τριγώνου ΑΒΓ. </w:t>
      </w:r>
    </w:p>
    <w:p w:rsidR="00E70BFA" w:rsidRPr="00E70BFA" w:rsidRDefault="00E70BFA" w:rsidP="00E70BFA">
      <w:pPr>
        <w:spacing w:line="312" w:lineRule="auto"/>
        <w:ind w:left="567" w:right="57" w:hanging="283"/>
        <w:rPr>
          <w:rFonts w:eastAsia="Times New Roman"/>
          <w:szCs w:val="20"/>
        </w:rPr>
      </w:pPr>
      <w:r w:rsidRPr="00E70BFA">
        <w:rPr>
          <w:rFonts w:eastAsia="Times New Roman"/>
          <w:szCs w:val="20"/>
        </w:rPr>
        <w:t xml:space="preserve">β) Αν Ε σημείο της ΑΓ, τέτοιο ώστε ΑΕ = </w:t>
      </w:r>
      <w:r w:rsidRPr="00E70BFA">
        <w:rPr>
          <w:rFonts w:eastAsia="Times New Roman"/>
          <w:position w:val="-22"/>
          <w:szCs w:val="20"/>
        </w:rPr>
        <w:object w:dxaOrig="220" w:dyaOrig="580">
          <v:shape id="_x0000_i1049" type="#_x0000_t75" style="width:11.25pt;height:29.25pt" o:ole="">
            <v:imagedata r:id="rId49" o:title=""/>
          </v:shape>
          <o:OLEObject Type="Embed" ProgID="Equation.3" ShapeID="_x0000_i1049" DrawAspect="Content" ObjectID="_1664352395" r:id="rId50"/>
        </w:object>
      </w:r>
      <w:r w:rsidRPr="00E70BFA">
        <w:rPr>
          <w:rFonts w:eastAsia="Times New Roman"/>
          <w:szCs w:val="20"/>
        </w:rPr>
        <w:t xml:space="preserve"> ΕΓ και ΑΔ το ύψος του τριγώνου ΑΒΓ, να βρεθεί το εμβαδόν του τριγώνου ΔΕΓ.</w:t>
      </w:r>
    </w:p>
    <w:p w:rsidR="00E70BFA" w:rsidRPr="00E70BFA" w:rsidRDefault="00E70BFA" w:rsidP="00E70BFA">
      <w:pPr>
        <w:tabs>
          <w:tab w:val="left" w:pos="1560"/>
        </w:tabs>
        <w:spacing w:line="288" w:lineRule="auto"/>
        <w:ind w:left="284" w:right="57" w:hanging="284"/>
        <w:jc w:val="both"/>
        <w:rPr>
          <w:rFonts w:eastAsia="Times New Roman"/>
          <w:b/>
          <w:szCs w:val="20"/>
        </w:rPr>
      </w:pPr>
    </w:p>
    <w:p w:rsidR="00E70BFA" w:rsidRPr="00E70BFA" w:rsidRDefault="00E70BFA" w:rsidP="00E70BFA">
      <w:pPr>
        <w:tabs>
          <w:tab w:val="left" w:pos="1560"/>
        </w:tabs>
        <w:spacing w:line="288" w:lineRule="auto"/>
        <w:ind w:left="284" w:right="57" w:hanging="284"/>
        <w:jc w:val="both"/>
        <w:rPr>
          <w:rFonts w:eastAsia="Times New Roman"/>
          <w:b/>
          <w:szCs w:val="20"/>
        </w:rPr>
      </w:pPr>
      <w:r w:rsidRPr="00E70BFA">
        <w:rPr>
          <w:rFonts w:eastAsia="Times New Roman"/>
          <w:b/>
          <w:szCs w:val="20"/>
        </w:rPr>
        <w:t>ΘΕΜΑ Γ</w:t>
      </w:r>
    </w:p>
    <w:p w:rsidR="00E70BFA" w:rsidRPr="00E70BFA" w:rsidRDefault="00E70BFA" w:rsidP="00E70BFA">
      <w:pPr>
        <w:tabs>
          <w:tab w:val="left" w:pos="1560"/>
        </w:tabs>
        <w:spacing w:line="288" w:lineRule="auto"/>
        <w:ind w:left="284" w:right="57" w:hanging="284"/>
        <w:jc w:val="both"/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Ι) </w:t>
      </w:r>
      <w:r w:rsidRPr="00E70BFA">
        <w:rPr>
          <w:rFonts w:eastAsia="Times New Roman"/>
          <w:szCs w:val="20"/>
        </w:rPr>
        <w:t>Στη στήλη (Α) υπάρχουν ευθύγραμμα σχήματα. Στη στήλη (Β) υπάρχουν εμβαδά. Να αντιστοιχίσετε κάθε σχήμα της στήλης (Α) με το εμβαδόν του στη στήλη (Β).</w:t>
      </w:r>
      <w:r w:rsidRPr="00E70BFA">
        <w:rPr>
          <w:rFonts w:eastAsia="Times New Roman"/>
          <w:b/>
          <w:szCs w:val="20"/>
        </w:rPr>
        <w:t>*</w:t>
      </w: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2"/>
        <w:gridCol w:w="3402"/>
      </w:tblGrid>
      <w:tr w:rsidR="00E70BFA" w:rsidRPr="00E70BFA" w:rsidTr="009923F3">
        <w:tc>
          <w:tcPr>
            <w:tcW w:w="3402" w:type="dxa"/>
            <w:shd w:val="pct12" w:color="auto" w:fill="auto"/>
          </w:tcPr>
          <w:p w:rsidR="00E70BFA" w:rsidRPr="00E70BFA" w:rsidRDefault="00E70BFA" w:rsidP="00E70BFA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3402" w:type="dxa"/>
            <w:shd w:val="pct12" w:color="auto" w:fill="auto"/>
          </w:tcPr>
          <w:p w:rsidR="00E70BFA" w:rsidRPr="00E70BFA" w:rsidRDefault="00E70BFA" w:rsidP="00E70BFA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E70BFA" w:rsidRPr="00E70BFA" w:rsidTr="009923F3">
        <w:tc>
          <w:tcPr>
            <w:tcW w:w="3402" w:type="dxa"/>
          </w:tcPr>
          <w:p w:rsidR="00E70BFA" w:rsidRPr="00E70BFA" w:rsidRDefault="00E70BFA" w:rsidP="00E70BFA">
            <w:pPr>
              <w:ind w:left="34"/>
              <w:rPr>
                <w:rFonts w:eastAsia="Times New Roman"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 xml:space="preserve">1. </w:t>
            </w:r>
          </w:p>
          <w:p w:rsidR="00E70BFA" w:rsidRPr="00E70BFA" w:rsidRDefault="00E70BFA" w:rsidP="00E70BFA">
            <w:pPr>
              <w:ind w:left="35"/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819150" cy="904875"/>
                  <wp:effectExtent l="0" t="0" r="0" b="9525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BFA" w:rsidRPr="00E70BFA" w:rsidRDefault="00E70BFA" w:rsidP="00E70BFA">
            <w:pPr>
              <w:ind w:left="35"/>
              <w:rPr>
                <w:rFonts w:eastAsia="Times New Roman"/>
                <w:sz w:val="20"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 xml:space="preserve">2. </w:t>
            </w:r>
          </w:p>
          <w:p w:rsidR="00E70BFA" w:rsidRPr="00E70BFA" w:rsidRDefault="00E70BFA" w:rsidP="00E70BFA">
            <w:pPr>
              <w:ind w:left="3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171575" cy="657225"/>
                  <wp:effectExtent l="0" t="0" r="9525" b="9525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BFA" w:rsidRPr="00E70BFA" w:rsidRDefault="00E70BFA" w:rsidP="00E70BFA">
            <w:pPr>
              <w:ind w:left="35"/>
              <w:rPr>
                <w:rFonts w:eastAsia="Times New Roman"/>
                <w:sz w:val="20"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 xml:space="preserve">3. </w:t>
            </w:r>
          </w:p>
          <w:p w:rsidR="00E70BFA" w:rsidRPr="00E70BFA" w:rsidRDefault="00E70BFA" w:rsidP="00E70BFA">
            <w:pPr>
              <w:ind w:left="3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371600" cy="43815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BFA" w:rsidRPr="00E70BFA" w:rsidRDefault="00E70BFA" w:rsidP="00E70BFA">
            <w:pPr>
              <w:ind w:left="35"/>
              <w:rPr>
                <w:rFonts w:eastAsia="Times New Roman"/>
                <w:sz w:val="20"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 xml:space="preserve">4. </w:t>
            </w:r>
          </w:p>
          <w:p w:rsidR="00E70BFA" w:rsidRPr="00E70BFA" w:rsidRDefault="00E70BFA" w:rsidP="00E70BFA">
            <w:pPr>
              <w:ind w:left="3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047750" cy="45720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BFA" w:rsidRPr="00E70BFA" w:rsidRDefault="00E70BFA" w:rsidP="00E70BFA">
            <w:pPr>
              <w:ind w:left="35"/>
              <w:rPr>
                <w:rFonts w:eastAsia="Times New Roman"/>
                <w:sz w:val="20"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 xml:space="preserve">5. </w:t>
            </w:r>
          </w:p>
          <w:p w:rsidR="00E70BFA" w:rsidRPr="00E70BFA" w:rsidRDefault="00E70BFA" w:rsidP="00E70BFA">
            <w:pPr>
              <w:ind w:left="35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781050" cy="7239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E70BFA" w:rsidRPr="00E70BFA" w:rsidRDefault="00E70BFA" w:rsidP="00E70BFA">
            <w:pPr>
              <w:spacing w:line="312" w:lineRule="auto"/>
              <w:ind w:left="602"/>
              <w:rPr>
                <w:rFonts w:eastAsia="Times New Roman"/>
                <w:sz w:val="20"/>
                <w:szCs w:val="20"/>
              </w:rPr>
            </w:pPr>
          </w:p>
          <w:p w:rsidR="00E70BFA" w:rsidRPr="00E70BFA" w:rsidRDefault="00E70BFA" w:rsidP="00E70BFA">
            <w:pPr>
              <w:spacing w:line="312" w:lineRule="auto"/>
              <w:ind w:left="602"/>
              <w:rPr>
                <w:rFonts w:eastAsia="Times New Roman"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 xml:space="preserve">Α)         </w:t>
            </w:r>
            <w:r w:rsidRPr="00E70BFA">
              <w:rPr>
                <w:rFonts w:eastAsia="Times New Roman"/>
                <w:szCs w:val="20"/>
              </w:rPr>
              <w:t>8α</w:t>
            </w:r>
            <w:r w:rsidRPr="00E70BFA">
              <w:rPr>
                <w:rFonts w:eastAsia="Times New Roman"/>
                <w:szCs w:val="20"/>
                <w:vertAlign w:val="superscript"/>
              </w:rPr>
              <w:t>2</w:t>
            </w:r>
          </w:p>
          <w:p w:rsidR="00E70BFA" w:rsidRPr="00E70BFA" w:rsidRDefault="00E70BFA" w:rsidP="00E70BFA">
            <w:pPr>
              <w:spacing w:line="312" w:lineRule="auto"/>
              <w:ind w:left="602"/>
              <w:rPr>
                <w:rFonts w:eastAsia="Times New Roman"/>
                <w:szCs w:val="20"/>
              </w:rPr>
            </w:pPr>
          </w:p>
          <w:p w:rsidR="00E70BFA" w:rsidRPr="00E70BFA" w:rsidRDefault="00E70BFA" w:rsidP="00E70BFA">
            <w:pPr>
              <w:spacing w:line="312" w:lineRule="auto"/>
              <w:ind w:left="602"/>
              <w:rPr>
                <w:rFonts w:eastAsia="Times New Roman"/>
                <w:szCs w:val="20"/>
              </w:rPr>
            </w:pPr>
          </w:p>
          <w:p w:rsidR="00E70BFA" w:rsidRPr="00E70BFA" w:rsidRDefault="00E70BFA" w:rsidP="00E70BFA">
            <w:pPr>
              <w:spacing w:line="312" w:lineRule="auto"/>
              <w:ind w:left="602"/>
              <w:rPr>
                <w:rFonts w:eastAsia="Times New Roman"/>
                <w:szCs w:val="20"/>
                <w:vertAlign w:val="superscript"/>
              </w:rPr>
            </w:pPr>
            <w:r w:rsidRPr="00E70BFA">
              <w:rPr>
                <w:rFonts w:eastAsia="Times New Roman"/>
                <w:b/>
                <w:szCs w:val="20"/>
              </w:rPr>
              <w:t xml:space="preserve">Β)         </w:t>
            </w:r>
            <w:r w:rsidRPr="00E70BFA">
              <w:rPr>
                <w:rFonts w:eastAsia="Times New Roman"/>
                <w:szCs w:val="20"/>
              </w:rPr>
              <w:t>7α</w:t>
            </w:r>
            <w:r w:rsidRPr="00E70BFA">
              <w:rPr>
                <w:rFonts w:eastAsia="Times New Roman"/>
                <w:szCs w:val="20"/>
                <w:vertAlign w:val="superscript"/>
              </w:rPr>
              <w:t>2</w:t>
            </w:r>
          </w:p>
          <w:p w:rsidR="00E70BFA" w:rsidRPr="00E70BFA" w:rsidRDefault="00E70BFA" w:rsidP="00E70BFA">
            <w:pPr>
              <w:spacing w:line="312" w:lineRule="auto"/>
              <w:ind w:left="602"/>
              <w:rPr>
                <w:rFonts w:eastAsia="Times New Roman"/>
                <w:szCs w:val="20"/>
              </w:rPr>
            </w:pPr>
          </w:p>
          <w:p w:rsidR="00E70BFA" w:rsidRPr="00E70BFA" w:rsidRDefault="00E70BFA" w:rsidP="00E70BFA">
            <w:pPr>
              <w:spacing w:line="312" w:lineRule="auto"/>
              <w:ind w:left="602"/>
              <w:rPr>
                <w:rFonts w:eastAsia="Times New Roman"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 xml:space="preserve">Γ)         </w:t>
            </w:r>
            <w:r w:rsidRPr="00E70BFA">
              <w:rPr>
                <w:rFonts w:eastAsia="Times New Roman"/>
                <w:szCs w:val="20"/>
              </w:rPr>
              <w:t>6α</w:t>
            </w:r>
            <w:r w:rsidRPr="00E70BFA">
              <w:rPr>
                <w:rFonts w:eastAsia="Times New Roman"/>
                <w:szCs w:val="20"/>
                <w:vertAlign w:val="superscript"/>
              </w:rPr>
              <w:t>2</w:t>
            </w:r>
          </w:p>
          <w:p w:rsidR="00E70BFA" w:rsidRPr="00E70BFA" w:rsidRDefault="00E70BFA" w:rsidP="00E70BFA">
            <w:pPr>
              <w:spacing w:line="312" w:lineRule="auto"/>
              <w:ind w:left="602"/>
              <w:rPr>
                <w:rFonts w:eastAsia="Times New Roman"/>
                <w:szCs w:val="20"/>
              </w:rPr>
            </w:pPr>
          </w:p>
          <w:p w:rsidR="00E70BFA" w:rsidRPr="00E70BFA" w:rsidRDefault="00E70BFA" w:rsidP="00E70BFA">
            <w:pPr>
              <w:spacing w:line="312" w:lineRule="auto"/>
              <w:ind w:left="602"/>
              <w:rPr>
                <w:rFonts w:eastAsia="Times New Roman"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 xml:space="preserve">Δ)         </w:t>
            </w:r>
            <w:r w:rsidRPr="00E70BFA">
              <w:rPr>
                <w:rFonts w:eastAsia="Times New Roman"/>
                <w:szCs w:val="20"/>
              </w:rPr>
              <w:t>4α</w:t>
            </w:r>
            <w:r w:rsidRPr="00E70BFA">
              <w:rPr>
                <w:rFonts w:eastAsia="Times New Roman"/>
                <w:szCs w:val="20"/>
                <w:vertAlign w:val="superscript"/>
              </w:rPr>
              <w:t>2</w:t>
            </w:r>
          </w:p>
          <w:p w:rsidR="00E70BFA" w:rsidRPr="00E70BFA" w:rsidRDefault="00E70BFA" w:rsidP="00E70BFA">
            <w:pPr>
              <w:spacing w:line="312" w:lineRule="auto"/>
              <w:ind w:left="602"/>
              <w:rPr>
                <w:rFonts w:eastAsia="Times New Roman"/>
                <w:szCs w:val="20"/>
              </w:rPr>
            </w:pPr>
          </w:p>
          <w:p w:rsidR="00E70BFA" w:rsidRPr="00E70BFA" w:rsidRDefault="00E70BFA" w:rsidP="00E70BFA">
            <w:pPr>
              <w:spacing w:line="312" w:lineRule="auto"/>
              <w:ind w:left="602"/>
              <w:rPr>
                <w:rFonts w:eastAsia="Times New Roman"/>
                <w:szCs w:val="20"/>
                <w:vertAlign w:val="superscript"/>
              </w:rPr>
            </w:pPr>
            <w:r w:rsidRPr="00E70BFA">
              <w:rPr>
                <w:rFonts w:eastAsia="Times New Roman"/>
                <w:b/>
                <w:szCs w:val="20"/>
              </w:rPr>
              <w:t xml:space="preserve">Ε)         </w:t>
            </w:r>
            <w:r w:rsidRPr="00E70BFA">
              <w:rPr>
                <w:rFonts w:eastAsia="Times New Roman"/>
                <w:szCs w:val="20"/>
              </w:rPr>
              <w:t>3α</w:t>
            </w:r>
            <w:r w:rsidRPr="00E70BFA">
              <w:rPr>
                <w:rFonts w:eastAsia="Times New Roman"/>
                <w:szCs w:val="20"/>
                <w:vertAlign w:val="superscript"/>
              </w:rPr>
              <w:t>2</w:t>
            </w:r>
          </w:p>
          <w:p w:rsidR="00E70BFA" w:rsidRPr="00E70BFA" w:rsidRDefault="00E70BFA" w:rsidP="00E70BFA">
            <w:pPr>
              <w:spacing w:line="312" w:lineRule="auto"/>
              <w:ind w:left="602"/>
              <w:rPr>
                <w:rFonts w:eastAsia="Times New Roman"/>
                <w:szCs w:val="20"/>
                <w:vertAlign w:val="superscript"/>
              </w:rPr>
            </w:pPr>
          </w:p>
          <w:p w:rsidR="00E70BFA" w:rsidRPr="00E70BFA" w:rsidRDefault="00E70BFA" w:rsidP="00E70BFA">
            <w:pPr>
              <w:spacing w:line="312" w:lineRule="auto"/>
              <w:ind w:left="602" w:hanging="142"/>
              <w:rPr>
                <w:rFonts w:eastAsia="Times New Roman"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 xml:space="preserve">ΣΤ)         </w:t>
            </w:r>
            <w:r w:rsidRPr="00E70BFA">
              <w:rPr>
                <w:rFonts w:eastAsia="Times New Roman"/>
                <w:szCs w:val="20"/>
              </w:rPr>
              <w:t>2α</w:t>
            </w:r>
            <w:r w:rsidRPr="00E70BFA">
              <w:rPr>
                <w:rFonts w:eastAsia="Times New Roman"/>
                <w:szCs w:val="20"/>
                <w:vertAlign w:val="superscript"/>
              </w:rPr>
              <w:t>2</w:t>
            </w:r>
          </w:p>
          <w:p w:rsidR="00E70BFA" w:rsidRPr="00E70BFA" w:rsidRDefault="00E70BFA" w:rsidP="00E70BFA">
            <w:pPr>
              <w:spacing w:line="312" w:lineRule="auto"/>
              <w:ind w:left="602"/>
              <w:rPr>
                <w:rFonts w:eastAsia="Times New Roman"/>
                <w:szCs w:val="20"/>
              </w:rPr>
            </w:pPr>
          </w:p>
          <w:p w:rsidR="00E70BFA" w:rsidRPr="00E70BFA" w:rsidRDefault="00E70BFA" w:rsidP="00E70BFA">
            <w:pPr>
              <w:spacing w:line="312" w:lineRule="auto"/>
              <w:ind w:left="602"/>
              <w:rPr>
                <w:rFonts w:eastAsia="Times New Roman"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 xml:space="preserve">Ζ)         </w:t>
            </w:r>
            <w:r w:rsidRPr="00E70BFA">
              <w:rPr>
                <w:rFonts w:eastAsia="Times New Roman"/>
                <w:szCs w:val="20"/>
              </w:rPr>
              <w:t>α</w:t>
            </w:r>
            <w:r w:rsidRPr="00E70BFA">
              <w:rPr>
                <w:rFonts w:eastAsia="Times New Roman"/>
                <w:szCs w:val="20"/>
                <w:vertAlign w:val="superscript"/>
              </w:rPr>
              <w:t>2</w:t>
            </w:r>
          </w:p>
          <w:p w:rsidR="00E70BFA" w:rsidRPr="00E70BFA" w:rsidRDefault="00E70BFA" w:rsidP="00E70BFA">
            <w:pPr>
              <w:spacing w:line="312" w:lineRule="auto"/>
              <w:ind w:left="602"/>
              <w:rPr>
                <w:rFonts w:eastAsia="Times New Roman"/>
                <w:szCs w:val="20"/>
              </w:rPr>
            </w:pPr>
          </w:p>
          <w:p w:rsidR="00E70BFA" w:rsidRPr="00E70BFA" w:rsidRDefault="00E70BFA" w:rsidP="00E70BFA">
            <w:pPr>
              <w:spacing w:line="312" w:lineRule="auto"/>
              <w:ind w:left="602"/>
              <w:rPr>
                <w:rFonts w:eastAsia="Times New Roman"/>
                <w:szCs w:val="20"/>
              </w:rPr>
            </w:pPr>
          </w:p>
          <w:p w:rsidR="00E70BFA" w:rsidRPr="00E70BFA" w:rsidRDefault="00E70BFA" w:rsidP="00E70BFA">
            <w:pPr>
              <w:spacing w:line="312" w:lineRule="auto"/>
              <w:ind w:left="602"/>
              <w:rPr>
                <w:rFonts w:eastAsia="Times New Roman"/>
                <w:sz w:val="20"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 xml:space="preserve">Η)         </w:t>
            </w:r>
            <w:r w:rsidRPr="00E70BFA">
              <w:rPr>
                <w:rFonts w:eastAsia="Times New Roman"/>
                <w:position w:val="-22"/>
                <w:szCs w:val="20"/>
              </w:rPr>
              <w:object w:dxaOrig="460" w:dyaOrig="620">
                <v:shape id="_x0000_i1050" type="#_x0000_t75" style="width:23.25pt;height:30.75pt" o:ole="">
                  <v:imagedata r:id="rId56" o:title=""/>
                </v:shape>
                <o:OLEObject Type="Embed" ProgID="Equation.3" ShapeID="_x0000_i1050" DrawAspect="Content" ObjectID="_1664352396" r:id="rId57"/>
              </w:object>
            </w:r>
          </w:p>
        </w:tc>
      </w:tr>
    </w:tbl>
    <w:p w:rsidR="00E70BFA" w:rsidRPr="00E70BFA" w:rsidRDefault="00E70BFA" w:rsidP="00E70BFA">
      <w:pPr>
        <w:tabs>
          <w:tab w:val="left" w:pos="1560"/>
        </w:tabs>
        <w:spacing w:line="312" w:lineRule="auto"/>
        <w:ind w:right="57"/>
        <w:jc w:val="both"/>
        <w:rPr>
          <w:rFonts w:eastAsia="Times New Roman"/>
          <w:sz w:val="20"/>
          <w:szCs w:val="20"/>
        </w:rPr>
      </w:pPr>
    </w:p>
    <w:p w:rsidR="00E70BFA" w:rsidRPr="00E70BFA" w:rsidRDefault="00E70BFA" w:rsidP="00E70BFA">
      <w:pPr>
        <w:rPr>
          <w:rFonts w:eastAsia="Times New Roman"/>
          <w:sz w:val="20"/>
          <w:szCs w:val="20"/>
        </w:rPr>
      </w:pPr>
      <w:bookmarkStart w:id="2" w:name="_Toc447455913"/>
    </w:p>
    <w:p w:rsidR="00E70BFA" w:rsidRPr="00E70BFA" w:rsidRDefault="00E70BFA" w:rsidP="00E70BFA">
      <w:pPr>
        <w:rPr>
          <w:rFonts w:eastAsia="Times New Roman"/>
          <w:sz w:val="20"/>
          <w:szCs w:val="20"/>
        </w:rPr>
      </w:pPr>
    </w:p>
    <w:p w:rsidR="00E70BFA" w:rsidRPr="00E70BFA" w:rsidRDefault="00E70BFA" w:rsidP="00E70BFA">
      <w:pPr>
        <w:rPr>
          <w:rFonts w:eastAsia="Times New Roman"/>
          <w:sz w:val="20"/>
          <w:szCs w:val="20"/>
        </w:rPr>
      </w:pPr>
      <w:r w:rsidRPr="00E70BFA">
        <w:rPr>
          <w:rFonts w:eastAsia="Times New Roman"/>
          <w:sz w:val="20"/>
          <w:szCs w:val="20"/>
        </w:rPr>
        <w:t xml:space="preserve">ΙΙ) </w:t>
      </w:r>
    </w:p>
    <w:p w:rsidR="00E70BFA" w:rsidRPr="00E70BFA" w:rsidRDefault="00E70BFA" w:rsidP="00E70BFA">
      <w:pPr>
        <w:framePr w:w="2965" w:h="1582" w:hSpace="180" w:wrap="around" w:vAnchor="text" w:hAnchor="page" w:x="6481" w:y="1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val="en-US" w:eastAsia="en-US"/>
        </w:rPr>
        <w:drawing>
          <wp:inline distT="0" distB="0" distL="0" distR="0" wp14:anchorId="03774221" wp14:editId="1130A0F7">
            <wp:extent cx="1876425" cy="149542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2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BFA" w:rsidRPr="00E70BFA" w:rsidRDefault="00E70BFA" w:rsidP="00E70BFA">
      <w:pPr>
        <w:framePr w:w="2965" w:h="1582" w:hSpace="180" w:wrap="around" w:vAnchor="text" w:hAnchor="page" w:x="6481" w:y="1"/>
        <w:jc w:val="center"/>
        <w:rPr>
          <w:rFonts w:eastAsia="Times New Roman"/>
          <w:sz w:val="20"/>
          <w:szCs w:val="20"/>
        </w:rPr>
      </w:pPr>
    </w:p>
    <w:p w:rsidR="00E70BFA" w:rsidRPr="00E70BFA" w:rsidRDefault="00E70BFA" w:rsidP="00E70BFA">
      <w:pPr>
        <w:spacing w:line="312" w:lineRule="auto"/>
        <w:ind w:right="57"/>
        <w:rPr>
          <w:rFonts w:eastAsia="Times New Roman"/>
          <w:szCs w:val="20"/>
        </w:rPr>
      </w:pPr>
      <w:r w:rsidRPr="00E70BFA">
        <w:rPr>
          <w:rFonts w:eastAsia="Times New Roman"/>
          <w:szCs w:val="20"/>
        </w:rPr>
        <w:t xml:space="preserve">Τραπεζίου ΑΒΓΔ οι βάσεις είναι </w:t>
      </w:r>
      <w:r w:rsidRPr="00E70BFA">
        <w:rPr>
          <w:rFonts w:eastAsia="Times New Roman"/>
          <w:szCs w:val="20"/>
        </w:rPr>
        <w:br/>
        <w:t xml:space="preserve">ΑΒ = α, ΓΔ = β και υ το ύψος του. Φέρνουμε τη διάμεσο ΕΖ που τέμνει τις διαγώνιες ΑΓ και ΒΔ στα Θ και Η αντίστοιχα. Να δειχθεί ότι: </w:t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szCs w:val="20"/>
        </w:rPr>
        <w:t xml:space="preserve">α) (ΑΗΓ) = </w:t>
      </w:r>
      <w:r w:rsidRPr="00E70BFA">
        <w:rPr>
          <w:rFonts w:eastAsia="Times New Roman"/>
          <w:position w:val="-22"/>
          <w:szCs w:val="20"/>
        </w:rPr>
        <w:object w:dxaOrig="780" w:dyaOrig="580">
          <v:shape id="_x0000_i1051" type="#_x0000_t75" style="width:39pt;height:29.25pt" o:ole="">
            <v:imagedata r:id="rId59" o:title=""/>
          </v:shape>
          <o:OLEObject Type="Embed" ProgID="Equation.3" ShapeID="_x0000_i1051" DrawAspect="Content" ObjectID="_1664352397" r:id="rId60"/>
        </w:object>
      </w:r>
      <w:r w:rsidRPr="00E70BFA">
        <w:rPr>
          <w:rFonts w:eastAsia="Times New Roman"/>
          <w:szCs w:val="20"/>
        </w:rPr>
        <w:t xml:space="preserve"> και</w:t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szCs w:val="20"/>
        </w:rPr>
        <w:t>β) (ΑΒΖΕ) - (ΕΖΓΔ) = (ΑΗΓ)</w:t>
      </w:r>
      <w:r w:rsidRPr="00E70BFA">
        <w:rPr>
          <w:rFonts w:eastAsia="Times New Roman"/>
          <w:b/>
          <w:szCs w:val="20"/>
        </w:rPr>
        <w:t>**</w:t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left="-142" w:right="57"/>
        <w:jc w:val="both"/>
        <w:rPr>
          <w:rFonts w:eastAsia="Times New Roman"/>
          <w:szCs w:val="20"/>
        </w:rPr>
      </w:pPr>
    </w:p>
    <w:p w:rsidR="00E70BFA" w:rsidRPr="00E70BFA" w:rsidRDefault="00E70BFA" w:rsidP="00E70BFA">
      <w:pPr>
        <w:keepNext/>
        <w:spacing w:before="240" w:after="60"/>
        <w:outlineLvl w:val="1"/>
        <w:rPr>
          <w:rFonts w:ascii="Arial" w:eastAsia="Times New Roman" w:hAnsi="Arial"/>
          <w:b/>
          <w:i/>
          <w:sz w:val="24"/>
          <w:szCs w:val="20"/>
        </w:rPr>
      </w:pPr>
      <w:r w:rsidRPr="00E70BFA">
        <w:rPr>
          <w:rFonts w:ascii="Arial" w:eastAsia="Times New Roman" w:hAnsi="Arial"/>
          <w:b/>
          <w:i/>
          <w:sz w:val="24"/>
          <w:szCs w:val="20"/>
        </w:rPr>
        <w:t xml:space="preserve">ΘΕΜΑ Δ </w:t>
      </w:r>
    </w:p>
    <w:p w:rsidR="00E70BFA" w:rsidRPr="00E70BFA" w:rsidRDefault="00E70BFA" w:rsidP="00E70BFA">
      <w:pPr>
        <w:keepNext/>
        <w:spacing w:before="240" w:after="60"/>
        <w:outlineLvl w:val="1"/>
        <w:rPr>
          <w:rFonts w:ascii="Arial" w:eastAsia="Times New Roman" w:hAnsi="Arial"/>
          <w:b/>
          <w:i/>
          <w:sz w:val="24"/>
          <w:szCs w:val="20"/>
        </w:rPr>
      </w:pPr>
      <w:r w:rsidRPr="00E70BFA">
        <w:rPr>
          <w:rFonts w:ascii="Arial" w:eastAsia="Times New Roman" w:hAnsi="Arial"/>
          <w:b/>
          <w:i/>
          <w:sz w:val="24"/>
          <w:szCs w:val="20"/>
        </w:rPr>
        <w:t>Ι) Ερωτήσεις του τύπου «Σωστό-Λάθος»</w:t>
      </w:r>
    </w:p>
    <w:tbl>
      <w:tblPr>
        <w:tblW w:w="818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70"/>
        <w:gridCol w:w="1417"/>
      </w:tblGrid>
      <w:tr w:rsidR="00E70BFA" w:rsidRPr="00E70BFA" w:rsidTr="009923F3">
        <w:tc>
          <w:tcPr>
            <w:tcW w:w="6770" w:type="dxa"/>
          </w:tcPr>
          <w:p w:rsidR="00E70BFA" w:rsidRPr="00E70BFA" w:rsidRDefault="00E70BFA" w:rsidP="00E70BFA">
            <w:pPr>
              <w:numPr>
                <w:ilvl w:val="0"/>
                <w:numId w:val="12"/>
              </w:numPr>
              <w:spacing w:line="312" w:lineRule="auto"/>
              <w:jc w:val="both"/>
              <w:rPr>
                <w:rFonts w:eastAsia="Times New Roman"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 xml:space="preserve">* </w:t>
            </w:r>
            <w:r w:rsidRPr="00E70BFA">
              <w:rPr>
                <w:rFonts w:eastAsia="Times New Roman"/>
                <w:szCs w:val="20"/>
              </w:rPr>
              <w:t>Αν δύο τρίγωνα έχουν ίσα εμβαδά, τότε τα τρίγωνα αυτά είναι ίσα.</w:t>
            </w:r>
            <w:r w:rsidRPr="00E70BFA">
              <w:rPr>
                <w:rFonts w:eastAsia="Times New Roman"/>
                <w:b/>
                <w:szCs w:val="20"/>
              </w:rPr>
              <w:t>*</w:t>
            </w:r>
          </w:p>
        </w:tc>
        <w:tc>
          <w:tcPr>
            <w:tcW w:w="1417" w:type="dxa"/>
          </w:tcPr>
          <w:p w:rsidR="00E70BFA" w:rsidRPr="00E70BFA" w:rsidRDefault="00E70BFA" w:rsidP="00E70BFA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>Σ</w:t>
            </w:r>
            <w:r w:rsidRPr="00E70BFA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E70BFA" w:rsidRPr="00E70BFA" w:rsidTr="009923F3">
        <w:tc>
          <w:tcPr>
            <w:tcW w:w="6770" w:type="dxa"/>
          </w:tcPr>
          <w:p w:rsidR="00E70BFA" w:rsidRPr="00E70BFA" w:rsidRDefault="00E70BFA" w:rsidP="00E70BFA">
            <w:pPr>
              <w:numPr>
                <w:ilvl w:val="0"/>
                <w:numId w:val="12"/>
              </w:numPr>
              <w:spacing w:line="312" w:lineRule="auto"/>
              <w:jc w:val="both"/>
              <w:rPr>
                <w:rFonts w:eastAsia="Times New Roman"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 xml:space="preserve">* </w:t>
            </w:r>
            <w:r w:rsidRPr="00E70BFA">
              <w:rPr>
                <w:rFonts w:eastAsia="Times New Roman"/>
                <w:szCs w:val="20"/>
              </w:rPr>
              <w:t>Ένα τρίγωνο χωρίζεται από μία διάμεσό του σε δύο ισοδύναμα τρίγωνα.</w:t>
            </w:r>
            <w:r w:rsidRPr="00E70BFA">
              <w:rPr>
                <w:rFonts w:eastAsia="Times New Roman"/>
                <w:b/>
                <w:szCs w:val="20"/>
              </w:rPr>
              <w:t>*</w:t>
            </w:r>
          </w:p>
        </w:tc>
        <w:tc>
          <w:tcPr>
            <w:tcW w:w="1417" w:type="dxa"/>
          </w:tcPr>
          <w:p w:rsidR="00E70BFA" w:rsidRPr="00E70BFA" w:rsidRDefault="00E70BFA" w:rsidP="00E70BFA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E70BFA" w:rsidRPr="00E70BFA" w:rsidRDefault="00E70BFA" w:rsidP="00E70BFA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>Σ</w:t>
            </w:r>
            <w:r w:rsidRPr="00E70BFA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E70BFA" w:rsidRPr="00E70BFA" w:rsidTr="009923F3">
        <w:tc>
          <w:tcPr>
            <w:tcW w:w="6770" w:type="dxa"/>
          </w:tcPr>
          <w:p w:rsidR="00E70BFA" w:rsidRPr="00E70BFA" w:rsidRDefault="00E70BFA" w:rsidP="00E70BFA">
            <w:pPr>
              <w:numPr>
                <w:ilvl w:val="0"/>
                <w:numId w:val="12"/>
              </w:numPr>
              <w:spacing w:line="312" w:lineRule="auto"/>
              <w:jc w:val="both"/>
              <w:rPr>
                <w:rFonts w:eastAsia="Times New Roman"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 xml:space="preserve">* </w:t>
            </w:r>
            <w:r w:rsidRPr="00E70BFA">
              <w:rPr>
                <w:rFonts w:eastAsia="Times New Roman"/>
                <w:szCs w:val="20"/>
              </w:rPr>
              <w:t>Δύο ισοδύναμα ορθογώνια τρίγωνα είναι ίσα.</w:t>
            </w:r>
            <w:r w:rsidRPr="00E70BFA">
              <w:rPr>
                <w:rFonts w:eastAsia="Times New Roman"/>
                <w:b/>
                <w:szCs w:val="20"/>
              </w:rPr>
              <w:t xml:space="preserve">* </w:t>
            </w:r>
            <w:r w:rsidRPr="00E70BFA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70BFA" w:rsidRPr="00E70BFA" w:rsidRDefault="00E70BFA" w:rsidP="00E70BFA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>Σ</w:t>
            </w:r>
            <w:r w:rsidRPr="00E70BFA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E70BFA" w:rsidRPr="00E70BFA" w:rsidTr="009923F3">
        <w:tc>
          <w:tcPr>
            <w:tcW w:w="6770" w:type="dxa"/>
          </w:tcPr>
          <w:p w:rsidR="00E70BFA" w:rsidRPr="00E70BFA" w:rsidRDefault="00E70BFA" w:rsidP="00E70BFA">
            <w:pPr>
              <w:numPr>
                <w:ilvl w:val="0"/>
                <w:numId w:val="12"/>
              </w:numPr>
              <w:spacing w:line="312" w:lineRule="auto"/>
              <w:jc w:val="both"/>
              <w:rPr>
                <w:rFonts w:eastAsia="Times New Roman"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 xml:space="preserve">* </w:t>
            </w:r>
            <w:r w:rsidRPr="00E70BFA">
              <w:rPr>
                <w:rFonts w:eastAsia="Times New Roman"/>
                <w:szCs w:val="20"/>
              </w:rPr>
              <w:t>Ο τύπος του Ήρωνα Ε =</w:t>
            </w:r>
            <w:r w:rsidRPr="00E70BFA">
              <w:rPr>
                <w:rFonts w:eastAsia="Times New Roman"/>
                <w:position w:val="-12"/>
                <w:szCs w:val="20"/>
              </w:rPr>
              <w:object w:dxaOrig="1939" w:dyaOrig="380">
                <v:shape id="_x0000_i1052" type="#_x0000_t75" style="width:96.75pt;height:18.75pt" o:ole="">
                  <v:imagedata r:id="rId61" o:title=""/>
                </v:shape>
                <o:OLEObject Type="Embed" ProgID="Equation.3" ShapeID="_x0000_i1052" DrawAspect="Content" ObjectID="_1664352398" r:id="rId62"/>
              </w:object>
            </w:r>
            <w:r w:rsidRPr="00E70BFA">
              <w:rPr>
                <w:rFonts w:eastAsia="Times New Roman"/>
                <w:szCs w:val="20"/>
              </w:rPr>
              <w:t xml:space="preserve"> ισχύει μόνο σε ορθογώνια τρίγωνα.</w:t>
            </w:r>
            <w:r w:rsidRPr="00E70BFA">
              <w:rPr>
                <w:rFonts w:eastAsia="Times New Roman"/>
                <w:b/>
                <w:szCs w:val="20"/>
              </w:rPr>
              <w:t xml:space="preserve">* </w:t>
            </w:r>
            <w:r w:rsidRPr="00E70BFA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70BFA" w:rsidRPr="00E70BFA" w:rsidRDefault="00E70BFA" w:rsidP="00E70BFA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E70BFA" w:rsidRPr="00E70BFA" w:rsidRDefault="00E70BFA" w:rsidP="00E70BFA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>Σ</w:t>
            </w:r>
            <w:r w:rsidRPr="00E70BFA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E70BFA" w:rsidRPr="00E70BFA" w:rsidTr="009923F3">
        <w:tc>
          <w:tcPr>
            <w:tcW w:w="6770" w:type="dxa"/>
          </w:tcPr>
          <w:p w:rsidR="00E70BFA" w:rsidRPr="00E70BFA" w:rsidRDefault="00E70BFA" w:rsidP="00E70BFA">
            <w:pPr>
              <w:numPr>
                <w:ilvl w:val="0"/>
                <w:numId w:val="12"/>
              </w:numPr>
              <w:spacing w:line="312" w:lineRule="auto"/>
              <w:jc w:val="both"/>
              <w:rPr>
                <w:rFonts w:eastAsia="Times New Roman"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 xml:space="preserve">* </w:t>
            </w:r>
            <w:r w:rsidRPr="00E70BFA">
              <w:rPr>
                <w:rFonts w:eastAsia="Times New Roman"/>
                <w:szCs w:val="20"/>
              </w:rPr>
              <w:t>Δύο τετράγωνα τα οποία έχουν ίσα εμβαδά είναι ίσα.</w:t>
            </w:r>
            <w:r w:rsidRPr="00E70BFA">
              <w:rPr>
                <w:rFonts w:eastAsia="Times New Roman"/>
                <w:b/>
                <w:szCs w:val="20"/>
              </w:rPr>
              <w:t xml:space="preserve">* </w:t>
            </w:r>
            <w:r w:rsidRPr="00E70BFA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70BFA" w:rsidRPr="00E70BFA" w:rsidRDefault="00E70BFA" w:rsidP="00E70BFA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>Σ</w:t>
            </w:r>
            <w:r w:rsidRPr="00E70BFA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E70BFA" w:rsidRPr="00E70BFA" w:rsidTr="009923F3">
        <w:tc>
          <w:tcPr>
            <w:tcW w:w="6770" w:type="dxa"/>
          </w:tcPr>
          <w:p w:rsidR="00E70BFA" w:rsidRPr="00E70BFA" w:rsidRDefault="00E70BFA" w:rsidP="00E70BFA">
            <w:pPr>
              <w:numPr>
                <w:ilvl w:val="0"/>
                <w:numId w:val="12"/>
              </w:numPr>
              <w:spacing w:line="312" w:lineRule="auto"/>
              <w:jc w:val="both"/>
              <w:rPr>
                <w:rFonts w:eastAsia="Times New Roman"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 xml:space="preserve">* </w:t>
            </w:r>
            <w:r w:rsidRPr="00E70BFA">
              <w:rPr>
                <w:rFonts w:eastAsia="Times New Roman"/>
                <w:szCs w:val="20"/>
              </w:rPr>
              <w:t xml:space="preserve">Αν οι γωνίες Α και Δ των τριγώνων ΑΒΓ και ΔΕΖ είναι συμπληρωματικές, τότε </w:t>
            </w:r>
            <w:r w:rsidRPr="00E70BFA">
              <w:rPr>
                <w:rFonts w:eastAsia="Times New Roman"/>
                <w:position w:val="-30"/>
                <w:szCs w:val="20"/>
              </w:rPr>
              <w:object w:dxaOrig="760" w:dyaOrig="680">
                <v:shape id="_x0000_i1053" type="#_x0000_t75" style="width:38.25pt;height:33.75pt" o:ole="" fillcolor="window">
                  <v:imagedata r:id="rId63" o:title=""/>
                </v:shape>
                <o:OLEObject Type="Embed" ProgID="Equation.3" ShapeID="_x0000_i1053" DrawAspect="Content" ObjectID="_1664352399" r:id="rId64"/>
              </w:object>
            </w:r>
            <w:r w:rsidRPr="00E70BFA">
              <w:rPr>
                <w:rFonts w:eastAsia="Times New Roman"/>
                <w:szCs w:val="20"/>
              </w:rPr>
              <w:t xml:space="preserve"> = </w:t>
            </w:r>
            <w:r w:rsidRPr="00E70BFA">
              <w:rPr>
                <w:rFonts w:eastAsia="Times New Roman"/>
                <w:position w:val="-24"/>
                <w:szCs w:val="20"/>
              </w:rPr>
              <w:object w:dxaOrig="820" w:dyaOrig="620">
                <v:shape id="_x0000_i1054" type="#_x0000_t75" style="width:41.25pt;height:30.75pt" o:ole="" fillcolor="window">
                  <v:imagedata r:id="rId65" o:title=""/>
                </v:shape>
                <o:OLEObject Type="Embed" ProgID="Equation.3" ShapeID="_x0000_i1054" DrawAspect="Content" ObjectID="_1664352400" r:id="rId66"/>
              </w:object>
            </w:r>
            <w:r w:rsidRPr="00E70BFA">
              <w:rPr>
                <w:rFonts w:eastAsia="Times New Roman"/>
                <w:szCs w:val="20"/>
              </w:rPr>
              <w:t>.</w:t>
            </w:r>
            <w:r w:rsidRPr="00E70BFA">
              <w:rPr>
                <w:rFonts w:eastAsia="Times New Roman"/>
                <w:b/>
                <w:szCs w:val="20"/>
              </w:rPr>
              <w:t>*</w:t>
            </w:r>
          </w:p>
        </w:tc>
        <w:tc>
          <w:tcPr>
            <w:tcW w:w="1417" w:type="dxa"/>
          </w:tcPr>
          <w:p w:rsidR="00E70BFA" w:rsidRPr="00E70BFA" w:rsidRDefault="00E70BFA" w:rsidP="00E70BFA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E70BFA" w:rsidRPr="00E70BFA" w:rsidRDefault="00E70BFA" w:rsidP="00E70BFA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E70BFA" w:rsidRPr="00E70BFA" w:rsidRDefault="00E70BFA" w:rsidP="00E70BFA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E70BFA">
              <w:rPr>
                <w:rFonts w:eastAsia="Times New Roman"/>
                <w:b/>
                <w:szCs w:val="20"/>
              </w:rPr>
              <w:t>Σ</w:t>
            </w:r>
            <w:r w:rsidRPr="00E70BFA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</w:tbl>
    <w:p w:rsidR="00E70BFA" w:rsidRPr="00E70BFA" w:rsidRDefault="00E70BFA" w:rsidP="00E70BFA">
      <w:pPr>
        <w:rPr>
          <w:rFonts w:eastAsia="Times New Roman"/>
          <w:sz w:val="20"/>
          <w:szCs w:val="20"/>
        </w:rPr>
      </w:pPr>
      <w:r w:rsidRPr="00E70BFA">
        <w:rPr>
          <w:rFonts w:eastAsia="Times New Roman"/>
          <w:sz w:val="20"/>
          <w:szCs w:val="20"/>
        </w:rPr>
        <w:t xml:space="preserve"> </w:t>
      </w:r>
      <w:bookmarkEnd w:id="2"/>
      <w:r w:rsidRPr="00E70BFA">
        <w:rPr>
          <w:rFonts w:eastAsia="Times New Roman"/>
          <w:sz w:val="20"/>
          <w:szCs w:val="20"/>
        </w:rPr>
        <w:t xml:space="preserve">ΙΙ) </w:t>
      </w:r>
    </w:p>
    <w:p w:rsidR="00E70BFA" w:rsidRPr="00E70BFA" w:rsidRDefault="00E70BFA" w:rsidP="00E70BFA">
      <w:pPr>
        <w:rPr>
          <w:rFonts w:eastAsia="Times New Roman"/>
          <w:sz w:val="20"/>
          <w:szCs w:val="20"/>
        </w:rPr>
      </w:pPr>
    </w:p>
    <w:p w:rsidR="00E70BFA" w:rsidRPr="00E70BFA" w:rsidRDefault="00E70BFA" w:rsidP="00E70BFA">
      <w:pPr>
        <w:rPr>
          <w:rFonts w:eastAsia="Times New Roman"/>
          <w:szCs w:val="20"/>
        </w:rPr>
      </w:pPr>
      <w:r w:rsidRPr="00E70BFA">
        <w:rPr>
          <w:rFonts w:eastAsia="Times New Roman"/>
          <w:b/>
          <w:szCs w:val="20"/>
        </w:rPr>
        <w:t xml:space="preserve"> </w:t>
      </w:r>
      <w:r w:rsidRPr="00E70BFA">
        <w:rPr>
          <w:rFonts w:eastAsia="Times New Roman"/>
          <w:szCs w:val="20"/>
        </w:rPr>
        <w:t xml:space="preserve">Όταν οι διαγώνιες ενός κυρτού τετραπλεύρου ΑΒΓΔ σχηματίζουν γωνία </w:t>
      </w:r>
      <w:r w:rsidRPr="00E70BFA">
        <w:rPr>
          <w:rFonts w:eastAsia="Times New Roman"/>
          <w:szCs w:val="20"/>
        </w:rPr>
        <w:br/>
        <w:t>Ο = 30</w:t>
      </w:r>
      <w:r w:rsidRPr="00E70BFA">
        <w:rPr>
          <w:rFonts w:eastAsia="Times New Roman"/>
          <w:szCs w:val="20"/>
        </w:rPr>
        <w:sym w:font="Symbol" w:char="F0B0"/>
      </w:r>
      <w:r w:rsidRPr="00E70BFA">
        <w:rPr>
          <w:rFonts w:eastAsia="Times New Roman"/>
          <w:szCs w:val="20"/>
        </w:rPr>
        <w:t>, να δείξετε ότι ισχύει:</w:t>
      </w:r>
      <w:r w:rsidRPr="00E70BFA">
        <w:rPr>
          <w:rFonts w:eastAsia="Times New Roman"/>
          <w:b/>
          <w:szCs w:val="20"/>
        </w:rPr>
        <w:t xml:space="preserve"> </w:t>
      </w:r>
    </w:p>
    <w:p w:rsidR="00E70BFA" w:rsidRPr="00E70BFA" w:rsidRDefault="00E70BFA" w:rsidP="00E70BFA">
      <w:pPr>
        <w:framePr w:w="2410" w:h="2656" w:hSpace="180" w:wrap="around" w:vAnchor="text" w:hAnchor="page" w:x="6913" w:y="1"/>
        <w:jc w:val="center"/>
        <w:rPr>
          <w:rFonts w:eastAsia="Times New Roman"/>
          <w:sz w:val="20"/>
          <w:szCs w:val="20"/>
        </w:rPr>
      </w:pPr>
    </w:p>
    <w:p w:rsidR="00E70BFA" w:rsidRPr="00E70BFA" w:rsidRDefault="00E70BFA" w:rsidP="00E70BFA">
      <w:pPr>
        <w:framePr w:w="2410" w:h="2656" w:hSpace="180" w:wrap="around" w:vAnchor="text" w:hAnchor="page" w:x="6913" w:y="1"/>
        <w:jc w:val="center"/>
        <w:rPr>
          <w:rFonts w:eastAsia="Times New Roman"/>
          <w:sz w:val="20"/>
          <w:szCs w:val="20"/>
        </w:rPr>
      </w:pP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val="en-US" w:eastAsia="en-US"/>
        </w:rPr>
        <w:drawing>
          <wp:inline distT="0" distB="0" distL="0" distR="0">
            <wp:extent cx="1741805" cy="2066290"/>
            <wp:effectExtent l="0" t="38100" r="0" b="4826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9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0401">
                      <a:off x="0" y="0"/>
                      <a:ext cx="174180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szCs w:val="20"/>
        </w:rPr>
        <w:t xml:space="preserve">α) (ΑΟΔ) = </w:t>
      </w:r>
      <w:r w:rsidRPr="00E70BFA">
        <w:rPr>
          <w:rFonts w:eastAsia="Times New Roman"/>
          <w:position w:val="-22"/>
          <w:szCs w:val="20"/>
        </w:rPr>
        <w:object w:dxaOrig="220" w:dyaOrig="580">
          <v:shape id="_x0000_i1055" type="#_x0000_t75" style="width:11.25pt;height:29.25pt" o:ole="">
            <v:imagedata r:id="rId68" o:title=""/>
          </v:shape>
          <o:OLEObject Type="Embed" ProgID="Equation.3" ShapeID="_x0000_i1055" DrawAspect="Content" ObjectID="_1664352401" r:id="rId69"/>
        </w:object>
      </w:r>
      <w:r w:rsidRPr="00E70BFA">
        <w:rPr>
          <w:rFonts w:eastAsia="Times New Roman"/>
          <w:szCs w:val="20"/>
        </w:rPr>
        <w:t xml:space="preserve"> ΟΔ.ΟΑ</w:t>
      </w:r>
    </w:p>
    <w:p w:rsidR="00E70BFA" w:rsidRPr="00E70BFA" w:rsidRDefault="00E70BFA" w:rsidP="00E70BF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0"/>
        </w:rPr>
      </w:pPr>
      <w:r w:rsidRPr="00E70BFA">
        <w:rPr>
          <w:rFonts w:eastAsia="Times New Roman"/>
          <w:szCs w:val="20"/>
        </w:rPr>
        <w:t xml:space="preserve">β) (ΑΒΓΔ) = </w:t>
      </w:r>
      <w:r w:rsidRPr="00E70BFA">
        <w:rPr>
          <w:rFonts w:eastAsia="Times New Roman"/>
          <w:position w:val="-22"/>
          <w:szCs w:val="20"/>
        </w:rPr>
        <w:object w:dxaOrig="220" w:dyaOrig="580">
          <v:shape id="_x0000_i1056" type="#_x0000_t75" style="width:11.25pt;height:29.25pt" o:ole="">
            <v:imagedata r:id="rId68" o:title=""/>
          </v:shape>
          <o:OLEObject Type="Embed" ProgID="Equation.3" ShapeID="_x0000_i1056" DrawAspect="Content" ObjectID="_1664352402" r:id="rId70"/>
        </w:object>
      </w:r>
      <w:r w:rsidRPr="00E70BFA">
        <w:rPr>
          <w:rFonts w:eastAsia="Times New Roman"/>
          <w:szCs w:val="20"/>
        </w:rPr>
        <w:t xml:space="preserve"> ΑΓ.ΔΒ</w:t>
      </w:r>
    </w:p>
    <w:p w:rsidR="004D0766" w:rsidRPr="004D0766" w:rsidRDefault="004D0766" w:rsidP="004D0766">
      <w:pPr>
        <w:rPr>
          <w:sz w:val="28"/>
          <w:szCs w:val="28"/>
        </w:rPr>
      </w:pPr>
    </w:p>
    <w:p w:rsidR="00D06B64" w:rsidRPr="00CA5F21" w:rsidRDefault="001A24F5" w:rsidP="004D0766">
      <w:pPr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71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6B0B3F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6B0B3F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4795"/>
    <w:multiLevelType w:val="hybridMultilevel"/>
    <w:tmpl w:val="DCFA2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E7FFD"/>
    <w:multiLevelType w:val="singleLevel"/>
    <w:tmpl w:val="BD1ED9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0">
    <w:nsid w:val="20E22461"/>
    <w:multiLevelType w:val="singleLevel"/>
    <w:tmpl w:val="CB12302E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" w:hAnsi="Arial" w:hint="default"/>
        <w:sz w:val="20"/>
      </w:rPr>
    </w:lvl>
  </w:abstractNum>
  <w:abstractNum w:abstractNumId="5" w15:restartNumberingAfterBreak="0">
    <w:nsid w:val="2F313036"/>
    <w:multiLevelType w:val="hybridMultilevel"/>
    <w:tmpl w:val="DEF4DF5A"/>
    <w:lvl w:ilvl="0" w:tplc="74182DFE">
      <w:start w:val="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7" w15:restartNumberingAfterBreak="0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8" w15:restartNumberingAfterBreak="0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9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E16BA"/>
    <w:multiLevelType w:val="hybridMultilevel"/>
    <w:tmpl w:val="B0F077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4388B"/>
    <w:multiLevelType w:val="singleLevel"/>
    <w:tmpl w:val="34203A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12" w15:restartNumberingAfterBreak="0">
    <w:nsid w:val="7D3E0F7A"/>
    <w:multiLevelType w:val="hybridMultilevel"/>
    <w:tmpl w:val="7BC0DB0E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7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12"/>
  </w:num>
  <w:num w:numId="11">
    <w:abstractNumId w:val="2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0B2C37"/>
    <w:rsid w:val="00183787"/>
    <w:rsid w:val="001A24F5"/>
    <w:rsid w:val="001B7C35"/>
    <w:rsid w:val="00255852"/>
    <w:rsid w:val="00323DBB"/>
    <w:rsid w:val="003457B0"/>
    <w:rsid w:val="00382C7E"/>
    <w:rsid w:val="003F58A6"/>
    <w:rsid w:val="00412CFF"/>
    <w:rsid w:val="00470CAE"/>
    <w:rsid w:val="004A68E9"/>
    <w:rsid w:val="004D0766"/>
    <w:rsid w:val="005A30D0"/>
    <w:rsid w:val="006B0B3F"/>
    <w:rsid w:val="00833864"/>
    <w:rsid w:val="00840800"/>
    <w:rsid w:val="008F6738"/>
    <w:rsid w:val="00970F2B"/>
    <w:rsid w:val="009A7683"/>
    <w:rsid w:val="00A14F8E"/>
    <w:rsid w:val="00A24651"/>
    <w:rsid w:val="00A6175B"/>
    <w:rsid w:val="00A75687"/>
    <w:rsid w:val="00BB24E1"/>
    <w:rsid w:val="00BE5485"/>
    <w:rsid w:val="00C01F5B"/>
    <w:rsid w:val="00C16EDE"/>
    <w:rsid w:val="00C44AE6"/>
    <w:rsid w:val="00CA5F21"/>
    <w:rsid w:val="00CE3AC3"/>
    <w:rsid w:val="00D06B64"/>
    <w:rsid w:val="00E70BFA"/>
    <w:rsid w:val="00ED27B6"/>
    <w:rsid w:val="00EE764F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339D934E"/>
  <w15:docId w15:val="{46620B72-020D-437E-BBA0-E6EB0EA8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8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image" Target="media/image22.wmf"/><Relationship Id="rId58" Type="http://schemas.openxmlformats.org/officeDocument/2006/relationships/image" Target="media/image26.wmf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4.bin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image" Target="media/image19.wmf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6.wmf"/><Relationship Id="rId52" Type="http://schemas.openxmlformats.org/officeDocument/2006/relationships/image" Target="media/image21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" Type="http://schemas.openxmlformats.org/officeDocument/2006/relationships/image" Target="media/image1.jpeg"/><Relationship Id="rId7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4</cp:revision>
  <cp:lastPrinted>2018-10-31T18:09:00Z</cp:lastPrinted>
  <dcterms:created xsi:type="dcterms:W3CDTF">2018-10-31T18:01:00Z</dcterms:created>
  <dcterms:modified xsi:type="dcterms:W3CDTF">2020-10-16T08:19:00Z</dcterms:modified>
</cp:coreProperties>
</file>