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AAD6" w14:textId="77777777" w:rsidR="00D06B64" w:rsidRDefault="00D06B64">
      <w:pPr>
        <w:spacing w:line="20" w:lineRule="exact"/>
        <w:rPr>
          <w:sz w:val="24"/>
          <w:szCs w:val="24"/>
        </w:rPr>
      </w:pPr>
    </w:p>
    <w:p w14:paraId="2D2F9ADA" w14:textId="117566FF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</w:t>
      </w:r>
      <w:r w:rsidR="00157618">
        <w:rPr>
          <w:b/>
          <w:sz w:val="24"/>
          <w:szCs w:val="24"/>
        </w:rPr>
        <w:t>Β</w:t>
      </w:r>
      <w:bookmarkStart w:id="0" w:name="_GoBack"/>
      <w:bookmarkEnd w:id="0"/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61A1EB51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A4A915" w14:textId="5AED0DCE" w:rsidR="00157618" w:rsidRDefault="00157618" w:rsidP="00157618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15FD0B3C" wp14:editId="371C7CD0">
                  <wp:extent cx="2362200" cy="914400"/>
                  <wp:effectExtent l="0" t="0" r="0" b="0"/>
                  <wp:docPr id="3" name="Εικόνα 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72F74B84" w14:textId="77777777" w:rsidR="00157618" w:rsidRDefault="00157618" w:rsidP="0015761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1418EC56" w14:textId="77777777" w:rsidR="00157618" w:rsidRDefault="00157618" w:rsidP="0015761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1B2F4994" w14:textId="77777777" w:rsidR="00157618" w:rsidRDefault="00157618" w:rsidP="0015761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00267E4C" w14:textId="77777777" w:rsidR="00157618" w:rsidRDefault="00157618" w:rsidP="0015761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0AA96530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1F9B86DB" w14:textId="77777777" w:rsidR="00D55FBF" w:rsidRP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913DAD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AF7DF93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2490069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5A1BF91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593F0E97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31FACDE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51379DB5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DAA1985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1BCD60C3" w14:textId="77777777" w:rsidR="00AF6CA5" w:rsidRPr="00AF6CA5" w:rsidRDefault="00AA7F49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noProof/>
          <w:spacing w:val="-2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43F488" wp14:editId="62090562">
                <wp:simplePos x="0" y="0"/>
                <wp:positionH relativeFrom="page">
                  <wp:posOffset>1662430</wp:posOffset>
                </wp:positionH>
                <wp:positionV relativeFrom="paragraph">
                  <wp:posOffset>62865</wp:posOffset>
                </wp:positionV>
                <wp:extent cx="3429000" cy="341630"/>
                <wp:effectExtent l="0" t="0" r="19050" b="20320"/>
                <wp:wrapTopAndBottom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163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F2C3" w14:textId="77777777" w:rsidR="00AA7F49" w:rsidRDefault="00AA7F49">
                            <w:pPr>
                              <w:spacing w:before="65"/>
                              <w:ind w:left="9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FBF"/>
                                <w:sz w:val="20"/>
                                <w:u w:val="single" w:color="006FBF"/>
                              </w:rPr>
                              <w:t>Α</w:t>
                            </w:r>
                            <w:r>
                              <w:rPr>
                                <w:b/>
                                <w:color w:val="006FBF"/>
                                <w:sz w:val="20"/>
                              </w:rPr>
                              <w:t>. ΕΡΩΤΗΣΕΙΣ ΣΩΣΤΟΥ - ΛΑΘΟΥΣ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3F48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0.9pt;margin-top:4.95pt;width:270pt;height:26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" fillcolor="#f60" strokeweight=".25397mm">
                <v:textbox inset="0,0,0,0">
                  <w:txbxContent>
                    <w:p w14:paraId="2C6BF2C3" w14:textId="77777777" w:rsidR="00AA7F49" w:rsidRDefault="00AA7F49">
                      <w:pPr>
                        <w:spacing w:before="65"/>
                        <w:ind w:left="9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6FBF"/>
                          <w:sz w:val="20"/>
                          <w:u w:val="single" w:color="006FBF"/>
                        </w:rPr>
                        <w:t>Α</w:t>
                      </w:r>
                      <w:r>
                        <w:rPr>
                          <w:b/>
                          <w:color w:val="006FBF"/>
                          <w:sz w:val="20"/>
                        </w:rPr>
                        <w:t>. ΕΡΩΤΗΣΕΙΣ ΣΩΣΤΟΥ - ΛΑΘΟΥΣ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5E69E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42"/>
        <w:ind w:hanging="364"/>
        <w:rPr>
          <w:rFonts w:eastAsia="Times New Roman"/>
          <w:color w:val="FF0000"/>
          <w:sz w:val="24"/>
          <w:lang w:val="el" w:eastAsia="el"/>
        </w:rPr>
      </w:pPr>
      <w:r w:rsidRPr="00D55FBF">
        <w:rPr>
          <w:rFonts w:eastAsia="Times New Roman"/>
          <w:sz w:val="24"/>
          <w:lang w:val="el" w:eastAsia="el"/>
        </w:rPr>
        <w:t>Ένα τετράπλευρο που οι διαγώνιοί του διχοτομούνται είναι</w:t>
      </w:r>
      <w:r w:rsidRPr="00D55FBF">
        <w:rPr>
          <w:rFonts w:eastAsia="Times New Roman"/>
          <w:spacing w:val="-3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παραλληλόγραμμο.</w:t>
      </w:r>
    </w:p>
    <w:p w14:paraId="4A6D03B4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37"/>
        <w:ind w:hanging="364"/>
        <w:rPr>
          <w:rFonts w:eastAsia="Times New Roman"/>
          <w:color w:val="FF0000"/>
          <w:sz w:val="24"/>
          <w:lang w:val="el" w:eastAsia="el"/>
        </w:rPr>
      </w:pPr>
      <w:r w:rsidRPr="00D55FBF">
        <w:rPr>
          <w:rFonts w:eastAsia="Times New Roman"/>
          <w:sz w:val="24"/>
          <w:lang w:val="el" w:eastAsia="el"/>
        </w:rPr>
        <w:t>Όλες οι γωνίες του ρόμβου είναι ίσες μεταξύ</w:t>
      </w:r>
      <w:r w:rsidRPr="00D55FBF">
        <w:rPr>
          <w:rFonts w:eastAsia="Times New Roman"/>
          <w:spacing w:val="1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τους.</w:t>
      </w:r>
    </w:p>
    <w:p w14:paraId="5333F518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36" w:line="360" w:lineRule="auto"/>
        <w:ind w:left="759" w:right="2278" w:hanging="423"/>
        <w:rPr>
          <w:rFonts w:eastAsia="Times New Roman"/>
          <w:color w:val="FF0000"/>
          <w:sz w:val="24"/>
          <w:lang w:val="el" w:eastAsia="el"/>
        </w:rPr>
      </w:pPr>
      <w:r w:rsidRPr="00D55FBF">
        <w:rPr>
          <w:rFonts w:eastAsia="Times New Roman"/>
          <w:sz w:val="24"/>
          <w:lang w:val="el" w:eastAsia="el"/>
        </w:rPr>
        <w:t>Η διάμεσος του τραπεζίου είναι παράλληλη προς τις βάσεις του και ίση με</w:t>
      </w:r>
      <w:r w:rsidRPr="00D55FBF">
        <w:rPr>
          <w:rFonts w:eastAsia="Times New Roman"/>
          <w:spacing w:val="-27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την ημιδιαφορά</w:t>
      </w:r>
      <w:r w:rsidRPr="00D55FBF">
        <w:rPr>
          <w:rFonts w:eastAsia="Times New Roman"/>
          <w:spacing w:val="-1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τους.</w:t>
      </w:r>
    </w:p>
    <w:p w14:paraId="0B4E785B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3"/>
        <w:ind w:hanging="364"/>
        <w:rPr>
          <w:rFonts w:eastAsia="Times New Roman"/>
          <w:color w:val="FF0000"/>
          <w:sz w:val="24"/>
          <w:lang w:val="el" w:eastAsia="el"/>
        </w:rPr>
      </w:pPr>
      <w:r w:rsidRPr="00D55FBF">
        <w:rPr>
          <w:rFonts w:eastAsia="Times New Roman"/>
          <w:sz w:val="24"/>
          <w:lang w:val="el" w:eastAsia="el"/>
        </w:rPr>
        <w:t xml:space="preserve">Η διάμεσος κάθε τραπεζίου ισούται με </w:t>
      </w:r>
      <w:r w:rsidRPr="00D55FBF">
        <w:rPr>
          <w:rFonts w:eastAsia="Times New Roman"/>
          <w:spacing w:val="-3"/>
          <w:sz w:val="24"/>
          <w:lang w:val="el" w:eastAsia="el"/>
        </w:rPr>
        <w:t xml:space="preserve">το </w:t>
      </w:r>
      <w:r w:rsidRPr="00D55FBF">
        <w:rPr>
          <w:rFonts w:eastAsia="Times New Roman"/>
          <w:sz w:val="24"/>
          <w:lang w:val="el" w:eastAsia="el"/>
        </w:rPr>
        <w:t>άθροισμα των βάσεων</w:t>
      </w:r>
      <w:r w:rsidRPr="00D55FBF">
        <w:rPr>
          <w:rFonts w:eastAsia="Times New Roman"/>
          <w:spacing w:val="16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του.</w:t>
      </w:r>
    </w:p>
    <w:p w14:paraId="5C6BFE58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663"/>
        </w:tabs>
        <w:autoSpaceDE w:val="0"/>
        <w:autoSpaceDN w:val="0"/>
        <w:spacing w:before="142"/>
        <w:ind w:left="662" w:hanging="326"/>
        <w:rPr>
          <w:rFonts w:ascii="Calibri" w:eastAsia="Times New Roman" w:hAnsi="Calibri"/>
          <w:color w:val="FF0000"/>
          <w:lang w:val="el" w:eastAsia="el"/>
        </w:rPr>
      </w:pPr>
      <w:r w:rsidRPr="00D55FBF">
        <w:rPr>
          <w:rFonts w:ascii="Calibri" w:eastAsia="Times New Roman" w:hAnsi="Calibri"/>
          <w:lang w:val="el" w:eastAsia="el"/>
        </w:rPr>
        <w:t>Κάθε τετράγωνο είναι ορθογώνιο και</w:t>
      </w:r>
      <w:r w:rsidRPr="00D55FBF">
        <w:rPr>
          <w:rFonts w:ascii="Calibri" w:eastAsia="Times New Roman" w:hAnsi="Calibri"/>
          <w:spacing w:val="-9"/>
          <w:lang w:val="el" w:eastAsia="el"/>
        </w:rPr>
        <w:t xml:space="preserve"> </w:t>
      </w:r>
      <w:r w:rsidRPr="00D55FBF">
        <w:rPr>
          <w:rFonts w:ascii="Calibri" w:eastAsia="Times New Roman" w:hAnsi="Calibri"/>
          <w:lang w:val="el" w:eastAsia="el"/>
        </w:rPr>
        <w:t>ρόμβος.</w:t>
      </w:r>
    </w:p>
    <w:p w14:paraId="36095428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663"/>
        </w:tabs>
        <w:autoSpaceDE w:val="0"/>
        <w:autoSpaceDN w:val="0"/>
        <w:spacing w:before="134" w:line="360" w:lineRule="auto"/>
        <w:ind w:left="681" w:right="1476" w:hanging="345"/>
        <w:rPr>
          <w:rFonts w:ascii="Calibri" w:eastAsia="Times New Roman" w:hAnsi="Calibri"/>
          <w:color w:val="FF0000"/>
          <w:lang w:val="el" w:eastAsia="el"/>
        </w:rPr>
      </w:pPr>
      <w:r w:rsidRPr="00D55FBF">
        <w:rPr>
          <w:rFonts w:ascii="Calibri" w:eastAsia="Times New Roman" w:hAnsi="Calibri"/>
          <w:lang w:val="el" w:eastAsia="el"/>
        </w:rPr>
        <w:t>Το τμήμα που ενώνει τα μέσα των διαγωνίων ενός τραπεζίου ισούται με την ημιδιαφορά των βάσεων</w:t>
      </w:r>
      <w:r w:rsidRPr="00D55FBF">
        <w:rPr>
          <w:rFonts w:ascii="Calibri" w:eastAsia="Times New Roman" w:hAnsi="Calibri"/>
          <w:spacing w:val="-1"/>
          <w:lang w:val="el" w:eastAsia="el"/>
        </w:rPr>
        <w:t xml:space="preserve"> </w:t>
      </w:r>
      <w:r w:rsidRPr="00D55FBF">
        <w:rPr>
          <w:rFonts w:ascii="Calibri" w:eastAsia="Times New Roman" w:hAnsi="Calibri"/>
          <w:lang w:val="el" w:eastAsia="el"/>
        </w:rPr>
        <w:t>του.</w:t>
      </w:r>
    </w:p>
    <w:p w14:paraId="1EEE425F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663"/>
        </w:tabs>
        <w:autoSpaceDE w:val="0"/>
        <w:autoSpaceDN w:val="0"/>
        <w:spacing w:before="1"/>
        <w:ind w:left="662" w:hanging="326"/>
        <w:rPr>
          <w:rFonts w:ascii="Calibri" w:eastAsia="Times New Roman" w:hAnsi="Calibri"/>
          <w:color w:val="FF0000"/>
          <w:lang w:val="el" w:eastAsia="el"/>
        </w:rPr>
      </w:pPr>
      <w:r w:rsidRPr="00D55FBF">
        <w:rPr>
          <w:rFonts w:ascii="Calibri" w:eastAsia="Times New Roman" w:hAnsi="Calibri"/>
          <w:lang w:val="el" w:eastAsia="el"/>
        </w:rPr>
        <w:t>Τετράγωνο λέγεται το παραλληλόγραμμο που είναι ορθογώνιο και</w:t>
      </w:r>
      <w:r w:rsidRPr="00D55FBF">
        <w:rPr>
          <w:rFonts w:ascii="Calibri" w:eastAsia="Times New Roman" w:hAnsi="Calibri"/>
          <w:spacing w:val="-11"/>
          <w:lang w:val="el" w:eastAsia="el"/>
        </w:rPr>
        <w:t xml:space="preserve"> </w:t>
      </w:r>
      <w:r w:rsidRPr="00D55FBF">
        <w:rPr>
          <w:rFonts w:ascii="Calibri" w:eastAsia="Times New Roman" w:hAnsi="Calibri"/>
          <w:lang w:val="el" w:eastAsia="el"/>
        </w:rPr>
        <w:t>ρόμβος.</w:t>
      </w:r>
    </w:p>
    <w:p w14:paraId="35750710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663"/>
        </w:tabs>
        <w:autoSpaceDE w:val="0"/>
        <w:autoSpaceDN w:val="0"/>
        <w:spacing w:before="135"/>
        <w:ind w:left="662" w:hanging="326"/>
        <w:rPr>
          <w:rFonts w:ascii="Calibri" w:eastAsia="Times New Roman" w:hAnsi="Calibri"/>
          <w:color w:val="FF0000"/>
          <w:lang w:val="el" w:eastAsia="el"/>
        </w:rPr>
      </w:pPr>
      <w:r w:rsidRPr="00D55FBF">
        <w:rPr>
          <w:rFonts w:ascii="Calibri" w:eastAsia="Times New Roman" w:hAnsi="Calibri"/>
          <w:lang w:val="el" w:eastAsia="el"/>
        </w:rPr>
        <w:t>Οι οξείες γωνίες ενός ορθογωνίου τριγώνου είναι</w:t>
      </w:r>
      <w:r w:rsidRPr="00D55FBF">
        <w:rPr>
          <w:rFonts w:ascii="Calibri" w:eastAsia="Times New Roman" w:hAnsi="Calibri"/>
          <w:spacing w:val="-12"/>
          <w:lang w:val="el" w:eastAsia="el"/>
        </w:rPr>
        <w:t xml:space="preserve"> </w:t>
      </w:r>
      <w:r w:rsidRPr="00D55FBF">
        <w:rPr>
          <w:rFonts w:ascii="Calibri" w:eastAsia="Times New Roman" w:hAnsi="Calibri"/>
          <w:lang w:val="el" w:eastAsia="el"/>
        </w:rPr>
        <w:t>παραπληρωματικές.</w:t>
      </w:r>
    </w:p>
    <w:p w14:paraId="659CAE67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711"/>
        </w:tabs>
        <w:autoSpaceDE w:val="0"/>
        <w:autoSpaceDN w:val="0"/>
        <w:spacing w:before="130" w:line="360" w:lineRule="auto"/>
        <w:ind w:left="729" w:right="1303" w:hanging="393"/>
        <w:rPr>
          <w:rFonts w:ascii="Calibri" w:eastAsia="Times New Roman" w:hAnsi="Calibri"/>
          <w:color w:val="FF0000"/>
          <w:lang w:val="el" w:eastAsia="el"/>
        </w:rPr>
      </w:pPr>
      <w:r w:rsidRPr="00D55FBF">
        <w:rPr>
          <w:rFonts w:ascii="Calibri" w:eastAsia="Times New Roman" w:hAnsi="Calibri"/>
          <w:lang w:val="el" w:eastAsia="el"/>
        </w:rPr>
        <w:t>Αν δύο παράλληλες ευθείες τέμνονται από τρίτη, σχηματίζουν τις εντός και επί τα αυτά γωνίες ίσες.</w:t>
      </w:r>
    </w:p>
    <w:p w14:paraId="46DB8B18" w14:textId="77777777" w:rsidR="00D55FBF" w:rsidRPr="00D55FBF" w:rsidRDefault="00D55FBF" w:rsidP="00D55FBF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line="272" w:lineRule="exact"/>
        <w:ind w:hanging="364"/>
        <w:rPr>
          <w:rFonts w:eastAsia="Times New Roman"/>
          <w:color w:val="FF0000"/>
          <w:sz w:val="24"/>
          <w:lang w:val="el" w:eastAsia="el"/>
        </w:rPr>
      </w:pPr>
      <w:r w:rsidRPr="00D55FBF">
        <w:rPr>
          <w:rFonts w:eastAsia="Times New Roman"/>
          <w:sz w:val="24"/>
          <w:lang w:val="el" w:eastAsia="el"/>
        </w:rPr>
        <w:t xml:space="preserve">Ένα τετράπλευρο είναι ρόμβος όταν έχει </w:t>
      </w:r>
      <w:r w:rsidRPr="00D55FBF">
        <w:rPr>
          <w:rFonts w:eastAsia="Times New Roman"/>
          <w:spacing w:val="-3"/>
          <w:sz w:val="24"/>
          <w:lang w:val="el" w:eastAsia="el"/>
        </w:rPr>
        <w:t xml:space="preserve">δύο </w:t>
      </w:r>
      <w:r w:rsidRPr="00D55FBF">
        <w:rPr>
          <w:rFonts w:eastAsia="Times New Roman"/>
          <w:sz w:val="24"/>
          <w:lang w:val="el" w:eastAsia="el"/>
        </w:rPr>
        <w:t>διαδοχικές πλευρές</w:t>
      </w:r>
      <w:r w:rsidRPr="00D55FBF">
        <w:rPr>
          <w:rFonts w:eastAsia="Times New Roman"/>
          <w:spacing w:val="16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ίσες.</w:t>
      </w:r>
    </w:p>
    <w:p w14:paraId="6F740436" w14:textId="77777777" w:rsidR="00AF6CA5" w:rsidRPr="00157618" w:rsidRDefault="00AF6CA5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0D28C6B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861C801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A428DC1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644F238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E0CFE4D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3848D09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F2393E5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2ED9B52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06C7E8C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D3F6799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4762EE6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24F21C73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73A3B05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FF72774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7B151B4" w14:textId="77777777" w:rsidR="00AA7F49" w:rsidRPr="00AA7F49" w:rsidRDefault="00AA7F49" w:rsidP="00AA7F49">
      <w:pPr>
        <w:widowControl w:val="0"/>
        <w:autoSpaceDE w:val="0"/>
        <w:autoSpaceDN w:val="0"/>
        <w:spacing w:before="9"/>
        <w:rPr>
          <w:rFonts w:eastAsia="Times New Roman"/>
          <w:sz w:val="9"/>
          <w:szCs w:val="24"/>
          <w:lang w:val="el" w:eastAsia="el"/>
        </w:rPr>
      </w:pPr>
    </w:p>
    <w:p w14:paraId="08982196" w14:textId="77777777" w:rsidR="00AA7F49" w:rsidRPr="00AA7F49" w:rsidRDefault="00AA7F49" w:rsidP="00AA7F49">
      <w:pPr>
        <w:widowControl w:val="0"/>
        <w:autoSpaceDE w:val="0"/>
        <w:autoSpaceDN w:val="0"/>
        <w:ind w:left="328"/>
        <w:rPr>
          <w:rFonts w:eastAsia="Times New Roman"/>
          <w:sz w:val="20"/>
          <w:szCs w:val="24"/>
          <w:lang w:val="el" w:eastAsia="el"/>
        </w:rPr>
      </w:pPr>
      <w:r w:rsidRPr="00AA7F49">
        <w:rPr>
          <w:rFonts w:eastAsia="Times New Roman"/>
          <w:noProof/>
          <w:sz w:val="20"/>
          <w:szCs w:val="24"/>
        </w:rPr>
        <mc:AlternateContent>
          <mc:Choice Requires="wps">
            <w:drawing>
              <wp:inline distT="0" distB="0" distL="0" distR="0" wp14:anchorId="0F2063BC" wp14:editId="689EE2AF">
                <wp:extent cx="5715000" cy="368935"/>
                <wp:effectExtent l="8255" t="7620" r="10795" b="13970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F9AD" w14:textId="77777777" w:rsidR="00AA7F49" w:rsidRDefault="00D55FBF" w:rsidP="00AA7F49">
                            <w:pPr>
                              <w:spacing w:before="71"/>
                              <w:ind w:left="267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lang w:val="en-US"/>
                              </w:rPr>
                              <w:t>B</w:t>
                            </w:r>
                            <w:r w:rsidR="00AA7F49"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. </w:t>
                            </w:r>
                            <w:r w:rsidR="00AA7F49">
                              <w:rPr>
                                <w:rFonts w:ascii="Calibri" w:hAnsi="Calibri"/>
                                <w:b/>
                                <w:color w:val="006FBF"/>
                              </w:rPr>
                              <w:t>ΕΡΩΤΗΣΕΙΣ ΑΝΤΙΣΤΟΙΧΙΣΗΣ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063BC" id="Πλαίσιο κειμένου 4" o:spid="_x0000_s1027" type="#_x0000_t202" style="width:450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" fillcolor="#f90" strokeweight=".25397mm">
                <v:textbox inset="0,0,0,0">
                  <w:txbxContent>
                    <w:p w14:paraId="57C2F9AD" w14:textId="77777777" w:rsidR="00AA7F49" w:rsidRDefault="00D55FBF" w:rsidP="00AA7F49">
                      <w:pPr>
                        <w:spacing w:before="71"/>
                        <w:ind w:left="267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lang w:val="en-US"/>
                        </w:rPr>
                        <w:t>B</w:t>
                      </w:r>
                      <w:r w:rsidR="00AA7F49">
                        <w:rPr>
                          <w:b/>
                          <w:color w:val="0000FF"/>
                          <w:sz w:val="24"/>
                        </w:rPr>
                        <w:t xml:space="preserve">. </w:t>
                      </w:r>
                      <w:r w:rsidR="00AA7F49">
                        <w:rPr>
                          <w:rFonts w:ascii="Calibri" w:hAnsi="Calibri"/>
                          <w:b/>
                          <w:color w:val="006FBF"/>
                        </w:rPr>
                        <w:t>ΕΡΩΤΗΣΕΙΣ ΑΝΤΙΣΤΟΙΧΙΣΗΣ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4D3E00" w14:textId="77777777" w:rsidR="00AA7F49" w:rsidRPr="00AA7F49" w:rsidRDefault="00AA7F49" w:rsidP="00AA7F49">
      <w:pPr>
        <w:widowControl w:val="0"/>
        <w:autoSpaceDE w:val="0"/>
        <w:autoSpaceDN w:val="0"/>
        <w:spacing w:before="5"/>
        <w:rPr>
          <w:rFonts w:eastAsia="Times New Roman"/>
          <w:sz w:val="25"/>
          <w:szCs w:val="24"/>
          <w:lang w:val="el" w:eastAsia="el"/>
        </w:rPr>
      </w:pPr>
    </w:p>
    <w:p w14:paraId="61505CEA" w14:textId="77777777" w:rsidR="007C5A40" w:rsidRDefault="007C5A40" w:rsidP="007C5A40">
      <w:pPr>
        <w:pStyle w:val="a7"/>
        <w:spacing w:before="5"/>
        <w:rPr>
          <w:sz w:val="25"/>
        </w:rPr>
      </w:pPr>
    </w:p>
    <w:p w14:paraId="630971D2" w14:textId="77777777" w:rsidR="00D55FBF" w:rsidRPr="00D55FBF" w:rsidRDefault="00D55FBF" w:rsidP="00D55FBF">
      <w:pPr>
        <w:widowControl w:val="0"/>
        <w:numPr>
          <w:ilvl w:val="0"/>
          <w:numId w:val="5"/>
        </w:numPr>
        <w:tabs>
          <w:tab w:val="left" w:pos="975"/>
        </w:tabs>
        <w:autoSpaceDE w:val="0"/>
        <w:autoSpaceDN w:val="0"/>
        <w:spacing w:before="112" w:line="355" w:lineRule="auto"/>
        <w:ind w:left="729" w:right="1121" w:firstLine="0"/>
        <w:rPr>
          <w:rFonts w:eastAsia="Times New Roman"/>
          <w:sz w:val="24"/>
          <w:lang w:val="el" w:eastAsia="el"/>
        </w:rPr>
      </w:pPr>
      <w:r w:rsidRPr="00D55FBF">
        <w:rPr>
          <w:rFonts w:eastAsia="Times New Roman"/>
          <w:sz w:val="24"/>
          <w:lang w:val="el" w:eastAsia="el"/>
        </w:rPr>
        <w:t>Να αντιστοιχίσετε κάθε στοιχείο της στήλης Α (τετράπλευρα) με ένα μόνο στοιχείο της στήλης Β</w:t>
      </w:r>
      <w:r w:rsidRPr="00D55FBF">
        <w:rPr>
          <w:rFonts w:eastAsia="Times New Roman"/>
          <w:spacing w:val="2"/>
          <w:sz w:val="24"/>
          <w:lang w:val="el" w:eastAsia="el"/>
        </w:rPr>
        <w:t xml:space="preserve"> </w:t>
      </w:r>
      <w:r w:rsidRPr="00D55FBF">
        <w:rPr>
          <w:rFonts w:eastAsia="Times New Roman"/>
          <w:sz w:val="24"/>
          <w:lang w:val="el" w:eastAsia="el"/>
        </w:rPr>
        <w:t>(ιδιότητες).</w:t>
      </w:r>
    </w:p>
    <w:p w14:paraId="7C6065F1" w14:textId="77777777" w:rsidR="00D55FBF" w:rsidRPr="00D55FBF" w:rsidRDefault="00D55FBF" w:rsidP="00D55FBF">
      <w:pPr>
        <w:widowControl w:val="0"/>
        <w:autoSpaceDE w:val="0"/>
        <w:autoSpaceDN w:val="0"/>
        <w:rPr>
          <w:rFonts w:eastAsia="Times New Roman"/>
          <w:sz w:val="19"/>
          <w:szCs w:val="24"/>
          <w:lang w:val="el" w:eastAsia="el"/>
        </w:rPr>
      </w:pPr>
    </w:p>
    <w:tbl>
      <w:tblPr>
        <w:tblStyle w:val="TableNormal2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263"/>
      </w:tblGrid>
      <w:tr w:rsidR="00D55FBF" w:rsidRPr="00D55FBF" w14:paraId="2EB74192" w14:textId="77777777" w:rsidTr="00B03790">
        <w:trPr>
          <w:trHeight w:val="417"/>
        </w:trPr>
        <w:tc>
          <w:tcPr>
            <w:tcW w:w="3994" w:type="dxa"/>
          </w:tcPr>
          <w:p w14:paraId="1933DAE5" w14:textId="77777777" w:rsidR="00D55FBF" w:rsidRPr="00D55FBF" w:rsidRDefault="00D55FBF" w:rsidP="00D55FBF">
            <w:pPr>
              <w:spacing w:line="273" w:lineRule="exact"/>
              <w:ind w:left="105"/>
              <w:rPr>
                <w:rFonts w:eastAsia="Times New Roman"/>
                <w:b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>ΣΤΗΛΗ Α (τετράπλευρα)</w:t>
            </w:r>
          </w:p>
        </w:tc>
        <w:tc>
          <w:tcPr>
            <w:tcW w:w="4263" w:type="dxa"/>
          </w:tcPr>
          <w:p w14:paraId="75613EE8" w14:textId="77777777" w:rsidR="00D55FBF" w:rsidRPr="00D55FBF" w:rsidRDefault="00D55FBF" w:rsidP="00D55FBF">
            <w:pPr>
              <w:spacing w:line="273" w:lineRule="exact"/>
              <w:ind w:left="105"/>
              <w:rPr>
                <w:rFonts w:eastAsia="Times New Roman"/>
                <w:b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>ΣΤΗΛΗ Β (ιδιότητες)</w:t>
            </w:r>
          </w:p>
        </w:tc>
      </w:tr>
      <w:tr w:rsidR="00D55FBF" w:rsidRPr="00D55FBF" w14:paraId="477728DD" w14:textId="77777777" w:rsidTr="00B03790">
        <w:trPr>
          <w:trHeight w:val="4727"/>
        </w:trPr>
        <w:tc>
          <w:tcPr>
            <w:tcW w:w="3994" w:type="dxa"/>
          </w:tcPr>
          <w:p w14:paraId="475B381C" w14:textId="77777777" w:rsidR="00D55FBF" w:rsidRPr="00D55FBF" w:rsidRDefault="00D55FBF" w:rsidP="00D55FBF">
            <w:pPr>
              <w:rPr>
                <w:rFonts w:eastAsia="Times New Roman"/>
                <w:sz w:val="26"/>
                <w:lang w:val="el" w:eastAsia="el"/>
              </w:rPr>
            </w:pPr>
          </w:p>
          <w:p w14:paraId="11845B3F" w14:textId="77777777" w:rsidR="00D55FBF" w:rsidRPr="00D55FBF" w:rsidRDefault="00D55FBF" w:rsidP="00D55FBF">
            <w:pPr>
              <w:rPr>
                <w:rFonts w:eastAsia="Times New Roman"/>
                <w:sz w:val="26"/>
                <w:lang w:val="el" w:eastAsia="el"/>
              </w:rPr>
            </w:pPr>
          </w:p>
          <w:p w14:paraId="1DAD47E5" w14:textId="77777777" w:rsidR="00D55FBF" w:rsidRPr="00D55FBF" w:rsidRDefault="00D55FBF" w:rsidP="00D55FBF">
            <w:pPr>
              <w:numPr>
                <w:ilvl w:val="0"/>
                <w:numId w:val="8"/>
              </w:numPr>
              <w:tabs>
                <w:tab w:val="left" w:pos="811"/>
              </w:tabs>
              <w:spacing w:before="219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sz w:val="24"/>
                <w:lang w:val="el" w:eastAsia="el"/>
              </w:rPr>
              <w:t>Ορθογώνιο</w:t>
            </w:r>
            <w:r w:rsidRPr="00D55FBF">
              <w:rPr>
                <w:rFonts w:eastAsia="Times New Roman"/>
                <w:spacing w:val="3"/>
                <w:sz w:val="24"/>
                <w:lang w:val="el" w:eastAsia="el"/>
              </w:rPr>
              <w:t xml:space="preserve"> </w:t>
            </w:r>
            <w:r w:rsidRPr="00D55FBF">
              <w:rPr>
                <w:rFonts w:eastAsia="Times New Roman"/>
                <w:sz w:val="24"/>
                <w:lang w:val="el" w:eastAsia="el"/>
              </w:rPr>
              <w:t>παραλληλόγραμμο</w:t>
            </w:r>
          </w:p>
          <w:p w14:paraId="1BABE506" w14:textId="77777777" w:rsidR="00D55FBF" w:rsidRPr="00D55FBF" w:rsidRDefault="00D55FBF" w:rsidP="00D55FBF">
            <w:pPr>
              <w:rPr>
                <w:rFonts w:eastAsia="Times New Roman"/>
                <w:sz w:val="26"/>
                <w:lang w:val="el" w:eastAsia="el"/>
              </w:rPr>
            </w:pPr>
          </w:p>
          <w:p w14:paraId="2C7DDFF0" w14:textId="77777777" w:rsidR="00D55FBF" w:rsidRPr="00D55FBF" w:rsidRDefault="00D55FBF" w:rsidP="00D55FBF">
            <w:pPr>
              <w:spacing w:before="2"/>
              <w:rPr>
                <w:rFonts w:eastAsia="Times New Roman"/>
                <w:lang w:val="el" w:eastAsia="el"/>
              </w:rPr>
            </w:pPr>
          </w:p>
          <w:p w14:paraId="7404BBF9" w14:textId="77777777" w:rsidR="00D55FBF" w:rsidRPr="00D55FBF" w:rsidRDefault="00D55FBF" w:rsidP="00D55FBF">
            <w:pPr>
              <w:numPr>
                <w:ilvl w:val="0"/>
                <w:numId w:val="8"/>
              </w:numPr>
              <w:tabs>
                <w:tab w:val="left" w:pos="811"/>
              </w:tabs>
              <w:spacing w:before="1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sz w:val="24"/>
                <w:lang w:val="el" w:eastAsia="el"/>
              </w:rPr>
              <w:t>Τραπέζιο</w:t>
            </w:r>
          </w:p>
          <w:p w14:paraId="74AC2BBA" w14:textId="77777777" w:rsidR="00D55FBF" w:rsidRPr="00D55FBF" w:rsidRDefault="00D55FBF" w:rsidP="00D55FBF">
            <w:pPr>
              <w:rPr>
                <w:rFonts w:eastAsia="Times New Roman"/>
                <w:sz w:val="26"/>
                <w:lang w:val="el" w:eastAsia="el"/>
              </w:rPr>
            </w:pPr>
          </w:p>
          <w:p w14:paraId="0C166A8C" w14:textId="77777777" w:rsidR="00D55FBF" w:rsidRPr="00D55FBF" w:rsidRDefault="00D55FBF" w:rsidP="00D55FBF">
            <w:pPr>
              <w:spacing w:before="9"/>
              <w:rPr>
                <w:rFonts w:eastAsia="Times New Roman"/>
                <w:sz w:val="21"/>
                <w:lang w:val="el" w:eastAsia="el"/>
              </w:rPr>
            </w:pPr>
          </w:p>
          <w:p w14:paraId="53022698" w14:textId="77777777" w:rsidR="00D55FBF" w:rsidRPr="00D55FBF" w:rsidRDefault="00D55FBF" w:rsidP="00D55FBF">
            <w:pPr>
              <w:numPr>
                <w:ilvl w:val="0"/>
                <w:numId w:val="8"/>
              </w:numPr>
              <w:tabs>
                <w:tab w:val="left" w:pos="811"/>
              </w:tabs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sz w:val="24"/>
                <w:lang w:val="el" w:eastAsia="el"/>
              </w:rPr>
              <w:t>Ρόμβος</w:t>
            </w:r>
          </w:p>
        </w:tc>
        <w:tc>
          <w:tcPr>
            <w:tcW w:w="4263" w:type="dxa"/>
          </w:tcPr>
          <w:p w14:paraId="148F75BB" w14:textId="77777777" w:rsidR="00D55FBF" w:rsidRPr="00D55FBF" w:rsidRDefault="00D55FBF" w:rsidP="00D55FBF">
            <w:pPr>
              <w:spacing w:before="2"/>
              <w:rPr>
                <w:rFonts w:eastAsia="Times New Roman"/>
                <w:sz w:val="35"/>
                <w:lang w:val="el" w:eastAsia="el"/>
              </w:rPr>
            </w:pPr>
          </w:p>
          <w:p w14:paraId="5EA4389C" w14:textId="77777777" w:rsidR="00D55FBF" w:rsidRPr="00D55FBF" w:rsidRDefault="00D55FBF" w:rsidP="00D55FBF">
            <w:pPr>
              <w:tabs>
                <w:tab w:val="left" w:pos="508"/>
                <w:tab w:val="left" w:pos="1108"/>
                <w:tab w:val="left" w:pos="2165"/>
                <w:tab w:val="left" w:pos="3144"/>
                <w:tab w:val="left" w:pos="3692"/>
              </w:tabs>
              <w:spacing w:line="360" w:lineRule="auto"/>
              <w:ind w:left="105" w:right="95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>α</w:t>
            </w:r>
            <w:r w:rsidRPr="00D55FBF">
              <w:rPr>
                <w:rFonts w:eastAsia="Times New Roman"/>
                <w:sz w:val="24"/>
                <w:lang w:val="el" w:eastAsia="el"/>
              </w:rPr>
              <w:t>.</w:t>
            </w:r>
            <w:r w:rsidRPr="00D55FBF">
              <w:rPr>
                <w:rFonts w:eastAsia="Times New Roman"/>
                <w:sz w:val="24"/>
                <w:lang w:val="el" w:eastAsia="el"/>
              </w:rPr>
              <w:tab/>
              <w:t>Δύο</w:t>
            </w:r>
            <w:r w:rsidRPr="00D55FBF">
              <w:rPr>
                <w:rFonts w:eastAsia="Times New Roman"/>
                <w:sz w:val="24"/>
                <w:lang w:val="el" w:eastAsia="el"/>
              </w:rPr>
              <w:tab/>
              <w:t>απέναντι</w:t>
            </w:r>
            <w:r w:rsidRPr="00D55FBF">
              <w:rPr>
                <w:rFonts w:eastAsia="Times New Roman"/>
                <w:sz w:val="24"/>
                <w:lang w:val="el" w:eastAsia="el"/>
              </w:rPr>
              <w:tab/>
              <w:t>πλευρές</w:t>
            </w:r>
            <w:r w:rsidRPr="00D55FBF">
              <w:rPr>
                <w:rFonts w:eastAsia="Times New Roman"/>
                <w:sz w:val="24"/>
                <w:lang w:val="el" w:eastAsia="el"/>
              </w:rPr>
              <w:tab/>
              <w:t>του</w:t>
            </w:r>
            <w:r w:rsidRPr="00D55FBF">
              <w:rPr>
                <w:rFonts w:eastAsia="Times New Roman"/>
                <w:sz w:val="24"/>
                <w:lang w:val="el" w:eastAsia="el"/>
              </w:rPr>
              <w:tab/>
            </w:r>
            <w:r w:rsidRPr="00D55FBF">
              <w:rPr>
                <w:rFonts w:eastAsia="Times New Roman"/>
                <w:spacing w:val="-5"/>
                <w:sz w:val="24"/>
                <w:lang w:val="el" w:eastAsia="el"/>
              </w:rPr>
              <w:t xml:space="preserve">είναι </w:t>
            </w:r>
            <w:r w:rsidRPr="00D55FBF">
              <w:rPr>
                <w:rFonts w:eastAsia="Times New Roman"/>
                <w:sz w:val="24"/>
                <w:lang w:val="el" w:eastAsia="el"/>
              </w:rPr>
              <w:t>παράλληλες και</w:t>
            </w:r>
            <w:r w:rsidRPr="00D55FBF">
              <w:rPr>
                <w:rFonts w:eastAsia="Times New Roman"/>
                <w:spacing w:val="2"/>
                <w:sz w:val="24"/>
                <w:lang w:val="el" w:eastAsia="el"/>
              </w:rPr>
              <w:t xml:space="preserve"> </w:t>
            </w:r>
            <w:r w:rsidRPr="00D55FBF">
              <w:rPr>
                <w:rFonts w:eastAsia="Times New Roman"/>
                <w:sz w:val="24"/>
                <w:lang w:val="el" w:eastAsia="el"/>
              </w:rPr>
              <w:t>άνισες</w:t>
            </w:r>
          </w:p>
          <w:p w14:paraId="5D1CA2EB" w14:textId="77777777" w:rsidR="00D55FBF" w:rsidRPr="00D55FBF" w:rsidRDefault="00D55FBF" w:rsidP="00D55FBF">
            <w:pPr>
              <w:spacing w:line="362" w:lineRule="auto"/>
              <w:ind w:left="105" w:right="95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 xml:space="preserve">β. </w:t>
            </w:r>
            <w:r w:rsidRPr="00D55FBF">
              <w:rPr>
                <w:rFonts w:eastAsia="Times New Roman"/>
                <w:sz w:val="24"/>
                <w:lang w:val="el" w:eastAsia="el"/>
              </w:rPr>
              <w:t>Οι διαγώνιοί του είναι ίσες και τέμνονται κάθετα</w:t>
            </w:r>
          </w:p>
          <w:p w14:paraId="2EA300F1" w14:textId="77777777" w:rsidR="00D55FBF" w:rsidRPr="00D55FBF" w:rsidRDefault="00D55FBF" w:rsidP="00D55FBF">
            <w:pPr>
              <w:spacing w:line="360" w:lineRule="auto"/>
              <w:ind w:left="105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>γ</w:t>
            </w:r>
            <w:r w:rsidRPr="00D55FBF">
              <w:rPr>
                <w:rFonts w:eastAsia="Times New Roman"/>
                <w:sz w:val="24"/>
                <w:lang w:val="el" w:eastAsia="el"/>
              </w:rPr>
              <w:t>. Είναι παραλληλόγραμμο και όλες οι πλευρές του είναι ίσες</w:t>
            </w:r>
          </w:p>
          <w:p w14:paraId="3E67E2C9" w14:textId="77777777" w:rsidR="00D55FBF" w:rsidRPr="00D55FBF" w:rsidRDefault="00D55FBF" w:rsidP="00D55FBF">
            <w:pPr>
              <w:spacing w:line="274" w:lineRule="exact"/>
              <w:ind w:left="105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>δ</w:t>
            </w:r>
            <w:r w:rsidRPr="00D55FBF">
              <w:rPr>
                <w:rFonts w:eastAsia="Times New Roman"/>
                <w:sz w:val="24"/>
                <w:lang w:val="el" w:eastAsia="el"/>
              </w:rPr>
              <w:t>. Το άθροισμα των γωνιών του είναι</w:t>
            </w:r>
          </w:p>
          <w:p w14:paraId="32740C91" w14:textId="77777777" w:rsidR="00D55FBF" w:rsidRPr="00D55FBF" w:rsidRDefault="00D55FBF" w:rsidP="00D55FBF">
            <w:pPr>
              <w:spacing w:before="9"/>
              <w:rPr>
                <w:rFonts w:eastAsia="Times New Roman"/>
                <w:sz w:val="18"/>
                <w:lang w:val="el" w:eastAsia="el"/>
              </w:rPr>
            </w:pPr>
          </w:p>
          <w:p w14:paraId="2912DE75" w14:textId="77777777" w:rsidR="00D55FBF" w:rsidRPr="00D55FBF" w:rsidRDefault="00D55FBF" w:rsidP="00D55FBF">
            <w:pPr>
              <w:spacing w:line="158" w:lineRule="exact"/>
              <w:ind w:left="114"/>
              <w:rPr>
                <w:rFonts w:eastAsia="Times New Roman"/>
                <w:sz w:val="15"/>
                <w:lang w:val="el" w:eastAsia="el"/>
              </w:rPr>
            </w:pPr>
            <w:r w:rsidRPr="00D55FBF">
              <w:rPr>
                <w:rFonts w:eastAsia="Times New Roman"/>
                <w:noProof/>
                <w:position w:val="-2"/>
                <w:sz w:val="15"/>
              </w:rPr>
              <w:drawing>
                <wp:inline distT="0" distB="0" distL="0" distR="0" wp14:anchorId="326B470A" wp14:editId="589120F3">
                  <wp:extent cx="310895" cy="10058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D08CB" w14:textId="77777777" w:rsidR="00D55FBF" w:rsidRPr="00D55FBF" w:rsidRDefault="00D55FBF" w:rsidP="00D55FBF">
            <w:pPr>
              <w:spacing w:before="174"/>
              <w:ind w:left="105"/>
              <w:rPr>
                <w:rFonts w:eastAsia="Times New Roman"/>
                <w:sz w:val="24"/>
                <w:lang w:val="el" w:eastAsia="el"/>
              </w:rPr>
            </w:pPr>
            <w:r w:rsidRPr="00D55FBF">
              <w:rPr>
                <w:rFonts w:eastAsia="Times New Roman"/>
                <w:b/>
                <w:sz w:val="24"/>
                <w:lang w:val="el" w:eastAsia="el"/>
              </w:rPr>
              <w:t>ε</w:t>
            </w:r>
            <w:r w:rsidRPr="00D55FBF">
              <w:rPr>
                <w:rFonts w:eastAsia="Times New Roman"/>
                <w:sz w:val="24"/>
                <w:lang w:val="el" w:eastAsia="el"/>
              </w:rPr>
              <w:t>. Οι διαγώνιοί του είναι ίσες.</w:t>
            </w:r>
          </w:p>
        </w:tc>
      </w:tr>
    </w:tbl>
    <w:p w14:paraId="41678D50" w14:textId="77777777" w:rsidR="00D55FBF" w:rsidRPr="00D55FBF" w:rsidRDefault="00D55FBF" w:rsidP="00D55FBF">
      <w:pPr>
        <w:widowControl w:val="0"/>
        <w:autoSpaceDE w:val="0"/>
        <w:autoSpaceDN w:val="0"/>
        <w:spacing w:before="2"/>
        <w:rPr>
          <w:rFonts w:eastAsia="Times New Roman"/>
          <w:sz w:val="35"/>
          <w:szCs w:val="24"/>
          <w:lang w:val="el" w:eastAsia="el"/>
        </w:rPr>
      </w:pPr>
    </w:p>
    <w:p w14:paraId="3CA50689" w14:textId="77777777" w:rsidR="007C5A40" w:rsidRPr="00157618" w:rsidRDefault="007C5A40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21F892C2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822DFE9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4CF4D9C4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8531229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5ECA68E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2BE727F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F3B54F8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237780C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50548EA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46CB09DB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645F005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415EB5F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7F38996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24F1EC87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00BB0E3" w14:textId="77777777" w:rsidR="00D55FBF" w:rsidRPr="00157618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0B8DD700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4C6C" w14:textId="77777777" w:rsidR="001A24F5" w:rsidRDefault="001A24F5" w:rsidP="001A24F5">
      <w:r>
        <w:separator/>
      </w:r>
    </w:p>
  </w:endnote>
  <w:endnote w:type="continuationSeparator" w:id="0">
    <w:p w14:paraId="3DB8C2F2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7169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A34C440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0559B5CD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B546F8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B546F8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14:paraId="5DA03830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9EDB5" w14:textId="77777777" w:rsidR="001A24F5" w:rsidRDefault="001A24F5" w:rsidP="001A24F5">
      <w:r>
        <w:separator/>
      </w:r>
    </w:p>
  </w:footnote>
  <w:footnote w:type="continuationSeparator" w:id="0">
    <w:p w14:paraId="1639C070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157618"/>
    <w:rsid w:val="001A24F5"/>
    <w:rsid w:val="002828D5"/>
    <w:rsid w:val="003457B0"/>
    <w:rsid w:val="003F58A6"/>
    <w:rsid w:val="0040488F"/>
    <w:rsid w:val="004246C7"/>
    <w:rsid w:val="005A30D0"/>
    <w:rsid w:val="007C5A40"/>
    <w:rsid w:val="00970F2B"/>
    <w:rsid w:val="00987D0D"/>
    <w:rsid w:val="009E21F0"/>
    <w:rsid w:val="00A14F8E"/>
    <w:rsid w:val="00AA7F49"/>
    <w:rsid w:val="00AF6CA5"/>
    <w:rsid w:val="00B546F8"/>
    <w:rsid w:val="00C73770"/>
    <w:rsid w:val="00CA5F21"/>
    <w:rsid w:val="00D06B64"/>
    <w:rsid w:val="00D55FBF"/>
    <w:rsid w:val="00E25BDC"/>
    <w:rsid w:val="00ED27B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E474"/>
  <w15:docId w15:val="{DD3132D2-3CED-4096-BCE9-0DFFDED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2018-10-29T10:34:00Z</cp:lastPrinted>
  <dcterms:created xsi:type="dcterms:W3CDTF">2018-10-28T17:31:00Z</dcterms:created>
  <dcterms:modified xsi:type="dcterms:W3CDTF">2020-09-09T06:41:00Z</dcterms:modified>
</cp:coreProperties>
</file>