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90927" w14:textId="77777777" w:rsidR="00D06B64" w:rsidRDefault="00D06B64">
      <w:pPr>
        <w:spacing w:line="20" w:lineRule="exact"/>
        <w:rPr>
          <w:sz w:val="24"/>
          <w:szCs w:val="24"/>
        </w:rPr>
      </w:pPr>
    </w:p>
    <w:p w14:paraId="5E90FAAD" w14:textId="55B5AFF5" w:rsidR="00D06B64" w:rsidRPr="00B92578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DA1B21">
        <w:rPr>
          <w:b/>
          <w:sz w:val="24"/>
          <w:szCs w:val="24"/>
        </w:rPr>
        <w:t>Β</w:t>
      </w:r>
      <w:bookmarkStart w:id="0" w:name="_GoBack"/>
      <w:bookmarkEnd w:id="0"/>
      <w:r w:rsidRPr="00086B8D">
        <w:rPr>
          <w:b/>
          <w:sz w:val="24"/>
          <w:szCs w:val="24"/>
        </w:rPr>
        <w:t>΄ Γ.Ε.Λ</w:t>
      </w:r>
    </w:p>
    <w:p w14:paraId="7AEDB30F" w14:textId="77777777" w:rsidR="009D359B" w:rsidRPr="00B92578" w:rsidRDefault="009D359B" w:rsidP="00D06B64">
      <w:pPr>
        <w:rPr>
          <w:b/>
          <w:sz w:val="24"/>
          <w:szCs w:val="24"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6691E858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76961D" w14:textId="469A4240" w:rsidR="00DA1B21" w:rsidRDefault="00DA1B21" w:rsidP="00DA1B21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3A2062AF" wp14:editId="4D3A09E4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6B699566" w14:textId="77777777" w:rsidR="00DA1B21" w:rsidRDefault="00DA1B21" w:rsidP="00DA1B21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14:paraId="4C95531B" w14:textId="77777777" w:rsidR="00DA1B21" w:rsidRDefault="00DA1B21" w:rsidP="00DA1B21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17A1FFC3" w14:textId="77777777" w:rsidR="00DA1B21" w:rsidRDefault="00DA1B21" w:rsidP="00DA1B21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14:paraId="1652B67D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2F9859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02F47E5B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78A00B73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2EE422EE" w14:textId="77777777"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14:paraId="011CE173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4C01BC36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799E4FBD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4965EF16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068B7182" w14:textId="77777777"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  <w:lang w:val="en-US"/>
        </w:rPr>
      </w:pPr>
    </w:p>
    <w:p w14:paraId="2E8E2D2B" w14:textId="77777777" w:rsidR="00690996" w:rsidRPr="00690996" w:rsidRDefault="00690996" w:rsidP="00690996">
      <w:pPr>
        <w:widowControl w:val="0"/>
        <w:spacing w:line="288" w:lineRule="auto"/>
        <w:jc w:val="both"/>
        <w:rPr>
          <w:rFonts w:ascii="Arial" w:eastAsia="Times New Roman" w:hAnsi="Arial"/>
          <w:sz w:val="20"/>
          <w:szCs w:val="20"/>
          <w:lang w:eastAsia="zh-CN"/>
        </w:rPr>
      </w:pPr>
    </w:p>
    <w:p w14:paraId="1F679327" w14:textId="77777777" w:rsidR="00690996" w:rsidRPr="00690996" w:rsidRDefault="00690996" w:rsidP="00690996">
      <w:pPr>
        <w:widowControl w:val="0"/>
        <w:spacing w:line="288" w:lineRule="auto"/>
        <w:jc w:val="both"/>
        <w:rPr>
          <w:rFonts w:ascii="Arial" w:eastAsia="Times New Roman" w:hAnsi="Arial"/>
          <w:sz w:val="20"/>
          <w:szCs w:val="20"/>
          <w:lang w:eastAsia="zh-CN"/>
        </w:rPr>
      </w:pPr>
    </w:p>
    <w:p w14:paraId="63851269" w14:textId="77777777" w:rsidR="00690996" w:rsidRPr="00690996" w:rsidRDefault="00690996" w:rsidP="0069099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1616"/>
        <w:rPr>
          <w:rFonts w:eastAsia="Times New Roman"/>
          <w:b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 xml:space="preserve">Διδακτική ενότητα: </w:t>
      </w:r>
      <w:r w:rsidRPr="00690996">
        <w:rPr>
          <w:rFonts w:eastAsia="Times New Roman"/>
          <w:b/>
          <w:i/>
          <w:szCs w:val="20"/>
          <w:lang w:eastAsia="zh-CN"/>
        </w:rPr>
        <w:t>Εγγράψιμα - περιγράψιμα τετράπλευρα</w:t>
      </w:r>
    </w:p>
    <w:p w14:paraId="03203EC8" w14:textId="77777777" w:rsidR="00690996" w:rsidRPr="00690996" w:rsidRDefault="00690996" w:rsidP="00690996">
      <w:pPr>
        <w:widowControl w:val="0"/>
        <w:spacing w:line="288" w:lineRule="auto"/>
        <w:jc w:val="both"/>
        <w:rPr>
          <w:rFonts w:ascii="Arial" w:eastAsia="Times New Roman" w:hAnsi="Arial"/>
          <w:sz w:val="20"/>
          <w:szCs w:val="20"/>
          <w:lang w:eastAsia="zh-CN"/>
        </w:rPr>
      </w:pPr>
    </w:p>
    <w:p w14:paraId="07154312" w14:textId="77777777" w:rsidR="00690996" w:rsidRPr="00690996" w:rsidRDefault="00690996" w:rsidP="00690996">
      <w:pPr>
        <w:widowControl w:val="0"/>
        <w:spacing w:line="288" w:lineRule="auto"/>
        <w:jc w:val="both"/>
        <w:rPr>
          <w:rFonts w:eastAsia="Times New Roman"/>
          <w:b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>ΘΕΜΑ 1ο</w:t>
      </w:r>
    </w:p>
    <w:p w14:paraId="55BAB6CC" w14:textId="77777777" w:rsidR="00690996" w:rsidRPr="00690996" w:rsidRDefault="00690996" w:rsidP="00690996">
      <w:pPr>
        <w:widowControl w:val="0"/>
        <w:spacing w:line="288" w:lineRule="auto"/>
        <w:jc w:val="both"/>
        <w:rPr>
          <w:rFonts w:eastAsia="Times New Roman"/>
          <w:b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 xml:space="preserve">Α. </w:t>
      </w:r>
      <w:r w:rsidRPr="00690996">
        <w:rPr>
          <w:rFonts w:eastAsia="Times New Roman"/>
          <w:i/>
          <w:szCs w:val="20"/>
          <w:lang w:eastAsia="zh-CN"/>
        </w:rPr>
        <w:t>(2,5 μονάδες)</w:t>
      </w:r>
    </w:p>
    <w:p w14:paraId="770395D9" w14:textId="77777777" w:rsidR="00690996" w:rsidRPr="00690996" w:rsidRDefault="00690996" w:rsidP="00690996">
      <w:pPr>
        <w:widowControl w:val="0"/>
        <w:spacing w:line="288" w:lineRule="auto"/>
        <w:ind w:left="284" w:right="2609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pacing w:val="-2"/>
          <w:szCs w:val="20"/>
          <w:lang w:eastAsia="zh-CN"/>
        </w:rPr>
        <w:t xml:space="preserve">Δίνονται οι προτάσεις p και q ως εξής: </w:t>
      </w:r>
    </w:p>
    <w:p w14:paraId="5F98B05F" w14:textId="77777777" w:rsidR="00690996" w:rsidRPr="00690996" w:rsidRDefault="00690996" w:rsidP="00690996">
      <w:pPr>
        <w:widowControl w:val="0"/>
        <w:spacing w:line="288" w:lineRule="auto"/>
        <w:ind w:left="284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>p: Το τετράπλευρο ΑΒΓΔ είναι ορθογώνιο</w:t>
      </w:r>
    </w:p>
    <w:p w14:paraId="7FB3272A" w14:textId="77777777" w:rsidR="00690996" w:rsidRPr="00690996" w:rsidRDefault="00690996" w:rsidP="00690996">
      <w:pPr>
        <w:widowControl w:val="0"/>
        <w:spacing w:line="288" w:lineRule="auto"/>
        <w:ind w:left="284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>q: Το τετράπλευρο ΑΒΓΔ είναι εγγράψιμο σε κύκλο</w:t>
      </w:r>
    </w:p>
    <w:p w14:paraId="16F283BA" w14:textId="77777777" w:rsidR="00690996" w:rsidRPr="00690996" w:rsidRDefault="00690996" w:rsidP="00690996">
      <w:pPr>
        <w:widowControl w:val="0"/>
        <w:spacing w:line="288" w:lineRule="auto"/>
        <w:ind w:left="284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 xml:space="preserve">Να κυκλώσετε το κατάλληλο γράμμα (Σ ή Λ) στις παρακάτω προτάσεις: </w:t>
      </w:r>
    </w:p>
    <w:p w14:paraId="70B427A5" w14:textId="77777777" w:rsidR="00690996" w:rsidRPr="00690996" w:rsidRDefault="00690996" w:rsidP="00690996">
      <w:pPr>
        <w:widowControl w:val="0"/>
        <w:spacing w:line="288" w:lineRule="auto"/>
        <w:ind w:left="284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>α) Αν ισχύει η p, τότε ισχύει και η q</w:t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  <w:t>Σ</w:t>
      </w:r>
      <w:r w:rsidRPr="00690996">
        <w:rPr>
          <w:rFonts w:eastAsia="Times New Roman"/>
          <w:szCs w:val="20"/>
          <w:lang w:eastAsia="zh-CN"/>
        </w:rPr>
        <w:tab/>
        <w:t>Λ</w:t>
      </w:r>
    </w:p>
    <w:p w14:paraId="4A61E42B" w14:textId="77777777" w:rsidR="00690996" w:rsidRPr="00690996" w:rsidRDefault="00690996" w:rsidP="00690996">
      <w:pPr>
        <w:widowControl w:val="0"/>
        <w:spacing w:line="288" w:lineRule="auto"/>
        <w:ind w:left="284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>β) Αν ισχύει η q, τότε ισχύει και η p</w:t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  <w:t>Σ</w:t>
      </w:r>
      <w:r w:rsidRPr="00690996">
        <w:rPr>
          <w:rFonts w:eastAsia="Times New Roman"/>
          <w:szCs w:val="20"/>
          <w:lang w:eastAsia="zh-CN"/>
        </w:rPr>
        <w:tab/>
        <w:t>Λ</w:t>
      </w:r>
    </w:p>
    <w:p w14:paraId="287B2FF2" w14:textId="77777777" w:rsidR="00690996" w:rsidRPr="00690996" w:rsidRDefault="00690996" w:rsidP="00690996">
      <w:pPr>
        <w:widowControl w:val="0"/>
        <w:spacing w:line="288" w:lineRule="auto"/>
        <w:ind w:left="284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>γ) Αν ισχύει η p, τότε ισχύει και η q και συγχρόνως</w:t>
      </w:r>
    </w:p>
    <w:p w14:paraId="18EB2717" w14:textId="77777777" w:rsidR="00690996" w:rsidRPr="00690996" w:rsidRDefault="00690996" w:rsidP="00690996">
      <w:pPr>
        <w:widowControl w:val="0"/>
        <w:spacing w:line="288" w:lineRule="auto"/>
        <w:ind w:left="567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>αν ισχύει η q, τότε ισχύει και η p</w:t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  <w:t>Σ</w:t>
      </w:r>
      <w:r w:rsidRPr="00690996">
        <w:rPr>
          <w:rFonts w:eastAsia="Times New Roman"/>
          <w:szCs w:val="20"/>
          <w:lang w:eastAsia="zh-CN"/>
        </w:rPr>
        <w:tab/>
        <w:t>Λ</w:t>
      </w:r>
    </w:p>
    <w:p w14:paraId="10475E79" w14:textId="77777777" w:rsidR="00690996" w:rsidRPr="00690996" w:rsidRDefault="00690996" w:rsidP="00690996">
      <w:pPr>
        <w:widowControl w:val="0"/>
        <w:spacing w:line="288" w:lineRule="auto"/>
        <w:ind w:left="284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 xml:space="preserve">δ) Αν ένα τετράπλευρο δεν είναι ορθογώνιο, τότε </w:t>
      </w:r>
    </w:p>
    <w:p w14:paraId="1CFFF584" w14:textId="77777777" w:rsidR="00690996" w:rsidRPr="00690996" w:rsidRDefault="00690996" w:rsidP="00690996">
      <w:pPr>
        <w:widowControl w:val="0"/>
        <w:spacing w:line="288" w:lineRule="auto"/>
        <w:ind w:left="567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>δεν μπορεί να είναι εγγράψιμο σε κύκλο</w:t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  <w:t>Σ</w:t>
      </w:r>
      <w:r w:rsidRPr="00690996">
        <w:rPr>
          <w:rFonts w:eastAsia="Times New Roman"/>
          <w:szCs w:val="20"/>
          <w:lang w:eastAsia="zh-CN"/>
        </w:rPr>
        <w:tab/>
        <w:t>Λ</w:t>
      </w:r>
    </w:p>
    <w:p w14:paraId="227A8D37" w14:textId="77777777" w:rsidR="00690996" w:rsidRPr="00690996" w:rsidRDefault="00690996" w:rsidP="00690996">
      <w:pPr>
        <w:widowControl w:val="0"/>
        <w:spacing w:line="288" w:lineRule="auto"/>
        <w:ind w:left="284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 xml:space="preserve">ε) Αν ένα τετράπλευρο δεν είναι ορθογώνιο, τότε </w:t>
      </w:r>
    </w:p>
    <w:p w14:paraId="52883CAA" w14:textId="77777777" w:rsidR="00690996" w:rsidRPr="00690996" w:rsidRDefault="00690996" w:rsidP="00690996">
      <w:pPr>
        <w:widowControl w:val="0"/>
        <w:spacing w:line="288" w:lineRule="auto"/>
        <w:ind w:left="567"/>
        <w:jc w:val="both"/>
        <w:rPr>
          <w:rFonts w:eastAsia="Times New Roman"/>
          <w:b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>είναι οπωσδήποτε εγγράψιμο σε κύκλο</w:t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  <w:t>Σ</w:t>
      </w:r>
      <w:r w:rsidRPr="00690996">
        <w:rPr>
          <w:rFonts w:eastAsia="Times New Roman"/>
          <w:szCs w:val="20"/>
          <w:lang w:eastAsia="zh-CN"/>
        </w:rPr>
        <w:tab/>
        <w:t>Λ</w:t>
      </w:r>
    </w:p>
    <w:p w14:paraId="4F8C1CC0" w14:textId="77777777" w:rsidR="00690996" w:rsidRPr="00690996" w:rsidRDefault="00690996" w:rsidP="00690996">
      <w:pPr>
        <w:widowControl w:val="0"/>
        <w:spacing w:line="288" w:lineRule="auto"/>
        <w:ind w:left="567"/>
        <w:jc w:val="both"/>
        <w:rPr>
          <w:rFonts w:eastAsia="Times New Roman"/>
          <w:b/>
          <w:szCs w:val="20"/>
          <w:lang w:eastAsia="zh-CN"/>
        </w:rPr>
      </w:pPr>
    </w:p>
    <w:p w14:paraId="4D37C72B" w14:textId="77777777" w:rsidR="00690996" w:rsidRPr="00690996" w:rsidRDefault="00690996" w:rsidP="00690996">
      <w:pPr>
        <w:widowControl w:val="0"/>
        <w:spacing w:line="288" w:lineRule="auto"/>
        <w:jc w:val="both"/>
        <w:rPr>
          <w:rFonts w:ascii="Arial" w:eastAsia="Times New Roman" w:hAnsi="Arial"/>
          <w:sz w:val="20"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 xml:space="preserve">Β. </w:t>
      </w:r>
      <w:r w:rsidRPr="00690996">
        <w:rPr>
          <w:rFonts w:eastAsia="Times New Roman"/>
          <w:i/>
          <w:szCs w:val="20"/>
          <w:lang w:eastAsia="zh-CN"/>
        </w:rPr>
        <w:t>(2,5 μονάδες)</w:t>
      </w:r>
    </w:p>
    <w:p w14:paraId="6FE09928" w14:textId="77777777" w:rsidR="00690996" w:rsidRPr="00690996" w:rsidRDefault="00690996" w:rsidP="00690996">
      <w:pPr>
        <w:widowControl w:val="0"/>
        <w:spacing w:line="288" w:lineRule="auto"/>
        <w:ind w:right="2325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 xml:space="preserve">α) Ένα τετράπλευρο είναι εγγράψιμο σε κύκλο αν: </w:t>
      </w:r>
    </w:p>
    <w:p w14:paraId="166079E3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>Α.</w:t>
      </w:r>
      <w:r w:rsidRPr="00690996">
        <w:rPr>
          <w:rFonts w:eastAsia="Times New Roman"/>
          <w:szCs w:val="20"/>
          <w:lang w:eastAsia="zh-CN"/>
        </w:rPr>
        <w:tab/>
        <w:t>Οι διαδοχικές γωνίες του είναι συμπληρωματικές</w:t>
      </w:r>
      <w:r w:rsidRPr="00690996">
        <w:rPr>
          <w:rFonts w:eastAsia="Times New Roman"/>
          <w:szCs w:val="20"/>
          <w:lang w:eastAsia="zh-CN"/>
        </w:rPr>
        <w:tab/>
      </w:r>
    </w:p>
    <w:p w14:paraId="0E30B1BD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>Β.</w:t>
      </w:r>
      <w:r w:rsidRPr="00690996">
        <w:rPr>
          <w:rFonts w:eastAsia="Times New Roman"/>
          <w:szCs w:val="20"/>
          <w:lang w:eastAsia="zh-CN"/>
        </w:rPr>
        <w:t xml:space="preserve"> Οι απέναντι γωνίες του είναι συμπληρωματικές</w:t>
      </w:r>
      <w:r w:rsidRPr="00690996">
        <w:rPr>
          <w:rFonts w:eastAsia="Times New Roman"/>
          <w:szCs w:val="20"/>
          <w:lang w:eastAsia="zh-CN"/>
        </w:rPr>
        <w:tab/>
      </w:r>
    </w:p>
    <w:p w14:paraId="7D1F62F1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>Γ.</w:t>
      </w:r>
      <w:r w:rsidRPr="00690996">
        <w:rPr>
          <w:rFonts w:eastAsia="Times New Roman"/>
          <w:szCs w:val="20"/>
          <w:lang w:eastAsia="zh-CN"/>
        </w:rPr>
        <w:t xml:space="preserve"> Οι διαδοχικές γωνίες του είναι παραπληρωματικές</w:t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</w:r>
    </w:p>
    <w:p w14:paraId="3823BC1A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>Δ.</w:t>
      </w:r>
      <w:r w:rsidRPr="00690996">
        <w:rPr>
          <w:rFonts w:eastAsia="Times New Roman"/>
          <w:szCs w:val="20"/>
          <w:lang w:eastAsia="zh-CN"/>
        </w:rPr>
        <w:t xml:space="preserve"> Οι απέναντι γωνίες του είναι παραπληρωματικές</w:t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</w:r>
    </w:p>
    <w:p w14:paraId="4DF3F15C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>Ε.</w:t>
      </w:r>
      <w:r w:rsidRPr="00690996">
        <w:rPr>
          <w:rFonts w:eastAsia="Times New Roman"/>
          <w:szCs w:val="20"/>
          <w:lang w:eastAsia="zh-CN"/>
        </w:rPr>
        <w:t xml:space="preserve"> Δύο απέναντι γωνίες του είναι ίσες</w:t>
      </w:r>
    </w:p>
    <w:p w14:paraId="227F2DF1" w14:textId="77777777" w:rsidR="00690996" w:rsidRPr="00690996" w:rsidRDefault="00690996" w:rsidP="00690996">
      <w:pPr>
        <w:widowControl w:val="0"/>
        <w:spacing w:line="288" w:lineRule="auto"/>
        <w:jc w:val="both"/>
        <w:rPr>
          <w:rFonts w:eastAsia="Times New Roman"/>
          <w:b/>
          <w:szCs w:val="20"/>
          <w:lang w:eastAsia="zh-CN"/>
        </w:rPr>
      </w:pPr>
    </w:p>
    <w:p w14:paraId="04123006" w14:textId="77777777" w:rsidR="00690996" w:rsidRPr="00690996" w:rsidRDefault="00690996" w:rsidP="00690996">
      <w:pPr>
        <w:widowControl w:val="0"/>
        <w:spacing w:line="288" w:lineRule="auto"/>
        <w:ind w:right="57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 xml:space="preserve">β) Ένα τετράπλευρο είναι περιγράψιμο σε κύκλο αν: </w:t>
      </w:r>
    </w:p>
    <w:p w14:paraId="48C915DE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>Α.</w:t>
      </w:r>
      <w:r w:rsidRPr="00690996">
        <w:rPr>
          <w:rFonts w:eastAsia="Times New Roman"/>
          <w:szCs w:val="20"/>
          <w:lang w:eastAsia="zh-CN"/>
        </w:rPr>
        <w:tab/>
        <w:t>Μια γωνία του είναι ίση με την απέναντι εξωτερική</w:t>
      </w:r>
      <w:r w:rsidRPr="00690996">
        <w:rPr>
          <w:rFonts w:eastAsia="Times New Roman"/>
          <w:szCs w:val="20"/>
          <w:lang w:eastAsia="zh-CN"/>
        </w:rPr>
        <w:tab/>
      </w:r>
    </w:p>
    <w:p w14:paraId="6558CE9F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>Β.</w:t>
      </w:r>
      <w:r w:rsidRPr="00690996">
        <w:rPr>
          <w:rFonts w:eastAsia="Times New Roman"/>
          <w:szCs w:val="20"/>
          <w:lang w:eastAsia="zh-CN"/>
        </w:rPr>
        <w:t xml:space="preserve"> Οι διαγώνιοί του τέμνονται κάθετα</w:t>
      </w:r>
    </w:p>
    <w:p w14:paraId="1AFB95F6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>Γ.</w:t>
      </w:r>
      <w:r w:rsidRPr="00690996">
        <w:rPr>
          <w:rFonts w:eastAsia="Times New Roman"/>
          <w:szCs w:val="20"/>
          <w:lang w:eastAsia="zh-CN"/>
        </w:rPr>
        <w:t xml:space="preserve"> Οι απέναντι γωνίες του είναι ίσες</w:t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</w:r>
    </w:p>
    <w:p w14:paraId="40B4BCEF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>Δ.</w:t>
      </w:r>
      <w:r w:rsidRPr="00690996">
        <w:rPr>
          <w:rFonts w:eastAsia="Times New Roman"/>
          <w:szCs w:val="20"/>
          <w:lang w:eastAsia="zh-CN"/>
        </w:rPr>
        <w:t xml:space="preserve"> Οι απέναντι πλευρές του είναι ίσες</w:t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</w:r>
    </w:p>
    <w:p w14:paraId="70C0E9FF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>Ε.</w:t>
      </w:r>
      <w:r w:rsidRPr="00690996">
        <w:rPr>
          <w:rFonts w:eastAsia="Times New Roman"/>
          <w:szCs w:val="20"/>
          <w:lang w:eastAsia="zh-CN"/>
        </w:rPr>
        <w:t xml:space="preserve"> Το άθροισμα των δύο απέναντι πλευρών του είναι ίσο με το άθροισμα των δύο άλλων </w:t>
      </w:r>
      <w:r w:rsidRPr="00690996">
        <w:rPr>
          <w:rFonts w:eastAsia="Times New Roman"/>
          <w:szCs w:val="20"/>
          <w:lang w:eastAsia="zh-CN"/>
        </w:rPr>
        <w:lastRenderedPageBreak/>
        <w:t>απέναντι πλευρών του</w:t>
      </w:r>
    </w:p>
    <w:p w14:paraId="33DDDF49" w14:textId="77777777" w:rsidR="00690996" w:rsidRPr="00690996" w:rsidRDefault="00690996" w:rsidP="00690996">
      <w:pPr>
        <w:widowControl w:val="0"/>
        <w:spacing w:line="288" w:lineRule="auto"/>
        <w:ind w:left="284" w:right="57" w:hanging="284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>γ) Το τετράπλευρο ΑΒΓΔ είναι εγγράψιμο σε κύκλο και έχει Α - Γ = 80</w:t>
      </w:r>
      <w:r w:rsidRPr="00690996">
        <w:rPr>
          <w:rFonts w:eastAsia="Times New Roman"/>
          <w:szCs w:val="20"/>
          <w:lang w:eastAsia="zh-CN"/>
        </w:rPr>
        <w:fldChar w:fldCharType="begin"/>
      </w:r>
      <w:r w:rsidRPr="00690996">
        <w:rPr>
          <w:rFonts w:eastAsia="Times New Roman"/>
          <w:szCs w:val="20"/>
          <w:lang w:eastAsia="zh-CN"/>
        </w:rPr>
        <w:instrText>SYMBOL 176 \f "Times New Roman" \s 11</w:instrText>
      </w:r>
      <w:r w:rsidRPr="00690996">
        <w:rPr>
          <w:rFonts w:eastAsia="Times New Roman"/>
          <w:szCs w:val="20"/>
          <w:lang w:eastAsia="zh-CN"/>
        </w:rPr>
        <w:fldChar w:fldCharType="separate"/>
      </w:r>
      <w:r w:rsidRPr="00690996">
        <w:rPr>
          <w:rFonts w:eastAsia="Times New Roman"/>
          <w:szCs w:val="20"/>
          <w:lang w:eastAsia="zh-CN"/>
        </w:rPr>
        <w:t>°</w:t>
      </w:r>
      <w:r w:rsidRPr="00690996">
        <w:rPr>
          <w:rFonts w:eastAsia="Times New Roman"/>
          <w:szCs w:val="20"/>
          <w:lang w:eastAsia="zh-CN"/>
        </w:rPr>
        <w:fldChar w:fldCharType="end"/>
      </w:r>
      <w:r w:rsidRPr="00690996">
        <w:rPr>
          <w:rFonts w:eastAsia="Times New Roman"/>
          <w:szCs w:val="20"/>
          <w:lang w:eastAsia="zh-CN"/>
        </w:rPr>
        <w:t xml:space="preserve">. Η γωνία Α ισούται σε μοίρες με: </w:t>
      </w:r>
    </w:p>
    <w:p w14:paraId="61CBD2E7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>Α.</w:t>
      </w:r>
      <w:r w:rsidRPr="00690996">
        <w:rPr>
          <w:rFonts w:eastAsia="Times New Roman"/>
          <w:szCs w:val="20"/>
          <w:lang w:eastAsia="zh-CN"/>
        </w:rPr>
        <w:tab/>
        <w:t>90</w:t>
      </w:r>
      <w:r w:rsidRPr="00690996">
        <w:rPr>
          <w:rFonts w:eastAsia="Times New Roman"/>
          <w:szCs w:val="20"/>
          <w:lang w:eastAsia="zh-CN"/>
        </w:rPr>
        <w:fldChar w:fldCharType="begin"/>
      </w:r>
      <w:r w:rsidRPr="00690996">
        <w:rPr>
          <w:rFonts w:eastAsia="Times New Roman"/>
          <w:szCs w:val="20"/>
          <w:lang w:eastAsia="zh-CN"/>
        </w:rPr>
        <w:instrText>SYMBOL 176 \f "Times New Roman" \s 11</w:instrText>
      </w:r>
      <w:r w:rsidRPr="00690996">
        <w:rPr>
          <w:rFonts w:eastAsia="Times New Roman"/>
          <w:szCs w:val="20"/>
          <w:lang w:eastAsia="zh-CN"/>
        </w:rPr>
        <w:fldChar w:fldCharType="separate"/>
      </w:r>
      <w:r w:rsidRPr="00690996">
        <w:rPr>
          <w:rFonts w:eastAsia="Times New Roman"/>
          <w:szCs w:val="20"/>
          <w:lang w:eastAsia="zh-CN"/>
        </w:rPr>
        <w:t>°</w:t>
      </w:r>
      <w:r w:rsidRPr="00690996">
        <w:rPr>
          <w:rFonts w:eastAsia="Times New Roman"/>
          <w:szCs w:val="20"/>
          <w:lang w:eastAsia="zh-CN"/>
        </w:rPr>
        <w:fldChar w:fldCharType="end"/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b/>
          <w:szCs w:val="20"/>
          <w:lang w:eastAsia="zh-CN"/>
        </w:rPr>
        <w:t>Β.</w:t>
      </w:r>
      <w:r w:rsidRPr="00690996">
        <w:rPr>
          <w:rFonts w:eastAsia="Times New Roman"/>
          <w:szCs w:val="20"/>
          <w:lang w:eastAsia="zh-CN"/>
        </w:rPr>
        <w:t xml:space="preserve"> 100</w:t>
      </w:r>
      <w:r w:rsidRPr="00690996">
        <w:rPr>
          <w:rFonts w:eastAsia="Times New Roman"/>
          <w:szCs w:val="20"/>
          <w:lang w:eastAsia="zh-CN"/>
        </w:rPr>
        <w:fldChar w:fldCharType="begin"/>
      </w:r>
      <w:r w:rsidRPr="00690996">
        <w:rPr>
          <w:rFonts w:eastAsia="Times New Roman"/>
          <w:szCs w:val="20"/>
          <w:lang w:eastAsia="zh-CN"/>
        </w:rPr>
        <w:instrText>SYMBOL 176 \f "Times New Roman" \s 11</w:instrText>
      </w:r>
      <w:r w:rsidRPr="00690996">
        <w:rPr>
          <w:rFonts w:eastAsia="Times New Roman"/>
          <w:szCs w:val="20"/>
          <w:lang w:eastAsia="zh-CN"/>
        </w:rPr>
        <w:fldChar w:fldCharType="separate"/>
      </w:r>
      <w:r w:rsidRPr="00690996">
        <w:rPr>
          <w:rFonts w:eastAsia="Times New Roman"/>
          <w:szCs w:val="20"/>
          <w:lang w:eastAsia="zh-CN"/>
        </w:rPr>
        <w:t>°</w:t>
      </w:r>
      <w:r w:rsidRPr="00690996">
        <w:rPr>
          <w:rFonts w:eastAsia="Times New Roman"/>
          <w:szCs w:val="20"/>
          <w:lang w:eastAsia="zh-CN"/>
        </w:rPr>
        <w:fldChar w:fldCharType="end"/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b/>
          <w:szCs w:val="20"/>
          <w:lang w:eastAsia="zh-CN"/>
        </w:rPr>
        <w:t>Γ.</w:t>
      </w:r>
      <w:r w:rsidRPr="00690996">
        <w:rPr>
          <w:rFonts w:eastAsia="Times New Roman"/>
          <w:szCs w:val="20"/>
          <w:lang w:eastAsia="zh-CN"/>
        </w:rPr>
        <w:t xml:space="preserve"> 110</w:t>
      </w:r>
      <w:r w:rsidRPr="00690996">
        <w:rPr>
          <w:rFonts w:eastAsia="Times New Roman"/>
          <w:szCs w:val="20"/>
          <w:lang w:eastAsia="zh-CN"/>
        </w:rPr>
        <w:fldChar w:fldCharType="begin"/>
      </w:r>
      <w:r w:rsidRPr="00690996">
        <w:rPr>
          <w:rFonts w:eastAsia="Times New Roman"/>
          <w:szCs w:val="20"/>
          <w:lang w:eastAsia="zh-CN"/>
        </w:rPr>
        <w:instrText>SYMBOL 176 \f "Times New Roman" \s 11</w:instrText>
      </w:r>
      <w:r w:rsidRPr="00690996">
        <w:rPr>
          <w:rFonts w:eastAsia="Times New Roman"/>
          <w:szCs w:val="20"/>
          <w:lang w:eastAsia="zh-CN"/>
        </w:rPr>
        <w:fldChar w:fldCharType="separate"/>
      </w:r>
      <w:r w:rsidRPr="00690996">
        <w:rPr>
          <w:rFonts w:eastAsia="Times New Roman"/>
          <w:szCs w:val="20"/>
          <w:lang w:eastAsia="zh-CN"/>
        </w:rPr>
        <w:t>°</w:t>
      </w:r>
      <w:r w:rsidRPr="00690996">
        <w:rPr>
          <w:rFonts w:eastAsia="Times New Roman"/>
          <w:szCs w:val="20"/>
          <w:lang w:eastAsia="zh-CN"/>
        </w:rPr>
        <w:fldChar w:fldCharType="end"/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b/>
          <w:szCs w:val="20"/>
          <w:lang w:eastAsia="zh-CN"/>
        </w:rPr>
        <w:t>Δ.</w:t>
      </w:r>
      <w:r w:rsidRPr="00690996">
        <w:rPr>
          <w:rFonts w:eastAsia="Times New Roman"/>
          <w:szCs w:val="20"/>
          <w:lang w:eastAsia="zh-CN"/>
        </w:rPr>
        <w:t xml:space="preserve"> 120</w:t>
      </w:r>
      <w:r w:rsidRPr="00690996">
        <w:rPr>
          <w:rFonts w:eastAsia="Times New Roman"/>
          <w:szCs w:val="20"/>
          <w:lang w:eastAsia="zh-CN"/>
        </w:rPr>
        <w:fldChar w:fldCharType="begin"/>
      </w:r>
      <w:r w:rsidRPr="00690996">
        <w:rPr>
          <w:rFonts w:eastAsia="Times New Roman"/>
          <w:szCs w:val="20"/>
          <w:lang w:eastAsia="zh-CN"/>
        </w:rPr>
        <w:instrText>SYMBOL 176 \f "Times New Roman" \s 11</w:instrText>
      </w:r>
      <w:r w:rsidRPr="00690996">
        <w:rPr>
          <w:rFonts w:eastAsia="Times New Roman"/>
          <w:szCs w:val="20"/>
          <w:lang w:eastAsia="zh-CN"/>
        </w:rPr>
        <w:fldChar w:fldCharType="separate"/>
      </w:r>
      <w:r w:rsidRPr="00690996">
        <w:rPr>
          <w:rFonts w:eastAsia="Times New Roman"/>
          <w:szCs w:val="20"/>
          <w:lang w:eastAsia="zh-CN"/>
        </w:rPr>
        <w:t>°</w:t>
      </w:r>
      <w:r w:rsidRPr="00690996">
        <w:rPr>
          <w:rFonts w:eastAsia="Times New Roman"/>
          <w:szCs w:val="20"/>
          <w:lang w:eastAsia="zh-CN"/>
        </w:rPr>
        <w:fldChar w:fldCharType="end"/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b/>
          <w:szCs w:val="20"/>
          <w:lang w:eastAsia="zh-CN"/>
        </w:rPr>
        <w:t>Ε.</w:t>
      </w:r>
      <w:r w:rsidRPr="00690996">
        <w:rPr>
          <w:rFonts w:eastAsia="Times New Roman"/>
          <w:szCs w:val="20"/>
          <w:lang w:eastAsia="zh-CN"/>
        </w:rPr>
        <w:t xml:space="preserve"> 130</w:t>
      </w:r>
      <w:r w:rsidRPr="00690996">
        <w:rPr>
          <w:rFonts w:eastAsia="Times New Roman"/>
          <w:szCs w:val="20"/>
          <w:lang w:eastAsia="zh-CN"/>
        </w:rPr>
        <w:fldChar w:fldCharType="begin"/>
      </w:r>
      <w:r w:rsidRPr="00690996">
        <w:rPr>
          <w:rFonts w:eastAsia="Times New Roman"/>
          <w:szCs w:val="20"/>
          <w:lang w:eastAsia="zh-CN"/>
        </w:rPr>
        <w:instrText>SYMBOL 176 \f "Times New Roman" \s 11</w:instrText>
      </w:r>
      <w:r w:rsidRPr="00690996">
        <w:rPr>
          <w:rFonts w:eastAsia="Times New Roman"/>
          <w:szCs w:val="20"/>
          <w:lang w:eastAsia="zh-CN"/>
        </w:rPr>
        <w:fldChar w:fldCharType="separate"/>
      </w:r>
      <w:r w:rsidRPr="00690996">
        <w:rPr>
          <w:rFonts w:eastAsia="Times New Roman"/>
          <w:szCs w:val="20"/>
          <w:lang w:eastAsia="zh-CN"/>
        </w:rPr>
        <w:t>°</w:t>
      </w:r>
      <w:r w:rsidRPr="00690996">
        <w:rPr>
          <w:rFonts w:eastAsia="Times New Roman"/>
          <w:szCs w:val="20"/>
          <w:lang w:eastAsia="zh-CN"/>
        </w:rPr>
        <w:fldChar w:fldCharType="end"/>
      </w:r>
    </w:p>
    <w:p w14:paraId="6366CA86" w14:textId="77777777" w:rsidR="00690996" w:rsidRPr="00690996" w:rsidRDefault="00690996" w:rsidP="00690996">
      <w:pPr>
        <w:widowControl w:val="0"/>
        <w:spacing w:line="288" w:lineRule="auto"/>
        <w:ind w:left="284"/>
        <w:jc w:val="both"/>
        <w:rPr>
          <w:rFonts w:eastAsia="Times New Roman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290"/>
      </w:tblGrid>
      <w:tr w:rsidR="00690996" w:rsidRPr="00690996" w14:paraId="6FF5BA11" w14:textId="77777777" w:rsidTr="001F7D75">
        <w:tc>
          <w:tcPr>
            <w:tcW w:w="5070" w:type="dxa"/>
          </w:tcPr>
          <w:p w14:paraId="79745204" w14:textId="77777777" w:rsidR="00690996" w:rsidRPr="00690996" w:rsidRDefault="00690996" w:rsidP="00690996">
            <w:pPr>
              <w:widowControl w:val="0"/>
              <w:spacing w:line="288" w:lineRule="auto"/>
              <w:ind w:left="284" w:hanging="284"/>
              <w:jc w:val="both"/>
              <w:rPr>
                <w:rFonts w:eastAsia="Times New Roman"/>
                <w:szCs w:val="20"/>
                <w:lang w:eastAsia="zh-CN"/>
              </w:rPr>
            </w:pPr>
            <w:r w:rsidRPr="00690996">
              <w:rPr>
                <w:rFonts w:eastAsia="Times New Roman"/>
                <w:szCs w:val="20"/>
                <w:lang w:eastAsia="zh-CN"/>
              </w:rPr>
              <w:t xml:space="preserve">δ) Στο διπλανό σχήμα τα ΑΔ, ΒΕ, ΓΖ είναι ύψη του τριγώνου ΑΒΓ. Γράφουμε και την ΔΕ. Το πλήθος των εμφανιζομένων στο σχήμα εγγράψιμων τετραπλεύρων είναι: </w:t>
            </w:r>
          </w:p>
          <w:p w14:paraId="7E7B4D66" w14:textId="77777777" w:rsidR="00690996" w:rsidRPr="00690996" w:rsidRDefault="00690996" w:rsidP="00690996">
            <w:pPr>
              <w:widowControl w:val="0"/>
              <w:spacing w:line="288" w:lineRule="auto"/>
              <w:ind w:left="284"/>
              <w:jc w:val="both"/>
              <w:rPr>
                <w:rFonts w:eastAsia="Times New Roman"/>
                <w:szCs w:val="20"/>
                <w:lang w:eastAsia="zh-CN"/>
              </w:rPr>
            </w:pPr>
            <w:r w:rsidRPr="00690996">
              <w:rPr>
                <w:rFonts w:eastAsia="Times New Roman"/>
                <w:b/>
                <w:szCs w:val="20"/>
                <w:lang w:eastAsia="zh-CN"/>
              </w:rPr>
              <w:t>Α.</w:t>
            </w:r>
            <w:r w:rsidRPr="00690996">
              <w:rPr>
                <w:rFonts w:eastAsia="Times New Roman"/>
                <w:szCs w:val="20"/>
                <w:lang w:eastAsia="zh-CN"/>
              </w:rPr>
              <w:t xml:space="preserve"> 3</w:t>
            </w:r>
            <w:r w:rsidRPr="00690996">
              <w:rPr>
                <w:rFonts w:eastAsia="Times New Roman"/>
                <w:szCs w:val="20"/>
                <w:lang w:eastAsia="zh-CN"/>
              </w:rPr>
              <w:tab/>
              <w:t xml:space="preserve">         </w:t>
            </w:r>
            <w:r w:rsidRPr="00690996">
              <w:rPr>
                <w:rFonts w:eastAsia="Times New Roman"/>
                <w:b/>
                <w:szCs w:val="20"/>
                <w:lang w:eastAsia="zh-CN"/>
              </w:rPr>
              <w:t>Β.</w:t>
            </w:r>
            <w:r w:rsidRPr="00690996">
              <w:rPr>
                <w:rFonts w:eastAsia="Times New Roman"/>
                <w:szCs w:val="20"/>
                <w:lang w:eastAsia="zh-CN"/>
              </w:rPr>
              <w:t xml:space="preserve"> 4</w:t>
            </w:r>
            <w:r w:rsidRPr="00690996">
              <w:rPr>
                <w:rFonts w:eastAsia="Times New Roman"/>
                <w:szCs w:val="20"/>
                <w:lang w:eastAsia="zh-CN"/>
              </w:rPr>
              <w:tab/>
              <w:t xml:space="preserve">  </w:t>
            </w:r>
            <w:r w:rsidRPr="00690996">
              <w:rPr>
                <w:rFonts w:eastAsia="Times New Roman"/>
                <w:b/>
                <w:szCs w:val="20"/>
                <w:lang w:eastAsia="zh-CN"/>
              </w:rPr>
              <w:t>Γ.</w:t>
            </w:r>
            <w:r w:rsidRPr="00690996">
              <w:rPr>
                <w:rFonts w:eastAsia="Times New Roman"/>
                <w:szCs w:val="20"/>
                <w:lang w:eastAsia="zh-CN"/>
              </w:rPr>
              <w:t xml:space="preserve"> 5</w:t>
            </w:r>
            <w:r w:rsidRPr="00690996">
              <w:rPr>
                <w:rFonts w:eastAsia="Times New Roman"/>
                <w:szCs w:val="20"/>
                <w:lang w:eastAsia="zh-CN"/>
              </w:rPr>
              <w:tab/>
              <w:t xml:space="preserve">     </w:t>
            </w:r>
            <w:r w:rsidRPr="00690996">
              <w:rPr>
                <w:rFonts w:eastAsia="Times New Roman"/>
                <w:b/>
                <w:szCs w:val="20"/>
                <w:lang w:eastAsia="zh-CN"/>
              </w:rPr>
              <w:t>Δ.</w:t>
            </w:r>
            <w:r w:rsidRPr="00690996">
              <w:rPr>
                <w:rFonts w:eastAsia="Times New Roman"/>
                <w:szCs w:val="20"/>
                <w:lang w:eastAsia="zh-CN"/>
              </w:rPr>
              <w:t xml:space="preserve"> 6</w:t>
            </w:r>
            <w:r w:rsidRPr="00690996">
              <w:rPr>
                <w:rFonts w:eastAsia="Times New Roman"/>
                <w:szCs w:val="20"/>
                <w:lang w:eastAsia="zh-CN"/>
              </w:rPr>
              <w:tab/>
            </w:r>
            <w:r w:rsidRPr="00690996">
              <w:rPr>
                <w:rFonts w:eastAsia="Times New Roman"/>
                <w:szCs w:val="20"/>
                <w:lang w:eastAsia="zh-CN"/>
              </w:rPr>
              <w:tab/>
            </w:r>
            <w:r w:rsidRPr="00690996">
              <w:rPr>
                <w:rFonts w:eastAsia="Times New Roman"/>
                <w:b/>
                <w:szCs w:val="20"/>
                <w:lang w:eastAsia="zh-CN"/>
              </w:rPr>
              <w:t>Ε.</w:t>
            </w:r>
            <w:r w:rsidRPr="00690996">
              <w:rPr>
                <w:rFonts w:eastAsia="Times New Roman"/>
                <w:szCs w:val="20"/>
                <w:lang w:eastAsia="zh-CN"/>
              </w:rPr>
              <w:t xml:space="preserve"> 7</w:t>
            </w:r>
          </w:p>
        </w:tc>
        <w:tc>
          <w:tcPr>
            <w:tcW w:w="2290" w:type="dxa"/>
          </w:tcPr>
          <w:p w14:paraId="5B553C43" w14:textId="77777777" w:rsidR="00690996" w:rsidRPr="00690996" w:rsidRDefault="00690996" w:rsidP="00690996">
            <w:pPr>
              <w:widowControl w:val="0"/>
              <w:spacing w:line="288" w:lineRule="auto"/>
              <w:jc w:val="right"/>
              <w:rPr>
                <w:rFonts w:eastAsia="Times New Roman"/>
                <w:szCs w:val="20"/>
                <w:lang w:eastAsia="zh-CN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784805FB" wp14:editId="7E1A592D">
                  <wp:extent cx="1257300" cy="942975"/>
                  <wp:effectExtent l="0" t="0" r="0" b="952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F01550" w14:textId="77777777" w:rsidR="00690996" w:rsidRPr="00690996" w:rsidRDefault="00690996" w:rsidP="00690996">
      <w:pPr>
        <w:widowControl w:val="0"/>
        <w:spacing w:line="288" w:lineRule="auto"/>
        <w:jc w:val="both"/>
        <w:rPr>
          <w:rFonts w:eastAsia="Times New Roman"/>
          <w:b/>
          <w:szCs w:val="20"/>
          <w:lang w:eastAsia="zh-CN"/>
        </w:rPr>
      </w:pPr>
    </w:p>
    <w:p w14:paraId="556E70B5" w14:textId="77777777" w:rsidR="00690996" w:rsidRPr="00690996" w:rsidRDefault="00690996" w:rsidP="00690996">
      <w:pPr>
        <w:widowControl w:val="0"/>
        <w:spacing w:line="288" w:lineRule="auto"/>
        <w:ind w:left="284" w:right="57" w:hanging="284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 xml:space="preserve">ε)  Το τετράπλευρο ΑΒΓΔ είναι περιγράψιμο σε κύκλο και έχει ΑΒ + ΓΔ = 12 cm. Η περίμετρός του ΑΒΓΔ είναι σε cm: </w:t>
      </w:r>
    </w:p>
    <w:p w14:paraId="08E6B702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>Α.</w:t>
      </w:r>
      <w:r w:rsidRPr="00690996">
        <w:rPr>
          <w:rFonts w:eastAsia="Times New Roman"/>
          <w:szCs w:val="20"/>
          <w:lang w:eastAsia="zh-CN"/>
        </w:rPr>
        <w:tab/>
        <w:t>16</w:t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b/>
          <w:szCs w:val="20"/>
          <w:lang w:eastAsia="zh-CN"/>
        </w:rPr>
        <w:t>Β.</w:t>
      </w:r>
      <w:r w:rsidRPr="00690996">
        <w:rPr>
          <w:rFonts w:eastAsia="Times New Roman"/>
          <w:szCs w:val="20"/>
          <w:lang w:eastAsia="zh-CN"/>
        </w:rPr>
        <w:t xml:space="preserve"> 18</w:t>
      </w:r>
      <w:r w:rsidRPr="00690996">
        <w:rPr>
          <w:rFonts w:eastAsia="Times New Roman"/>
          <w:szCs w:val="20"/>
          <w:lang w:eastAsia="zh-CN"/>
        </w:rPr>
        <w:tab/>
        <w:t xml:space="preserve"> </w:t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b/>
          <w:szCs w:val="20"/>
          <w:lang w:eastAsia="zh-CN"/>
        </w:rPr>
        <w:t>Γ.</w:t>
      </w:r>
      <w:r w:rsidRPr="00690996">
        <w:rPr>
          <w:rFonts w:eastAsia="Times New Roman"/>
          <w:szCs w:val="20"/>
          <w:lang w:eastAsia="zh-CN"/>
        </w:rPr>
        <w:t xml:space="preserve"> 20</w:t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b/>
          <w:szCs w:val="20"/>
          <w:lang w:eastAsia="zh-CN"/>
        </w:rPr>
        <w:t>Δ.</w:t>
      </w:r>
      <w:r w:rsidRPr="00690996">
        <w:rPr>
          <w:rFonts w:eastAsia="Times New Roman"/>
          <w:szCs w:val="20"/>
          <w:lang w:eastAsia="zh-CN"/>
        </w:rPr>
        <w:t xml:space="preserve"> 22</w:t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szCs w:val="20"/>
          <w:lang w:eastAsia="zh-CN"/>
        </w:rPr>
        <w:tab/>
      </w:r>
      <w:r w:rsidRPr="00690996">
        <w:rPr>
          <w:rFonts w:eastAsia="Times New Roman"/>
          <w:b/>
          <w:szCs w:val="20"/>
          <w:lang w:eastAsia="zh-CN"/>
        </w:rPr>
        <w:t>Ε.</w:t>
      </w:r>
      <w:r w:rsidRPr="00690996">
        <w:rPr>
          <w:rFonts w:eastAsia="Times New Roman"/>
          <w:szCs w:val="20"/>
          <w:lang w:eastAsia="zh-CN"/>
        </w:rPr>
        <w:t xml:space="preserve"> 24</w:t>
      </w:r>
    </w:p>
    <w:p w14:paraId="160786BF" w14:textId="77777777" w:rsidR="00690996" w:rsidRPr="00690996" w:rsidRDefault="00690996" w:rsidP="00690996">
      <w:pPr>
        <w:widowControl w:val="0"/>
        <w:spacing w:line="288" w:lineRule="auto"/>
        <w:ind w:left="567" w:right="2609" w:hanging="283"/>
        <w:jc w:val="both"/>
        <w:rPr>
          <w:rFonts w:eastAsia="Times New Roman"/>
          <w:szCs w:val="20"/>
          <w:lang w:eastAsia="zh-CN"/>
        </w:rPr>
      </w:pPr>
    </w:p>
    <w:p w14:paraId="39C8F7A6" w14:textId="77777777" w:rsidR="00690996" w:rsidRPr="00690996" w:rsidRDefault="00690996" w:rsidP="00690996">
      <w:pPr>
        <w:widowControl w:val="0"/>
        <w:spacing w:line="288" w:lineRule="auto"/>
        <w:ind w:left="567" w:right="2609" w:hanging="283"/>
        <w:jc w:val="both"/>
        <w:rPr>
          <w:rFonts w:eastAsia="Times New Roman"/>
          <w:szCs w:val="20"/>
          <w:lang w:eastAsia="zh-CN"/>
        </w:rPr>
      </w:pPr>
    </w:p>
    <w:p w14:paraId="6DD15FDD" w14:textId="77777777" w:rsidR="00690996" w:rsidRPr="00690996" w:rsidRDefault="00690996" w:rsidP="00690996">
      <w:pPr>
        <w:widowControl w:val="0"/>
        <w:spacing w:line="288" w:lineRule="auto"/>
        <w:jc w:val="both"/>
        <w:rPr>
          <w:rFonts w:eastAsia="Times New Roman"/>
          <w:b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>ΘΕΜΑ 2ο</w:t>
      </w:r>
    </w:p>
    <w:p w14:paraId="145782D8" w14:textId="77777777" w:rsidR="00690996" w:rsidRPr="00690996" w:rsidRDefault="00690996" w:rsidP="00690996">
      <w:pPr>
        <w:widowControl w:val="0"/>
        <w:spacing w:line="288" w:lineRule="auto"/>
        <w:ind w:right="57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 xml:space="preserve">Στο τετράπλευρο ΑΒΓΔ οι διαγώνιοί του τέμνονται στο σημείο Ρ και ισχύει (ΡΑ) (ΡΓ) = (ΡΒ) (ΡΔ). Να αποδείξετε ότι: </w:t>
      </w:r>
    </w:p>
    <w:p w14:paraId="7C435F1F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right="57"/>
        <w:jc w:val="both"/>
        <w:rPr>
          <w:rFonts w:eastAsia="Times New Roman"/>
          <w:i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 xml:space="preserve">α) Τα τρίγωνα ΡΑΒ και ΡΓΔ είναι όμοια </w:t>
      </w:r>
      <w:r w:rsidRPr="00690996">
        <w:rPr>
          <w:rFonts w:eastAsia="Times New Roman"/>
          <w:i/>
          <w:szCs w:val="20"/>
          <w:lang w:eastAsia="zh-CN"/>
        </w:rPr>
        <w:t>(2 μονάδες)</w:t>
      </w:r>
    </w:p>
    <w:p w14:paraId="3FA5337B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right="57"/>
        <w:jc w:val="both"/>
        <w:rPr>
          <w:rFonts w:eastAsia="Times New Roman"/>
          <w:i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 xml:space="preserve">β) Η γωνία ΑΒΔ είναι ίση με τη γωνία ΑΓΔ </w:t>
      </w:r>
      <w:r w:rsidRPr="00690996">
        <w:rPr>
          <w:rFonts w:eastAsia="Times New Roman"/>
          <w:i/>
          <w:szCs w:val="20"/>
          <w:lang w:eastAsia="zh-CN"/>
        </w:rPr>
        <w:t>(3 μονάδες)</w:t>
      </w:r>
    </w:p>
    <w:p w14:paraId="3FB4BC0B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 xml:space="preserve">γ) Το τετράπλευρο ΑΒΓΔ είναι εγγράψιμο σε κύκλο </w:t>
      </w:r>
      <w:r w:rsidRPr="00690996">
        <w:rPr>
          <w:rFonts w:eastAsia="Times New Roman"/>
          <w:i/>
          <w:szCs w:val="20"/>
          <w:lang w:eastAsia="zh-CN"/>
        </w:rPr>
        <w:t>(3 μονάδες)</w:t>
      </w:r>
    </w:p>
    <w:p w14:paraId="139EBAFB" w14:textId="77777777" w:rsidR="00690996" w:rsidRPr="00690996" w:rsidRDefault="00690996" w:rsidP="00690996">
      <w:pPr>
        <w:widowControl w:val="0"/>
        <w:spacing w:line="288" w:lineRule="auto"/>
        <w:jc w:val="both"/>
        <w:rPr>
          <w:rFonts w:eastAsia="Times New Roman"/>
          <w:szCs w:val="20"/>
          <w:lang w:eastAsia="zh-CN"/>
        </w:rPr>
      </w:pPr>
    </w:p>
    <w:p w14:paraId="4B77DF83" w14:textId="77777777" w:rsidR="00690996" w:rsidRPr="00690996" w:rsidRDefault="00690996" w:rsidP="00690996">
      <w:pPr>
        <w:widowControl w:val="0"/>
        <w:spacing w:line="288" w:lineRule="auto"/>
        <w:jc w:val="both"/>
        <w:rPr>
          <w:rFonts w:eastAsia="Times New Roman"/>
          <w:szCs w:val="20"/>
          <w:lang w:eastAsia="zh-CN"/>
        </w:rPr>
      </w:pPr>
    </w:p>
    <w:p w14:paraId="50C6847F" w14:textId="77777777" w:rsidR="00690996" w:rsidRPr="00690996" w:rsidRDefault="00690996" w:rsidP="00690996">
      <w:pPr>
        <w:widowControl w:val="0"/>
        <w:spacing w:line="288" w:lineRule="auto"/>
        <w:jc w:val="both"/>
        <w:rPr>
          <w:rFonts w:eastAsia="Times New Roman"/>
          <w:b/>
          <w:szCs w:val="20"/>
          <w:lang w:eastAsia="zh-CN"/>
        </w:rPr>
      </w:pPr>
      <w:r w:rsidRPr="00690996">
        <w:rPr>
          <w:rFonts w:eastAsia="Times New Roman"/>
          <w:b/>
          <w:szCs w:val="20"/>
          <w:lang w:eastAsia="zh-CN"/>
        </w:rPr>
        <w:t>ΘΕΜΑ 3ο</w:t>
      </w:r>
    </w:p>
    <w:p w14:paraId="6AD5E928" w14:textId="77777777" w:rsidR="00690996" w:rsidRPr="00690996" w:rsidRDefault="00690996" w:rsidP="00690996">
      <w:pPr>
        <w:widowControl w:val="0"/>
        <w:spacing w:line="288" w:lineRule="auto"/>
        <w:ind w:right="57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pacing w:val="-2"/>
          <w:szCs w:val="20"/>
          <w:lang w:eastAsia="zh-CN"/>
        </w:rPr>
        <w:t xml:space="preserve">Στο οξυγώνιο τρίγωνο ΑΒΓ γράφουμε το ύψος του ΑΔ. Από τυχαίο σημείο Σ του ΑΔ φέρνουμε μια ευθεία κάθετη στην ΑΒ που τέμνει την ΑΒ στο Ε και μια άλλη ευθεία κάθετη στην ΑΓ που τέμνει την ΑΓ στο Ζ. Να αποδείξετε ότι: </w:t>
      </w:r>
    </w:p>
    <w:p w14:paraId="2B5E8863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 xml:space="preserve">α) ΑΒΓ = ΑΣΕ </w:t>
      </w:r>
      <w:r w:rsidRPr="00690996">
        <w:rPr>
          <w:rFonts w:eastAsia="Times New Roman"/>
          <w:i/>
          <w:szCs w:val="20"/>
          <w:lang w:eastAsia="zh-CN"/>
        </w:rPr>
        <w:t>(2,5 μονάδες)</w:t>
      </w:r>
    </w:p>
    <w:p w14:paraId="64A30452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left="284" w:right="57" w:hanging="284"/>
        <w:rPr>
          <w:rFonts w:eastAsia="Times New Roman"/>
          <w:szCs w:val="20"/>
          <w:lang w:eastAsia="zh-CN"/>
        </w:rPr>
      </w:pPr>
      <w:r w:rsidRPr="00690996">
        <w:rPr>
          <w:rFonts w:eastAsia="Times New Roman"/>
          <w:szCs w:val="20"/>
          <w:lang w:eastAsia="zh-CN"/>
        </w:rPr>
        <w:t xml:space="preserve">β) Υπάρχουν δύο εγγράψιμα τετράπλευρα που έχουν κοινή χορδή το ΣΔ </w:t>
      </w:r>
      <w:r w:rsidRPr="00690996">
        <w:rPr>
          <w:rFonts w:eastAsia="Times New Roman"/>
          <w:szCs w:val="20"/>
          <w:lang w:eastAsia="zh-CN"/>
        </w:rPr>
        <w:br/>
      </w:r>
      <w:r w:rsidRPr="00690996">
        <w:rPr>
          <w:rFonts w:eastAsia="Times New Roman"/>
          <w:i/>
          <w:szCs w:val="20"/>
          <w:lang w:eastAsia="zh-CN"/>
        </w:rPr>
        <w:t>(2 μονάδες)</w:t>
      </w:r>
    </w:p>
    <w:p w14:paraId="5CE9AD22" w14:textId="77777777" w:rsidR="00690996" w:rsidRPr="00690996" w:rsidRDefault="00690996" w:rsidP="00690996">
      <w:pPr>
        <w:widowControl w:val="0"/>
        <w:spacing w:line="288" w:lineRule="auto"/>
        <w:ind w:right="57"/>
        <w:jc w:val="both"/>
        <w:rPr>
          <w:rFonts w:eastAsia="Times New Roman"/>
          <w:spacing w:val="-2"/>
          <w:szCs w:val="20"/>
          <w:lang w:eastAsia="zh-CN"/>
        </w:rPr>
      </w:pPr>
      <w:r w:rsidRPr="00690996">
        <w:rPr>
          <w:rFonts w:eastAsia="Times New Roman"/>
          <w:spacing w:val="-2"/>
          <w:szCs w:val="20"/>
          <w:lang w:eastAsia="zh-CN"/>
        </w:rPr>
        <w:t xml:space="preserve">γ) Το ΒΓΖΕ είναι εγγράψιμο σε κύκλο </w:t>
      </w:r>
      <w:r w:rsidRPr="00690996">
        <w:rPr>
          <w:rFonts w:eastAsia="Times New Roman"/>
          <w:i/>
          <w:spacing w:val="-2"/>
          <w:szCs w:val="20"/>
          <w:lang w:eastAsia="zh-CN"/>
        </w:rPr>
        <w:t>(2,5 μονάδες)</w:t>
      </w:r>
    </w:p>
    <w:p w14:paraId="0BA3C80C" w14:textId="77777777" w:rsidR="00690996" w:rsidRPr="00690996" w:rsidRDefault="00690996" w:rsidP="00690996">
      <w:pPr>
        <w:widowControl w:val="0"/>
        <w:spacing w:line="288" w:lineRule="auto"/>
        <w:ind w:right="2609"/>
        <w:jc w:val="both"/>
        <w:rPr>
          <w:rFonts w:eastAsia="Times New Roman"/>
          <w:szCs w:val="20"/>
          <w:lang w:eastAsia="zh-CN"/>
        </w:rPr>
      </w:pPr>
    </w:p>
    <w:p w14:paraId="253E2DE8" w14:textId="77777777" w:rsidR="00690996" w:rsidRPr="00690996" w:rsidRDefault="00690996" w:rsidP="00690996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</w:p>
    <w:p w14:paraId="5D73E3F0" w14:textId="77777777" w:rsidR="00690996" w:rsidRPr="00690996" w:rsidRDefault="00690996" w:rsidP="00690996">
      <w:pPr>
        <w:widowControl w:val="0"/>
        <w:rPr>
          <w:rFonts w:eastAsia="Times New Roman"/>
          <w:sz w:val="20"/>
          <w:szCs w:val="20"/>
          <w:lang w:eastAsia="zh-CN"/>
        </w:rPr>
      </w:pPr>
    </w:p>
    <w:p w14:paraId="41FC530B" w14:textId="77777777" w:rsidR="00690996" w:rsidRPr="00690996" w:rsidRDefault="00690996" w:rsidP="00690996">
      <w:pPr>
        <w:spacing w:line="312" w:lineRule="auto"/>
        <w:ind w:left="3969"/>
        <w:jc w:val="center"/>
        <w:rPr>
          <w:rFonts w:eastAsia="Times New Roman"/>
          <w:szCs w:val="20"/>
          <w:lang w:eastAsia="zh-CN"/>
        </w:rPr>
      </w:pPr>
    </w:p>
    <w:p w14:paraId="080A9335" w14:textId="77777777" w:rsidR="00690996" w:rsidRPr="00690996" w:rsidRDefault="00690996" w:rsidP="00690996">
      <w:pPr>
        <w:widowControl w:val="0"/>
        <w:rPr>
          <w:rFonts w:eastAsia="Times New Roman"/>
          <w:sz w:val="20"/>
          <w:szCs w:val="20"/>
          <w:lang w:eastAsia="zh-CN"/>
        </w:rPr>
      </w:pPr>
    </w:p>
    <w:p w14:paraId="18BE134D" w14:textId="77777777" w:rsidR="00690996" w:rsidRPr="00690996" w:rsidRDefault="00690996" w:rsidP="00690996">
      <w:pPr>
        <w:widowControl w:val="0"/>
        <w:rPr>
          <w:rFonts w:eastAsia="Times New Roman"/>
          <w:sz w:val="20"/>
          <w:szCs w:val="20"/>
          <w:lang w:eastAsia="zh-CN"/>
        </w:rPr>
      </w:pPr>
    </w:p>
    <w:p w14:paraId="4EF7298B" w14:textId="77777777" w:rsidR="00690996" w:rsidRPr="00690996" w:rsidRDefault="00690996" w:rsidP="00690996">
      <w:pPr>
        <w:widowControl w:val="0"/>
        <w:rPr>
          <w:rFonts w:eastAsia="Times New Roman"/>
          <w:sz w:val="20"/>
          <w:szCs w:val="20"/>
          <w:lang w:eastAsia="zh-CN"/>
        </w:rPr>
      </w:pPr>
    </w:p>
    <w:p w14:paraId="7B0198A7" w14:textId="77777777" w:rsidR="00B92578" w:rsidRPr="00690996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14:paraId="074A32BC" w14:textId="77777777" w:rsidR="00B92578" w:rsidRPr="00690996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14:paraId="448917B6" w14:textId="77777777" w:rsidR="00B92578" w:rsidRPr="00B92578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14:paraId="5A5F6A8C" w14:textId="77777777" w:rsidR="009D359B" w:rsidRPr="00B92578" w:rsidRDefault="00B92578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p w14:paraId="19875700" w14:textId="77777777" w:rsidR="00B92578" w:rsidRPr="00B92578" w:rsidRDefault="00B92578" w:rsidP="00B92578">
      <w:pPr>
        <w:widowControl w:val="0"/>
        <w:autoSpaceDE w:val="0"/>
        <w:autoSpaceDN w:val="0"/>
        <w:adjustRightInd w:val="0"/>
        <w:spacing w:line="200" w:lineRule="exact"/>
        <w:rPr>
          <w:b/>
          <w:sz w:val="28"/>
          <w:szCs w:val="28"/>
        </w:rPr>
      </w:pPr>
    </w:p>
    <w:sectPr w:rsidR="00B92578" w:rsidRPr="00B92578" w:rsidSect="00B92578">
      <w:footerReference w:type="default" r:id="rId9"/>
      <w:pgSz w:w="11900" w:h="16840"/>
      <w:pgMar w:top="1220" w:right="1680" w:bottom="280" w:left="1320" w:header="720" w:footer="24" w:gutter="0"/>
      <w:cols w:space="720" w:equalWidth="0">
        <w:col w:w="8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F346A" w14:textId="77777777" w:rsidR="00F81D28" w:rsidRDefault="00F81D28" w:rsidP="001A24F5">
      <w:r>
        <w:separator/>
      </w:r>
    </w:p>
  </w:endnote>
  <w:endnote w:type="continuationSeparator" w:id="0">
    <w:p w14:paraId="23044C16" w14:textId="77777777" w:rsidR="00F81D28" w:rsidRDefault="00F81D28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77CC5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070A4E7D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3171B860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180A45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180A45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14:paraId="72BAFFBB" w14:textId="77777777" w:rsidR="00F81D28" w:rsidRDefault="00F81D28">
    <w:pPr>
      <w:pStyle w:val="a5"/>
    </w:pPr>
  </w:p>
  <w:p w14:paraId="0AF1A65E" w14:textId="77777777" w:rsidR="00F81D28" w:rsidRDefault="00F81D28"/>
  <w:p w14:paraId="73881A52" w14:textId="77777777" w:rsidR="00F81D28" w:rsidRDefault="00F81D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C223C" w14:textId="77777777" w:rsidR="00F81D28" w:rsidRDefault="00F81D28" w:rsidP="001A24F5">
      <w:r>
        <w:separator/>
      </w:r>
    </w:p>
  </w:footnote>
  <w:footnote w:type="continuationSeparator" w:id="0">
    <w:p w14:paraId="6D2DF205" w14:textId="77777777" w:rsidR="00F81D28" w:rsidRDefault="00F81D28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04D6"/>
    <w:multiLevelType w:val="hybridMultilevel"/>
    <w:tmpl w:val="A7BE9752"/>
    <w:lvl w:ilvl="0" w:tplc="D94E4418">
      <w:start w:val="3"/>
      <w:numFmt w:val="decimal"/>
      <w:lvlText w:val="%1)"/>
      <w:lvlJc w:val="left"/>
      <w:pPr>
        <w:tabs>
          <w:tab w:val="num" w:pos="389"/>
        </w:tabs>
        <w:ind w:left="389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abstractNum w:abstractNumId="1" w15:restartNumberingAfterBreak="0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6" w15:restartNumberingAfterBreak="0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10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6188B"/>
    <w:multiLevelType w:val="hybridMultilevel"/>
    <w:tmpl w:val="3C6A3C0C"/>
    <w:lvl w:ilvl="0" w:tplc="08700020">
      <w:start w:val="3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02A7A"/>
    <w:rsid w:val="00086B8D"/>
    <w:rsid w:val="00180A45"/>
    <w:rsid w:val="001A24F5"/>
    <w:rsid w:val="001E1AA9"/>
    <w:rsid w:val="003457B0"/>
    <w:rsid w:val="0039535F"/>
    <w:rsid w:val="003955CD"/>
    <w:rsid w:val="003C6634"/>
    <w:rsid w:val="003F58A6"/>
    <w:rsid w:val="0058076F"/>
    <w:rsid w:val="005A30D0"/>
    <w:rsid w:val="00690996"/>
    <w:rsid w:val="007A2938"/>
    <w:rsid w:val="007A33FF"/>
    <w:rsid w:val="007C1166"/>
    <w:rsid w:val="00863A1B"/>
    <w:rsid w:val="00970F2B"/>
    <w:rsid w:val="00987D0D"/>
    <w:rsid w:val="009D359B"/>
    <w:rsid w:val="009E21F0"/>
    <w:rsid w:val="009F0427"/>
    <w:rsid w:val="00A14F8E"/>
    <w:rsid w:val="00B31AC8"/>
    <w:rsid w:val="00B634EF"/>
    <w:rsid w:val="00B92578"/>
    <w:rsid w:val="00C73770"/>
    <w:rsid w:val="00CA5F21"/>
    <w:rsid w:val="00D06B64"/>
    <w:rsid w:val="00D7082A"/>
    <w:rsid w:val="00DA1B21"/>
    <w:rsid w:val="00DD19C4"/>
    <w:rsid w:val="00ED27B6"/>
    <w:rsid w:val="00F81D28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1C1563"/>
  <w15:docId w15:val="{C88D25E3-284F-4219-A8C0-7292CF0E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2018-10-29T10:25:00Z</cp:lastPrinted>
  <dcterms:created xsi:type="dcterms:W3CDTF">2018-10-26T13:05:00Z</dcterms:created>
  <dcterms:modified xsi:type="dcterms:W3CDTF">2020-09-10T06:49:00Z</dcterms:modified>
</cp:coreProperties>
</file>