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269B" w14:textId="77777777" w:rsidR="00D06B64" w:rsidRDefault="00D06B64">
      <w:pPr>
        <w:spacing w:line="20" w:lineRule="exact"/>
        <w:rPr>
          <w:sz w:val="24"/>
          <w:szCs w:val="24"/>
        </w:rPr>
      </w:pPr>
    </w:p>
    <w:p w14:paraId="41A7D376" w14:textId="2DEBD282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254742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5FD8FC92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A08DDF" w14:textId="39FB6D53" w:rsidR="00254742" w:rsidRDefault="00254742" w:rsidP="0025474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4B4A836B" wp14:editId="63727B92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1E6F4A01" w14:textId="77777777" w:rsidR="00254742" w:rsidRDefault="00254742" w:rsidP="0025474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2E76BF5D" w14:textId="77777777" w:rsidR="00254742" w:rsidRDefault="00254742" w:rsidP="0025474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1C9812B4" w14:textId="77777777" w:rsidR="00254742" w:rsidRDefault="00254742" w:rsidP="0025474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1112348C" w14:textId="77777777" w:rsidR="00254742" w:rsidRDefault="00254742" w:rsidP="0025474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06D4BF8F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2AC5797D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74D26E26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D89B6B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BCF3C33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84552AF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681DB77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4ECD408B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331E5F2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1C4F3967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659D8A5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225E4395" w14:textId="77777777" w:rsidR="00AF6CA5" w:rsidRDefault="00AF6CA5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5537D1A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3EF31D58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0FB99D14" w14:textId="77777777" w:rsidR="00EC2C16" w:rsidRPr="00EC2C16" w:rsidRDefault="00F428F5" w:rsidP="00EC2C16">
      <w:pPr>
        <w:rPr>
          <w:rFonts w:eastAsia="Times New Roman"/>
          <w:sz w:val="24"/>
          <w:szCs w:val="24"/>
        </w:rPr>
      </w:pPr>
      <w:r w:rsidRPr="00F428F5">
        <w:rPr>
          <w:rFonts w:eastAsia="Times New Roman"/>
          <w:bCs/>
          <w:sz w:val="24"/>
          <w:szCs w:val="24"/>
        </w:rPr>
        <w:t>1</w:t>
      </w:r>
      <w:r w:rsidR="00EC2C16" w:rsidRPr="00EC2C16">
        <w:rPr>
          <w:rFonts w:eastAsia="Times New Roman"/>
          <w:sz w:val="24"/>
          <w:szCs w:val="24"/>
        </w:rPr>
        <w:t xml:space="preserve">. Από την κορυφή Α παραλληλογράμμου ΑΒΓΔ φέρουμε ευθεία ε και τις προβολές Β', Γ ', Δ' </w:t>
      </w:r>
    </w:p>
    <w:p w14:paraId="5ECBAF27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  <w:r w:rsidRPr="00EC2C16">
        <w:rPr>
          <w:rFonts w:eastAsia="Times New Roman"/>
          <w:sz w:val="24"/>
          <w:szCs w:val="24"/>
        </w:rPr>
        <w:t xml:space="preserve">    των κορυφών Β, Γ, Δ πάνω στην ε. Να δείξετε ότι </w:t>
      </w:r>
      <w:r w:rsidRPr="00EC2C16">
        <w:rPr>
          <w:rFonts w:eastAsia="Times New Roman"/>
          <w:position w:val="-14"/>
          <w:sz w:val="24"/>
          <w:szCs w:val="24"/>
        </w:rPr>
        <w:object w:dxaOrig="1579" w:dyaOrig="399" w14:anchorId="4EEA3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5" o:spid="_x0000_i1025" type="#_x0000_t75" style="width:78.75pt;height:20.25pt;mso-position-horizontal-relative:page;mso-position-vertical-relative:page" o:ole="">
            <v:imagedata r:id="rId8" o:title=""/>
          </v:shape>
          <o:OLEObject Type="Embed" ProgID="Equation.3" ShapeID="Object 35" DrawAspect="Content" ObjectID="_1661150128" r:id="rId9"/>
        </w:object>
      </w:r>
    </w:p>
    <w:p w14:paraId="470B4F6C" w14:textId="77777777" w:rsidR="00EC2C16" w:rsidRPr="00F428F5" w:rsidRDefault="00EC2C16" w:rsidP="00EC2C16">
      <w:pPr>
        <w:rPr>
          <w:rFonts w:eastAsia="Times New Roman"/>
          <w:sz w:val="24"/>
          <w:szCs w:val="24"/>
        </w:rPr>
      </w:pPr>
    </w:p>
    <w:p w14:paraId="17F2BD6D" w14:textId="77777777" w:rsidR="00F428F5" w:rsidRPr="00F428F5" w:rsidRDefault="00F428F5" w:rsidP="00EC2C16">
      <w:pPr>
        <w:rPr>
          <w:rFonts w:eastAsia="Times New Roman"/>
          <w:sz w:val="24"/>
          <w:szCs w:val="24"/>
        </w:rPr>
      </w:pPr>
    </w:p>
    <w:p w14:paraId="5659B43F" w14:textId="77777777" w:rsidR="00F428F5" w:rsidRPr="00F428F5" w:rsidRDefault="00F428F5" w:rsidP="00EC2C16">
      <w:pPr>
        <w:rPr>
          <w:rFonts w:eastAsia="Times New Roman"/>
          <w:sz w:val="24"/>
          <w:szCs w:val="24"/>
        </w:rPr>
      </w:pPr>
    </w:p>
    <w:p w14:paraId="4A64B0D3" w14:textId="77777777" w:rsidR="00EC2C16" w:rsidRPr="00EC2C16" w:rsidRDefault="00F428F5" w:rsidP="00EC2C16">
      <w:pPr>
        <w:rPr>
          <w:rFonts w:eastAsia="Times New Roman"/>
          <w:sz w:val="24"/>
          <w:szCs w:val="24"/>
        </w:rPr>
      </w:pPr>
      <w:r w:rsidRPr="00F428F5">
        <w:rPr>
          <w:rFonts w:eastAsia="Times New Roman"/>
          <w:bCs/>
          <w:sz w:val="24"/>
          <w:szCs w:val="24"/>
        </w:rPr>
        <w:t>2</w:t>
      </w:r>
      <w:r w:rsidR="00EC2C16" w:rsidRPr="00EC2C16">
        <w:rPr>
          <w:rFonts w:eastAsia="Times New Roman"/>
          <w:sz w:val="24"/>
          <w:szCs w:val="24"/>
        </w:rPr>
        <w:t xml:space="preserve">. Δίνεται παραλληλόγραμμο ΑΒΓΔ, το μέσο Μ της ΑΒ και ορθή γωνία ΕΜΖ με τα Ε, Ζ πάνω  </w:t>
      </w:r>
    </w:p>
    <w:p w14:paraId="13E063A0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  <w:r w:rsidRPr="00EC2C16">
        <w:rPr>
          <w:rFonts w:eastAsia="Times New Roman"/>
          <w:sz w:val="24"/>
          <w:szCs w:val="24"/>
        </w:rPr>
        <w:t xml:space="preserve">     στις ΑΔ και ΒΓ αντίστοιχα. Να δείξετε ότι ΕΖ=</w:t>
      </w:r>
      <w:r w:rsidRPr="00EC2C16">
        <w:rPr>
          <w:rFonts w:eastAsia="Times New Roman"/>
          <w:position w:val="-14"/>
          <w:sz w:val="24"/>
          <w:szCs w:val="24"/>
        </w:rPr>
        <w:object w:dxaOrig="999" w:dyaOrig="399" w14:anchorId="0B1EE7F2">
          <v:shape id="Object 36" o:spid="_x0000_i1026" type="#_x0000_t75" style="width:50.25pt;height:20.25pt;mso-position-horizontal-relative:page;mso-position-vertical-relative:page" o:ole="">
            <v:imagedata r:id="rId10" o:title=""/>
          </v:shape>
          <o:OLEObject Type="Embed" ProgID="Equation.3" ShapeID="Object 36" DrawAspect="Content" ObjectID="_1661150129" r:id="rId11"/>
        </w:object>
      </w:r>
      <w:r w:rsidRPr="00EC2C16">
        <w:rPr>
          <w:rFonts w:eastAsia="Times New Roman"/>
          <w:sz w:val="24"/>
          <w:szCs w:val="24"/>
        </w:rPr>
        <w:t>.</w:t>
      </w:r>
    </w:p>
    <w:p w14:paraId="225AA3DB" w14:textId="77777777" w:rsidR="00F428F5" w:rsidRPr="00254742" w:rsidRDefault="00F428F5" w:rsidP="00EC2C16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</w:p>
    <w:p w14:paraId="0A4CBAEA" w14:textId="77777777" w:rsidR="00F428F5" w:rsidRPr="00254742" w:rsidRDefault="00F428F5" w:rsidP="00EC2C16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</w:p>
    <w:p w14:paraId="3CAB58E2" w14:textId="77777777" w:rsidR="00EC2C16" w:rsidRPr="00EC2C16" w:rsidRDefault="00EC2C16" w:rsidP="00EC2C16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EC2C1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B4D74D" wp14:editId="23B47B24">
            <wp:simplePos x="0" y="0"/>
            <wp:positionH relativeFrom="column">
              <wp:posOffset>4000500</wp:posOffset>
            </wp:positionH>
            <wp:positionV relativeFrom="paragraph">
              <wp:posOffset>55245</wp:posOffset>
            </wp:positionV>
            <wp:extent cx="114300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240" y="21260"/>
                <wp:lineTo x="21240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DA095" w14:textId="77777777" w:rsidR="00EC2C16" w:rsidRPr="00EC2C16" w:rsidRDefault="00F428F5" w:rsidP="00EC2C16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428F5">
        <w:rPr>
          <w:rFonts w:eastAsia="Times New Roman"/>
          <w:bCs/>
          <w:sz w:val="24"/>
          <w:szCs w:val="24"/>
        </w:rPr>
        <w:t>3</w:t>
      </w:r>
      <w:r w:rsidR="00EC2C16" w:rsidRPr="00EC2C16">
        <w:rPr>
          <w:rFonts w:eastAsia="Times New Roman"/>
          <w:bCs/>
          <w:sz w:val="24"/>
          <w:szCs w:val="24"/>
        </w:rPr>
        <w:t>.</w:t>
      </w:r>
      <w:r w:rsidR="00EC2C16" w:rsidRPr="00EC2C16">
        <w:rPr>
          <w:rFonts w:eastAsia="Times New Roman"/>
          <w:bCs/>
          <w:spacing w:val="23"/>
          <w:sz w:val="24"/>
          <w:szCs w:val="24"/>
        </w:rPr>
        <w:t xml:space="preserve"> </w:t>
      </w:r>
      <w:r w:rsidR="00EC2C16" w:rsidRPr="00EC2C16">
        <w:rPr>
          <w:rFonts w:eastAsia="Times New Roman"/>
          <w:sz w:val="24"/>
          <w:szCs w:val="24"/>
        </w:rPr>
        <w:t xml:space="preserve">Στο τραπέζιο ΑΒΓΔ είναι </w:t>
      </w:r>
      <w:r w:rsidR="00EC2C16" w:rsidRPr="00EC2C16">
        <w:rPr>
          <w:rFonts w:eastAsia="Times New Roman"/>
          <w:position w:val="-4"/>
          <w:sz w:val="24"/>
          <w:szCs w:val="24"/>
        </w:rPr>
        <w:object w:dxaOrig="639" w:dyaOrig="319" w14:anchorId="5DE4E992">
          <v:shape id="Object 37" o:spid="_x0000_i1027" type="#_x0000_t75" style="width:32.25pt;height:15.75pt;mso-position-horizontal-relative:page;mso-position-vertical-relative:page" o:ole="">
            <v:imagedata r:id="rId13" o:title=""/>
          </v:shape>
          <o:OLEObject Type="Embed" ProgID="Equation.DSMT4" ShapeID="Object 37" DrawAspect="Content" ObjectID="_1661150130" r:id="rId14"/>
        </w:object>
      </w:r>
      <w:r w:rsidR="00EC2C16" w:rsidRPr="00EC2C16">
        <w:rPr>
          <w:rFonts w:eastAsia="Times New Roman"/>
          <w:sz w:val="24"/>
          <w:szCs w:val="24"/>
        </w:rPr>
        <w:t xml:space="preserve">=90° και </w:t>
      </w:r>
      <w:r w:rsidR="00EC2C16" w:rsidRPr="00EC2C16">
        <w:rPr>
          <w:rFonts w:eastAsia="Times New Roman"/>
          <w:position w:val="-4"/>
          <w:sz w:val="24"/>
          <w:szCs w:val="24"/>
        </w:rPr>
        <w:object w:dxaOrig="239" w:dyaOrig="319" w14:anchorId="31E1698C">
          <v:shape id="Object 38" o:spid="_x0000_i1028" type="#_x0000_t75" style="width:12pt;height:15.75pt;mso-position-horizontal-relative:page;mso-position-vertical-relative:page" o:ole="">
            <v:imagedata r:id="rId15" o:title=""/>
          </v:shape>
          <o:OLEObject Type="Embed" ProgID="Equation.DSMT4" ShapeID="Object 38" DrawAspect="Content" ObjectID="_1661150131" r:id="rId16"/>
        </w:object>
      </w:r>
      <w:r w:rsidR="00EC2C16" w:rsidRPr="00EC2C16">
        <w:rPr>
          <w:rFonts w:eastAsia="Times New Roman"/>
          <w:sz w:val="24"/>
          <w:szCs w:val="24"/>
        </w:rPr>
        <w:t xml:space="preserve">=60°.        </w:t>
      </w:r>
    </w:p>
    <w:p w14:paraId="32863CBC" w14:textId="77777777" w:rsidR="00EC2C16" w:rsidRPr="00EC2C16" w:rsidRDefault="00EC2C16" w:rsidP="00EC2C16">
      <w:pPr>
        <w:widowControl w:val="0"/>
        <w:autoSpaceDE w:val="0"/>
        <w:autoSpaceDN w:val="0"/>
        <w:adjustRightInd w:val="0"/>
        <w:ind w:right="3595"/>
        <w:rPr>
          <w:rFonts w:eastAsia="Times New Roman"/>
          <w:sz w:val="24"/>
          <w:szCs w:val="24"/>
        </w:rPr>
      </w:pPr>
      <w:r w:rsidRPr="00EC2C16">
        <w:rPr>
          <w:rFonts w:eastAsia="Times New Roman"/>
          <w:sz w:val="24"/>
          <w:szCs w:val="24"/>
        </w:rPr>
        <w:t xml:space="preserve">      Αν ΓΔ=2α και ΒΓ=8α, η διάμεσος ΕΖ του τραπεζίου  </w:t>
      </w:r>
    </w:p>
    <w:p w14:paraId="62D4D282" w14:textId="77777777" w:rsidR="00EC2C16" w:rsidRPr="00EC2C16" w:rsidRDefault="00EC2C16" w:rsidP="00EC2C16">
      <w:pPr>
        <w:widowControl w:val="0"/>
        <w:autoSpaceDE w:val="0"/>
        <w:autoSpaceDN w:val="0"/>
        <w:adjustRightInd w:val="0"/>
        <w:spacing w:before="73" w:line="314" w:lineRule="auto"/>
        <w:ind w:right="3594"/>
        <w:rPr>
          <w:rFonts w:eastAsia="Times New Roman"/>
          <w:sz w:val="24"/>
          <w:szCs w:val="24"/>
        </w:rPr>
      </w:pPr>
      <w:r w:rsidRPr="00EC2C16">
        <w:rPr>
          <w:rFonts w:eastAsia="Times New Roman"/>
          <w:sz w:val="24"/>
          <w:szCs w:val="24"/>
        </w:rPr>
        <w:t xml:space="preserve">      ισούται με: α) 3α   β) 4α   γ) 5α    δ) 6α    ε) 7α</w:t>
      </w:r>
    </w:p>
    <w:p w14:paraId="199CB9BE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2C8E72CF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6FD73F4C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2FA4271E" w14:textId="77777777" w:rsidR="00EC2C16" w:rsidRPr="00EC2C16" w:rsidRDefault="00F428F5" w:rsidP="00EC2C16">
      <w:pPr>
        <w:rPr>
          <w:rFonts w:eastAsia="Times New Roman"/>
          <w:sz w:val="24"/>
          <w:szCs w:val="24"/>
        </w:rPr>
      </w:pPr>
      <w:r w:rsidRPr="00F428F5">
        <w:rPr>
          <w:rFonts w:eastAsia="Times New Roman"/>
          <w:sz w:val="24"/>
          <w:szCs w:val="24"/>
        </w:rPr>
        <w:t>4</w:t>
      </w:r>
      <w:r w:rsidR="00EC2C16" w:rsidRPr="00EC2C16">
        <w:rPr>
          <w:rFonts w:eastAsia="Times New Roman"/>
          <w:sz w:val="24"/>
          <w:szCs w:val="24"/>
        </w:rPr>
        <w:t xml:space="preserve">. Δίνεται παραλληλόγραμμο ΑΒΓΔ με ΑΒ=2ΒΓ και Η, Ζ τα μέσα των ΑΒ και ΔΓ αντίστοιχα.  </w:t>
      </w:r>
    </w:p>
    <w:p w14:paraId="477D81F0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  <w:r w:rsidRPr="00EC2C16">
        <w:rPr>
          <w:rFonts w:eastAsia="Times New Roman"/>
          <w:sz w:val="24"/>
          <w:szCs w:val="24"/>
        </w:rPr>
        <w:t xml:space="preserve">    Από την κορυφή Α φέρουμε ΑΕ κάθετη στην ΒΓ. Να δείξετε ότι το ΗΖΓΕ είναι ισοσκελές  </w:t>
      </w:r>
    </w:p>
    <w:p w14:paraId="34EEBE70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  <w:r w:rsidRPr="00EC2C16">
        <w:rPr>
          <w:rFonts w:eastAsia="Times New Roman"/>
          <w:sz w:val="24"/>
          <w:szCs w:val="24"/>
        </w:rPr>
        <w:t xml:space="preserve">    τραπέζιο.</w:t>
      </w:r>
    </w:p>
    <w:p w14:paraId="460C97E4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6C2BF16C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6CD9B624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</w:p>
    <w:p w14:paraId="256051F1" w14:textId="77777777" w:rsidR="00EC2C16" w:rsidRPr="00EC2C16" w:rsidRDefault="00EC2C16" w:rsidP="00EC2C16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14:paraId="7B346297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23B7251B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4417462A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4BEB8C6E" w14:textId="77777777" w:rsidR="004E37C2" w:rsidRPr="00357C78" w:rsidRDefault="004E37C2" w:rsidP="00341D04">
      <w:pPr>
        <w:rPr>
          <w:rFonts w:eastAsia="Times New Roman"/>
          <w:sz w:val="24"/>
          <w:szCs w:val="24"/>
        </w:rPr>
      </w:pPr>
    </w:p>
    <w:p w14:paraId="26772344" w14:textId="77777777" w:rsidR="004E37C2" w:rsidRPr="00341D04" w:rsidRDefault="004E37C2" w:rsidP="00341D04">
      <w:pPr>
        <w:rPr>
          <w:rFonts w:eastAsia="Times New Roman"/>
          <w:sz w:val="24"/>
          <w:szCs w:val="24"/>
        </w:rPr>
      </w:pPr>
    </w:p>
    <w:p w14:paraId="4390B03C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7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0AB3C" w14:textId="77777777" w:rsidR="001A24F5" w:rsidRDefault="001A24F5" w:rsidP="001A24F5">
      <w:r>
        <w:separator/>
      </w:r>
    </w:p>
  </w:endnote>
  <w:endnote w:type="continuationSeparator" w:id="0">
    <w:p w14:paraId="4A699CF1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4C6DF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458E0AEA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75458BCB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428F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428F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0810F451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DBBA" w14:textId="77777777" w:rsidR="001A24F5" w:rsidRDefault="001A24F5" w:rsidP="001A24F5">
      <w:r>
        <w:separator/>
      </w:r>
    </w:p>
  </w:footnote>
  <w:footnote w:type="continuationSeparator" w:id="0">
    <w:p w14:paraId="1E634D27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1A24F5"/>
    <w:rsid w:val="00254742"/>
    <w:rsid w:val="002828D5"/>
    <w:rsid w:val="00326D87"/>
    <w:rsid w:val="00341D04"/>
    <w:rsid w:val="003457B0"/>
    <w:rsid w:val="00357C78"/>
    <w:rsid w:val="003F58A6"/>
    <w:rsid w:val="0040488F"/>
    <w:rsid w:val="004246C7"/>
    <w:rsid w:val="004E37C2"/>
    <w:rsid w:val="005A30D0"/>
    <w:rsid w:val="00657CE7"/>
    <w:rsid w:val="007C5A40"/>
    <w:rsid w:val="007D259D"/>
    <w:rsid w:val="00970F2B"/>
    <w:rsid w:val="00987D0D"/>
    <w:rsid w:val="009E21F0"/>
    <w:rsid w:val="00A14F8E"/>
    <w:rsid w:val="00A37227"/>
    <w:rsid w:val="00AA7F49"/>
    <w:rsid w:val="00AF6CA5"/>
    <w:rsid w:val="00C73770"/>
    <w:rsid w:val="00CA440C"/>
    <w:rsid w:val="00CA5F21"/>
    <w:rsid w:val="00D06B64"/>
    <w:rsid w:val="00D55FBF"/>
    <w:rsid w:val="00E25BDC"/>
    <w:rsid w:val="00EC2C16"/>
    <w:rsid w:val="00ED27B6"/>
    <w:rsid w:val="00F428F5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150D35"/>
  <w15:docId w15:val="{E2871A2A-1C5E-4ECC-812B-714BF57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2018-10-29T10:41:00Z</cp:lastPrinted>
  <dcterms:created xsi:type="dcterms:W3CDTF">2018-10-28T17:47:00Z</dcterms:created>
  <dcterms:modified xsi:type="dcterms:W3CDTF">2020-09-09T06:49:00Z</dcterms:modified>
</cp:coreProperties>
</file>