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9"/>
        <w:spacing w:lineRule="auto" w:line="240" w:before="0" w:after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cs="Tahoma" w:ascii="Tahoma" w:hAnsi="Tahoma"/>
          <w:b/>
          <w:bCs/>
          <w:sz w:val="32"/>
          <w:szCs w:val="32"/>
        </w:rPr>
        <w:t>ΔΕΛΤΙΟ ΑΡΧΕΙΟΥ ΜΗΧΑΝΗΜΑΤΟΣ</w:t>
      </w:r>
    </w:p>
    <w:p>
      <w:pPr>
        <w:pStyle w:val="Style9"/>
        <w:spacing w:lineRule="auto" w:line="240" w:before="0" w:after="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cs="Tahoma" w:ascii="Tahoma" w:hAnsi="Tahoma"/>
          <w:b/>
          <w:bCs/>
          <w:sz w:val="16"/>
          <w:szCs w:val="16"/>
        </w:rPr>
      </w:r>
    </w:p>
    <w:p>
      <w:pPr>
        <w:pStyle w:val="Style9"/>
        <w:spacing w:lineRule="auto" w:line="240" w:before="0"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  <w:t>Περιγραφικά Στοιχεία</w:t>
      </w:r>
    </w:p>
    <w:p>
      <w:pPr>
        <w:pStyle w:val="Style9"/>
        <w:spacing w:lineRule="auto" w:line="240" w:before="0" w:after="0"/>
        <w:jc w:val="start"/>
        <w:rPr>
          <w:rFonts w:ascii="Tahoma" w:hAnsi="Tahoma" w:cs="Tahoma"/>
          <w:b/>
          <w:bCs/>
          <w:sz w:val="16"/>
          <w:szCs w:val="16"/>
        </w:rPr>
      </w:pPr>
      <w:r>
        <w:rPr>
          <w:rFonts w:cs="Tahoma" w:ascii="Tahoma" w:hAnsi="Tahoma"/>
          <w:b/>
          <w:bCs/>
          <w:sz w:val="16"/>
          <w:szCs w:val="16"/>
        </w:rPr>
      </w:r>
    </w:p>
    <w:tbl>
      <w:tblPr>
        <w:tblW w:w="8749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39"/>
        <w:gridCol w:w="5310"/>
      </w:tblGrid>
      <w:tr>
        <w:trPr>
          <w:trHeight w:val="397" w:hRule="atLeast"/>
        </w:trPr>
        <w:tc>
          <w:tcPr>
            <w:tcW w:w="34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en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ΟΝΟΜΑΣΙΑ</w:t>
            </w:r>
          </w:p>
        </w:tc>
        <w:tc>
          <w:tcPr>
            <w:tcW w:w="53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cs="Tahoma" w:ascii="Tahoma" w:hAnsi="Tahoma"/>
                <w:b/>
                <w:bCs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4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en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ΑΡΙΘΜΟΣ ΚΤΗΜΑΤΟΛΟΓΙΟΥ</w:t>
            </w:r>
          </w:p>
        </w:tc>
        <w:tc>
          <w:tcPr>
            <w:tcW w:w="53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cs="Tahoma" w:ascii="Tahoma" w:hAnsi="Tahoma"/>
                <w:b/>
                <w:bCs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4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en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ΑΡΙΘΜΟΣ ΤΙΜΟΛΟΓΙΟΥ</w:t>
            </w:r>
          </w:p>
        </w:tc>
        <w:tc>
          <w:tcPr>
            <w:tcW w:w="53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cs="Tahoma" w:ascii="Tahoma" w:hAnsi="Tahoma"/>
                <w:b/>
                <w:bCs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4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en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ΗΜ/ΝΙΑ ΟΡΙΣΤ. ΠΑΡΑΛΑΒΗΣ</w:t>
            </w:r>
          </w:p>
        </w:tc>
        <w:tc>
          <w:tcPr>
            <w:tcW w:w="53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cs="Tahoma" w:ascii="Tahoma" w:hAnsi="Tahoma"/>
                <w:b/>
                <w:bCs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4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en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ΔΙΑΡΚΕΙΑ ΕΓΓΥΗΣΗΣ (ΕΤΗ)</w:t>
            </w:r>
          </w:p>
        </w:tc>
        <w:tc>
          <w:tcPr>
            <w:tcW w:w="53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cs="Tahoma" w:ascii="Tahoma" w:hAnsi="Tahoma"/>
                <w:b/>
                <w:bCs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4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end"/>
              <w:rPr/>
            </w:pPr>
            <w:r>
              <w:rPr>
                <w:rStyle w:val="Style5"/>
                <w:rFonts w:cs="Tahoma" w:ascii="Tahoma" w:hAnsi="Tahoma"/>
                <w:b/>
                <w:bCs/>
                <w:sz w:val="22"/>
                <w:szCs w:val="22"/>
              </w:rPr>
              <w:t xml:space="preserve">ΕΤΑΙΡΕΙΑ / </w:t>
            </w:r>
            <w:r>
              <w:rPr>
                <w:rStyle w:val="Style5"/>
                <w:rFonts w:cs="Tahoma" w:ascii="Tahoma" w:hAnsi="Tahoma"/>
                <w:b/>
                <w:bCs/>
                <w:sz w:val="16"/>
                <w:szCs w:val="16"/>
              </w:rPr>
              <w:t>ΤΗΛ. ΕΞΥΠΗΡΕΤΗΣΗΣ</w:t>
            </w:r>
          </w:p>
        </w:tc>
        <w:tc>
          <w:tcPr>
            <w:tcW w:w="53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cs="Tahoma" w:ascii="Tahoma" w:hAnsi="Tahoma"/>
                <w:b/>
                <w:bCs/>
                <w:szCs w:val="20"/>
              </w:rPr>
            </w:r>
          </w:p>
        </w:tc>
      </w:tr>
    </w:tbl>
    <w:p>
      <w:pPr>
        <w:pStyle w:val="Style9"/>
        <w:spacing w:lineRule="auto" w:line="240" w:before="0" w:after="0"/>
        <w:jc w:val="center"/>
        <w:rPr>
          <w:rFonts w:ascii="Tahoma" w:hAnsi="Tahoma" w:cs="Tahoma"/>
          <w:b/>
          <w:bCs/>
          <w:szCs w:val="20"/>
        </w:rPr>
      </w:pPr>
      <w:r>
        <w:rPr>
          <w:rFonts w:cs="Tahoma" w:ascii="Tahoma" w:hAnsi="Tahoma"/>
          <w:b/>
          <w:bCs/>
          <w:szCs w:val="20"/>
        </w:rPr>
      </w:r>
    </w:p>
    <w:p>
      <w:pPr>
        <w:pStyle w:val="Style9"/>
        <w:spacing w:lineRule="auto" w:line="240" w:before="0"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  <w:t>Σύνθεση Συσκευής</w:t>
      </w:r>
    </w:p>
    <w:p>
      <w:pPr>
        <w:pStyle w:val="Style9"/>
        <w:spacing w:lineRule="auto" w:line="240" w:before="0" w:after="0"/>
        <w:jc w:val="star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876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317"/>
        <w:gridCol w:w="4991"/>
        <w:gridCol w:w="1454"/>
      </w:tblGrid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color w:val="FFFFFF"/>
                <w:sz w:val="22"/>
                <w:szCs w:val="22"/>
              </w:rPr>
              <w:t>Μέρος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color w:val="FFFFFF"/>
                <w:sz w:val="22"/>
                <w:szCs w:val="22"/>
              </w:rPr>
              <w:t>ΕΙΔΟΣ</w:t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color w:val="FFFFFF"/>
                <w:sz w:val="22"/>
                <w:szCs w:val="22"/>
              </w:rPr>
              <w:t>Αρ. Σειράς</w:t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/>
            </w:pPr>
            <w:r>
              <w:rPr>
                <w:rStyle w:val="Style5"/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CPU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Μητρική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Μνήμη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Σκληρός Δίσκος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de-DE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de-DE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de-DE"/>
              </w:rPr>
              <w:t>CD/DVD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de-DE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de-DE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/>
            </w:pPr>
            <w:r>
              <w:rPr>
                <w:rStyle w:val="Style5"/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CD</w:t>
            </w:r>
            <w:r>
              <w:rPr>
                <w:rStyle w:val="Style5"/>
                <w:rFonts w:cs="Tahoma" w:ascii="Tahoma" w:hAnsi="Tahoma"/>
                <w:b/>
                <w:bCs/>
                <w:sz w:val="22"/>
                <w:szCs w:val="22"/>
              </w:rPr>
              <w:t>/</w:t>
            </w:r>
            <w:r>
              <w:rPr>
                <w:rStyle w:val="Style5"/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DVD</w:t>
            </w:r>
            <w:r>
              <w:rPr>
                <w:rStyle w:val="Style5"/>
                <w:rFonts w:cs="Tahoma" w:ascii="Tahoma" w:hAnsi="Tahoma"/>
                <w:b/>
                <w:bCs/>
                <w:sz w:val="22"/>
                <w:szCs w:val="22"/>
              </w:rPr>
              <w:t>-</w:t>
            </w:r>
            <w:r>
              <w:rPr>
                <w:rStyle w:val="Style5"/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RW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Πληκτρολόγιο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Ποντίκι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Οθόνη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WEB CAMERA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Κάρτα Γραφικών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Κάρτα Δικτύου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Κάρτα Ήχου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BIOS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</w:tr>
      <w:tr>
        <w:trPr>
          <w:trHeight w:val="397" w:hRule="atLeast"/>
        </w:trPr>
        <w:tc>
          <w:tcPr>
            <w:tcW w:w="23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Άλλο</w:t>
            </w:r>
          </w:p>
        </w:tc>
        <w:tc>
          <w:tcPr>
            <w:tcW w:w="4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</w:tr>
    </w:tbl>
    <w:p>
      <w:pPr>
        <w:pStyle w:val="Style9"/>
        <w:keepNext w:val="true"/>
        <w:spacing w:lineRule="auto" w:line="240" w:before="0" w:after="0"/>
        <w:rPr>
          <w:rFonts w:ascii="Tahoma" w:hAnsi="Tahoma" w:cs="Tahoma"/>
          <w:b/>
          <w:bCs/>
          <w:szCs w:val="20"/>
        </w:rPr>
      </w:pPr>
      <w:r>
        <w:rPr>
          <w:rFonts w:cs="Tahoma" w:ascii="Tahoma" w:hAnsi="Tahoma"/>
          <w:b/>
          <w:bCs/>
          <w:szCs w:val="20"/>
        </w:rPr>
      </w:r>
    </w:p>
    <w:p>
      <w:pPr>
        <w:pStyle w:val="Style9"/>
        <w:spacing w:lineRule="auto" w:line="240" w:before="0"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  <w:t>Επισκευές &amp; Συντηρήσεις</w:t>
      </w:r>
    </w:p>
    <w:p>
      <w:pPr>
        <w:pStyle w:val="Style9"/>
        <w:spacing w:lineRule="auto" w:line="240" w:before="0" w:after="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cs="Tahoma" w:ascii="Tahoma" w:hAnsi="Tahoma"/>
          <w:b/>
          <w:bCs/>
          <w:sz w:val="16"/>
          <w:szCs w:val="16"/>
        </w:rPr>
      </w:r>
    </w:p>
    <w:tbl>
      <w:tblPr>
        <w:tblW w:w="10147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282"/>
        <w:gridCol w:w="1465"/>
        <w:gridCol w:w="5600"/>
        <w:gridCol w:w="1800"/>
      </w:tblGrid>
      <w:tr>
        <w:trPr>
          <w:trHeight w:val="397" w:hRule="atLeast"/>
        </w:trPr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cs="Tahoma" w:ascii="Tahoma" w:hAnsi="Tahoma"/>
                <w:b/>
                <w:color w:val="FFFFFF"/>
                <w:sz w:val="22"/>
                <w:szCs w:val="22"/>
              </w:rPr>
              <w:t>ΗΜ/ΝΙΑ ΕΝΑΡΞΗΣ</w:t>
            </w:r>
          </w:p>
        </w:tc>
        <w:tc>
          <w:tcPr>
            <w:tcW w:w="14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  <w:vAlign w:val="center"/>
          </w:tcPr>
          <w:p>
            <w:pPr>
              <w:pStyle w:val="Style9"/>
              <w:spacing w:lineRule="auto" w:line="240" w:before="0" w:after="0"/>
              <w:ind w:hanging="0" w:start="0" w:end="-108"/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cs="Tahoma" w:ascii="Tahoma" w:hAnsi="Tahoma"/>
                <w:b/>
                <w:color w:val="FFFFFF"/>
                <w:sz w:val="22"/>
                <w:szCs w:val="22"/>
              </w:rPr>
              <w:t>ΗΜ/ΝΙΑ  ΛΗΞΗΣ</w:t>
            </w:r>
          </w:p>
        </w:tc>
        <w:tc>
          <w:tcPr>
            <w:tcW w:w="5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cs="Tahoma" w:ascii="Tahoma" w:hAnsi="Tahoma"/>
                <w:b/>
                <w:color w:val="FFFFFF"/>
                <w:sz w:val="22"/>
                <w:szCs w:val="22"/>
              </w:rPr>
              <w:t>ΠΕΡΙΓΡΑΦΗ ΕΡΓΑΣΙΩΝ</w:t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  <w:vAlign w:val="center"/>
          </w:tcPr>
          <w:p>
            <w:pPr>
              <w:pStyle w:val="Style9"/>
              <w:spacing w:lineRule="auto" w:line="240" w:before="0" w:after="0"/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cs="Tahoma" w:ascii="Tahoma" w:hAnsi="Tahoma"/>
                <w:b/>
                <w:color w:val="FFFFFF"/>
                <w:sz w:val="22"/>
                <w:szCs w:val="22"/>
              </w:rPr>
              <w:t>ΥΠΕΥΘΥΝΟΣ</w:t>
            </w:r>
          </w:p>
        </w:tc>
      </w:tr>
      <w:tr>
        <w:trPr>
          <w:trHeight w:val="397" w:hRule="atLeast"/>
        </w:trPr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ind w:hanging="0" w:start="0" w:end="-108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5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5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5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5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5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5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5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2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4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5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9"/>
              <w:spacing w:lineRule="auto" w:line="240" w:before="0" w:after="0"/>
              <w:jc w:val="star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</w:tc>
      </w:tr>
    </w:tbl>
    <w:p>
      <w:pPr>
        <w:pStyle w:val="Style9"/>
        <w:spacing w:lineRule="auto" w:line="240" w:before="0" w:after="0"/>
        <w:jc w:val="start"/>
        <w:rPr>
          <w:rFonts w:ascii="Tahoma" w:hAnsi="Tahoma" w:cs="Tahoma"/>
          <w:b/>
          <w:bCs/>
          <w:szCs w:val="20"/>
        </w:rPr>
      </w:pPr>
      <w:r>
        <w:rPr>
          <w:rFonts w:cs="Tahoma" w:ascii="Tahoma" w:hAnsi="Tahoma"/>
          <w:b/>
          <w:bCs/>
          <w:szCs w:val="20"/>
        </w:rPr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Wingdings">
    <w:charset w:val="02"/>
    <w:family w:val="auto"/>
    <w:pitch w:val="variable"/>
  </w:font>
  <w:font w:name="Courier New">
    <w:charset w:val="01" w:characterSet="utf-8"/>
    <w:family w:val="modern"/>
    <w:pitch w:val="fixed"/>
  </w:font>
  <w:font w:name="Liberation Sans">
    <w:altName w:val="Arial"/>
    <w:charset w:val="01" w:characterSet="utf-8"/>
    <w:family w:val="swiss"/>
    <w:pitch w:val="variable"/>
  </w:font>
  <w:font w:name="Microsoft Sans Serif">
    <w:charset w:val="01" w:characterSet="utf-8"/>
    <w:family w:val="swiss"/>
    <w:pitch w:val="variable"/>
  </w:font>
  <w:font w:name="Tahoma"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pStyle w:val="Heading2"/>
      <w:numFmt w:val="decimal"/>
      <w:lvlText w:val="%1.%2"/>
      <w:lvlJc w:val="start"/>
      <w:pPr>
        <w:tabs>
          <w:tab w:val="num" w:pos="576"/>
        </w:tabs>
        <w:ind w:start="576" w:hanging="576"/>
      </w:pPr>
    </w:lvl>
    <w:lvl w:ilvl="2">
      <w:start w:val="1"/>
      <w:pStyle w:val="Heading3"/>
      <w:numFmt w:val="decimal"/>
      <w:lvlText w:val="%1.%2.%3"/>
      <w:lvlJc w:val="start"/>
      <w:pPr>
        <w:tabs>
          <w:tab w:val="num" w:pos="720"/>
        </w:tabs>
        <w:ind w:start="720" w:hanging="720"/>
      </w:pPr>
    </w:lvl>
    <w:lvl w:ilvl="3">
      <w:start w:val="1"/>
      <w:pStyle w:val="Heading4"/>
      <w:numFmt w:val="decimal"/>
      <w:lvlText w:val="%1.%2.%3.%4"/>
      <w:lvlJc w:val="start"/>
      <w:pPr>
        <w:tabs>
          <w:tab w:val="num" w:pos="864"/>
        </w:tabs>
        <w:ind w:start="864" w:hanging="864"/>
      </w:pPr>
    </w:lvl>
    <w:lvl w:ilvl="4">
      <w:start w:val="1"/>
      <w:pStyle w:val="Heading5"/>
      <w:numFmt w:val="decimal"/>
      <w:lvlText w:val="%1.%2.%3.%4.%5"/>
      <w:lvlJc w:val="start"/>
      <w:pPr>
        <w:tabs>
          <w:tab w:val="num" w:pos="1008"/>
        </w:tabs>
        <w:ind w:start="1008" w:hanging="1008"/>
      </w:pPr>
    </w:lvl>
    <w:lvl w:ilvl="5">
      <w:start w:val="1"/>
      <w:pStyle w:val="Heading6"/>
      <w:numFmt w:val="decimal"/>
      <w:lvlText w:val="%1.%2.%3.%4.%5.%6"/>
      <w:lvlJc w:val="start"/>
      <w:pPr>
        <w:tabs>
          <w:tab w:val="num" w:pos="1152"/>
        </w:tabs>
        <w:ind w:start="1152" w:hanging="1152"/>
      </w:pPr>
    </w:lvl>
    <w:lvl w:ilvl="6">
      <w:start w:val="1"/>
      <w:pStyle w:val="Heading7"/>
      <w:numFmt w:val="decimal"/>
      <w:lvlText w:val="%1.%2.%3.%4.%5.%6.%7"/>
      <w:lvlJc w:val="start"/>
      <w:pPr>
        <w:tabs>
          <w:tab w:val="num" w:pos="1296"/>
        </w:tabs>
        <w:ind w:start="1296" w:hanging="1296"/>
      </w:pPr>
    </w:lvl>
    <w:lvl w:ilvl="7">
      <w:start w:val="1"/>
      <w:pStyle w:val="Heading8"/>
      <w:numFmt w:val="decimal"/>
      <w:lvlText w:val="%1.%2.%3.%4.%5.%6.%7.%8"/>
      <w:lvlJc w:val="start"/>
      <w:pPr>
        <w:tabs>
          <w:tab w:val="num" w:pos="1440"/>
        </w:tabs>
        <w:ind w:start="1440" w:hanging="1440"/>
      </w:pPr>
    </w:lvl>
    <w:lvl w:ilvl="8">
      <w:start w:val="1"/>
      <w:pStyle w:val="Heading9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l-GR" w:eastAsia="el-GR" w:bidi="ar-SA"/>
    </w:rPr>
  </w:style>
  <w:style w:type="paragraph" w:styleId="Heading1">
    <w:name w:val="Heading 1"/>
    <w:basedOn w:val="Style9"/>
    <w:next w:val="Style9"/>
    <w:qFormat/>
    <w:pPr>
      <w:keepNext w:val="true"/>
      <w:numPr>
        <w:ilvl w:val="0"/>
        <w:numId w:val="1"/>
      </w:numPr>
      <w:pBdr>
        <w:bottom w:val="outset" w:sz="2" w:space="1" w:color="000000"/>
      </w:pBdr>
      <w:shd w:fill="E6E6E6" w:val="clear"/>
      <w:tabs>
        <w:tab w:val="clear" w:pos="720"/>
      </w:tabs>
      <w:suppressAutoHyphens w:val="true"/>
      <w:spacing w:lineRule="auto" w:line="240" w:before="240" w:after="60"/>
      <w:ind w:hanging="432" w:start="432"/>
      <w:jc w:val="start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Style9"/>
    <w:next w:val="Style9"/>
    <w:qFormat/>
    <w:pPr>
      <w:keepNext w:val="true"/>
      <w:numPr>
        <w:ilvl w:val="1"/>
        <w:numId w:val="1"/>
      </w:numPr>
      <w:pBdr>
        <w:bottom w:val="single" w:sz="4" w:space="1" w:color="000000"/>
      </w:pBdr>
      <w:tabs>
        <w:tab w:val="clear" w:pos="720"/>
      </w:tabs>
      <w:suppressAutoHyphens w:val="true"/>
      <w:spacing w:lineRule="auto" w:line="240" w:before="240" w:after="60"/>
      <w:ind w:hanging="576" w:start="576"/>
      <w:jc w:val="start"/>
      <w:outlineLvl w:val="1"/>
    </w:pPr>
    <w:rPr>
      <w:rFonts w:cs="Arial"/>
      <w:b/>
      <w:bCs/>
      <w:i/>
      <w:iCs/>
      <w:sz w:val="24"/>
      <w:szCs w:val="28"/>
    </w:rPr>
  </w:style>
  <w:style w:type="paragraph" w:styleId="Heading3">
    <w:name w:val="Heading 3"/>
    <w:basedOn w:val="Style9"/>
    <w:next w:val="Style9"/>
    <w:qFormat/>
    <w:pPr>
      <w:keepNext w:val="true"/>
      <w:numPr>
        <w:ilvl w:val="2"/>
        <w:numId w:val="1"/>
      </w:numPr>
      <w:tabs>
        <w:tab w:val="clear" w:pos="720"/>
      </w:tabs>
      <w:suppressAutoHyphens w:val="true"/>
      <w:spacing w:before="240" w:after="60"/>
      <w:ind w:hanging="720" w:start="72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Style9"/>
    <w:next w:val="Style9"/>
    <w:qFormat/>
    <w:pPr>
      <w:keepNext w:val="true"/>
      <w:numPr>
        <w:ilvl w:val="3"/>
        <w:numId w:val="1"/>
      </w:numPr>
      <w:tabs>
        <w:tab w:val="clear" w:pos="720"/>
      </w:tabs>
      <w:suppressAutoHyphens w:val="true"/>
      <w:spacing w:before="240" w:after="60"/>
      <w:ind w:hanging="864" w:start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Style9"/>
    <w:next w:val="Style9"/>
    <w:qFormat/>
    <w:pPr>
      <w:numPr>
        <w:ilvl w:val="4"/>
        <w:numId w:val="1"/>
      </w:numPr>
      <w:tabs>
        <w:tab w:val="clear" w:pos="720"/>
      </w:tabs>
      <w:suppressAutoHyphens w:val="true"/>
      <w:spacing w:before="240" w:after="60"/>
      <w:ind w:hanging="1008" w:start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Style9"/>
    <w:next w:val="Style9"/>
    <w:qFormat/>
    <w:pPr>
      <w:numPr>
        <w:ilvl w:val="5"/>
        <w:numId w:val="1"/>
      </w:numPr>
      <w:tabs>
        <w:tab w:val="clear" w:pos="720"/>
      </w:tabs>
      <w:suppressAutoHyphens w:val="true"/>
      <w:spacing w:before="240" w:after="60"/>
      <w:ind w:hanging="1152" w:start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Style9"/>
    <w:next w:val="Style9"/>
    <w:qFormat/>
    <w:pPr>
      <w:numPr>
        <w:ilvl w:val="6"/>
        <w:numId w:val="1"/>
      </w:numPr>
      <w:tabs>
        <w:tab w:val="clear" w:pos="720"/>
      </w:tabs>
      <w:suppressAutoHyphens w:val="true"/>
      <w:spacing w:before="240" w:after="60"/>
      <w:ind w:hanging="1296" w:start="1296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Style9"/>
    <w:next w:val="Style9"/>
    <w:qFormat/>
    <w:pPr>
      <w:numPr>
        <w:ilvl w:val="7"/>
        <w:numId w:val="1"/>
      </w:numPr>
      <w:tabs>
        <w:tab w:val="clear" w:pos="720"/>
      </w:tabs>
      <w:suppressAutoHyphens w:val="true"/>
      <w:spacing w:before="240" w:after="60"/>
      <w:ind w:hanging="1440" w:start="14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Style9"/>
    <w:next w:val="Style9"/>
    <w:qFormat/>
    <w:pPr>
      <w:numPr>
        <w:ilvl w:val="8"/>
        <w:numId w:val="1"/>
      </w:numPr>
      <w:tabs>
        <w:tab w:val="clear" w:pos="720"/>
      </w:tabs>
      <w:suppressAutoHyphens w:val="true"/>
      <w:spacing w:before="240" w:after="60"/>
      <w:ind w:hanging="1584" w:start="1584"/>
      <w:outlineLvl w:val="8"/>
    </w:pPr>
    <w:rPr>
      <w:rFonts w:cs="Arial"/>
      <w:sz w:val="22"/>
      <w:szCs w:val="22"/>
    </w:rPr>
  </w:style>
  <w:style w:type="character" w:styleId="Style5">
    <w:name w:val="Προεπιλεγμένη γραμματοσειρά"/>
    <w:qFormat/>
    <w:rPr/>
  </w:style>
  <w:style w:type="character" w:styleId="-">
    <w:name w:val="Υπερ-σύνδεση"/>
    <w:basedOn w:val="Style5"/>
    <w:qFormat/>
    <w:rPr>
      <w:color w:val="0000FF"/>
      <w:u w:val="single"/>
    </w:rPr>
  </w:style>
  <w:style w:type="character" w:styleId="FootnoteReference">
    <w:name w:val="Footnote Reference"/>
    <w:basedOn w:val="Style5"/>
    <w:rPr>
      <w:vertAlign w:val="superscript"/>
    </w:rPr>
  </w:style>
  <w:style w:type="character" w:styleId="WWCharLFO7LVL2">
    <w:name w:val="WW_CharLFO7LVL2"/>
    <w:qFormat/>
    <w:rPr>
      <w:rFonts w:ascii="Wingdings" w:hAnsi="Wingdings"/>
      <w:color w:val="auto"/>
    </w:rPr>
  </w:style>
  <w:style w:type="character" w:styleId="-1">
    <w:name w:val="Υπερ-σύνδεση που ακολουθήθηκε"/>
    <w:basedOn w:val="Style5"/>
    <w:qFormat/>
    <w:rPr>
      <w:color w:val="800080"/>
      <w:u w:val="single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Symbol" w:hAnsi="Symbol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10LVL2">
    <w:name w:val="WW_CharLFO10LVL2"/>
    <w:qFormat/>
    <w:rPr>
      <w:rFonts w:ascii="Symbol" w:hAnsi="Symbol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2LVL1">
    <w:name w:val="WW_CharLFO12LVL1"/>
    <w:qFormat/>
    <w:rPr>
      <w:rFonts w:ascii="Symbol" w:hAnsi="Symbol"/>
    </w:rPr>
  </w:style>
  <w:style w:type="character" w:styleId="WWCharLFO12LVL2">
    <w:name w:val="WW_CharLFO12LVL2"/>
    <w:qFormat/>
    <w:rPr>
      <w:rFonts w:ascii="Courier New" w:hAnsi="Courier New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Symbol" w:hAnsi="Symbol"/>
    </w:rPr>
  </w:style>
  <w:style w:type="character" w:styleId="WWCharLFO12LVL5">
    <w:name w:val="WW_CharLFO12LVL5"/>
    <w:qFormat/>
    <w:rPr>
      <w:rFonts w:ascii="Courier New" w:hAnsi="Courier New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Symbol" w:hAnsi="Symbol"/>
    </w:rPr>
  </w:style>
  <w:style w:type="character" w:styleId="WWCharLFO12LVL8">
    <w:name w:val="WW_CharLFO12LVL8"/>
    <w:qFormat/>
    <w:rPr>
      <w:rFonts w:ascii="Courier New" w:hAnsi="Courier New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3LVL1">
    <w:name w:val="WW_CharLFO13LVL1"/>
    <w:qFormat/>
    <w:rPr>
      <w:rFonts w:ascii="Symbol" w:hAnsi="Symbol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Symbol" w:hAnsi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Symbol" w:hAnsi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16LVL1">
    <w:name w:val="WW_CharLFO16LVL1"/>
    <w:qFormat/>
    <w:rPr>
      <w:rFonts w:ascii="Symbol" w:hAnsi="Symbol"/>
    </w:rPr>
  </w:style>
  <w:style w:type="character" w:styleId="WWCharLFO16LVL2">
    <w:name w:val="WW_CharLFO16LVL2"/>
    <w:qFormat/>
    <w:rPr>
      <w:rFonts w:ascii="Courier New" w:hAnsi="Courier New" w:cs="Courier New"/>
    </w:rPr>
  </w:style>
  <w:style w:type="character" w:styleId="WWCharLFO16LVL3">
    <w:name w:val="WW_CharLFO16LVL3"/>
    <w:qFormat/>
    <w:rPr>
      <w:rFonts w:ascii="Wingdings" w:hAnsi="Wingdings"/>
    </w:rPr>
  </w:style>
  <w:style w:type="character" w:styleId="WWCharLFO16LVL4">
    <w:name w:val="WW_CharLFO16LVL4"/>
    <w:qFormat/>
    <w:rPr>
      <w:rFonts w:ascii="Symbol" w:hAnsi="Symbol"/>
    </w:rPr>
  </w:style>
  <w:style w:type="character" w:styleId="WWCharLFO16LVL5">
    <w:name w:val="WW_CharLFO16LVL5"/>
    <w:qFormat/>
    <w:rPr>
      <w:rFonts w:ascii="Courier New" w:hAnsi="Courier New" w:cs="Courier New"/>
    </w:rPr>
  </w:style>
  <w:style w:type="character" w:styleId="WWCharLFO16LVL6">
    <w:name w:val="WW_CharLFO16LVL6"/>
    <w:qFormat/>
    <w:rPr>
      <w:rFonts w:ascii="Wingdings" w:hAnsi="Wingdings"/>
    </w:rPr>
  </w:style>
  <w:style w:type="character" w:styleId="WWCharLFO16LVL7">
    <w:name w:val="WW_CharLFO16LVL7"/>
    <w:qFormat/>
    <w:rPr>
      <w:rFonts w:ascii="Symbol" w:hAnsi="Symbol"/>
    </w:rPr>
  </w:style>
  <w:style w:type="character" w:styleId="WWCharLFO16LVL8">
    <w:name w:val="WW_CharLFO16LVL8"/>
    <w:qFormat/>
    <w:rPr>
      <w:rFonts w:ascii="Courier New" w:hAnsi="Courier New" w:cs="Courier New"/>
    </w:rPr>
  </w:style>
  <w:style w:type="character" w:styleId="WWCharLFO16LVL9">
    <w:name w:val="WW_CharLFO16LVL9"/>
    <w:qFormat/>
    <w:rPr>
      <w:rFonts w:ascii="Wingdings" w:hAnsi="Wingdings"/>
    </w:rPr>
  </w:style>
  <w:style w:type="character" w:styleId="WWCharLFO18LVL2">
    <w:name w:val="WW_CharLFO18LVL2"/>
    <w:qFormat/>
    <w:rPr>
      <w:rFonts w:ascii="Symbol" w:hAnsi="Symbol"/>
    </w:rPr>
  </w:style>
  <w:style w:type="character" w:styleId="WWCharLFO19LVL1">
    <w:name w:val="WW_CharLFO19LVL1"/>
    <w:qFormat/>
    <w:rPr>
      <w:rFonts w:ascii="Symbol" w:hAnsi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Style6">
    <w:name w:val="Χαρακτήρες υποσημείωσης"/>
    <w:qFormat/>
    <w:rPr/>
  </w:style>
  <w:style w:type="character" w:styleId="Style7">
    <w:name w:val="Αγκίστρωση υποσημείωσης"/>
    <w:qFormat/>
    <w:rPr>
      <w:vertAlign w:val="superscript"/>
    </w:rPr>
  </w:style>
  <w:style w:type="character" w:styleId="1">
    <w:name w:val="Χαρακτήρες υποσημείωσης1"/>
    <w:qFormat/>
    <w:rPr/>
  </w:style>
  <w:style w:type="paragraph" w:styleId="Style8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Style9">
    <w:name w:val="Βασικό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360" w:before="120" w:after="120"/>
      <w:jc w:val="both"/>
    </w:pPr>
    <w:rPr>
      <w:rFonts w:ascii="Microsoft Sans Serif" w:hAnsi="Microsoft Sans Serif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4"/>
      <w:u w:val="none"/>
      <w:shd w:fill="auto" w:val="clear"/>
      <w:vertAlign w:val="baseline"/>
      <w:em w:val="none"/>
      <w:lang w:val="el-GR" w:eastAsia="el-GR" w:bidi="ar-SA"/>
    </w:rPr>
  </w:style>
  <w:style w:type="paragraph" w:styleId="Style10">
    <w:name w:val="Χάρτης εγγράφου"/>
    <w:basedOn w:val="Style9"/>
    <w:qFormat/>
    <w:pPr>
      <w:shd w:fill="000080" w:val="clear"/>
      <w:suppressAutoHyphens w:val="true"/>
    </w:pPr>
    <w:rPr>
      <w:rFonts w:ascii="Tahoma" w:hAnsi="Tahoma" w:cs="Tahoma"/>
    </w:rPr>
  </w:style>
  <w:style w:type="paragraph" w:styleId="Title">
    <w:name w:val="Title"/>
    <w:basedOn w:val="Style9"/>
    <w:qFormat/>
    <w:pPr>
      <w:widowControl w:val="false"/>
      <w:numPr>
        <w:ilvl w:val="0"/>
        <w:numId w:val="0"/>
      </w:numPr>
      <w:suppressAutoHyphens w:val="true"/>
      <w:jc w:val="center"/>
      <w:outlineLvl w:val="0"/>
    </w:pPr>
    <w:rPr>
      <w:rFonts w:ascii="Times New Roman" w:hAnsi="Times New Roman"/>
      <w:b/>
      <w:smallCaps/>
      <w:shadow/>
      <w:spacing w:val="20"/>
      <w:sz w:val="36"/>
      <w:szCs w:val="20"/>
    </w:rPr>
  </w:style>
  <w:style w:type="paragraph" w:styleId="2">
    <w:name w:val="ΠΠ 2"/>
    <w:basedOn w:val="Style9"/>
    <w:next w:val="Style9"/>
    <w:autoRedefine/>
    <w:qFormat/>
    <w:pPr>
      <w:tabs>
        <w:tab w:val="clear" w:pos="720"/>
        <w:tab w:val="left" w:pos="720" w:leader="none"/>
        <w:tab w:val="right" w:pos="8296" w:leader="dot"/>
      </w:tabs>
      <w:suppressAutoHyphens w:val="true"/>
      <w:spacing w:before="0" w:after="60"/>
      <w:ind w:hanging="0" w:start="198" w:end="0"/>
    </w:pPr>
    <w:rPr/>
  </w:style>
  <w:style w:type="paragraph" w:styleId="11">
    <w:name w:val="ΠΠ 1"/>
    <w:basedOn w:val="Style9"/>
    <w:next w:val="Style9"/>
    <w:autoRedefine/>
    <w:qFormat/>
    <w:pPr>
      <w:tabs>
        <w:tab w:val="clear" w:pos="720"/>
        <w:tab w:val="left" w:pos="480" w:leader="none"/>
        <w:tab w:val="right" w:pos="8296" w:leader="dot"/>
      </w:tabs>
      <w:suppressAutoHyphens w:val="true"/>
      <w:spacing w:before="0" w:after="0"/>
    </w:pPr>
    <w:rPr/>
  </w:style>
  <w:style w:type="paragraph" w:styleId="Style11">
    <w:name w:val="Κεφαλίδα και υποσέλιδο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9"/>
    <w:pPr>
      <w:tabs>
        <w:tab w:val="clear" w:pos="720"/>
        <w:tab w:val="center" w:pos="4153" w:leader="none"/>
        <w:tab w:val="right" w:pos="8306" w:leader="none"/>
      </w:tabs>
      <w:suppressAutoHyphens w:val="true"/>
    </w:pPr>
    <w:rPr>
      <w:sz w:val="16"/>
    </w:rPr>
  </w:style>
  <w:style w:type="paragraph" w:styleId="Footer">
    <w:name w:val="Footer"/>
    <w:basedOn w:val="Style9"/>
    <w:pPr>
      <w:tabs>
        <w:tab w:val="clear" w:pos="720"/>
        <w:tab w:val="center" w:pos="4153" w:leader="none"/>
        <w:tab w:val="right" w:pos="8306" w:leader="none"/>
      </w:tabs>
      <w:suppressAutoHyphens w:val="true"/>
    </w:pPr>
    <w:rPr/>
  </w:style>
  <w:style w:type="paragraph" w:styleId="Style12">
    <w:name w:val="Κείμενο υποσημείωσης"/>
    <w:basedOn w:val="Style9"/>
    <w:qFormat/>
    <w:pPr>
      <w:suppressAutoHyphens w:val="true"/>
    </w:pPr>
    <w:rPr>
      <w:szCs w:val="20"/>
    </w:rPr>
  </w:style>
  <w:style w:type="paragraph" w:styleId="21">
    <w:name w:val="Λίστα με αριθμούς 2"/>
    <w:basedOn w:val="Style9"/>
    <w:qFormat/>
    <w:pPr>
      <w:widowControl w:val="false"/>
      <w:numPr>
        <w:ilvl w:val="0"/>
        <w:numId w:val="2"/>
      </w:numPr>
      <w:suppressAutoHyphens w:val="true"/>
      <w:spacing w:before="0" w:after="0"/>
    </w:pPr>
    <w:rPr>
      <w:rFonts w:ascii="Times New Roman" w:hAnsi="Times New Roman" w:cs="Arial"/>
      <w:sz w:val="22"/>
      <w:szCs w:val="20"/>
      <w:lang w:eastAsia="en-US"/>
    </w:rPr>
  </w:style>
  <w:style w:type="paragraph" w:styleId="3">
    <w:name w:val="ΠΠ 3"/>
    <w:basedOn w:val="Style9"/>
    <w:next w:val="Style9"/>
    <w:autoRedefine/>
    <w:qFormat/>
    <w:pPr>
      <w:tabs>
        <w:tab w:val="clear" w:pos="720"/>
      </w:tabs>
      <w:suppressAutoHyphens w:val="true"/>
      <w:ind w:hanging="0" w:start="400" w:end="0"/>
    </w:pPr>
    <w:rPr/>
  </w:style>
  <w:style w:type="paragraph" w:styleId="Style13">
    <w:name w:val="Σώμα κείμενου με εσοχή"/>
    <w:basedOn w:val="Style9"/>
    <w:qFormat/>
    <w:pPr>
      <w:tabs>
        <w:tab w:val="clear" w:pos="720"/>
      </w:tabs>
      <w:suppressAutoHyphens w:val="true"/>
      <w:spacing w:before="0" w:after="0"/>
      <w:ind w:hanging="0" w:start="360" w:end="0"/>
    </w:pPr>
    <w:rPr>
      <w:rFonts w:ascii="Tahoma" w:hAnsi="Tahoma" w:cs="Tahoma"/>
      <w:szCs w:val="20"/>
    </w:rPr>
  </w:style>
  <w:style w:type="paragraph" w:styleId="22">
    <w:name w:val="Σώμα κείμενου με εσοχή 2"/>
    <w:basedOn w:val="Style9"/>
    <w:qFormat/>
    <w:pPr>
      <w:tabs>
        <w:tab w:val="clear" w:pos="720"/>
      </w:tabs>
      <w:suppressAutoHyphens w:val="true"/>
      <w:spacing w:before="0" w:after="0"/>
      <w:ind w:hanging="360" w:start="720" w:end="0"/>
    </w:pPr>
    <w:rPr>
      <w:rFonts w:ascii="Tahoma" w:hAnsi="Tahoma"/>
    </w:rPr>
  </w:style>
  <w:style w:type="paragraph" w:styleId="4">
    <w:name w:val="ΠΠ 4"/>
    <w:basedOn w:val="Style9"/>
    <w:next w:val="Style9"/>
    <w:autoRedefine/>
    <w:qFormat/>
    <w:pPr>
      <w:tabs>
        <w:tab w:val="clear" w:pos="720"/>
      </w:tabs>
      <w:suppressAutoHyphens w:val="true"/>
      <w:ind w:hanging="0" w:start="600" w:end="0"/>
    </w:pPr>
    <w:rPr/>
  </w:style>
  <w:style w:type="paragraph" w:styleId="5">
    <w:name w:val="ΠΠ 5"/>
    <w:basedOn w:val="Style9"/>
    <w:next w:val="Style9"/>
    <w:autoRedefine/>
    <w:qFormat/>
    <w:pPr>
      <w:tabs>
        <w:tab w:val="clear" w:pos="720"/>
      </w:tabs>
      <w:suppressAutoHyphens w:val="true"/>
      <w:ind w:hanging="0" w:start="800" w:end="0"/>
    </w:pPr>
    <w:rPr/>
  </w:style>
  <w:style w:type="paragraph" w:styleId="Style14">
    <w:name w:val="Κείμενο πλαισίου"/>
    <w:basedOn w:val="Style9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Style15">
    <w:name w:val="Περιεχόμενα πίνακα"/>
    <w:basedOn w:val="Normal"/>
    <w:qFormat/>
    <w:pPr>
      <w:suppressLineNumbers/>
    </w:pPr>
    <w:rPr/>
  </w:style>
  <w:style w:type="numbering" w:styleId="Referencelist">
    <w:name w:val="reference_list"/>
    <w:qFormat/>
  </w:style>
  <w:style w:type="numbering" w:styleId="StylereferencelistOutlinenumberedWingdingssymbol">
    <w:name w:val="Style reference_list + Outline numbered Wingdings (symbol)"/>
    <w:qFormat/>
  </w:style>
  <w:style w:type="numbering" w:styleId="LFO11">
    <w:name w:val="LFO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LibreOffice/7.6.2.1$MacOSX_X86_64 LibreOffice_project/56f7684011345957bbf33a7ee678afaf4d2ba333</Application>
  <AppVersion>15.0000</AppVersion>
  <Pages>1</Pages>
  <Words>56</Words>
  <Characters>378</Characters>
  <CharactersWithSpaces>403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2012-11-30T10:20:00Z</dcterms:created>
  <dc:creator/>
  <dc:description/>
  <dc:language>el-GR</dc:language>
  <cp:lastModifiedBy/>
  <cp:lastPrinted>2006-10-25T11:18:00Z</cp:lastPrinted>
  <dcterms:modified xsi:type="dcterms:W3CDTF">2012-12-02T17:15:44Z</dcterms:modified>
  <cp:revision>3</cp:revision>
  <dc:subject/>
  <dc:title>ΔΕΛΤΙΟ ΑΡΧΕΙΟΥ ΜΗΧΑΝΗΜΑΤΟΣ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/>
  </property>
  <property fmtid="{D5CDD505-2E9C-101B-9397-08002B2CF9AE}" pid="3" name="Language">
    <vt:lpwstr/>
  </property>
  <property fmtid="{D5CDD505-2E9C-101B-9397-08002B2CF9AE}" pid="4" name="Telephone number">
    <vt:lpwstr/>
  </property>
  <property fmtid="{D5CDD505-2E9C-101B-9397-08002B2CF9AE}" pid="5" name="_AuthorEmail">
    <vt:lpwstr/>
  </property>
  <property fmtid="{D5CDD505-2E9C-101B-9397-08002B2CF9AE}" pid="6" name="_AuthorEmailDisplayName">
    <vt:lpwstr/>
  </property>
  <property fmtid="{D5CDD505-2E9C-101B-9397-08002B2CF9AE}" pid="7" name="_EmailSubject">
    <vt:lpwstr/>
  </property>
  <property fmtid="{D5CDD505-2E9C-101B-9397-08002B2CF9AE}" pid="8" name="_ReviewingToolsShownOnce">
    <vt:lpwstr/>
  </property>
</Properties>
</file>