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15" w:rsidRPr="00D262A8" w:rsidRDefault="00F526DD">
      <w:pPr>
        <w:rPr>
          <w:rFonts w:cstheme="minorHAnsi"/>
          <w:sz w:val="24"/>
          <w:szCs w:val="24"/>
        </w:rPr>
      </w:pPr>
      <w:r w:rsidRPr="00D262A8">
        <w:rPr>
          <w:rFonts w:cstheme="minorHAnsi"/>
          <w:sz w:val="24"/>
          <w:szCs w:val="24"/>
        </w:rPr>
        <w:t>ΦΥΛΛΟ ΕΡΓΑΣΙΑΣ</w:t>
      </w:r>
    </w:p>
    <w:p w:rsidR="00F526DD" w:rsidRPr="00D262A8" w:rsidRDefault="00F526DD">
      <w:pPr>
        <w:rPr>
          <w:rFonts w:cstheme="minorHAnsi"/>
          <w:sz w:val="24"/>
          <w:szCs w:val="24"/>
        </w:rPr>
      </w:pPr>
      <w:r w:rsidRPr="00D262A8">
        <w:rPr>
          <w:rFonts w:cstheme="minorHAnsi"/>
          <w:sz w:val="24"/>
          <w:szCs w:val="24"/>
        </w:rPr>
        <w:t>ΟΝ/ΜΟ</w:t>
      </w:r>
    </w:p>
    <w:p w:rsidR="00F526DD" w:rsidRPr="00D262A8" w:rsidRDefault="00F526DD">
      <w:pPr>
        <w:rPr>
          <w:rFonts w:cstheme="minorHAnsi"/>
          <w:sz w:val="24"/>
          <w:szCs w:val="24"/>
        </w:rPr>
      </w:pPr>
      <w:r w:rsidRPr="00D262A8">
        <w:rPr>
          <w:rFonts w:cstheme="minorHAnsi"/>
          <w:sz w:val="24"/>
          <w:szCs w:val="24"/>
        </w:rPr>
        <w:t xml:space="preserve">ΕΝΥΔΑΤΩΣΗ ΣΕ ΜΕΙΚΤΟ ΔΕΡΜΑ ΜΕ ΚΑΛΛΥΝΤΙΚΑ ΠΡΟΙΟΝΤΑ </w:t>
      </w:r>
    </w:p>
    <w:p w:rsidR="00F526DD" w:rsidRPr="00D262A8" w:rsidRDefault="00F526DD" w:rsidP="00D262A8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262A8">
        <w:rPr>
          <w:rFonts w:cstheme="minorHAnsi"/>
          <w:sz w:val="24"/>
          <w:szCs w:val="24"/>
        </w:rPr>
        <w:t>Προετοιμασία του πελάτη</w:t>
      </w:r>
    </w:p>
    <w:p w:rsidR="00F526DD" w:rsidRPr="00D262A8" w:rsidRDefault="00F526DD">
      <w:pPr>
        <w:rPr>
          <w:rFonts w:cstheme="minorHAnsi"/>
          <w:sz w:val="24"/>
          <w:szCs w:val="24"/>
        </w:rPr>
      </w:pPr>
      <w:r w:rsidRPr="00D262A8">
        <w:rPr>
          <w:rFonts w:cstheme="minorHAnsi"/>
          <w:sz w:val="24"/>
          <w:szCs w:val="24"/>
        </w:rPr>
        <w:t xml:space="preserve"> ● Απολύμανση των χεριών του Αισθητικού </w:t>
      </w:r>
    </w:p>
    <w:p w:rsidR="00F526DD" w:rsidRPr="00D262A8" w:rsidRDefault="00F526DD">
      <w:pPr>
        <w:rPr>
          <w:rFonts w:cstheme="minorHAnsi"/>
          <w:sz w:val="24"/>
          <w:szCs w:val="24"/>
        </w:rPr>
      </w:pPr>
      <w:r w:rsidRPr="00D262A8">
        <w:rPr>
          <w:rFonts w:cstheme="minorHAnsi"/>
          <w:sz w:val="24"/>
          <w:szCs w:val="24"/>
        </w:rPr>
        <w:t>● Εφαρμογή απλού καθαρισμού προσώπου</w:t>
      </w:r>
    </w:p>
    <w:p w:rsidR="00F526DD" w:rsidRPr="00D262A8" w:rsidRDefault="00F526DD">
      <w:pPr>
        <w:rPr>
          <w:rFonts w:cstheme="minorHAnsi"/>
          <w:sz w:val="24"/>
          <w:szCs w:val="24"/>
        </w:rPr>
      </w:pPr>
      <w:r w:rsidRPr="00D262A8">
        <w:rPr>
          <w:rFonts w:cstheme="minorHAnsi"/>
          <w:sz w:val="24"/>
          <w:szCs w:val="24"/>
        </w:rPr>
        <w:t xml:space="preserve"> ● Ανάλυση του δέρματος του πελάτη με μεγεθυντική λάμπα </w:t>
      </w:r>
    </w:p>
    <w:p w:rsidR="00F526DD" w:rsidRPr="00D262A8" w:rsidRDefault="00F526DD">
      <w:pPr>
        <w:rPr>
          <w:rFonts w:cstheme="minorHAnsi"/>
          <w:sz w:val="24"/>
          <w:szCs w:val="24"/>
        </w:rPr>
      </w:pPr>
      <w:r w:rsidRPr="00D262A8">
        <w:rPr>
          <w:rFonts w:cstheme="minorHAnsi"/>
          <w:sz w:val="24"/>
          <w:szCs w:val="24"/>
        </w:rPr>
        <w:t xml:space="preserve">● Εφαρμογή πήλινγκ για να αφαιρεθούν τα νεκρά κερατινοκύτταρα. Προτιμότερο πήλινγκ σε τέτοιες περιπτώσεις είναι το ενζυμικό και το γομώδες γιατί η επιδερμίδα είναι πολύ ευαίσθητη. ● Τοποθέτηση κάποιας κρέμας μασάζ με πολλά λιπαρά και υγροσκοπικά στοιχεία </w:t>
      </w:r>
    </w:p>
    <w:p w:rsidR="00F526DD" w:rsidRPr="00D262A8" w:rsidRDefault="00F526DD">
      <w:pPr>
        <w:rPr>
          <w:rFonts w:cstheme="minorHAnsi"/>
          <w:sz w:val="24"/>
          <w:szCs w:val="24"/>
        </w:rPr>
      </w:pPr>
      <w:r w:rsidRPr="00D262A8">
        <w:rPr>
          <w:rFonts w:cstheme="minorHAnsi"/>
          <w:sz w:val="24"/>
          <w:szCs w:val="24"/>
        </w:rPr>
        <w:t>● Εφαρμογή μάλαξης με σκοπό την καλύτερη διείσδυση των συστατικών της κρέμας λόγω της αύξησης της αιμάτωσης έτσι ώστε να αυξηθεί η διαδερμική απορρόφηση των διάφορων συστατικών και ο βαθμός ενυδάτωσης από την κεράτινη στιβάδα.</w:t>
      </w:r>
    </w:p>
    <w:p w:rsidR="00F526DD" w:rsidRPr="00D262A8" w:rsidRDefault="00F526DD">
      <w:pPr>
        <w:rPr>
          <w:rFonts w:cstheme="minorHAnsi"/>
          <w:sz w:val="24"/>
          <w:szCs w:val="24"/>
        </w:rPr>
      </w:pPr>
      <w:r w:rsidRPr="00D262A8">
        <w:rPr>
          <w:rFonts w:cstheme="minorHAnsi"/>
          <w:sz w:val="24"/>
          <w:szCs w:val="24"/>
        </w:rPr>
        <w:t xml:space="preserve"> ● Τοποθέτηση σε παχύ στρώμα κρέμας βαθιάς ενυδάτωσης, ορού ή αμπούλας </w:t>
      </w:r>
    </w:p>
    <w:p w:rsidR="00F526DD" w:rsidRPr="00D262A8" w:rsidRDefault="00F526DD">
      <w:pPr>
        <w:rPr>
          <w:rFonts w:cstheme="minorHAnsi"/>
          <w:sz w:val="24"/>
          <w:szCs w:val="24"/>
        </w:rPr>
      </w:pPr>
      <w:r w:rsidRPr="00D262A8">
        <w:rPr>
          <w:rFonts w:cstheme="minorHAnsi"/>
          <w:sz w:val="24"/>
          <w:szCs w:val="24"/>
        </w:rPr>
        <w:t xml:space="preserve">● Χρήση μάσκας, κατά προτίμηση κλειστής (κεριού, υδροκολλοειδούς ή εκμαγείου)με σκοπό τη μεγαλύτερη απορρόφηση των συστατικών του καλλυντικού προϊόντος που τοποθετήθηκε κάτω από τη μάσκα (Βλ. βήμα 8). </w:t>
      </w:r>
    </w:p>
    <w:p w:rsidR="00F526DD" w:rsidRDefault="00F526DD">
      <w:pPr>
        <w:rPr>
          <w:rFonts w:cstheme="minorHAnsi"/>
          <w:sz w:val="24"/>
          <w:szCs w:val="24"/>
          <w:lang w:val="en-US"/>
        </w:rPr>
      </w:pPr>
      <w:r w:rsidRPr="00D262A8">
        <w:rPr>
          <w:rFonts w:cstheme="minorHAnsi"/>
          <w:sz w:val="24"/>
          <w:szCs w:val="24"/>
        </w:rPr>
        <w:t>● Τοποθέτηση μιας αντιηλιακής κρέμας στο πρόσωπο για μεγαλύτερη προστασία του δέρματος του πελάτη.</w:t>
      </w:r>
    </w:p>
    <w:p w:rsidR="00D262A8" w:rsidRPr="00D262A8" w:rsidRDefault="00D262A8">
      <w:pPr>
        <w:rPr>
          <w:rFonts w:cstheme="minorHAnsi"/>
          <w:b/>
          <w:sz w:val="24"/>
          <w:szCs w:val="24"/>
        </w:rPr>
      </w:pPr>
      <w:r w:rsidRPr="00D262A8">
        <w:rPr>
          <w:rFonts w:cstheme="minorHAnsi"/>
          <w:sz w:val="24"/>
          <w:szCs w:val="24"/>
        </w:rPr>
        <w:t xml:space="preserve"> </w:t>
      </w:r>
      <w:r w:rsidRPr="00D262A8">
        <w:rPr>
          <w:rFonts w:cstheme="minorHAnsi"/>
          <w:b/>
          <w:sz w:val="24"/>
          <w:szCs w:val="24"/>
        </w:rPr>
        <w:t xml:space="preserve">Με βάση το παραπάνω πρωτόκολλο να ενυδατώσετε ένα μεικτό δέρμα </w:t>
      </w:r>
    </w:p>
    <w:p w:rsidR="00F526DD" w:rsidRPr="00D262A8" w:rsidRDefault="00F526DD" w:rsidP="00F526DD">
      <w:pPr>
        <w:jc w:val="both"/>
        <w:rPr>
          <w:rFonts w:cstheme="minorHAnsi"/>
          <w:b/>
          <w:sz w:val="24"/>
          <w:szCs w:val="24"/>
        </w:rPr>
      </w:pPr>
    </w:p>
    <w:sectPr w:rsidR="00F526DD" w:rsidRPr="00D262A8" w:rsidSect="00BC6E0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8776A"/>
    <w:multiLevelType w:val="hybridMultilevel"/>
    <w:tmpl w:val="FD286C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9C61B7"/>
    <w:multiLevelType w:val="hybridMultilevel"/>
    <w:tmpl w:val="FAB6A0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526DD"/>
    <w:rsid w:val="00097D15"/>
    <w:rsid w:val="00BC6E0F"/>
    <w:rsid w:val="00D262A8"/>
    <w:rsid w:val="00F526DD"/>
    <w:rsid w:val="00FA2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2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180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EVAGGELIA MOUSTAKA</dc:creator>
  <cp:lastModifiedBy>EVAGGELIA MOUSTAKA</cp:lastModifiedBy>
  <cp:revision>2</cp:revision>
  <dcterms:created xsi:type="dcterms:W3CDTF">2024-01-08T19:36:00Z</dcterms:created>
  <dcterms:modified xsi:type="dcterms:W3CDTF">2024-01-08T19:36:00Z</dcterms:modified>
</cp:coreProperties>
</file>