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b/>
          <w:color w:val="000000"/>
          <w:sz w:val="24"/>
          <w:szCs w:val="24"/>
          <w:lang w:eastAsia="el-GR"/>
        </w:rPr>
      </w:pPr>
      <w:r w:rsidRPr="00450511">
        <w:rPr>
          <w:rFonts w:ascii="Times New Roman" w:eastAsia="Times New Roman" w:hAnsi="Times New Roman" w:cs="Times New Roman"/>
          <w:b/>
          <w:color w:val="000000"/>
          <w:sz w:val="24"/>
          <w:szCs w:val="24"/>
          <w:lang w:eastAsia="el-GR"/>
        </w:rPr>
        <w:t>Επεξεργασία Παρόδου, στ. 191-288</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b/>
          <w:color w:val="000000"/>
          <w:sz w:val="24"/>
          <w:szCs w:val="24"/>
          <w:lang w:eastAsia="el-GR"/>
        </w:rPr>
        <w:t>Πάροδος</w:t>
      </w:r>
      <w:r w:rsidRPr="00450511">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r w:rsidRPr="00450511">
        <w:rPr>
          <w:rFonts w:ascii="Times New Roman" w:eastAsia="Times New Roman" w:hAnsi="Times New Roman" w:cs="Times New Roman"/>
          <w:color w:val="000000"/>
          <w:sz w:val="24"/>
          <w:szCs w:val="24"/>
          <w:lang w:eastAsia="el-GR"/>
        </w:rPr>
        <w:t>Τραγούδι που τραγουδά ο χορός, όταν μπαίνει στην ορχήστρα, συνοδεύοντας μ’ αυτό το αντίστοιχο ρυθμικό βάδισμα. Το ομαδικό αυτό τραγούδι το έγραφε ο ίδιος ο ποιητής. Οι θεατές με την πάροδο εκτονώνονται από την ένταση του προλόγου.</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b/>
          <w:color w:val="000000"/>
          <w:sz w:val="24"/>
          <w:szCs w:val="24"/>
          <w:lang w:eastAsia="el-GR"/>
        </w:rPr>
        <w:t>Είσοδος του Χορού στην Ελένη</w:t>
      </w:r>
      <w:r w:rsidRPr="00450511">
        <w:rPr>
          <w:rFonts w:ascii="Times New Roman" w:eastAsia="Times New Roman" w:hAnsi="Times New Roman" w:cs="Times New Roman"/>
          <w:color w:val="000000"/>
          <w:sz w:val="24"/>
          <w:szCs w:val="24"/>
          <w:lang w:eastAsia="el-GR"/>
        </w:rPr>
        <w:t>:</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Μετά την αποχώρηση του Τεύκρου, η Ελένη σκυμμένη πάνω στο βωμό ικεσίας μοιρολογεί και θρηνεί για το χαμένο άντρα της. Ο θρήνος είναι τόσο σπαραχτικός και οι κραυγές της τόσο γοερές, που προσελκύουν μια ομάδα γυναικών, το Χορό.</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Η είσοδος γίνεται από την αριστερή πάροδο, εφόσον έρχεται από την ακροθαλασσιά, όπου άπλωνε ρούχα. Άκουσε τις θρηνητικές κραυγές κι έτρεξε αμέσως να δει τι συμβαίνει. Έτσι, δικαιολογεί την ταραγμένη εμφάνισή του στην ορχήστρα.</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Το τραγούδι του Χορού αποτελεί την αντιστροφή στο θρήνο της Ελένης (1η στροφή). Πρόκειται για τον κομμό που τραγουδιέται εναλλάξ από Χορό και υποκριτές, γι’ αυτό τα τραγούδια αυτά λέγονται «αμοιβαία μέλη».</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b/>
          <w:color w:val="000000"/>
          <w:sz w:val="24"/>
          <w:szCs w:val="24"/>
          <w:lang w:eastAsia="el-GR"/>
        </w:rPr>
        <w:t>Κομμός:</w:t>
      </w:r>
      <w:r>
        <w:rPr>
          <w:rFonts w:ascii="Times New Roman" w:eastAsia="Times New Roman" w:hAnsi="Times New Roman" w:cs="Times New Roman"/>
          <w:b/>
          <w:color w:val="000000"/>
          <w:sz w:val="24"/>
          <w:szCs w:val="24"/>
          <w:lang w:eastAsia="el-GR"/>
        </w:rPr>
        <w:t xml:space="preserve"> </w:t>
      </w:r>
      <w:r w:rsidRPr="00450511">
        <w:rPr>
          <w:rFonts w:ascii="Times New Roman" w:eastAsia="Times New Roman" w:hAnsi="Times New Roman" w:cs="Times New Roman"/>
          <w:color w:val="000000"/>
          <w:sz w:val="24"/>
          <w:szCs w:val="24"/>
          <w:lang w:eastAsia="el-GR"/>
        </w:rPr>
        <w:t>Είναι το μοιρολόι, το θρηνητικό άσμα που συνόδευε το θάνατο ή τη συμφορά. Στην «Ελένη» εκφράζει την οδύνη και την απελπισία της Ελένης, στην οποία συμμετέχει ο Χορός. Είναι ο θρηνητικός διάλογος Ελένης – Χορού. Ο Ευριπίδης προτάσσει αυτόν το θρήνο, για να κάνει πιο δραματική τη θέση της ηρωίδας, με την επανάληψη των κακών νέων που έφερε ο Τεύκρος. Στοιχείο θρήνου αποτελεί και η επίκληση στις θεότητες του Κάτω Κόσμου. Αυτό που επικαλείται η Ελένη είναι μια πένθιμη μουσική, μια προσευχή που να συνοδεύει το σπαραχτικό θρήνο της. Ο πόνος εξωτερικεύεται πιο εύκολα, όταν συνοδεύεται από ένα λυπητερό τραγούδι.</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b/>
          <w:color w:val="000000"/>
          <w:sz w:val="24"/>
          <w:szCs w:val="24"/>
          <w:lang w:eastAsia="el-GR"/>
        </w:rPr>
        <w:t>Ο Χορός στον Ευριπίδη</w:t>
      </w:r>
      <w:r>
        <w:rPr>
          <w:rFonts w:ascii="Times New Roman" w:eastAsia="Times New Roman" w:hAnsi="Times New Roman" w:cs="Times New Roman"/>
          <w:b/>
          <w:color w:val="000000"/>
          <w:sz w:val="24"/>
          <w:szCs w:val="24"/>
          <w:lang w:eastAsia="el-GR"/>
        </w:rPr>
        <w:t xml:space="preserve"> </w:t>
      </w:r>
      <w:r w:rsidRPr="00450511">
        <w:rPr>
          <w:rFonts w:ascii="Times New Roman" w:eastAsia="Times New Roman" w:hAnsi="Times New Roman" w:cs="Times New Roman"/>
          <w:color w:val="000000"/>
          <w:sz w:val="24"/>
          <w:szCs w:val="24"/>
          <w:lang w:eastAsia="el-GR"/>
        </w:rPr>
        <w:t>Ο Χορός στον Ευριπίδη δε συμμετέχει ουσιαστικά στη δράση. Αντικατοπτρίζει τα πάθη των ηρώων, διατυπώνει σκέψεις για θέματα όπως η ευτυχία, ο θεός, η τύχη κ.α. Είναι πιο ανθρώπινος και έχει πραγματικά συναισθήματα.</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b/>
          <w:color w:val="000000"/>
          <w:sz w:val="24"/>
          <w:szCs w:val="24"/>
          <w:lang w:eastAsia="el-GR"/>
        </w:rPr>
      </w:pPr>
      <w:r w:rsidRPr="00450511">
        <w:rPr>
          <w:rFonts w:ascii="Times New Roman" w:eastAsia="Times New Roman" w:hAnsi="Times New Roman" w:cs="Times New Roman"/>
          <w:b/>
          <w:color w:val="000000"/>
          <w:sz w:val="24"/>
          <w:szCs w:val="24"/>
          <w:lang w:eastAsia="el-GR"/>
        </w:rPr>
        <w:t>Ταυτότητα Χορού στην Ελένη</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Στην Ελένη ο Χορός αποτελείται από 15 Ελληνίδες αιχμάλωτες που έρχεται να δείξει την αλληλεγγύη του στη συμπατριώτισσά τους και να τη συμπονέσει. Η σύνθεση αυτή δεν είναι τυχαία:</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1. Οι γυναίκες, λόγω της φύσης τους διαθέτουν την ευαισθησία να μοιραστούν το θρήνο της τραγικής ηρωίδας. Συμπάσχει μαζί της και συναισθάνεται την τραγικότητά της.</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2. Είναι Ελληνίδες και εξόριστες σε μια ξένη χώρα, μακριά από τους δικούς τους. Έτσι, θα είναι άξιες εμπιστοσύνης της Ελένης. Παράλληλα, η σύνθεση του Χορού αναδεικνύει τα στοιχεία της αγάπης για την πατρίδα και την ανωτερότητα των Ελλήνων έναντι των βαρβάρων. Η ελληνική καταγωγή εξυπηρετεί και την εξέλιξη του δράματος, αφού ο θρήνος περικλείει στοιχεία νοσταλγίας για την πατρίδα, αβεβαιότητα για την επιστροφή κι ελπίδα για επιστροφή στην ανέμελη χαμένη ζωή. Οι γυναίκες του Χορού είναι ικανές να κρίνουν την κατάσταση της Ελένης, να τη συμβουλέψουν, και αυτό θα έχει ως αποτέλεσμα να προωθείται η δράση.</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3. Το ότι είναι αιχμάλωτες δείχνει ότι δε θα μπορούσαν να παρέμβουν ουσιαστικά στην εξέλιξη του δράματος, λόγω του περιορισμένου κύρους τους. Γι’ αυτό αρκούνται στο να αισθάνονται ισχυρά συναισθήματα, να προβληματίζονται, να απορούν, να προσπαθούν να βρουν διέξοδο.</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lastRenderedPageBreak/>
        <w:t>Κάποιες φορές διαφοροποιείται από την ηρωίδα, καθώς παρουσιάζεται πιο λογικός και ψύχραιμος, όταν της συστήνει νηφαλιότητα για να πάρει αποφάσεις και να ελέγξει την αξιοπιστία όσων είπε ο Τεύκρος.</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 xml:space="preserve">Η πρότασή του να συμβουλευτεί η Ελένη τη </w:t>
      </w:r>
      <w:proofErr w:type="spellStart"/>
      <w:r w:rsidRPr="00450511">
        <w:rPr>
          <w:rFonts w:ascii="Times New Roman" w:eastAsia="Times New Roman" w:hAnsi="Times New Roman" w:cs="Times New Roman"/>
          <w:color w:val="000000"/>
          <w:sz w:val="24"/>
          <w:szCs w:val="24"/>
          <w:lang w:eastAsia="el-GR"/>
        </w:rPr>
        <w:t>Θεονόη</w:t>
      </w:r>
      <w:proofErr w:type="spellEnd"/>
      <w:r w:rsidRPr="00450511">
        <w:rPr>
          <w:rFonts w:ascii="Times New Roman" w:eastAsia="Times New Roman" w:hAnsi="Times New Roman" w:cs="Times New Roman"/>
          <w:color w:val="000000"/>
          <w:sz w:val="24"/>
          <w:szCs w:val="24"/>
          <w:lang w:eastAsia="el-GR"/>
        </w:rPr>
        <w:t xml:space="preserve">, εξυπηρετεί τη δραματική οικονομία: η Ελένη δεν αυτοκτονεί, </w:t>
      </w:r>
      <w:proofErr w:type="spellStart"/>
      <w:r w:rsidRPr="00450511">
        <w:rPr>
          <w:rFonts w:ascii="Times New Roman" w:eastAsia="Times New Roman" w:hAnsi="Times New Roman" w:cs="Times New Roman"/>
          <w:color w:val="000000"/>
          <w:sz w:val="24"/>
          <w:szCs w:val="24"/>
          <w:lang w:eastAsia="el-GR"/>
        </w:rPr>
        <w:t>προοικονομείται</w:t>
      </w:r>
      <w:proofErr w:type="spellEnd"/>
      <w:r w:rsidRPr="00450511">
        <w:rPr>
          <w:rFonts w:ascii="Times New Roman" w:eastAsia="Times New Roman" w:hAnsi="Times New Roman" w:cs="Times New Roman"/>
          <w:color w:val="000000"/>
          <w:sz w:val="24"/>
          <w:szCs w:val="24"/>
          <w:lang w:eastAsia="el-GR"/>
        </w:rPr>
        <w:t xml:space="preserve"> η σκηνή με τη </w:t>
      </w:r>
      <w:proofErr w:type="spellStart"/>
      <w:r w:rsidRPr="00450511">
        <w:rPr>
          <w:rFonts w:ascii="Times New Roman" w:eastAsia="Times New Roman" w:hAnsi="Times New Roman" w:cs="Times New Roman"/>
          <w:color w:val="000000"/>
          <w:sz w:val="24"/>
          <w:szCs w:val="24"/>
          <w:lang w:eastAsia="el-GR"/>
        </w:rPr>
        <w:t>Θεονόη</w:t>
      </w:r>
      <w:proofErr w:type="spellEnd"/>
      <w:r w:rsidRPr="00450511">
        <w:rPr>
          <w:rFonts w:ascii="Times New Roman" w:eastAsia="Times New Roman" w:hAnsi="Times New Roman" w:cs="Times New Roman"/>
          <w:color w:val="000000"/>
          <w:sz w:val="24"/>
          <w:szCs w:val="24"/>
          <w:lang w:eastAsia="el-GR"/>
        </w:rPr>
        <w:t xml:space="preserve"> και διατηρείται η ελπίδα ότι ο Μενέλαος μπορεί να ζει. Με την αποχώρησή του, προετοιμάζεται η σκηνή Ελένης –Μενέλαου.</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b/>
          <w:color w:val="000000"/>
          <w:sz w:val="24"/>
          <w:szCs w:val="24"/>
          <w:lang w:eastAsia="el-GR"/>
        </w:rPr>
      </w:pPr>
      <w:r w:rsidRPr="00450511">
        <w:rPr>
          <w:rFonts w:ascii="Times New Roman" w:eastAsia="Times New Roman" w:hAnsi="Times New Roman" w:cs="Times New Roman"/>
          <w:b/>
          <w:color w:val="000000"/>
          <w:sz w:val="24"/>
          <w:szCs w:val="24"/>
          <w:lang w:eastAsia="el-GR"/>
        </w:rPr>
        <w:t>Ο Χορός ηχώ της Ελένης</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 xml:space="preserve">Ο Χορός συμμετέχει στο θρήνο της Ελένης επαναλαμβάνοντας τις συμφορές στη </w:t>
      </w:r>
      <w:proofErr w:type="spellStart"/>
      <w:r w:rsidRPr="00450511">
        <w:rPr>
          <w:rFonts w:ascii="Times New Roman" w:eastAsia="Times New Roman" w:hAnsi="Times New Roman" w:cs="Times New Roman"/>
          <w:color w:val="000000"/>
          <w:sz w:val="24"/>
          <w:szCs w:val="24"/>
          <w:lang w:eastAsia="el-GR"/>
        </w:rPr>
        <w:t>β΄αντιστροφή</w:t>
      </w:r>
      <w:proofErr w:type="spellEnd"/>
      <w:r w:rsidRPr="00450511">
        <w:rPr>
          <w:rFonts w:ascii="Times New Roman" w:eastAsia="Times New Roman" w:hAnsi="Times New Roman" w:cs="Times New Roman"/>
          <w:color w:val="000000"/>
          <w:sz w:val="24"/>
          <w:szCs w:val="24"/>
          <w:lang w:eastAsia="el-GR"/>
        </w:rPr>
        <w:t>. Αυτή η επανάληψη δεν είναι περιττή, καθώς δείχνει τη συμπάθεια του Χορού, ο οποίος λυπάται και συμπάσχει με την Ελένη. Από την άλλη, η επανάληψη έχει δραματικό αποτέλεσμα: οι θεατές βιώνουν όλο και πιο έντονα τη θλίψη της Ελένης και συμμετέχουν κι αυτοί στο θρήνο της. Υποβάλλεται, έτσι, το βαρύ κλίμα και το αδιέξοδο της ηρωίδας, διεγείρεται ο έλεος και ο φόβος και καταλαβαίνει ο θεατής ότι η τραγικότητα της Ελένης είναι χειροπιαστή και δικαιολογημένη και η θλίψη της δεν είναι αδικαιολόγητη. Παράλληλα νιώθουν το μέγεθος των συμφορών, αφού δεν αναφέρονται από έναν άνθρωπο μόνο αλλά από ένα ολόκληρο σύνολο.</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b/>
          <w:color w:val="000000"/>
          <w:sz w:val="24"/>
          <w:szCs w:val="24"/>
          <w:lang w:eastAsia="el-GR"/>
        </w:rPr>
      </w:pPr>
      <w:r w:rsidRPr="00450511">
        <w:rPr>
          <w:rFonts w:ascii="Times New Roman" w:eastAsia="Times New Roman" w:hAnsi="Times New Roman" w:cs="Times New Roman"/>
          <w:b/>
          <w:color w:val="000000"/>
          <w:sz w:val="24"/>
          <w:szCs w:val="24"/>
          <w:lang w:eastAsia="el-GR"/>
        </w:rPr>
        <w:t>Διαφοροποιήσεις στις ειδήσεις που μεταφέρει η Ελένη</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1. Ο Χορός δεν αναφέρεται στην Τροία και στην τύχη των αθώων Ελλήνων και Τρώων που σκοτώθηκαν στον πόλεμο.</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2.  Παραβλέπει την ευθύνη που νιώθει η Ελένη για τις συμφορές, ενώ κάνει συγκεκριμένη τη δυσφήμηση για την ατίμωση του γάμου της Ελένης.</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3. Η Ελένη λέει πως ο Μενέλαος περιπλανιέται στα πελάγη ενώ ο Χορός θεωρεί βέβαιο τον πνιγμό του κι επομένως αδύνατη την επιστροφή στη Σπάρτη.</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Μ’ αυτές τις διαφοροποιήσεις επιτυγχάνεται η κλιμάκωση των συναισθημάτων στους θεατές και η πιο θεαματική ανατροπή στη συνέχεια του δράματος, όταν θα διαψευσθεί η βεβαιότητα ότι ο Μενέλαος είναι νεκρός και η Ελένη θα μπορέσει να γυρίσει στην πατρίδα.</w:t>
      </w:r>
    </w:p>
    <w:p w:rsidR="00450511" w:rsidRPr="00450511" w:rsidRDefault="00450511" w:rsidP="00450511">
      <w:pPr>
        <w:shd w:val="clear" w:color="auto" w:fill="FFFFFF"/>
        <w:spacing w:before="71" w:after="71" w:line="240" w:lineRule="auto"/>
        <w:outlineLvl w:val="2"/>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b/>
          <w:color w:val="000000"/>
          <w:sz w:val="24"/>
          <w:szCs w:val="24"/>
          <w:lang w:eastAsia="el-GR"/>
        </w:rPr>
        <w:t>Τραγικότητα Ελένης</w:t>
      </w:r>
      <w:r>
        <w:rPr>
          <w:rFonts w:ascii="Times New Roman" w:eastAsia="Times New Roman" w:hAnsi="Times New Roman" w:cs="Times New Roman"/>
          <w:b/>
          <w:color w:val="000000"/>
          <w:sz w:val="24"/>
          <w:szCs w:val="24"/>
          <w:lang w:eastAsia="el-GR"/>
        </w:rPr>
        <w:t xml:space="preserve"> </w:t>
      </w:r>
      <w:r w:rsidRPr="00450511">
        <w:rPr>
          <w:rFonts w:ascii="Times New Roman" w:eastAsia="Times New Roman" w:hAnsi="Times New Roman" w:cs="Times New Roman"/>
          <w:color w:val="000000"/>
          <w:sz w:val="24"/>
          <w:szCs w:val="24"/>
          <w:lang w:eastAsia="el-GR"/>
        </w:rPr>
        <w:t>Στοιχεία που συνθέτουν την τραγικότητα της Ελένης είναι:</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1. Αίσθημα ενοχής: παλεύει ανάμεσα στην αθωότητα και την ενοχή. Βρίσκεται ανάμεσα σε δύο αντίρροπες δυνάμεις που κορυφώνουν την ένταση, καθώς από τη μια νιώθει ένοχη, επειδή η ομορφιά της προκάλεσε τον πόλεμο και το θάνατο των δικών της, από την άλλη υπενθυμίζει στον εαυτό της ότι ήταν μόνο το όνομά της που τον προκάλεσε, νιώθει δηλ. ότι είναι αναίτιος –</w:t>
      </w:r>
      <w:proofErr w:type="spellStart"/>
      <w:r w:rsidRPr="00450511">
        <w:rPr>
          <w:rFonts w:ascii="Times New Roman" w:eastAsia="Times New Roman" w:hAnsi="Times New Roman" w:cs="Times New Roman"/>
          <w:color w:val="000000"/>
          <w:sz w:val="24"/>
          <w:szCs w:val="24"/>
          <w:lang w:eastAsia="el-GR"/>
        </w:rPr>
        <w:t>παναίτιος</w:t>
      </w:r>
      <w:proofErr w:type="spellEnd"/>
      <w:r w:rsidRPr="00450511">
        <w:rPr>
          <w:rFonts w:ascii="Times New Roman" w:eastAsia="Times New Roman" w:hAnsi="Times New Roman" w:cs="Times New Roman"/>
          <w:color w:val="000000"/>
          <w:sz w:val="24"/>
          <w:szCs w:val="24"/>
          <w:lang w:eastAsia="el-GR"/>
        </w:rPr>
        <w:t>.</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2. Αντιμετωπίζει ανώτερες δυνάμεις, όπως τη θεϊκή βούληση της Αφροδίτης και της Ήρας και υποφέρει αναίτια, υπομένοντας τις συνέπειες που προκύπτουν από τις ιδιοτροπίες των θεών.</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3. Αντιμετώπισε την απότομη μεταστροφή της τύχης κι από την ευτυχία μετέπεσε στην δυστυχία: ζούσε ανέμελη στη Σπάρτη και σε μια στιγμή μεταφέρθηκε στην Αίγυπτο, εξόριστη και υπεύθυνη για την απώλεια αγαπημένων προσώπων.</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4. Βρίσκεται σε δίλημμα: να ζήσει ατιμωμένη και δυστυχισμένη πλάι σε έναν άνδρα που δεν αγαπά ή να πεθάνει με αξιοπρέπεια.</w:t>
      </w:r>
    </w:p>
    <w:p w:rsidR="00450511" w:rsidRP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5. Πάσχει εξαιτίας μιας αναπόφευκτης μοίρας, βιώνει ένα τραγικό αδιέξοδο και απελπίζεται για την τύχη της.</w:t>
      </w:r>
    </w:p>
    <w:p w:rsidR="00450511" w:rsidRDefault="00450511" w:rsidP="00450511">
      <w:pPr>
        <w:shd w:val="clear" w:color="auto" w:fill="FFFFFF"/>
        <w:spacing w:after="0" w:line="184" w:lineRule="atLeast"/>
        <w:ind w:left="71" w:right="71" w:firstLine="113"/>
        <w:jc w:val="both"/>
        <w:rPr>
          <w:rFonts w:ascii="Times New Roman" w:eastAsia="Times New Roman" w:hAnsi="Times New Roman" w:cs="Times New Roman"/>
          <w:color w:val="000000"/>
          <w:sz w:val="24"/>
          <w:szCs w:val="24"/>
          <w:lang w:eastAsia="el-GR"/>
        </w:rPr>
      </w:pPr>
      <w:r w:rsidRPr="00450511">
        <w:rPr>
          <w:rFonts w:ascii="Times New Roman" w:eastAsia="Times New Roman" w:hAnsi="Times New Roman" w:cs="Times New Roman"/>
          <w:color w:val="000000"/>
          <w:sz w:val="24"/>
          <w:szCs w:val="24"/>
          <w:lang w:eastAsia="el-GR"/>
        </w:rPr>
        <w:t>6. Επομένως, η Ελένη είναι ένας απλός άνθρωπος με βαρύ πεπρωμένο, ο οποίος μέσα από τα πάθη και τις συμφορές αναδεικνύει το ανθρώπινο μεγαλείο.</w:t>
      </w:r>
    </w:p>
    <w:p w:rsidR="004E4D14" w:rsidRDefault="00450511" w:rsidP="00450511">
      <w:pPr>
        <w:shd w:val="clear" w:color="auto" w:fill="FFFFFF"/>
        <w:spacing w:after="0" w:line="184" w:lineRule="atLeast"/>
        <w:ind w:left="71" w:right="71" w:firstLine="113"/>
        <w:jc w:val="both"/>
      </w:pPr>
      <w:r w:rsidRPr="00450511">
        <w:rPr>
          <w:rFonts w:ascii="Calibri" w:eastAsia="Times New Roman" w:hAnsi="Calibri" w:cs="Calibri"/>
          <w:color w:val="000000"/>
          <w:sz w:val="30"/>
          <w:szCs w:val="30"/>
          <w:lang w:eastAsia="el-GR"/>
        </w:rPr>
        <w:t xml:space="preserve">© Αγνή </w:t>
      </w:r>
      <w:proofErr w:type="spellStart"/>
      <w:r w:rsidRPr="00450511">
        <w:rPr>
          <w:rFonts w:ascii="Calibri" w:eastAsia="Times New Roman" w:hAnsi="Calibri" w:cs="Calibri"/>
          <w:color w:val="000000"/>
          <w:sz w:val="30"/>
          <w:szCs w:val="30"/>
          <w:lang w:eastAsia="el-GR"/>
        </w:rPr>
        <w:t>Τσιότσου</w:t>
      </w:r>
      <w:proofErr w:type="spellEnd"/>
    </w:p>
    <w:sectPr w:rsidR="004E4D14" w:rsidSect="004E4D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20"/>
  <w:characterSpacingControl w:val="doNotCompress"/>
  <w:compat/>
  <w:rsids>
    <w:rsidRoot w:val="00450511"/>
    <w:rsid w:val="00450511"/>
    <w:rsid w:val="004E4D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14"/>
  </w:style>
  <w:style w:type="paragraph" w:styleId="3">
    <w:name w:val="heading 3"/>
    <w:basedOn w:val="a"/>
    <w:link w:val="3Char"/>
    <w:uiPriority w:val="9"/>
    <w:qFormat/>
    <w:rsid w:val="0045051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50511"/>
    <w:rPr>
      <w:rFonts w:ascii="Times New Roman" w:eastAsia="Times New Roman" w:hAnsi="Times New Roman" w:cs="Times New Roman"/>
      <w:b/>
      <w:bCs/>
      <w:sz w:val="27"/>
      <w:szCs w:val="27"/>
      <w:lang w:eastAsia="el-GR"/>
    </w:rPr>
  </w:style>
  <w:style w:type="paragraph" w:customStyle="1" w:styleId="p15j">
    <w:name w:val="p15j"/>
    <w:basedOn w:val="a"/>
    <w:rsid w:val="0045051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409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963</Words>
  <Characters>5204</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2020-11-17T22:14:00Z</dcterms:created>
  <dcterms:modified xsi:type="dcterms:W3CDTF">2020-11-17T22:18:00Z</dcterms:modified>
</cp:coreProperties>
</file>