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ΕΝΟΤΗΤΑ 6.5: ΑΘΛΗΤΙΣΜΟΣ ΚΑΙ ΒΙΑ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ΣΧΕΔΙΑΓΡΑΜΜΑ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 ΑΘΛΗΤΙΣΜΟΣ ΙΣΤΟΡΙΚΑ</w:t>
      </w:r>
    </w:p>
    <w:p w:rsidR="00BF78E5" w:rsidRPr="00BF78E5" w:rsidRDefault="00BF78E5" w:rsidP="0056303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Στις πρωτόγονες κοινωνίες: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το παιχνίδι υπάρχει ως απλό μέσο ψυχαγωγίας</w:t>
      </w:r>
    </w:p>
    <w:p w:rsidR="00BF78E5" w:rsidRPr="00BF78E5" w:rsidRDefault="00BF78E5" w:rsidP="0056303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Στην αρχαία Ελλάδα: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 Διαμορφώνεται το αθλητικό ιδεώδες, που έχει δύο αρχές: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α) </w:t>
      </w: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εκγύμναση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του σώματος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β</w:t>
      </w: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)συναγωνισμός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των αθλητών ως μέσο άμιλλας και αρετής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 Διαμορφώνονται οι Ολυμπιακοί αγώνες. Έτσι ο αθλητισμός: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α) Επεκτάθηκε και εκτός των συνόρων των κρατών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β) Συνδέθηκε με την ειρήνη και τη συμφιλίωση των λαών (ολυμπιακή εκεχειρία)</w:t>
      </w:r>
    </w:p>
    <w:p w:rsidR="00BF78E5" w:rsidRPr="00BF78E5" w:rsidRDefault="00BF78E5" w:rsidP="0056303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Στις σύγχρονες κοινωνίες: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ο αθλητισμός</w:t>
      </w:r>
    </w:p>
    <w:p w:rsidR="00BF78E5" w:rsidRPr="00BF78E5" w:rsidRDefault="00BF78E5" w:rsidP="0056303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  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είναι οργανωμένος κοινωνικός θεσμός</w:t>
      </w:r>
    </w:p>
    <w:p w:rsidR="00BF78E5" w:rsidRDefault="00BF78E5" w:rsidP="0056303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  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εκφράζει τις αξίες και τα πρότυπα που επικρατούν σε κάθε κοινωνία (π.χ. ο συναγωνισμός έχει εξελιχθεί σε ανταγωνισμό)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ΣΤΟΧΟΙ ΤΟΥ ΑΘΛΗΤΙΣΜΟΥ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Υγεία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σωματική και πνευματική (μέσα από την άθληση γενικά)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Ψυχαγωγία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(μέσα από την άθληση ειδικά, σε άθλημα που εκφράζει τον αθλητή)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Κοινωνικοποίηση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(μέσα από τη συνεργασία στην ομάδα)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Συμφιλίωση λαών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(με διοργάνωση διεθνών αγώνων)</w:t>
      </w:r>
    </w:p>
    <w:p w:rsid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 ΑΘΛΗΤΙΣΜΟΣ ΣΗΜΕΡΑ</w:t>
      </w:r>
    </w:p>
    <w:p w:rsid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 ΧΑΡΑΚΤΗΡΑΣ του αθλητισμού:</w:t>
      </w:r>
    </w:p>
    <w:p w:rsidR="00BF78E5" w:rsidRPr="00BF78E5" w:rsidRDefault="00BF78E5" w:rsidP="00BF78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Μαζικός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, ώστε να έχουν όλοι οι πολίτες δυνατότητα να αθληθούν.</w:t>
      </w:r>
    </w:p>
    <w:p w:rsidR="00BF78E5" w:rsidRDefault="00BF78E5" w:rsidP="00BF78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Εμπορευματοποιημένος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, γιατί συνδέεται με την αγορά και συμφέροντα εταιριών (ΜΜΕ, εταιρίες αθλητικών ειδών, εταιρίες πληροφορικής κλπ.)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el-GR"/>
        </w:rPr>
        <w:lastRenderedPageBreak/>
        <w:t>ΑΡΝΗΤΙΚΑ ΦΑΙΝΟΜΕΝΑ που συνδέονται με τον σύγχρονο χαρακτήρα του αθλητισμού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 xml:space="preserve">1) </w:t>
      </w:r>
      <w:r w:rsidRPr="00BF78E5">
        <w:rPr>
          <w:rFonts w:ascii="Times New Roman" w:eastAsia="Times New Roman" w:hAnsi="Times New Roman" w:cs="Times New Roman"/>
          <w:b/>
          <w:bCs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Πρωταθλητισμός</w:t>
      </w:r>
      <w:r>
        <w:rPr>
          <w:rFonts w:ascii="Times New Roman" w:eastAsia="Times New Roman" w:hAnsi="Times New Roman" w:cs="Times New Roman"/>
          <w:b/>
          <w:bCs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 xml:space="preserve"> με κάθε μέσον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 </w:t>
      </w:r>
      <w:r w:rsidRPr="00BF78E5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Σημαίνει: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την αναγόρευση του ανταγωνισμού σε υπέρτατη αξία, δηλ. ο αθλητής πρέπει να νικήσει με κάθε μέσο.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 </w:t>
      </w:r>
      <w:r w:rsidRPr="00BF78E5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Αποτελέσματα: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α) ένταξη στην </w:t>
      </w: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προπόνηση από μικρές ηλικίες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. Έχει συνέπειες στην υγεία των αθλητών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β) </w:t>
      </w: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επέμβαση τεχνολογίας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και επιστήμης στην προσπάθεια για τη νίκη. Έχεις συνέπειες στην υγεία των αθλητών (π.χ. με χρήση αναβολικών ουσιών)</w:t>
      </w:r>
    </w:p>
    <w:p w:rsid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γ) καλλιέργεια </w:t>
      </w: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φανατισμού στους φιλάθλους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 xml:space="preserve"> μέσω των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ΜΜΕ, επειδή υπάρχουν συμφέροντα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2)</w:t>
      </w:r>
      <w:r w:rsidRPr="00BF78E5">
        <w:rPr>
          <w:rFonts w:ascii="Times New Roman" w:eastAsia="Times New Roman" w:hAnsi="Times New Roman" w:cs="Times New Roman"/>
          <w:b/>
          <w:bCs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Βία</w:t>
      </w:r>
    </w:p>
    <w:p w:rsidR="00BF78E5" w:rsidRPr="00BF78E5" w:rsidRDefault="00BF78E5" w:rsidP="00BF78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Συναντάται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κυρίως σε συγκεκριμένα αθλήματα (ποδόσφαιρο και μπάσκετ)</w:t>
      </w:r>
    </w:p>
    <w:p w:rsidR="00BF78E5" w:rsidRPr="00BF78E5" w:rsidRDefault="00BF78E5" w:rsidP="00BF78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Αιτίες: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α) </w:t>
      </w: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εμπορευματοποίηση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αθλητισμού, μέσω της εξάρτησης των αθλημάτων αυτών από μεγάλα οικονομικά συμφέροντα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β) </w:t>
      </w:r>
      <w:proofErr w:type="spellStart"/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υπερπροβολή</w:t>
      </w:r>
      <w:proofErr w:type="spellEnd"/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 συγκεκριμένων αθλημάτων από τα ΜΜΕ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γ) </w:t>
      </w:r>
      <w:r w:rsidRPr="00BF78E5">
        <w:rPr>
          <w:rFonts w:ascii="Times New Roman" w:eastAsia="Times New Roman" w:hAnsi="Times New Roman" w:cs="Times New Roman"/>
          <w:color w:val="393939"/>
          <w:spacing w:val="60"/>
          <w:sz w:val="24"/>
          <w:szCs w:val="24"/>
          <w:bdr w:val="none" w:sz="0" w:space="0" w:color="auto" w:frame="1"/>
          <w:lang w:eastAsia="el-GR"/>
        </w:rPr>
        <w:t>καλλιέργεια φανατισμού από ομάδες φιλάθλων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. Οφείλεται: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 στα κοινωνικά προβλήματα (αποξένωση, ανεργία), γιατί ο πολίτης στρέφεται στο φανατισμό για να τα αντιμετωπίσει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 στην κοινωνικοποίηση του πολίτη μέσω κοινωνικών ομάδων φανατισμένων οπαδών</w:t>
      </w:r>
    </w:p>
    <w:p w:rsid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- 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καλλιέργεια φανατισμού από αθλητικούς παράγοντες</w:t>
      </w: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.</w:t>
      </w:r>
    </w:p>
    <w:p w:rsidR="00BF78E5" w:rsidRPr="00563030" w:rsidRDefault="00BF78E5" w:rsidP="00BF78E5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Αντιμετώπιση</w:t>
      </w:r>
      <w:r w:rsidR="005630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="005630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της βίας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α) αυστηρότερα κατασταλτικά μέσα από την πολιτεία</w:t>
      </w:r>
    </w:p>
    <w:p w:rsidR="00BF78E5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β) συνεργασία φιλάθλων και αθλητικών φορέων</w:t>
      </w:r>
    </w:p>
    <w:p w:rsidR="00545869" w:rsidRPr="00BF78E5" w:rsidRDefault="00BF78E5" w:rsidP="00BF78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BF78E5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γ) κοινωνική πολιτική, για αν αντιμετωπιστούν τα προβλήματα που προκαλούν τον φανατισμό</w:t>
      </w:r>
    </w:p>
    <w:sectPr w:rsidR="00545869" w:rsidRPr="00BF78E5" w:rsidSect="00545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578"/>
    <w:multiLevelType w:val="multilevel"/>
    <w:tmpl w:val="2DC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A80F0A"/>
    <w:multiLevelType w:val="multilevel"/>
    <w:tmpl w:val="45E4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202570"/>
    <w:multiLevelType w:val="multilevel"/>
    <w:tmpl w:val="C76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466D9B"/>
    <w:multiLevelType w:val="multilevel"/>
    <w:tmpl w:val="BB7A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126145"/>
    <w:multiLevelType w:val="multilevel"/>
    <w:tmpl w:val="C098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B86568"/>
    <w:multiLevelType w:val="multilevel"/>
    <w:tmpl w:val="2B30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8E5"/>
    <w:rsid w:val="00545869"/>
    <w:rsid w:val="00563030"/>
    <w:rsid w:val="00B33CB3"/>
    <w:rsid w:val="00BE236F"/>
    <w:rsid w:val="00BF78E5"/>
    <w:rsid w:val="00F7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Πένυ</dc:creator>
  <cp:keywords/>
  <dc:description/>
  <cp:lastModifiedBy>Πένυ</cp:lastModifiedBy>
  <cp:revision>3</cp:revision>
  <dcterms:created xsi:type="dcterms:W3CDTF">2020-11-25T19:58:00Z</dcterms:created>
  <dcterms:modified xsi:type="dcterms:W3CDTF">2020-11-26T07:46:00Z</dcterms:modified>
</cp:coreProperties>
</file>