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52A89" w14:textId="77777777" w:rsidR="001D54A5" w:rsidRDefault="001D54A5" w:rsidP="00A57188">
      <w:pPr>
        <w:jc w:val="center"/>
        <w:rPr>
          <w:rFonts w:ascii="Times New Roman" w:hAnsi="Times New Roman" w:cs="Times New Roman"/>
          <w:b/>
          <w:bCs/>
          <w:sz w:val="30"/>
          <w:szCs w:val="30"/>
          <w:u w:val="single"/>
        </w:rPr>
      </w:pPr>
    </w:p>
    <w:p w14:paraId="063F47A1" w14:textId="581678CD" w:rsidR="00A57188" w:rsidRPr="00A57188" w:rsidRDefault="00A57188" w:rsidP="00A57188">
      <w:pPr>
        <w:jc w:val="center"/>
        <w:rPr>
          <w:rFonts w:ascii="Times New Roman" w:hAnsi="Times New Roman" w:cs="Times New Roman"/>
          <w:b/>
          <w:bCs/>
          <w:sz w:val="30"/>
          <w:szCs w:val="30"/>
          <w:u w:val="single"/>
        </w:rPr>
      </w:pPr>
      <w:r w:rsidRPr="00A57188">
        <w:rPr>
          <w:rFonts w:ascii="Times New Roman" w:hAnsi="Times New Roman" w:cs="Times New Roman"/>
          <w:b/>
          <w:bCs/>
          <w:sz w:val="30"/>
          <w:szCs w:val="30"/>
          <w:u w:val="single"/>
        </w:rPr>
        <w:t>ΕΙΣΑΓΩΓΗ ΣΤΗΝ ΟΡΓΑΝΙΚΗ ΧΗΜΕΙΑ</w:t>
      </w:r>
    </w:p>
    <w:p w14:paraId="05380FD7" w14:textId="77777777" w:rsidR="00A57188" w:rsidRDefault="00A57188" w:rsidP="008F64A1">
      <w:pPr>
        <w:jc w:val="center"/>
        <w:rPr>
          <w:rFonts w:ascii="Arial" w:hAnsi="Arial"/>
          <w:sz w:val="30"/>
          <w:szCs w:val="30"/>
          <w:u w:val="single"/>
        </w:rPr>
      </w:pPr>
    </w:p>
    <w:p w14:paraId="5233CE63" w14:textId="7C735886" w:rsidR="00A57188" w:rsidRDefault="00A57188" w:rsidP="008F64A1">
      <w:pPr>
        <w:spacing w:line="360" w:lineRule="auto"/>
        <w:jc w:val="both"/>
        <w:rPr>
          <w:rFonts w:ascii="Times New Roman" w:hAnsi="Times New Roman" w:cs="Times New Roman"/>
          <w:sz w:val="28"/>
          <w:szCs w:val="28"/>
        </w:rPr>
      </w:pPr>
      <w:r w:rsidRPr="00A57188">
        <w:rPr>
          <w:rFonts w:ascii="Times New Roman" w:hAnsi="Times New Roman" w:cs="Times New Roman"/>
          <w:b/>
          <w:bCs/>
          <w:sz w:val="28"/>
          <w:szCs w:val="28"/>
        </w:rPr>
        <w:t>Οργανική χημεία</w:t>
      </w:r>
      <w:r>
        <w:rPr>
          <w:rFonts w:ascii="Times New Roman" w:hAnsi="Times New Roman" w:cs="Times New Roman"/>
          <w:b/>
          <w:bCs/>
          <w:sz w:val="28"/>
          <w:szCs w:val="28"/>
        </w:rPr>
        <w:t xml:space="preserve"> </w:t>
      </w:r>
      <w:r>
        <w:rPr>
          <w:rFonts w:ascii="Times New Roman" w:hAnsi="Times New Roman" w:cs="Times New Roman"/>
          <w:sz w:val="28"/>
          <w:szCs w:val="28"/>
        </w:rPr>
        <w:t>είναι  ο κλάδος της Χημείας που μελετά τις οργανικές ενώσεις του άνθρακα, δηλαδή τις ενώσεις του άνθρακα εκτός από:</w:t>
      </w:r>
    </w:p>
    <w:p w14:paraId="7018047D" w14:textId="2ECCC12D" w:rsidR="00A57188" w:rsidRDefault="00A57188" w:rsidP="008F64A1">
      <w:pPr>
        <w:pStyle w:val="a3"/>
        <w:numPr>
          <w:ilvl w:val="0"/>
          <w:numId w:val="1"/>
        </w:numPr>
        <w:spacing w:line="360" w:lineRule="auto"/>
        <w:jc w:val="both"/>
        <w:rPr>
          <w:rFonts w:ascii="Times New Roman" w:hAnsi="Times New Roman" w:cs="Times New Roman"/>
          <w:sz w:val="28"/>
          <w:szCs w:val="28"/>
        </w:rPr>
      </w:pPr>
      <w:r w:rsidRPr="00A57188">
        <w:rPr>
          <w:rFonts w:ascii="Times New Roman" w:hAnsi="Times New Roman" w:cs="Times New Roman"/>
          <w:sz w:val="28"/>
          <w:szCs w:val="28"/>
        </w:rPr>
        <w:t xml:space="preserve">τα οξείδια του άνθρακα </w:t>
      </w:r>
      <w:r w:rsidR="00D159B1">
        <w:rPr>
          <w:rFonts w:ascii="Times New Roman" w:hAnsi="Times New Roman" w:cs="Times New Roman"/>
          <w:sz w:val="28"/>
          <w:szCs w:val="28"/>
        </w:rPr>
        <w:t>:</w:t>
      </w:r>
      <w:r w:rsidRPr="00A57188">
        <w:rPr>
          <w:rFonts w:ascii="Times New Roman" w:hAnsi="Times New Roman" w:cs="Times New Roman"/>
          <w:sz w:val="28"/>
          <w:szCs w:val="28"/>
        </w:rPr>
        <w:t xml:space="preserve"> </w:t>
      </w:r>
      <w:r w:rsidRPr="00A57188">
        <w:rPr>
          <w:rFonts w:ascii="Times New Roman" w:hAnsi="Times New Roman" w:cs="Times New Roman"/>
          <w:sz w:val="28"/>
          <w:szCs w:val="28"/>
          <w:lang w:val="en-US"/>
        </w:rPr>
        <w:t>CO</w:t>
      </w:r>
      <w:r w:rsidRPr="00A57188">
        <w:rPr>
          <w:rFonts w:ascii="Times New Roman" w:hAnsi="Times New Roman" w:cs="Times New Roman"/>
          <w:sz w:val="28"/>
          <w:szCs w:val="28"/>
        </w:rPr>
        <w:t xml:space="preserve"> (μονοξείδιο του άνθρακα) και </w:t>
      </w:r>
      <w:r w:rsidRPr="00A57188">
        <w:rPr>
          <w:rFonts w:ascii="Times New Roman" w:hAnsi="Times New Roman" w:cs="Times New Roman"/>
          <w:sz w:val="28"/>
          <w:szCs w:val="28"/>
          <w:lang w:val="en-US"/>
        </w:rPr>
        <w:t>CO</w:t>
      </w:r>
      <w:r w:rsidRPr="00A57188">
        <w:rPr>
          <w:rFonts w:ascii="Times New Roman" w:hAnsi="Times New Roman" w:cs="Times New Roman"/>
          <w:sz w:val="28"/>
          <w:szCs w:val="28"/>
          <w:vertAlign w:val="subscript"/>
        </w:rPr>
        <w:t>2</w:t>
      </w:r>
      <w:r w:rsidRPr="00A57188">
        <w:rPr>
          <w:rFonts w:ascii="Times New Roman" w:hAnsi="Times New Roman" w:cs="Times New Roman"/>
          <w:sz w:val="28"/>
          <w:szCs w:val="28"/>
        </w:rPr>
        <w:t xml:space="preserve"> (διοξείδιο του άνθρακα)</w:t>
      </w:r>
    </w:p>
    <w:p w14:paraId="1827F775" w14:textId="001B9725" w:rsidR="00A57188" w:rsidRDefault="00A57188" w:rsidP="008F64A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τα ανθρακικά άλατα ( άλατα που έχουν μέσα τους την ανθρακική ρίζα (</w:t>
      </w:r>
      <w:r>
        <w:rPr>
          <w:rFonts w:ascii="Times New Roman" w:hAnsi="Times New Roman" w:cs="Times New Roman"/>
          <w:sz w:val="28"/>
          <w:szCs w:val="28"/>
          <w:lang w:val="en-US"/>
        </w:rPr>
        <w:t>CO</w:t>
      </w:r>
      <w:r w:rsidRPr="00A57188">
        <w:rPr>
          <w:rFonts w:ascii="Times New Roman" w:hAnsi="Times New Roman" w:cs="Times New Roman"/>
          <w:sz w:val="28"/>
          <w:szCs w:val="28"/>
          <w:vertAlign w:val="subscript"/>
        </w:rPr>
        <w:t>3</w:t>
      </w:r>
      <w:r w:rsidR="00025BC5" w:rsidRPr="00025BC5">
        <w:rPr>
          <w:rFonts w:ascii="Times New Roman" w:hAnsi="Times New Roman" w:cs="Times New Roman"/>
          <w:sz w:val="28"/>
          <w:szCs w:val="28"/>
          <w:vertAlign w:val="superscript"/>
        </w:rPr>
        <w:t>2-</w:t>
      </w:r>
      <w:r w:rsidR="00025BC5" w:rsidRPr="00025BC5">
        <w:rPr>
          <w:rFonts w:ascii="Times New Roman" w:hAnsi="Times New Roman" w:cs="Times New Roman"/>
          <w:sz w:val="28"/>
          <w:szCs w:val="28"/>
        </w:rPr>
        <w:t xml:space="preserve">), </w:t>
      </w:r>
      <w:r w:rsidR="00025BC5">
        <w:rPr>
          <w:rFonts w:ascii="Times New Roman" w:hAnsi="Times New Roman" w:cs="Times New Roman"/>
          <w:sz w:val="28"/>
          <w:szCs w:val="28"/>
        </w:rPr>
        <w:t>όπως ανθρακικό ασβέστιο (</w:t>
      </w:r>
      <w:r w:rsidR="00025BC5">
        <w:rPr>
          <w:rFonts w:ascii="Times New Roman" w:hAnsi="Times New Roman" w:cs="Times New Roman"/>
          <w:sz w:val="28"/>
          <w:szCs w:val="28"/>
          <w:lang w:val="en-US"/>
        </w:rPr>
        <w:t>CaCO</w:t>
      </w:r>
      <w:r w:rsidR="00025BC5" w:rsidRPr="00025BC5">
        <w:rPr>
          <w:rFonts w:ascii="Times New Roman" w:hAnsi="Times New Roman" w:cs="Times New Roman"/>
          <w:sz w:val="28"/>
          <w:szCs w:val="28"/>
          <w:vertAlign w:val="subscript"/>
        </w:rPr>
        <w:t>3</w:t>
      </w:r>
      <w:r w:rsidR="00025BC5" w:rsidRPr="00025BC5">
        <w:rPr>
          <w:rFonts w:ascii="Times New Roman" w:hAnsi="Times New Roman" w:cs="Times New Roman"/>
          <w:sz w:val="28"/>
          <w:szCs w:val="28"/>
        </w:rPr>
        <w:t xml:space="preserve">) </w:t>
      </w:r>
      <w:r w:rsidR="00025BC5">
        <w:rPr>
          <w:rFonts w:ascii="Times New Roman" w:hAnsi="Times New Roman" w:cs="Times New Roman"/>
          <w:sz w:val="28"/>
          <w:szCs w:val="28"/>
        </w:rPr>
        <w:t xml:space="preserve">κι ανθρακικό νάτριο ( </w:t>
      </w:r>
      <w:r w:rsidR="00025BC5">
        <w:rPr>
          <w:rFonts w:ascii="Times New Roman" w:hAnsi="Times New Roman" w:cs="Times New Roman"/>
          <w:sz w:val="28"/>
          <w:szCs w:val="28"/>
          <w:lang w:val="en-US"/>
        </w:rPr>
        <w:t>Na</w:t>
      </w:r>
      <w:r w:rsidR="00025BC5" w:rsidRPr="00025BC5">
        <w:rPr>
          <w:rFonts w:ascii="Times New Roman" w:hAnsi="Times New Roman" w:cs="Times New Roman"/>
          <w:sz w:val="28"/>
          <w:szCs w:val="28"/>
          <w:vertAlign w:val="subscript"/>
        </w:rPr>
        <w:t>2</w:t>
      </w:r>
      <w:r w:rsidR="00025BC5">
        <w:rPr>
          <w:rFonts w:ascii="Times New Roman" w:hAnsi="Times New Roman" w:cs="Times New Roman"/>
          <w:sz w:val="28"/>
          <w:szCs w:val="28"/>
          <w:lang w:val="en-US"/>
        </w:rPr>
        <w:t>CO</w:t>
      </w:r>
      <w:r w:rsidR="00025BC5" w:rsidRPr="00025BC5">
        <w:rPr>
          <w:rFonts w:ascii="Times New Roman" w:hAnsi="Times New Roman" w:cs="Times New Roman"/>
          <w:sz w:val="28"/>
          <w:szCs w:val="28"/>
          <w:vertAlign w:val="subscript"/>
        </w:rPr>
        <w:t>3</w:t>
      </w:r>
      <w:r w:rsidR="00025BC5" w:rsidRPr="00025BC5">
        <w:rPr>
          <w:rFonts w:ascii="Times New Roman" w:hAnsi="Times New Roman" w:cs="Times New Roman"/>
          <w:sz w:val="28"/>
          <w:szCs w:val="28"/>
        </w:rPr>
        <w:t>)</w:t>
      </w:r>
    </w:p>
    <w:p w14:paraId="68039651" w14:textId="77777777" w:rsidR="007247EC" w:rsidRDefault="00025BC5" w:rsidP="008F64A1">
      <w:pPr>
        <w:spacing w:line="360" w:lineRule="auto"/>
        <w:jc w:val="both"/>
        <w:rPr>
          <w:rFonts w:ascii="Times New Roman" w:hAnsi="Times New Roman" w:cs="Times New Roman"/>
          <w:sz w:val="28"/>
          <w:szCs w:val="28"/>
        </w:rPr>
      </w:pPr>
      <w:r w:rsidRPr="007247EC">
        <w:rPr>
          <w:rFonts w:ascii="Times New Roman" w:hAnsi="Times New Roman" w:cs="Times New Roman"/>
          <w:b/>
          <w:bCs/>
          <w:sz w:val="28"/>
          <w:szCs w:val="28"/>
        </w:rPr>
        <w:t>Οι οργαν</w:t>
      </w:r>
      <w:r w:rsidR="007247EC" w:rsidRPr="007247EC">
        <w:rPr>
          <w:rFonts w:ascii="Times New Roman" w:hAnsi="Times New Roman" w:cs="Times New Roman"/>
          <w:b/>
          <w:bCs/>
          <w:sz w:val="28"/>
          <w:szCs w:val="28"/>
        </w:rPr>
        <w:t>ικές ενώ</w:t>
      </w:r>
      <w:r w:rsidRPr="007247EC">
        <w:rPr>
          <w:rFonts w:ascii="Times New Roman" w:hAnsi="Times New Roman" w:cs="Times New Roman"/>
          <w:b/>
          <w:bCs/>
          <w:sz w:val="28"/>
          <w:szCs w:val="28"/>
        </w:rPr>
        <w:t>σεις</w:t>
      </w:r>
      <w:r>
        <w:rPr>
          <w:rFonts w:ascii="Times New Roman" w:hAnsi="Times New Roman" w:cs="Times New Roman"/>
          <w:sz w:val="28"/>
          <w:szCs w:val="28"/>
        </w:rPr>
        <w:t xml:space="preserve"> </w:t>
      </w:r>
      <w:r w:rsidR="007247EC">
        <w:rPr>
          <w:rFonts w:ascii="Times New Roman" w:hAnsi="Times New Roman" w:cs="Times New Roman"/>
          <w:sz w:val="28"/>
          <w:szCs w:val="28"/>
        </w:rPr>
        <w:t>:</w:t>
      </w:r>
    </w:p>
    <w:p w14:paraId="2620156A" w14:textId="652122D7" w:rsidR="00025BC5" w:rsidRDefault="00365498" w:rsidP="008F64A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ε</w:t>
      </w:r>
      <w:r w:rsidR="007247EC" w:rsidRPr="007247EC">
        <w:rPr>
          <w:rFonts w:ascii="Times New Roman" w:hAnsi="Times New Roman" w:cs="Times New Roman"/>
          <w:sz w:val="28"/>
          <w:szCs w:val="28"/>
        </w:rPr>
        <w:t>ί</w:t>
      </w:r>
      <w:r w:rsidR="00025BC5" w:rsidRPr="007247EC">
        <w:rPr>
          <w:rFonts w:ascii="Times New Roman" w:hAnsi="Times New Roman" w:cs="Times New Roman"/>
          <w:sz w:val="28"/>
          <w:szCs w:val="28"/>
        </w:rPr>
        <w:t xml:space="preserve">ναι </w:t>
      </w:r>
      <w:r w:rsidR="00025BC5" w:rsidRPr="007247EC">
        <w:rPr>
          <w:rFonts w:ascii="Times New Roman" w:hAnsi="Times New Roman" w:cs="Times New Roman"/>
          <w:b/>
          <w:bCs/>
          <w:sz w:val="28"/>
          <w:szCs w:val="28"/>
        </w:rPr>
        <w:t>πάρα πολλές</w:t>
      </w:r>
      <w:r w:rsidR="00025BC5" w:rsidRPr="007247EC">
        <w:rPr>
          <w:rFonts w:ascii="Times New Roman" w:hAnsi="Times New Roman" w:cs="Times New Roman"/>
          <w:sz w:val="28"/>
          <w:szCs w:val="28"/>
        </w:rPr>
        <w:t xml:space="preserve"> σε σύγκριση με τις ανόργανες</w:t>
      </w:r>
      <w:r w:rsidR="007247EC">
        <w:rPr>
          <w:rFonts w:ascii="Times New Roman" w:hAnsi="Times New Roman" w:cs="Times New Roman"/>
          <w:sz w:val="28"/>
          <w:szCs w:val="28"/>
        </w:rPr>
        <w:t xml:space="preserve">, γιατί ο άνθρακας </w:t>
      </w:r>
      <w:r w:rsidR="007247EC">
        <w:rPr>
          <w:rFonts w:ascii="Times New Roman" w:hAnsi="Times New Roman" w:cs="Times New Roman"/>
          <w:sz w:val="28"/>
          <w:szCs w:val="28"/>
          <w:lang w:val="en-US"/>
        </w:rPr>
        <w:t>C</w:t>
      </w:r>
      <w:r w:rsidR="007247EC" w:rsidRPr="007247EC">
        <w:rPr>
          <w:rFonts w:ascii="Times New Roman" w:hAnsi="Times New Roman" w:cs="Times New Roman"/>
          <w:sz w:val="28"/>
          <w:szCs w:val="28"/>
        </w:rPr>
        <w:t xml:space="preserve"> </w:t>
      </w:r>
      <w:r w:rsidR="007247EC">
        <w:rPr>
          <w:rFonts w:ascii="Times New Roman" w:hAnsi="Times New Roman" w:cs="Times New Roman"/>
          <w:sz w:val="28"/>
          <w:szCs w:val="28"/>
        </w:rPr>
        <w:t xml:space="preserve"> για να αποκτήσει 8 ηλεκτρόνια στην εξωτερική του στιβάδα και να έχει σταθερότερη δομή, συνδέεται με άτομα άλλων στοιχείων αλλά και με άλλα άτομα άνθρακα με πολλούς συνδυασμούς και τρόπους, σχηματίζοντας ανθρακικές αλυσίδες, άλλοτε ανοικτές κι άλλοτε κλειστές που ονομάζονται δακτύλιοι</w:t>
      </w:r>
    </w:p>
    <w:p w14:paraId="67DAFA02" w14:textId="77777777" w:rsidR="001D54A5" w:rsidRDefault="001D54A5" w:rsidP="001D54A5">
      <w:pPr>
        <w:pStyle w:val="a3"/>
        <w:spacing w:line="360" w:lineRule="auto"/>
        <w:ind w:left="1080"/>
        <w:jc w:val="both"/>
        <w:rPr>
          <w:rFonts w:ascii="Times New Roman" w:hAnsi="Times New Roman" w:cs="Times New Roman"/>
          <w:sz w:val="28"/>
          <w:szCs w:val="28"/>
        </w:rPr>
      </w:pPr>
    </w:p>
    <w:p w14:paraId="1DB081E8" w14:textId="3ECD5FA4" w:rsidR="00365498" w:rsidRDefault="00365498" w:rsidP="008F64A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συμπεριλαμβάνουν:</w:t>
      </w:r>
    </w:p>
    <w:p w14:paraId="7032C330" w14:textId="4ED10320" w:rsidR="00365498" w:rsidRDefault="00365498" w:rsidP="008F64A1">
      <w:pPr>
        <w:pStyle w:val="a3"/>
        <w:numPr>
          <w:ilvl w:val="0"/>
          <w:numId w:val="2"/>
        </w:numPr>
        <w:spacing w:line="360" w:lineRule="auto"/>
        <w:ind w:firstLine="196"/>
        <w:jc w:val="both"/>
        <w:rPr>
          <w:rFonts w:ascii="Times New Roman" w:hAnsi="Times New Roman" w:cs="Times New Roman"/>
          <w:sz w:val="28"/>
          <w:szCs w:val="28"/>
        </w:rPr>
      </w:pPr>
      <w:r>
        <w:rPr>
          <w:rFonts w:ascii="Times New Roman" w:hAnsi="Times New Roman" w:cs="Times New Roman"/>
          <w:sz w:val="28"/>
          <w:szCs w:val="28"/>
        </w:rPr>
        <w:t xml:space="preserve">τους </w:t>
      </w:r>
      <w:r>
        <w:rPr>
          <w:rFonts w:ascii="Times New Roman" w:hAnsi="Times New Roman" w:cs="Times New Roman"/>
          <w:b/>
          <w:bCs/>
          <w:sz w:val="28"/>
          <w:szCs w:val="28"/>
        </w:rPr>
        <w:t xml:space="preserve">υδρογονάνθρακες </w:t>
      </w:r>
      <w:r w:rsidRPr="00365498">
        <w:rPr>
          <w:rFonts w:ascii="Times New Roman" w:hAnsi="Times New Roman" w:cs="Times New Roman"/>
          <w:sz w:val="28"/>
          <w:szCs w:val="28"/>
        </w:rPr>
        <w:t xml:space="preserve">, </w:t>
      </w:r>
      <w:r>
        <w:rPr>
          <w:rFonts w:ascii="Times New Roman" w:hAnsi="Times New Roman" w:cs="Times New Roman"/>
          <w:sz w:val="28"/>
          <w:szCs w:val="28"/>
        </w:rPr>
        <w:t>που είναι μια μεγάλη ομάδα ενώσεων που αποτελούνται  μόνο από άτομα άνθρακα και υδρογόνου</w:t>
      </w:r>
      <w:r>
        <w:rPr>
          <w:rFonts w:ascii="Times New Roman" w:hAnsi="Times New Roman" w:cs="Times New Roman"/>
          <w:b/>
          <w:bCs/>
          <w:sz w:val="28"/>
          <w:szCs w:val="28"/>
        </w:rPr>
        <w:t xml:space="preserve"> </w:t>
      </w:r>
      <w:r w:rsidRPr="008F64A1">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365498">
        <w:rPr>
          <w:rFonts w:ascii="Times New Roman" w:hAnsi="Times New Roman" w:cs="Times New Roman"/>
          <w:b/>
          <w:bCs/>
          <w:sz w:val="28"/>
          <w:szCs w:val="28"/>
        </w:rPr>
        <w:t xml:space="preserve"> </w:t>
      </w:r>
      <w:r>
        <w:rPr>
          <w:rFonts w:ascii="Times New Roman" w:hAnsi="Times New Roman" w:cs="Times New Roman"/>
          <w:sz w:val="28"/>
          <w:szCs w:val="28"/>
        </w:rPr>
        <w:t xml:space="preserve">και </w:t>
      </w:r>
      <w:r w:rsidRPr="00365498">
        <w:rPr>
          <w:rFonts w:ascii="Times New Roman" w:hAnsi="Times New Roman" w:cs="Times New Roman"/>
          <w:b/>
          <w:bCs/>
          <w:sz w:val="28"/>
          <w:szCs w:val="28"/>
          <w:lang w:val="en-US"/>
        </w:rPr>
        <w:t>H</w:t>
      </w:r>
      <w:r w:rsidRPr="00365498">
        <w:rPr>
          <w:rFonts w:ascii="Times New Roman" w:hAnsi="Times New Roman" w:cs="Times New Roman"/>
          <w:b/>
          <w:bCs/>
          <w:sz w:val="28"/>
          <w:szCs w:val="28"/>
        </w:rPr>
        <w:t xml:space="preserve"> </w:t>
      </w:r>
      <w:r>
        <w:rPr>
          <w:rFonts w:ascii="Times New Roman" w:hAnsi="Times New Roman" w:cs="Times New Roman"/>
          <w:sz w:val="28"/>
          <w:szCs w:val="28"/>
        </w:rPr>
        <w:t>μόνον)</w:t>
      </w:r>
    </w:p>
    <w:p w14:paraId="4371B199" w14:textId="6063B14B" w:rsidR="008F64A1" w:rsidRDefault="008F64A1" w:rsidP="008F64A1">
      <w:pPr>
        <w:pStyle w:val="a3"/>
        <w:numPr>
          <w:ilvl w:val="0"/>
          <w:numId w:val="2"/>
        </w:numPr>
        <w:spacing w:line="360" w:lineRule="auto"/>
        <w:ind w:firstLine="196"/>
        <w:jc w:val="both"/>
        <w:rPr>
          <w:rFonts w:ascii="Times New Roman" w:hAnsi="Times New Roman" w:cs="Times New Roman"/>
          <w:sz w:val="28"/>
          <w:szCs w:val="28"/>
        </w:rPr>
      </w:pPr>
      <w:r>
        <w:rPr>
          <w:rFonts w:ascii="Times New Roman" w:hAnsi="Times New Roman" w:cs="Times New Roman"/>
          <w:sz w:val="28"/>
          <w:szCs w:val="28"/>
        </w:rPr>
        <w:t xml:space="preserve">το </w:t>
      </w:r>
      <w:r>
        <w:rPr>
          <w:rFonts w:ascii="Times New Roman" w:hAnsi="Times New Roman" w:cs="Times New Roman"/>
          <w:b/>
          <w:bCs/>
          <w:sz w:val="28"/>
          <w:szCs w:val="28"/>
        </w:rPr>
        <w:t xml:space="preserve">πετρέλαιο </w:t>
      </w:r>
      <w:r>
        <w:rPr>
          <w:rFonts w:ascii="Times New Roman" w:hAnsi="Times New Roman" w:cs="Times New Roman"/>
          <w:sz w:val="28"/>
          <w:szCs w:val="28"/>
        </w:rPr>
        <w:t xml:space="preserve">και το </w:t>
      </w:r>
      <w:r>
        <w:rPr>
          <w:rFonts w:ascii="Times New Roman" w:hAnsi="Times New Roman" w:cs="Times New Roman"/>
          <w:b/>
          <w:bCs/>
          <w:sz w:val="28"/>
          <w:szCs w:val="28"/>
        </w:rPr>
        <w:t xml:space="preserve">φυσικό αέριο </w:t>
      </w:r>
      <w:r>
        <w:rPr>
          <w:rFonts w:ascii="Times New Roman" w:hAnsi="Times New Roman" w:cs="Times New Roman"/>
          <w:sz w:val="28"/>
          <w:szCs w:val="28"/>
        </w:rPr>
        <w:t>που είναι μείγματα κυρίως υδρογονανθράκων</w:t>
      </w:r>
    </w:p>
    <w:p w14:paraId="6B9580C8" w14:textId="6D934EEE" w:rsidR="008F64A1" w:rsidRPr="008F64A1" w:rsidRDefault="008F64A1" w:rsidP="008F64A1">
      <w:pPr>
        <w:pStyle w:val="a3"/>
        <w:numPr>
          <w:ilvl w:val="0"/>
          <w:numId w:val="2"/>
        </w:numPr>
        <w:spacing w:line="360" w:lineRule="auto"/>
        <w:ind w:firstLine="196"/>
        <w:jc w:val="both"/>
        <w:rPr>
          <w:rFonts w:ascii="Times New Roman" w:hAnsi="Times New Roman" w:cs="Times New Roman"/>
          <w:sz w:val="28"/>
          <w:szCs w:val="28"/>
        </w:rPr>
      </w:pPr>
      <w:r>
        <w:rPr>
          <w:rFonts w:ascii="Times New Roman" w:hAnsi="Times New Roman" w:cs="Times New Roman"/>
          <w:sz w:val="28"/>
          <w:szCs w:val="28"/>
        </w:rPr>
        <w:t xml:space="preserve">τις αλκοόλες, στις </w:t>
      </w:r>
      <w:r w:rsidRPr="008F64A1">
        <w:rPr>
          <w:rFonts w:ascii="Times New Roman" w:hAnsi="Times New Roman" w:cs="Times New Roman"/>
          <w:sz w:val="28"/>
          <w:szCs w:val="28"/>
        </w:rPr>
        <w:t>οποίες</w:t>
      </w:r>
      <w:r>
        <w:rPr>
          <w:rFonts w:ascii="Times New Roman" w:hAnsi="Times New Roman" w:cs="Times New Roman"/>
          <w:sz w:val="28"/>
          <w:szCs w:val="28"/>
        </w:rPr>
        <w:t xml:space="preserve"> ανήκει και η </w:t>
      </w:r>
      <w:r>
        <w:rPr>
          <w:rFonts w:ascii="Times New Roman" w:hAnsi="Times New Roman" w:cs="Times New Roman"/>
          <w:b/>
          <w:bCs/>
          <w:sz w:val="28"/>
          <w:szCs w:val="28"/>
        </w:rPr>
        <w:t>αιθανόλη (οινόπνευμα)</w:t>
      </w:r>
    </w:p>
    <w:p w14:paraId="474801B6" w14:textId="7D7223C0" w:rsidR="008F64A1" w:rsidRDefault="008F64A1" w:rsidP="008F64A1">
      <w:pPr>
        <w:pStyle w:val="a3"/>
        <w:numPr>
          <w:ilvl w:val="0"/>
          <w:numId w:val="2"/>
        </w:numPr>
        <w:spacing w:line="360" w:lineRule="auto"/>
        <w:ind w:firstLine="196"/>
        <w:jc w:val="both"/>
        <w:rPr>
          <w:rFonts w:ascii="Times New Roman" w:hAnsi="Times New Roman" w:cs="Times New Roman"/>
          <w:sz w:val="28"/>
          <w:szCs w:val="28"/>
        </w:rPr>
      </w:pPr>
      <w:r w:rsidRPr="008F64A1">
        <w:rPr>
          <w:rFonts w:ascii="Times New Roman" w:hAnsi="Times New Roman" w:cs="Times New Roman"/>
          <w:sz w:val="28"/>
          <w:szCs w:val="28"/>
        </w:rPr>
        <w:t xml:space="preserve">και πάρα πολλές άλλες </w:t>
      </w:r>
      <w:r>
        <w:rPr>
          <w:rFonts w:ascii="Times New Roman" w:hAnsi="Times New Roman" w:cs="Times New Roman"/>
          <w:sz w:val="28"/>
          <w:szCs w:val="28"/>
        </w:rPr>
        <w:t xml:space="preserve">κατηγορίες ενώσεων, τις οποίες θα μάθεις στο λύκειο ( ανάμεσά τους και το </w:t>
      </w:r>
      <w:r w:rsidRPr="008F64A1">
        <w:rPr>
          <w:rFonts w:ascii="Times New Roman" w:hAnsi="Times New Roman" w:cs="Times New Roman"/>
          <w:sz w:val="28"/>
          <w:szCs w:val="28"/>
          <w:lang w:val="en-US"/>
        </w:rPr>
        <w:t>DNA</w:t>
      </w:r>
      <w:r w:rsidRPr="008F64A1">
        <w:rPr>
          <w:rFonts w:ascii="Times New Roman" w:hAnsi="Times New Roman" w:cs="Times New Roman"/>
          <w:sz w:val="28"/>
          <w:szCs w:val="28"/>
        </w:rPr>
        <w:t xml:space="preserve"> και το </w:t>
      </w:r>
      <w:r w:rsidRPr="008F64A1">
        <w:rPr>
          <w:rFonts w:ascii="Times New Roman" w:hAnsi="Times New Roman" w:cs="Times New Roman"/>
          <w:sz w:val="28"/>
          <w:szCs w:val="28"/>
          <w:lang w:val="en-US"/>
        </w:rPr>
        <w:t>RNA</w:t>
      </w:r>
      <w:r>
        <w:rPr>
          <w:rFonts w:ascii="Times New Roman" w:hAnsi="Times New Roman" w:cs="Times New Roman"/>
          <w:sz w:val="28"/>
          <w:szCs w:val="28"/>
        </w:rPr>
        <w:t>)</w:t>
      </w:r>
    </w:p>
    <w:p w14:paraId="1ED28965" w14:textId="39DDB059" w:rsidR="008F64A1" w:rsidRDefault="008F64A1" w:rsidP="008F64A1">
      <w:pPr>
        <w:pStyle w:val="a3"/>
        <w:spacing w:line="360" w:lineRule="auto"/>
        <w:ind w:left="1276"/>
        <w:jc w:val="both"/>
        <w:rPr>
          <w:rFonts w:ascii="Times New Roman" w:hAnsi="Times New Roman" w:cs="Times New Roman"/>
          <w:sz w:val="28"/>
          <w:szCs w:val="28"/>
        </w:rPr>
      </w:pPr>
    </w:p>
    <w:p w14:paraId="08C31370" w14:textId="77777777" w:rsidR="001D54A5" w:rsidRDefault="001D54A5" w:rsidP="008F64A1">
      <w:pPr>
        <w:pStyle w:val="a3"/>
        <w:spacing w:line="360" w:lineRule="auto"/>
        <w:ind w:left="1276"/>
        <w:jc w:val="both"/>
        <w:rPr>
          <w:rFonts w:ascii="Times New Roman" w:hAnsi="Times New Roman" w:cs="Times New Roman"/>
          <w:sz w:val="28"/>
          <w:szCs w:val="28"/>
        </w:rPr>
      </w:pPr>
    </w:p>
    <w:p w14:paraId="48CBD007" w14:textId="63D30D41" w:rsidR="008F64A1" w:rsidRDefault="008F64A1" w:rsidP="008F64A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Για να μελετήσουμε καλύτερα τις οργανικές ενώσεις χρησιμοποιούμε δύο κυρίως τύπους:</w:t>
      </w:r>
    </w:p>
    <w:p w14:paraId="32B06C2D" w14:textId="4302A1C9" w:rsidR="008F64A1" w:rsidRDefault="008F64A1" w:rsidP="008F64A1">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τον </w:t>
      </w:r>
      <w:r w:rsidRPr="008F64A1">
        <w:rPr>
          <w:rFonts w:ascii="Times New Roman" w:hAnsi="Times New Roman" w:cs="Times New Roman"/>
          <w:b/>
          <w:bCs/>
          <w:sz w:val="28"/>
          <w:szCs w:val="28"/>
        </w:rPr>
        <w:t>μοριακό</w:t>
      </w:r>
      <w:r>
        <w:rPr>
          <w:rFonts w:ascii="Times New Roman" w:hAnsi="Times New Roman" w:cs="Times New Roman"/>
          <w:sz w:val="28"/>
          <w:szCs w:val="28"/>
        </w:rPr>
        <w:t xml:space="preserve"> τύπο, που μας πληροφορεί για </w:t>
      </w:r>
      <w:r w:rsidR="001D54A5">
        <w:rPr>
          <w:rFonts w:ascii="Times New Roman" w:hAnsi="Times New Roman" w:cs="Times New Roman"/>
          <w:sz w:val="28"/>
          <w:szCs w:val="28"/>
        </w:rPr>
        <w:t xml:space="preserve">το </w:t>
      </w:r>
      <w:r w:rsidR="001D54A5">
        <w:rPr>
          <w:rFonts w:ascii="Times New Roman" w:hAnsi="Times New Roman" w:cs="Times New Roman"/>
          <w:b/>
          <w:bCs/>
          <w:sz w:val="28"/>
          <w:szCs w:val="28"/>
        </w:rPr>
        <w:t xml:space="preserve">είδος </w:t>
      </w:r>
      <w:r w:rsidR="001D54A5">
        <w:rPr>
          <w:rFonts w:ascii="Times New Roman" w:hAnsi="Times New Roman" w:cs="Times New Roman"/>
          <w:sz w:val="28"/>
          <w:szCs w:val="28"/>
        </w:rPr>
        <w:t xml:space="preserve">και </w:t>
      </w:r>
      <w:r>
        <w:rPr>
          <w:rFonts w:ascii="Times New Roman" w:hAnsi="Times New Roman" w:cs="Times New Roman"/>
          <w:sz w:val="28"/>
          <w:szCs w:val="28"/>
        </w:rPr>
        <w:t xml:space="preserve">τον </w:t>
      </w:r>
      <w:r>
        <w:rPr>
          <w:rFonts w:ascii="Times New Roman" w:hAnsi="Times New Roman" w:cs="Times New Roman"/>
          <w:b/>
          <w:bCs/>
          <w:sz w:val="28"/>
          <w:szCs w:val="28"/>
        </w:rPr>
        <w:t xml:space="preserve">αριθμό </w:t>
      </w:r>
      <w:r w:rsidR="001D54A5" w:rsidRPr="001D54A5">
        <w:rPr>
          <w:rFonts w:ascii="Times New Roman" w:hAnsi="Times New Roman" w:cs="Times New Roman"/>
          <w:b/>
          <w:bCs/>
          <w:sz w:val="28"/>
          <w:szCs w:val="28"/>
        </w:rPr>
        <w:t xml:space="preserve"> </w:t>
      </w:r>
      <w:r w:rsidR="001D54A5" w:rsidRPr="001D54A5">
        <w:rPr>
          <w:rFonts w:ascii="Times New Roman" w:hAnsi="Times New Roman" w:cs="Times New Roman"/>
          <w:sz w:val="28"/>
          <w:szCs w:val="28"/>
        </w:rPr>
        <w:t xml:space="preserve">των ατόμων </w:t>
      </w:r>
      <w:r w:rsidR="001D54A5">
        <w:rPr>
          <w:rFonts w:ascii="Times New Roman" w:hAnsi="Times New Roman" w:cs="Times New Roman"/>
          <w:sz w:val="28"/>
          <w:szCs w:val="28"/>
        </w:rPr>
        <w:t xml:space="preserve">κάθε στοιχείου στο μόριο της ένωσης π.χ. ( </w:t>
      </w:r>
      <w:r w:rsidR="001D54A5">
        <w:rPr>
          <w:rFonts w:ascii="Times New Roman" w:hAnsi="Times New Roman" w:cs="Times New Roman"/>
          <w:sz w:val="28"/>
          <w:szCs w:val="28"/>
          <w:lang w:val="en-US"/>
        </w:rPr>
        <w:t>CH</w:t>
      </w:r>
      <w:r w:rsidR="001D54A5" w:rsidRPr="001D54A5">
        <w:rPr>
          <w:rFonts w:ascii="Times New Roman" w:hAnsi="Times New Roman" w:cs="Times New Roman"/>
          <w:sz w:val="28"/>
          <w:szCs w:val="28"/>
          <w:vertAlign w:val="subscript"/>
        </w:rPr>
        <w:t>4</w:t>
      </w:r>
      <w:r w:rsidR="001D54A5" w:rsidRPr="001D54A5">
        <w:rPr>
          <w:rFonts w:ascii="Times New Roman" w:hAnsi="Times New Roman" w:cs="Times New Roman"/>
          <w:sz w:val="28"/>
          <w:szCs w:val="28"/>
        </w:rPr>
        <w:t xml:space="preserve">, </w:t>
      </w:r>
      <w:r w:rsidR="001D54A5">
        <w:rPr>
          <w:rFonts w:ascii="Times New Roman" w:hAnsi="Times New Roman" w:cs="Times New Roman"/>
          <w:sz w:val="28"/>
          <w:szCs w:val="28"/>
        </w:rPr>
        <w:t xml:space="preserve">ο μοριακός τύπος του μεθανίου, μου δείχνει ότι αποτελείται από ένα άτομο </w:t>
      </w:r>
      <w:r w:rsidR="001D54A5">
        <w:rPr>
          <w:rFonts w:ascii="Times New Roman" w:hAnsi="Times New Roman" w:cs="Times New Roman"/>
          <w:sz w:val="28"/>
          <w:szCs w:val="28"/>
          <w:lang w:val="en-US"/>
        </w:rPr>
        <w:t>C</w:t>
      </w:r>
      <w:r w:rsidR="001D54A5" w:rsidRPr="001D54A5">
        <w:rPr>
          <w:rFonts w:ascii="Times New Roman" w:hAnsi="Times New Roman" w:cs="Times New Roman"/>
          <w:sz w:val="28"/>
          <w:szCs w:val="28"/>
        </w:rPr>
        <w:t xml:space="preserve"> </w:t>
      </w:r>
      <w:r w:rsidR="001D54A5">
        <w:rPr>
          <w:rFonts w:ascii="Times New Roman" w:hAnsi="Times New Roman" w:cs="Times New Roman"/>
          <w:sz w:val="28"/>
          <w:szCs w:val="28"/>
        </w:rPr>
        <w:t xml:space="preserve">και τέσσερα άτομα </w:t>
      </w:r>
      <w:r w:rsidR="001D54A5">
        <w:rPr>
          <w:rFonts w:ascii="Times New Roman" w:hAnsi="Times New Roman" w:cs="Times New Roman"/>
          <w:sz w:val="28"/>
          <w:szCs w:val="28"/>
          <w:lang w:val="en-US"/>
        </w:rPr>
        <w:t>H</w:t>
      </w:r>
      <w:r w:rsidR="001D54A5">
        <w:rPr>
          <w:rFonts w:ascii="Times New Roman" w:hAnsi="Times New Roman" w:cs="Times New Roman"/>
          <w:sz w:val="28"/>
          <w:szCs w:val="28"/>
        </w:rPr>
        <w:t>)</w:t>
      </w:r>
    </w:p>
    <w:p w14:paraId="3124424F" w14:textId="70FA0F2D" w:rsidR="001D54A5" w:rsidRDefault="00E724DC" w:rsidP="00491AF8">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72FA7D0C" wp14:editId="164AEA0F">
            <wp:simplePos x="0" y="0"/>
            <wp:positionH relativeFrom="column">
              <wp:posOffset>4870606</wp:posOffset>
            </wp:positionH>
            <wp:positionV relativeFrom="paragraph">
              <wp:posOffset>1562507</wp:posOffset>
            </wp:positionV>
            <wp:extent cx="905510" cy="860425"/>
            <wp:effectExtent l="0" t="0" r="8890" b="0"/>
            <wp:wrapTight wrapText="bothSides">
              <wp:wrapPolygon edited="0">
                <wp:start x="0" y="0"/>
                <wp:lineTo x="0" y="21042"/>
                <wp:lineTo x="21358" y="21042"/>
                <wp:lineTo x="2135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5510" cy="860425"/>
                    </a:xfrm>
                    <a:prstGeom prst="rect">
                      <a:avLst/>
                    </a:prstGeom>
                  </pic:spPr>
                </pic:pic>
              </a:graphicData>
            </a:graphic>
            <wp14:sizeRelH relativeFrom="page">
              <wp14:pctWidth>0</wp14:pctWidth>
            </wp14:sizeRelH>
            <wp14:sizeRelV relativeFrom="page">
              <wp14:pctHeight>0</wp14:pctHeight>
            </wp14:sizeRelV>
          </wp:anchor>
        </w:drawing>
      </w:r>
      <w:r w:rsidR="00491AF8">
        <w:rPr>
          <w:rFonts w:ascii="Times New Roman" w:hAnsi="Times New Roman" w:cs="Times New Roman"/>
          <w:noProof/>
          <w:sz w:val="28"/>
          <w:szCs w:val="28"/>
        </w:rPr>
        <w:drawing>
          <wp:anchor distT="0" distB="0" distL="114300" distR="114300" simplePos="0" relativeHeight="251659264" behindDoc="1" locked="0" layoutInCell="1" allowOverlap="1" wp14:anchorId="72326DE4" wp14:editId="6988BC42">
            <wp:simplePos x="0" y="0"/>
            <wp:positionH relativeFrom="column">
              <wp:posOffset>659609</wp:posOffset>
            </wp:positionH>
            <wp:positionV relativeFrom="paragraph">
              <wp:posOffset>397582</wp:posOffset>
            </wp:positionV>
            <wp:extent cx="1379855" cy="1371600"/>
            <wp:effectExtent l="0" t="0" r="0" b="0"/>
            <wp:wrapTight wrapText="bothSides">
              <wp:wrapPolygon edited="0">
                <wp:start x="0" y="0"/>
                <wp:lineTo x="0" y="21300"/>
                <wp:lineTo x="21173" y="21300"/>
                <wp:lineTo x="2117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7">
                      <a:extLst>
                        <a:ext uri="{28A0092B-C50C-407E-A947-70E740481C1C}">
                          <a14:useLocalDpi xmlns:a14="http://schemas.microsoft.com/office/drawing/2010/main" val="0"/>
                        </a:ext>
                      </a:extLst>
                    </a:blip>
                    <a:srcRect l="48724"/>
                    <a:stretch/>
                  </pic:blipFill>
                  <pic:spPr bwMode="auto">
                    <a:xfrm>
                      <a:off x="0" y="0"/>
                      <a:ext cx="137985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1AF8" w:rsidRPr="00491AF8">
        <w:rPr>
          <w:rFonts w:ascii="Times New Roman" w:hAnsi="Times New Roman" w:cs="Times New Roman"/>
          <w:sz w:val="28"/>
          <w:szCs w:val="28"/>
        </w:rPr>
        <w:t xml:space="preserve">  </w:t>
      </w:r>
      <w:r w:rsidR="001D54A5" w:rsidRPr="00491AF8">
        <w:rPr>
          <w:rFonts w:ascii="Times New Roman" w:hAnsi="Times New Roman" w:cs="Times New Roman"/>
          <w:sz w:val="28"/>
          <w:szCs w:val="28"/>
        </w:rPr>
        <w:t xml:space="preserve">τον </w:t>
      </w:r>
      <w:r w:rsidR="001D54A5" w:rsidRPr="00491AF8">
        <w:rPr>
          <w:rFonts w:ascii="Times New Roman" w:hAnsi="Times New Roman" w:cs="Times New Roman"/>
          <w:b/>
          <w:bCs/>
          <w:sz w:val="28"/>
          <w:szCs w:val="28"/>
        </w:rPr>
        <w:t xml:space="preserve">συντακτικό </w:t>
      </w:r>
      <w:r w:rsidR="001D54A5" w:rsidRPr="00491AF8">
        <w:rPr>
          <w:rFonts w:ascii="Times New Roman" w:hAnsi="Times New Roman" w:cs="Times New Roman"/>
          <w:sz w:val="28"/>
          <w:szCs w:val="28"/>
        </w:rPr>
        <w:t xml:space="preserve">τύπο, που μας πληροφορεί </w:t>
      </w:r>
      <w:r w:rsidR="00B12E21" w:rsidRPr="00491AF8">
        <w:rPr>
          <w:rFonts w:ascii="Times New Roman" w:hAnsi="Times New Roman" w:cs="Times New Roman"/>
          <w:sz w:val="28"/>
          <w:szCs w:val="28"/>
        </w:rPr>
        <w:t xml:space="preserve">επιπλέον και </w:t>
      </w:r>
      <w:r w:rsidR="001D54A5" w:rsidRPr="00491AF8">
        <w:rPr>
          <w:rFonts w:ascii="Times New Roman" w:hAnsi="Times New Roman" w:cs="Times New Roman"/>
          <w:sz w:val="28"/>
          <w:szCs w:val="28"/>
        </w:rPr>
        <w:t xml:space="preserve">για τον τρόπο με τον οποίο </w:t>
      </w:r>
      <w:r w:rsidR="00B12E21" w:rsidRPr="00491AF8">
        <w:rPr>
          <w:rFonts w:ascii="Times New Roman" w:hAnsi="Times New Roman" w:cs="Times New Roman"/>
          <w:sz w:val="28"/>
          <w:szCs w:val="28"/>
        </w:rPr>
        <w:t>συνδέονται τα άτομα των στοιχείων στο μόριο της ένωσης π.χ.  ο συντακτικός τύπος</w:t>
      </w:r>
      <w:r w:rsidR="00491AF8" w:rsidRPr="00491AF8">
        <w:rPr>
          <w:rFonts w:ascii="Times New Roman" w:hAnsi="Times New Roman" w:cs="Times New Roman"/>
          <w:sz w:val="28"/>
          <w:szCs w:val="28"/>
        </w:rPr>
        <w:t xml:space="preserve"> του μεθανίου</w:t>
      </w:r>
      <w:r w:rsidR="00B12E21" w:rsidRPr="00491AF8">
        <w:rPr>
          <w:rFonts w:ascii="Times New Roman" w:hAnsi="Times New Roman" w:cs="Times New Roman"/>
          <w:sz w:val="28"/>
          <w:szCs w:val="28"/>
        </w:rPr>
        <w:t xml:space="preserve"> δείχνει ότι το άτομο του άνθρακα συνδέεται με τα </w:t>
      </w:r>
      <w:r w:rsidR="00491AF8" w:rsidRPr="00491AF8">
        <w:rPr>
          <w:rFonts w:ascii="Times New Roman" w:hAnsi="Times New Roman" w:cs="Times New Roman"/>
          <w:sz w:val="28"/>
          <w:szCs w:val="28"/>
        </w:rPr>
        <w:t xml:space="preserve"> τέσσερα</w:t>
      </w:r>
      <w:r w:rsidR="00B12E21" w:rsidRPr="00491AF8">
        <w:rPr>
          <w:rFonts w:ascii="Times New Roman" w:hAnsi="Times New Roman" w:cs="Times New Roman"/>
          <w:sz w:val="28"/>
          <w:szCs w:val="28"/>
        </w:rPr>
        <w:t xml:space="preserve"> άτομα Η, με απλούς δεσμούς (απλές γραμμές-παύλες</w:t>
      </w:r>
      <w:r w:rsidR="00491AF8" w:rsidRPr="00491AF8">
        <w:rPr>
          <w:rFonts w:ascii="Times New Roman" w:hAnsi="Times New Roman" w:cs="Times New Roman"/>
          <w:sz w:val="28"/>
          <w:szCs w:val="28"/>
        </w:rPr>
        <w:t>,</w:t>
      </w:r>
      <w:r w:rsidR="00B12E21" w:rsidRPr="00491AF8">
        <w:rPr>
          <w:rFonts w:ascii="Times New Roman" w:hAnsi="Times New Roman" w:cs="Times New Roman"/>
          <w:sz w:val="28"/>
          <w:szCs w:val="28"/>
        </w:rPr>
        <w:t xml:space="preserve"> που η κάθε μια από αυτές συμβολίζει ένα κοινό ηλεκτρονικό ζευγάρι, αμοιβαία συνεισφορά ανάμεσα στον </w:t>
      </w:r>
      <w:r w:rsidR="00B12E21" w:rsidRPr="00491AF8">
        <w:rPr>
          <w:rFonts w:ascii="Times New Roman" w:hAnsi="Times New Roman" w:cs="Times New Roman"/>
          <w:sz w:val="28"/>
          <w:szCs w:val="28"/>
          <w:lang w:val="en-US"/>
        </w:rPr>
        <w:t>C</w:t>
      </w:r>
      <w:r w:rsidR="00B12E21" w:rsidRPr="00491AF8">
        <w:rPr>
          <w:rFonts w:ascii="Times New Roman" w:hAnsi="Times New Roman" w:cs="Times New Roman"/>
          <w:sz w:val="28"/>
          <w:szCs w:val="28"/>
        </w:rPr>
        <w:t xml:space="preserve"> και το Η).</w:t>
      </w:r>
    </w:p>
    <w:p w14:paraId="4425154D" w14:textId="77777777" w:rsidR="00E724DC" w:rsidRDefault="00E724DC" w:rsidP="00E724DC">
      <w:pPr>
        <w:pStyle w:val="a3"/>
        <w:spacing w:line="360" w:lineRule="auto"/>
        <w:ind w:left="1080"/>
        <w:jc w:val="both"/>
        <w:rPr>
          <w:rFonts w:ascii="Times New Roman" w:hAnsi="Times New Roman" w:cs="Times New Roman"/>
          <w:sz w:val="28"/>
          <w:szCs w:val="28"/>
        </w:rPr>
      </w:pPr>
    </w:p>
    <w:p w14:paraId="5B0F4A9D" w14:textId="0197E8D2" w:rsidR="00491AF8" w:rsidRDefault="00491AF8" w:rsidP="00491AF8">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Ο συντακτικός τύπος  του αιθ</w:t>
      </w:r>
      <w:r w:rsidR="00E724DC">
        <w:rPr>
          <w:rFonts w:ascii="Times New Roman" w:hAnsi="Times New Roman" w:cs="Times New Roman"/>
          <w:sz w:val="28"/>
          <w:szCs w:val="28"/>
        </w:rPr>
        <w:t>ενί</w:t>
      </w:r>
      <w:r>
        <w:rPr>
          <w:rFonts w:ascii="Times New Roman" w:hAnsi="Times New Roman" w:cs="Times New Roman"/>
          <w:sz w:val="28"/>
          <w:szCs w:val="28"/>
        </w:rPr>
        <w:t xml:space="preserve">ου </w:t>
      </w:r>
      <w:r w:rsidR="00E724DC">
        <w:rPr>
          <w:rFonts w:ascii="Times New Roman" w:hAnsi="Times New Roman" w:cs="Times New Roman"/>
          <w:sz w:val="28"/>
          <w:szCs w:val="28"/>
        </w:rPr>
        <w:t xml:space="preserve">(μοριακός τύπος </w:t>
      </w:r>
      <w:r w:rsidR="00E724DC">
        <w:rPr>
          <w:rFonts w:ascii="Times New Roman" w:hAnsi="Times New Roman" w:cs="Times New Roman"/>
          <w:sz w:val="28"/>
          <w:szCs w:val="28"/>
          <w:lang w:val="en-US"/>
        </w:rPr>
        <w:t>C</w:t>
      </w:r>
      <w:r w:rsidR="00E724DC" w:rsidRPr="00E724DC">
        <w:rPr>
          <w:rFonts w:ascii="Times New Roman" w:hAnsi="Times New Roman" w:cs="Times New Roman"/>
          <w:sz w:val="28"/>
          <w:szCs w:val="28"/>
          <w:vertAlign w:val="subscript"/>
        </w:rPr>
        <w:t>2</w:t>
      </w:r>
      <w:r w:rsidR="00E724DC">
        <w:rPr>
          <w:rFonts w:ascii="Times New Roman" w:hAnsi="Times New Roman" w:cs="Times New Roman"/>
          <w:sz w:val="28"/>
          <w:szCs w:val="28"/>
          <w:lang w:val="en-US"/>
        </w:rPr>
        <w:t>H</w:t>
      </w:r>
      <w:r w:rsidR="00E724DC" w:rsidRPr="00E724DC">
        <w:rPr>
          <w:rFonts w:ascii="Times New Roman" w:hAnsi="Times New Roman" w:cs="Times New Roman"/>
          <w:sz w:val="28"/>
          <w:szCs w:val="28"/>
          <w:vertAlign w:val="subscript"/>
        </w:rPr>
        <w:t>4</w:t>
      </w:r>
      <w:r w:rsidR="00E724DC" w:rsidRPr="00E724DC">
        <w:rPr>
          <w:rFonts w:ascii="Times New Roman" w:hAnsi="Times New Roman" w:cs="Times New Roman"/>
          <w:sz w:val="28"/>
          <w:szCs w:val="28"/>
        </w:rPr>
        <w:t>)</w:t>
      </w:r>
      <w:r w:rsidR="00E724DC">
        <w:rPr>
          <w:rFonts w:ascii="Times New Roman" w:hAnsi="Times New Roman" w:cs="Times New Roman"/>
          <w:sz w:val="28"/>
          <w:szCs w:val="28"/>
        </w:rPr>
        <w:t xml:space="preserve"> δείχνει ότι ανάμεσα στο δύο άτομα του άνθρακα υπάρχει διπλός δεσμός ( διπλή </w:t>
      </w:r>
      <w:r w:rsidR="00E724DC">
        <w:rPr>
          <w:rFonts w:ascii="Times New Roman" w:hAnsi="Times New Roman" w:cs="Times New Roman"/>
          <w:noProof/>
          <w:sz w:val="28"/>
          <w:szCs w:val="28"/>
        </w:rPr>
        <w:drawing>
          <wp:anchor distT="0" distB="0" distL="114300" distR="114300" simplePos="0" relativeHeight="251661312" behindDoc="1" locked="0" layoutInCell="1" allowOverlap="1" wp14:anchorId="0071BEC7" wp14:editId="0AAF2B5A">
            <wp:simplePos x="0" y="0"/>
            <wp:positionH relativeFrom="column">
              <wp:posOffset>686435</wp:posOffset>
            </wp:positionH>
            <wp:positionV relativeFrom="paragraph">
              <wp:posOffset>614045</wp:posOffset>
            </wp:positionV>
            <wp:extent cx="1189990" cy="775970"/>
            <wp:effectExtent l="0" t="0" r="0" b="5080"/>
            <wp:wrapTight wrapText="bothSides">
              <wp:wrapPolygon edited="0">
                <wp:start x="0" y="0"/>
                <wp:lineTo x="0" y="21211"/>
                <wp:lineTo x="21093" y="21211"/>
                <wp:lineTo x="21093"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8">
                      <a:extLst>
                        <a:ext uri="{28A0092B-C50C-407E-A947-70E740481C1C}">
                          <a14:useLocalDpi xmlns:a14="http://schemas.microsoft.com/office/drawing/2010/main" val="0"/>
                        </a:ext>
                      </a:extLst>
                    </a:blip>
                    <a:stretch>
                      <a:fillRect/>
                    </a:stretch>
                  </pic:blipFill>
                  <pic:spPr>
                    <a:xfrm>
                      <a:off x="0" y="0"/>
                      <a:ext cx="1189990" cy="775970"/>
                    </a:xfrm>
                    <a:prstGeom prst="rect">
                      <a:avLst/>
                    </a:prstGeom>
                  </pic:spPr>
                </pic:pic>
              </a:graphicData>
            </a:graphic>
            <wp14:sizeRelH relativeFrom="page">
              <wp14:pctWidth>0</wp14:pctWidth>
            </wp14:sizeRelH>
            <wp14:sizeRelV relativeFrom="page">
              <wp14:pctHeight>0</wp14:pctHeight>
            </wp14:sizeRelV>
          </wp:anchor>
        </w:drawing>
      </w:r>
      <w:r w:rsidR="00E724DC">
        <w:rPr>
          <w:rFonts w:ascii="Times New Roman" w:hAnsi="Times New Roman" w:cs="Times New Roman"/>
          <w:sz w:val="28"/>
          <w:szCs w:val="28"/>
        </w:rPr>
        <w:t xml:space="preserve">γραμμή – παύλα, που συμβολίζει δυο κοινά ηλεκτρονικά ζευγάρια ανάμεσα στο δύο άτομα άνθρακα της οργανικής ένωσης). </w:t>
      </w:r>
    </w:p>
    <w:p w14:paraId="611AC083" w14:textId="4C53FF8B" w:rsidR="00E724DC" w:rsidRDefault="00E724DC" w:rsidP="00491AF8">
      <w:pPr>
        <w:pStyle w:val="a3"/>
        <w:spacing w:line="360" w:lineRule="auto"/>
        <w:ind w:left="1080"/>
        <w:jc w:val="both"/>
        <w:rPr>
          <w:rFonts w:ascii="Times New Roman" w:hAnsi="Times New Roman" w:cs="Times New Roman"/>
          <w:sz w:val="28"/>
          <w:szCs w:val="28"/>
        </w:rPr>
      </w:pPr>
    </w:p>
    <w:p w14:paraId="05B05F5A" w14:textId="38A2C619" w:rsidR="00E724DC" w:rsidRPr="00E724DC" w:rsidRDefault="001C585F" w:rsidP="00491AF8">
      <w:pPr>
        <w:pStyle w:val="a3"/>
        <w:spacing w:line="360" w:lineRule="auto"/>
        <w:ind w:left="108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14:anchorId="01D2E6FA" wp14:editId="781902A6">
            <wp:simplePos x="0" y="0"/>
            <wp:positionH relativeFrom="margin">
              <wp:posOffset>531495</wp:posOffset>
            </wp:positionH>
            <wp:positionV relativeFrom="paragraph">
              <wp:posOffset>266700</wp:posOffset>
            </wp:positionV>
            <wp:extent cx="1250315" cy="723900"/>
            <wp:effectExtent l="0" t="0" r="6985" b="0"/>
            <wp:wrapTight wrapText="bothSides">
              <wp:wrapPolygon edited="0">
                <wp:start x="0" y="0"/>
                <wp:lineTo x="0" y="21032"/>
                <wp:lineTo x="21392" y="21032"/>
                <wp:lineTo x="21392"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9">
                      <a:extLst>
                        <a:ext uri="{28A0092B-C50C-407E-A947-70E740481C1C}">
                          <a14:useLocalDpi xmlns:a14="http://schemas.microsoft.com/office/drawing/2010/main" val="0"/>
                        </a:ext>
                      </a:extLst>
                    </a:blip>
                    <a:stretch>
                      <a:fillRect/>
                    </a:stretch>
                  </pic:blipFill>
                  <pic:spPr>
                    <a:xfrm flipV="1">
                      <a:off x="0" y="0"/>
                      <a:ext cx="1250315" cy="723900"/>
                    </a:xfrm>
                    <a:prstGeom prst="rect">
                      <a:avLst/>
                    </a:prstGeom>
                  </pic:spPr>
                </pic:pic>
              </a:graphicData>
            </a:graphic>
            <wp14:sizeRelH relativeFrom="page">
              <wp14:pctWidth>0</wp14:pctWidth>
            </wp14:sizeRelH>
            <wp14:sizeRelV relativeFrom="page">
              <wp14:pctHeight>0</wp14:pctHeight>
            </wp14:sizeRelV>
          </wp:anchor>
        </w:drawing>
      </w:r>
      <w:r w:rsidR="00E724DC">
        <w:rPr>
          <w:rFonts w:ascii="Times New Roman" w:hAnsi="Times New Roman" w:cs="Times New Roman"/>
          <w:sz w:val="28"/>
          <w:szCs w:val="28"/>
        </w:rPr>
        <w:t xml:space="preserve">Κι ο συντακτικός τύπος του αιθίνιου ( μοριακός τύπος </w:t>
      </w:r>
      <w:r w:rsidR="00E724DC">
        <w:rPr>
          <w:rFonts w:ascii="Times New Roman" w:hAnsi="Times New Roman" w:cs="Times New Roman"/>
          <w:sz w:val="28"/>
          <w:szCs w:val="28"/>
          <w:lang w:val="en-US"/>
        </w:rPr>
        <w:t>C</w:t>
      </w:r>
      <w:r w:rsidR="00E724DC" w:rsidRPr="00E724DC">
        <w:rPr>
          <w:rFonts w:ascii="Times New Roman" w:hAnsi="Times New Roman" w:cs="Times New Roman"/>
          <w:sz w:val="28"/>
          <w:szCs w:val="28"/>
          <w:vertAlign w:val="subscript"/>
        </w:rPr>
        <w:t>2</w:t>
      </w:r>
      <w:r w:rsidR="00E724DC">
        <w:rPr>
          <w:rFonts w:ascii="Times New Roman" w:hAnsi="Times New Roman" w:cs="Times New Roman"/>
          <w:sz w:val="28"/>
          <w:szCs w:val="28"/>
          <w:lang w:val="en-US"/>
        </w:rPr>
        <w:t>H</w:t>
      </w:r>
      <w:r w:rsidR="00E724DC" w:rsidRPr="00E724DC">
        <w:rPr>
          <w:rFonts w:ascii="Times New Roman" w:hAnsi="Times New Roman" w:cs="Times New Roman"/>
          <w:sz w:val="28"/>
          <w:szCs w:val="28"/>
          <w:vertAlign w:val="subscript"/>
        </w:rPr>
        <w:t>2</w:t>
      </w:r>
      <w:r w:rsidR="00E724DC" w:rsidRPr="00E724DC">
        <w:rPr>
          <w:rFonts w:ascii="Times New Roman" w:hAnsi="Times New Roman" w:cs="Times New Roman"/>
          <w:sz w:val="28"/>
          <w:szCs w:val="28"/>
        </w:rPr>
        <w:t>)</w:t>
      </w:r>
      <w:r>
        <w:rPr>
          <w:rFonts w:ascii="Times New Roman" w:hAnsi="Times New Roman" w:cs="Times New Roman"/>
          <w:sz w:val="28"/>
          <w:szCs w:val="28"/>
        </w:rPr>
        <w:t xml:space="preserve"> δείχνει τριπλό δεσμό, δηλαδή τρία κοινά ηλεκτρονικά ζευγάρια ανάμεσα στα δυο άτομα άνθρακα της ένωσης.</w:t>
      </w:r>
    </w:p>
    <w:p w14:paraId="50F59632" w14:textId="55973437" w:rsidR="00B12E21" w:rsidRPr="001D54A5" w:rsidRDefault="00B12E21" w:rsidP="00B12E21">
      <w:pPr>
        <w:pStyle w:val="a3"/>
        <w:spacing w:line="360" w:lineRule="auto"/>
        <w:ind w:left="1080"/>
        <w:jc w:val="both"/>
        <w:rPr>
          <w:rFonts w:ascii="Times New Roman" w:hAnsi="Times New Roman" w:cs="Times New Roman"/>
          <w:sz w:val="28"/>
          <w:szCs w:val="28"/>
        </w:rPr>
      </w:pPr>
    </w:p>
    <w:p w14:paraId="3949EFE7" w14:textId="728784DA" w:rsidR="007247EC" w:rsidRDefault="007247EC" w:rsidP="008F64A1">
      <w:pPr>
        <w:spacing w:line="360" w:lineRule="auto"/>
        <w:jc w:val="both"/>
        <w:rPr>
          <w:rFonts w:ascii="Times New Roman" w:hAnsi="Times New Roman" w:cs="Times New Roman"/>
          <w:sz w:val="28"/>
          <w:szCs w:val="28"/>
        </w:rPr>
      </w:pPr>
    </w:p>
    <w:p w14:paraId="5400846C" w14:textId="32E50C5C" w:rsidR="001C585F" w:rsidRDefault="001C585F" w:rsidP="008F64A1">
      <w:pPr>
        <w:spacing w:line="360" w:lineRule="auto"/>
        <w:jc w:val="both"/>
        <w:rPr>
          <w:rFonts w:ascii="Times New Roman" w:hAnsi="Times New Roman" w:cs="Times New Roman"/>
          <w:sz w:val="28"/>
          <w:szCs w:val="28"/>
        </w:rPr>
      </w:pPr>
    </w:p>
    <w:p w14:paraId="1817F932" w14:textId="7184CC26" w:rsidR="001C585F" w:rsidRDefault="001C585F" w:rsidP="008F64A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Δηλαδή αν πάρουμε έναν υδρογονάνθρακα</w:t>
      </w:r>
      <w:r w:rsidR="000A12E7">
        <w:rPr>
          <w:rFonts w:ascii="Times New Roman" w:hAnsi="Times New Roman" w:cs="Times New Roman"/>
          <w:sz w:val="28"/>
          <w:szCs w:val="28"/>
        </w:rPr>
        <w:t xml:space="preserve"> με </w:t>
      </w:r>
      <w:r>
        <w:rPr>
          <w:rFonts w:ascii="Times New Roman" w:hAnsi="Times New Roman" w:cs="Times New Roman"/>
          <w:sz w:val="28"/>
          <w:szCs w:val="28"/>
        </w:rPr>
        <w:t xml:space="preserve"> δύο άτομα </w:t>
      </w:r>
      <w:r>
        <w:rPr>
          <w:rFonts w:ascii="Times New Roman" w:hAnsi="Times New Roman" w:cs="Times New Roman"/>
          <w:sz w:val="28"/>
          <w:szCs w:val="28"/>
          <w:lang w:val="en-US"/>
        </w:rPr>
        <w:t>C</w:t>
      </w:r>
      <w:r w:rsidRPr="001C585F">
        <w:rPr>
          <w:rFonts w:ascii="Times New Roman" w:hAnsi="Times New Roman" w:cs="Times New Roman"/>
          <w:sz w:val="28"/>
          <w:szCs w:val="28"/>
        </w:rPr>
        <w:t xml:space="preserve"> </w:t>
      </w:r>
      <w:r>
        <w:rPr>
          <w:rFonts w:ascii="Times New Roman" w:hAnsi="Times New Roman" w:cs="Times New Roman"/>
          <w:sz w:val="28"/>
          <w:szCs w:val="28"/>
        </w:rPr>
        <w:t xml:space="preserve">, αυτά μπορούν να ενωθούν μεταξύ τους με τρεις τρόπους </w:t>
      </w:r>
      <w:r w:rsidR="000A12E7">
        <w:rPr>
          <w:rFonts w:ascii="Times New Roman" w:hAnsi="Times New Roman" w:cs="Times New Roman"/>
          <w:sz w:val="28"/>
          <w:szCs w:val="28"/>
        </w:rPr>
        <w:t>:</w:t>
      </w:r>
    </w:p>
    <w:p w14:paraId="0E98BF06" w14:textId="14A9D62F" w:rsidR="000A12E7" w:rsidRPr="001C585F" w:rsidRDefault="000A12E7" w:rsidP="008F64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α) με απλό δεσμό     </w:t>
      </w:r>
      <w:r>
        <w:rPr>
          <w:rFonts w:ascii="Times New Roman" w:hAnsi="Times New Roman" w:cs="Times New Roman"/>
          <w:noProof/>
          <w:sz w:val="28"/>
          <w:szCs w:val="28"/>
        </w:rPr>
        <w:drawing>
          <wp:anchor distT="0" distB="0" distL="114300" distR="114300" simplePos="0" relativeHeight="251663360" behindDoc="1" locked="0" layoutInCell="1" allowOverlap="1" wp14:anchorId="528A87DD" wp14:editId="11997488">
            <wp:simplePos x="0" y="0"/>
            <wp:positionH relativeFrom="column">
              <wp:posOffset>1471295</wp:posOffset>
            </wp:positionH>
            <wp:positionV relativeFrom="paragraph">
              <wp:posOffset>635</wp:posOffset>
            </wp:positionV>
            <wp:extent cx="2035810" cy="1077595"/>
            <wp:effectExtent l="0" t="0" r="2540" b="8255"/>
            <wp:wrapTight wrapText="bothSides">
              <wp:wrapPolygon edited="0">
                <wp:start x="0" y="0"/>
                <wp:lineTo x="0" y="21384"/>
                <wp:lineTo x="21425" y="21384"/>
                <wp:lineTo x="21425"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0">
                      <a:extLst>
                        <a:ext uri="{28A0092B-C50C-407E-A947-70E740481C1C}">
                          <a14:useLocalDpi xmlns:a14="http://schemas.microsoft.com/office/drawing/2010/main" val="0"/>
                        </a:ext>
                      </a:extLst>
                    </a:blip>
                    <a:stretch>
                      <a:fillRect/>
                    </a:stretch>
                  </pic:blipFill>
                  <pic:spPr>
                    <a:xfrm>
                      <a:off x="0" y="0"/>
                      <a:ext cx="2035810" cy="1077595"/>
                    </a:xfrm>
                    <a:prstGeom prst="rect">
                      <a:avLst/>
                    </a:prstGeom>
                  </pic:spPr>
                </pic:pic>
              </a:graphicData>
            </a:graphic>
            <wp14:sizeRelH relativeFrom="page">
              <wp14:pctWidth>0</wp14:pctWidth>
            </wp14:sizeRelH>
            <wp14:sizeRelV relativeFrom="page">
              <wp14:pctHeight>0</wp14:pctHeight>
            </wp14:sizeRelV>
          </wp:anchor>
        </w:drawing>
      </w:r>
    </w:p>
    <w:p w14:paraId="7B604194" w14:textId="21B53F8D" w:rsidR="00A57188" w:rsidRDefault="00A57188" w:rsidP="008F64A1">
      <w:pPr>
        <w:jc w:val="both"/>
        <w:rPr>
          <w:rFonts w:ascii="Times New Roman" w:hAnsi="Times New Roman" w:cs="Times New Roman"/>
          <w:sz w:val="28"/>
          <w:szCs w:val="28"/>
        </w:rPr>
      </w:pPr>
    </w:p>
    <w:p w14:paraId="4153BA52" w14:textId="441FBB2C" w:rsidR="00492447" w:rsidRDefault="00492447" w:rsidP="008F64A1">
      <w:pPr>
        <w:jc w:val="both"/>
        <w:rPr>
          <w:rFonts w:ascii="Times New Roman" w:hAnsi="Times New Roman" w:cs="Times New Roman"/>
          <w:sz w:val="28"/>
          <w:szCs w:val="28"/>
        </w:rPr>
      </w:pPr>
    </w:p>
    <w:p w14:paraId="105C6998" w14:textId="010195DE" w:rsidR="00492447" w:rsidRDefault="00492447" w:rsidP="008F64A1">
      <w:pPr>
        <w:jc w:val="both"/>
        <w:rPr>
          <w:rFonts w:ascii="Times New Roman" w:hAnsi="Times New Roman" w:cs="Times New Roman"/>
          <w:sz w:val="28"/>
          <w:szCs w:val="28"/>
        </w:rPr>
      </w:pPr>
    </w:p>
    <w:p w14:paraId="2473BEC0" w14:textId="2670706F" w:rsidR="00492447" w:rsidRDefault="00492447" w:rsidP="008F64A1">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3A62630D" wp14:editId="4D117FDF">
            <wp:simplePos x="0" y="0"/>
            <wp:positionH relativeFrom="column">
              <wp:posOffset>1574800</wp:posOffset>
            </wp:positionH>
            <wp:positionV relativeFrom="paragraph">
              <wp:posOffset>6350</wp:posOffset>
            </wp:positionV>
            <wp:extent cx="1449070" cy="1371600"/>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11">
                      <a:extLst>
                        <a:ext uri="{28A0092B-C50C-407E-A947-70E740481C1C}">
                          <a14:useLocalDpi xmlns:a14="http://schemas.microsoft.com/office/drawing/2010/main" val="0"/>
                        </a:ext>
                      </a:extLst>
                    </a:blip>
                    <a:stretch>
                      <a:fillRect/>
                    </a:stretch>
                  </pic:blipFill>
                  <pic:spPr>
                    <a:xfrm>
                      <a:off x="0" y="0"/>
                      <a:ext cx="1449070" cy="1371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β) με διπλό δεσμό    </w:t>
      </w:r>
    </w:p>
    <w:p w14:paraId="42961084" w14:textId="120468A7" w:rsidR="00492447" w:rsidRDefault="00492447" w:rsidP="008F64A1">
      <w:pPr>
        <w:jc w:val="both"/>
        <w:rPr>
          <w:rFonts w:ascii="Times New Roman" w:hAnsi="Times New Roman" w:cs="Times New Roman"/>
          <w:sz w:val="28"/>
          <w:szCs w:val="28"/>
        </w:rPr>
      </w:pPr>
    </w:p>
    <w:p w14:paraId="4E2F9A32" w14:textId="133B4D9A" w:rsidR="00492447" w:rsidRDefault="00492447" w:rsidP="008F64A1">
      <w:pPr>
        <w:jc w:val="both"/>
        <w:rPr>
          <w:rFonts w:ascii="Times New Roman" w:hAnsi="Times New Roman" w:cs="Times New Roman"/>
          <w:sz w:val="28"/>
          <w:szCs w:val="28"/>
        </w:rPr>
      </w:pPr>
    </w:p>
    <w:p w14:paraId="651CD3D3" w14:textId="1DF73F6A" w:rsidR="00492447" w:rsidRDefault="00492447" w:rsidP="008F64A1">
      <w:pPr>
        <w:jc w:val="both"/>
        <w:rPr>
          <w:rFonts w:ascii="Times New Roman" w:hAnsi="Times New Roman" w:cs="Times New Roman"/>
          <w:sz w:val="28"/>
          <w:szCs w:val="28"/>
        </w:rPr>
      </w:pPr>
    </w:p>
    <w:p w14:paraId="31487F5B" w14:textId="454A823A" w:rsidR="00492447" w:rsidRDefault="00492447" w:rsidP="008F64A1">
      <w:pPr>
        <w:jc w:val="both"/>
        <w:rPr>
          <w:rFonts w:ascii="Times New Roman" w:hAnsi="Times New Roman" w:cs="Times New Roman"/>
          <w:sz w:val="28"/>
          <w:szCs w:val="28"/>
        </w:rPr>
      </w:pPr>
    </w:p>
    <w:p w14:paraId="5672BF70" w14:textId="1341D5C8" w:rsidR="00492447" w:rsidRDefault="00492447" w:rsidP="008F64A1">
      <w:pPr>
        <w:jc w:val="both"/>
        <w:rPr>
          <w:rFonts w:ascii="Times New Roman" w:hAnsi="Times New Roman" w:cs="Times New Roman"/>
          <w:sz w:val="28"/>
          <w:szCs w:val="28"/>
        </w:rPr>
      </w:pPr>
    </w:p>
    <w:p w14:paraId="7613FACB" w14:textId="1234CB7E" w:rsidR="00492447" w:rsidRPr="00A57188" w:rsidRDefault="00492447" w:rsidP="008F64A1">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14:anchorId="1040F744" wp14:editId="3A76EBFD">
            <wp:simplePos x="0" y="0"/>
            <wp:positionH relativeFrom="column">
              <wp:posOffset>1523365</wp:posOffset>
            </wp:positionH>
            <wp:positionV relativeFrom="paragraph">
              <wp:posOffset>5080</wp:posOffset>
            </wp:positionV>
            <wp:extent cx="2276475" cy="836295"/>
            <wp:effectExtent l="0" t="0" r="9525" b="1905"/>
            <wp:wrapTight wrapText="bothSides">
              <wp:wrapPolygon edited="0">
                <wp:start x="0" y="0"/>
                <wp:lineTo x="0" y="21157"/>
                <wp:lineTo x="21510" y="21157"/>
                <wp:lineTo x="21510"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a:blip r:embed="rId12">
                      <a:extLst>
                        <a:ext uri="{28A0092B-C50C-407E-A947-70E740481C1C}">
                          <a14:useLocalDpi xmlns:a14="http://schemas.microsoft.com/office/drawing/2010/main" val="0"/>
                        </a:ext>
                      </a:extLst>
                    </a:blip>
                    <a:stretch>
                      <a:fillRect/>
                    </a:stretch>
                  </pic:blipFill>
                  <pic:spPr>
                    <a:xfrm>
                      <a:off x="0" y="0"/>
                      <a:ext cx="2276475" cy="8362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t xml:space="preserve">  </w:t>
      </w:r>
      <w:r>
        <w:rPr>
          <w:rFonts w:ascii="Times New Roman" w:hAnsi="Times New Roman" w:cs="Times New Roman"/>
          <w:sz w:val="28"/>
          <w:szCs w:val="28"/>
        </w:rPr>
        <w:t>γ) με τριπλό δεσμό</w:t>
      </w:r>
    </w:p>
    <w:sectPr w:rsidR="00492447" w:rsidRPr="00A57188" w:rsidSect="008F64A1">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279F9"/>
    <w:multiLevelType w:val="hybridMultilevel"/>
    <w:tmpl w:val="2CC25F3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3FA14085"/>
    <w:multiLevelType w:val="hybridMultilevel"/>
    <w:tmpl w:val="E780E12E"/>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 w15:restartNumberingAfterBreak="0">
    <w:nsid w:val="6CA964FE"/>
    <w:multiLevelType w:val="hybridMultilevel"/>
    <w:tmpl w:val="7102CE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88"/>
    <w:rsid w:val="00025BC5"/>
    <w:rsid w:val="000A12E7"/>
    <w:rsid w:val="001C585F"/>
    <w:rsid w:val="001D54A5"/>
    <w:rsid w:val="00365498"/>
    <w:rsid w:val="00491AF8"/>
    <w:rsid w:val="00492447"/>
    <w:rsid w:val="007247EC"/>
    <w:rsid w:val="008F64A1"/>
    <w:rsid w:val="00A57188"/>
    <w:rsid w:val="00B12E21"/>
    <w:rsid w:val="00D159B1"/>
    <w:rsid w:val="00E72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587C"/>
  <w15:chartTrackingRefBased/>
  <w15:docId w15:val="{ACEE161F-0F2D-4F83-A82C-CFCFAB3C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webp"/><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42C4-8991-4BA2-B63A-2494D120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385</Words>
  <Characters>2084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Αχιλλέας</dc:creator>
  <cp:keywords/>
  <dc:description/>
  <cp:lastModifiedBy>Αχιλλέας</cp:lastModifiedBy>
  <cp:revision>3</cp:revision>
  <dcterms:created xsi:type="dcterms:W3CDTF">2020-12-13T10:07:00Z</dcterms:created>
  <dcterms:modified xsi:type="dcterms:W3CDTF">2020-12-13T13:00:00Z</dcterms:modified>
</cp:coreProperties>
</file>