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88" w:rsidRDefault="00E87508">
      <w:pPr>
        <w:rPr>
          <w:rFonts w:ascii="Calibri" w:hAnsi="Calibri"/>
          <w:color w:val="FFFFFF"/>
          <w:shd w:val="clear" w:color="auto" w:fill="3F51B5"/>
          <w:lang w:val="el-GR"/>
        </w:rPr>
      </w:pPr>
      <w:proofErr w:type="spellStart"/>
      <w:r w:rsidRPr="00E87508">
        <w:rPr>
          <w:rFonts w:ascii="Calibri" w:hAnsi="Calibri"/>
          <w:color w:val="FFFFFF"/>
          <w:shd w:val="clear" w:color="auto" w:fill="3F51B5"/>
        </w:rPr>
        <w:t>Σχημ</w:t>
      </w:r>
      <w:proofErr w:type="spellEnd"/>
      <w:r w:rsidRPr="00E87508">
        <w:rPr>
          <w:rFonts w:ascii="Calibri" w:hAnsi="Calibri"/>
          <w:color w:val="FFFFFF"/>
          <w:shd w:val="clear" w:color="auto" w:fill="3F51B5"/>
        </w:rPr>
        <w:t>ατισμό</w:t>
      </w:r>
      <w:bookmarkStart w:id="0" w:name="_GoBack"/>
      <w:bookmarkEnd w:id="0"/>
      <w:r w:rsidRPr="00E87508">
        <w:rPr>
          <w:rFonts w:ascii="Calibri" w:hAnsi="Calibri"/>
          <w:color w:val="FFFFFF"/>
          <w:shd w:val="clear" w:color="auto" w:fill="3F51B5"/>
        </w:rPr>
        <w:t xml:space="preserve">ς </w:t>
      </w:r>
      <w:proofErr w:type="spellStart"/>
      <w:r w:rsidRPr="00E87508">
        <w:rPr>
          <w:rFonts w:ascii="Calibri" w:hAnsi="Calibri"/>
          <w:color w:val="FFFFFF"/>
          <w:shd w:val="clear" w:color="auto" w:fill="3F51B5"/>
        </w:rPr>
        <w:t>του</w:t>
      </w:r>
      <w:proofErr w:type="spellEnd"/>
      <w:r w:rsidRPr="00E87508">
        <w:rPr>
          <w:rFonts w:ascii="Calibri" w:hAnsi="Calibri"/>
          <w:color w:val="FFFFFF"/>
          <w:shd w:val="clear" w:color="auto" w:fill="3F51B5"/>
        </w:rPr>
        <w:t xml:space="preserve"> παρατα</w:t>
      </w:r>
      <w:proofErr w:type="spellStart"/>
      <w:r w:rsidRPr="00E87508">
        <w:rPr>
          <w:rFonts w:ascii="Calibri" w:hAnsi="Calibri"/>
          <w:color w:val="FFFFFF"/>
          <w:shd w:val="clear" w:color="auto" w:fill="3F51B5"/>
        </w:rPr>
        <w:t>τικού</w:t>
      </w:r>
      <w:proofErr w:type="spellEnd"/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Να δούμε πρώτα τι γίνεται με τα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val="el-GR"/>
        </w:rPr>
        <w:t>νέα ελληνικά</w:t>
      </w:r>
      <w:r w:rsidRPr="00E87508"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  <w:t>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Έστω ότι έχουμε στον ενεστώτα το ρήμα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λύνω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. Στον παρατατικό λέμε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έλυνα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Για να σχηματίσουμε τον παρατατικό προσθέσαμε στην αρχή του θέματος ένα -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ε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-, που το ονομάζουμε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val="el-GR"/>
        </w:rPr>
        <w:t>αύξηση</w:t>
      </w:r>
      <w:r w:rsidRPr="00E87508"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  <w:t>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Αυτό γίνεται σχεδόν σ' όλα τα ρήματα που αρχίζουν από σύμφωνο, π.χ. γράφω &gt;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έ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γραφα, δένω &gt;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έ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δενα, τρέχω &gt;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έ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τρεχα κ.τ.λ..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 xml:space="preserve">Το </w:t>
      </w:r>
      <w:r w:rsidRPr="00E87508"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  <w:t>ίδιο γίνεται και στα αρχαία. Ας το μελετήσουμε όμως αναλυτικά:</w:t>
      </w:r>
    </w:p>
    <w:tbl>
      <w:tblPr>
        <w:tblpPr w:leftFromText="120" w:rightFromText="120" w:vertAnchor="text" w:tblpXSpec="right" w:tblpYSpec="center"/>
        <w:tblW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</w:tblGrid>
      <w:tr w:rsidR="00E87508" w:rsidRPr="00E87508" w:rsidTr="00E8750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l-GR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t>ἔ-</w:t>
            </w:r>
            <w:r w:rsidRPr="00E8750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l-GR"/>
              </w:rPr>
              <w:t>λυ-</w:t>
            </w: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t>ον</w:t>
            </w: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br/>
              <w:t>ἔ</w:t>
            </w:r>
            <w:r w:rsidRPr="00E8750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l-GR"/>
              </w:rPr>
              <w:t>-λυ-</w:t>
            </w: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t>ες</w:t>
            </w: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br/>
              <w:t>ἔ</w:t>
            </w:r>
            <w:r w:rsidRPr="00E8750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l-GR"/>
              </w:rPr>
              <w:t>-λυ-</w:t>
            </w: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t>ε</w:t>
            </w: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br/>
              <w:t>ἐ</w:t>
            </w:r>
            <w:r w:rsidRPr="00E8750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l-GR"/>
              </w:rPr>
              <w:t>-λύ-</w:t>
            </w: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t>ομεν</w:t>
            </w: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br/>
              <w:t>ἐ-</w:t>
            </w:r>
            <w:r w:rsidRPr="00E8750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l-GR"/>
              </w:rPr>
              <w:t>λύ-</w:t>
            </w: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t>ετε</w:t>
            </w: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br/>
              <w:t>ἔ-</w:t>
            </w:r>
            <w:r w:rsidRPr="00E8750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l-GR"/>
              </w:rPr>
              <w:t>λυ-</w:t>
            </w: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l-GR"/>
              </w:rPr>
              <w:t>ον</w:t>
            </w:r>
          </w:p>
        </w:tc>
      </w:tr>
      <w:tr w:rsidR="00E87508" w:rsidRPr="00E87508" w:rsidTr="00E87508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</w:tr>
    </w:tbl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20"/>
          <w:szCs w:val="20"/>
        </w:rPr>
      </w:pPr>
      <w:r w:rsidRPr="00E87508">
        <w:rPr>
          <w:rFonts w:ascii="Calibri" w:eastAsia="Times New Roman" w:hAnsi="Calibri" w:cs="Times New Roman"/>
          <w:color w:val="FF0000"/>
          <w:sz w:val="20"/>
          <w:szCs w:val="20"/>
        </w:rPr>
        <w:t> 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Για να σχηματίσουμε τον παρατατικό των βαρύτονων ρημάτων, προσθέτουμε στο χρονικό θέμα του ενεστώτα τις καταλήξεις του παρατατικού,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δηλαδή, για το ρήμα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λύω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παίρνουμε το θέμα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λυ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- και προσθέτουμε την κατάληξη του παρατατικού -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ον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Στην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αρχή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όμως πρέπει να βάλουμε και την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αύξηση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, (όπως και στα νέα ελληνικά) η οποία είναι δύο ειδών: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val="el-GR"/>
        </w:rPr>
      </w:pP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val="el-GR"/>
        </w:rPr>
        <w:t>συλλαβική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u w:val="single"/>
          <w:lang w:val="el-GR"/>
        </w:rPr>
        <w:t>και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val="el-GR"/>
        </w:rPr>
        <w:t>χρονική.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  <w:t>Τι είναι η συλλαβ</w:t>
      </w:r>
      <w:r w:rsidRPr="00E87508"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  <w:t>ική αύξηση;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FF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Συλλαβική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αύξηση είναι η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προσθήκη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στην αρχή του θέματος ενός -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ἐ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- (Προσοχή! παίρνει ψιλή).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Λέγεται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συλλαβική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επειδή προστίθεται μια νέα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συλλαβή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Πότε βάζουμε συλαββική αύξηση;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20"/>
          <w:szCs w:val="20"/>
          <w:lang w:val="el-GR"/>
        </w:rPr>
        <w:t>Συλλαβική αύξηση βάζουμε, όταν το ρήμα αρχίζει από</w:t>
      </w:r>
      <w:r w:rsidRPr="00E87508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l-GR"/>
        </w:rPr>
        <w:t>σύμφωνο</w:t>
      </w:r>
      <w:r w:rsidRPr="00E87508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t>,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  <w:lang w:val="el-GR"/>
        </w:rPr>
        <w:t>π.χ.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color w:val="000000"/>
          <w:lang w:val="el-GR"/>
        </w:rPr>
        <w:t xml:space="preserve"> λύω »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ἔ</w:t>
      </w:r>
      <w:r w:rsidRPr="00E87508">
        <w:rPr>
          <w:rFonts w:ascii="Calibri" w:eastAsia="Times New Roman" w:hAnsi="Calibri" w:cs="Times New Roman"/>
          <w:color w:val="000000"/>
          <w:lang w:val="el-GR"/>
        </w:rPr>
        <w:t>λυον, διώκω »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ἐ</w:t>
      </w:r>
      <w:r w:rsidRPr="00E87508">
        <w:rPr>
          <w:rFonts w:ascii="Calibri" w:eastAsia="Times New Roman" w:hAnsi="Calibri" w:cs="Times New Roman"/>
          <w:color w:val="000000"/>
          <w:lang w:val="el-GR"/>
        </w:rPr>
        <w:t>δίωκον, φεύγω »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ἔ</w:t>
      </w:r>
      <w:r w:rsidRPr="00E87508">
        <w:rPr>
          <w:rFonts w:ascii="Calibri" w:eastAsia="Times New Roman" w:hAnsi="Calibri" w:cs="Times New Roman"/>
          <w:color w:val="000000"/>
          <w:lang w:val="el-GR"/>
        </w:rPr>
        <w:t>φευγον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  <w:lang w:val="el-GR"/>
        </w:rPr>
        <w:t>Στην περίπτωση που το ρήμα αρχίζει από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ῥ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color w:val="000000"/>
          <w:lang w:val="el-GR"/>
        </w:rPr>
        <w:t>(π.χ. ῥίπτω), τότε εκτός από το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ἐ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color w:val="000000"/>
          <w:lang w:val="el-GR"/>
        </w:rPr>
        <w:t>της αύξησης διπλασιάζεται και το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ῥ</w:t>
      </w:r>
      <w:r w:rsidRPr="00E87508">
        <w:rPr>
          <w:rFonts w:ascii="Calibri" w:eastAsia="Times New Roman" w:hAnsi="Calibri" w:cs="Times New Roman"/>
          <w:color w:val="000000"/>
          <w:lang w:val="el-GR"/>
        </w:rPr>
        <w:t>. Έτσι, ο παρατατικός του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ῥίπτω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color w:val="000000"/>
          <w:lang w:val="el-GR"/>
        </w:rPr>
        <w:t>γίνεται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ἔρρ</w:t>
      </w:r>
      <w:r w:rsidRPr="00E87508">
        <w:rPr>
          <w:rFonts w:ascii="Calibri" w:eastAsia="Times New Roman" w:hAnsi="Calibri" w:cs="Times New Roman"/>
          <w:color w:val="000000"/>
          <w:lang w:val="el-GR"/>
        </w:rPr>
        <w:t>ιπτον, του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ῥάπτω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color w:val="000000"/>
          <w:lang w:val="el-GR"/>
        </w:rPr>
        <w:t>γίνεται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ἔρρ</w:t>
      </w:r>
      <w:r w:rsidRPr="00E87508">
        <w:rPr>
          <w:rFonts w:ascii="Calibri" w:eastAsia="Times New Roman" w:hAnsi="Calibri" w:cs="Times New Roman"/>
          <w:color w:val="000000"/>
          <w:lang w:val="el-GR"/>
        </w:rPr>
        <w:t>απτον, του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ῥαίνω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color w:val="000000"/>
          <w:lang w:val="el-GR"/>
        </w:rPr>
        <w:t>γίνεται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ἔρρ</w:t>
      </w:r>
      <w:r w:rsidRPr="00E87508">
        <w:rPr>
          <w:rFonts w:ascii="Calibri" w:eastAsia="Times New Roman" w:hAnsi="Calibri" w:cs="Times New Roman"/>
          <w:color w:val="000000"/>
          <w:lang w:val="el-GR"/>
        </w:rPr>
        <w:t>αινον.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</w:rPr>
        <w:t> </w:t>
      </w:r>
    </w:p>
    <w:p w:rsid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</w:pPr>
    </w:p>
    <w:p w:rsid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</w:pPr>
      <w:r w:rsidRPr="00E87508">
        <w:rPr>
          <w:rFonts w:ascii="Calibri" w:eastAsia="Times New Roman" w:hAnsi="Calibri" w:cs="Times New Roman"/>
          <w:color w:val="FF0000"/>
          <w:sz w:val="20"/>
          <w:szCs w:val="20"/>
          <w:lang w:val="el-GR"/>
        </w:rPr>
        <w:lastRenderedPageBreak/>
        <w:t>Τι είναι η χρονική αύξηση;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E87508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  <w:lang w:val="el-GR"/>
        </w:rPr>
        <w:t>Χρονική αύξηση είναι η μετατροπή ενός βραχύχρονου φωνήεντος σε μακρόχρονο, ένα φαινόμενο που επιστημονικά λέγεται</w:t>
      </w:r>
      <w:r w:rsidRPr="00E87508">
        <w:rPr>
          <w:rFonts w:ascii="Calibri" w:eastAsia="Times New Roman" w:hAnsi="Calibri" w:cs="Times New Roman"/>
          <w:color w:val="000000"/>
        </w:rPr>
        <w:t> </w:t>
      </w:r>
      <w:hyperlink r:id="rId8" w:history="1">
        <w:r w:rsidRPr="00E87508">
          <w:rPr>
            <w:rFonts w:ascii="Calibri" w:eastAsia="Times New Roman" w:hAnsi="Calibri" w:cs="Times New Roman"/>
            <w:b/>
            <w:bCs/>
            <w:color w:val="000080"/>
            <w:u w:val="single"/>
            <w:lang w:val="el-GR"/>
          </w:rPr>
          <w:t>έκταση</w:t>
        </w:r>
      </w:hyperlink>
      <w:r w:rsidRPr="00E87508">
        <w:rPr>
          <w:rFonts w:ascii="Calibri" w:eastAsia="Times New Roman" w:hAnsi="Calibri" w:cs="Times New Roman"/>
          <w:color w:val="000000"/>
          <w:lang w:val="el-GR"/>
        </w:rPr>
        <w:t>!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</w:rPr>
        <w:t> 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  <w:lang w:val="el-GR"/>
        </w:rPr>
        <w:t>Πότε βάζουμε χρονική αύξηση;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lang w:val="el-GR"/>
        </w:rPr>
      </w:pPr>
      <w:r w:rsidRPr="00E87508">
        <w:rPr>
          <w:rFonts w:ascii="Calibri" w:eastAsia="Times New Roman" w:hAnsi="Calibri" w:cs="Times New Roman"/>
          <w:b/>
          <w:bCs/>
          <w:color w:val="FF0000"/>
          <w:lang w:val="el-GR"/>
        </w:rPr>
        <w:t>Χρονική</w:t>
      </w:r>
      <w:r w:rsidRPr="00E87508">
        <w:rPr>
          <w:rFonts w:ascii="Calibri" w:eastAsia="Times New Roman" w:hAnsi="Calibri" w:cs="Times New Roman"/>
          <w:color w:val="FF0000"/>
        </w:rPr>
        <w:t> </w:t>
      </w:r>
      <w:r w:rsidRPr="00E87508">
        <w:rPr>
          <w:rFonts w:ascii="Calibri" w:eastAsia="Times New Roman" w:hAnsi="Calibri" w:cs="Times New Roman"/>
          <w:color w:val="FF0000"/>
          <w:lang w:val="el-GR"/>
        </w:rPr>
        <w:t>αύξηση βάζουμε όταν το ρήμα αρχίζει από φωνήεν.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lang w:val="el-GR"/>
        </w:rPr>
      </w:pPr>
      <w:r w:rsidRPr="00E87508">
        <w:rPr>
          <w:rFonts w:ascii="Calibri" w:eastAsia="Times New Roman" w:hAnsi="Calibri" w:cs="Times New Roman"/>
          <w:color w:val="FF0000"/>
        </w:rPr>
        <w:t> 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Δηλαδή τι κάνουμε;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  <w:lang w:val="el-GR"/>
        </w:rPr>
        <w:t>Κάνουμε κάποιες αλλαγές σε μερικά φωνήεντα.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</w:rPr>
        <w:t> 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Ποιες είναι οι αλλαγές;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  <w:lang w:val="el-GR"/>
        </w:rPr>
        <w:t>Με λίγα λόγια κάποια φωνήεντα αλλάζουν, όπως φαίνεται στη συνέχεια.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353"/>
        <w:gridCol w:w="481"/>
        <w:gridCol w:w="1403"/>
        <w:gridCol w:w="353"/>
        <w:gridCol w:w="1401"/>
      </w:tblGrid>
      <w:tr w:rsidR="00E87508" w:rsidRPr="00E87508" w:rsidTr="00E87508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E8750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E8750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E8750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</w:rPr>
              <w:t>Ενεστώτ</w:t>
            </w:r>
            <w:proofErr w:type="spellEnd"/>
            <w:r w:rsidRPr="00E87508">
              <w:rPr>
                <w:rFonts w:ascii="Calibri" w:eastAsia="Times New Roman" w:hAnsi="Calibri" w:cs="Times New Roman"/>
              </w:rPr>
              <w:t>ας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E87508">
              <w:rPr>
                <w:rFonts w:ascii="Calibri" w:eastAsia="Times New Roman" w:hAnsi="Calibri" w:cs="Times New Roman"/>
              </w:rPr>
              <w:t>Παρατα</w:t>
            </w:r>
            <w:proofErr w:type="spellStart"/>
            <w:r w:rsidRPr="00E87508">
              <w:rPr>
                <w:rFonts w:ascii="Calibri" w:eastAsia="Times New Roman" w:hAnsi="Calibri" w:cs="Times New Roman"/>
              </w:rPr>
              <w:t>τικός</w:t>
            </w:r>
            <w:proofErr w:type="spellEnd"/>
          </w:p>
        </w:tc>
      </w:tr>
      <w:tr w:rsidR="00FD232C" w:rsidRPr="00E87508" w:rsidTr="00E87508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ᾰ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η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ἀ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γοράζω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ἠ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γόρ</w:t>
            </w:r>
            <w:proofErr w:type="spellEnd"/>
            <w:r w:rsidRPr="00E87508">
              <w:rPr>
                <w:rFonts w:ascii="Calibri" w:eastAsia="Times New Roman" w:hAnsi="Calibri" w:cs="Times New Roman"/>
                <w:color w:val="FF0000"/>
              </w:rPr>
              <w:t>αζον</w:t>
            </w:r>
          </w:p>
        </w:tc>
      </w:tr>
      <w:tr w:rsidR="00FD232C" w:rsidRPr="00E87508" w:rsidTr="00E87508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ῃ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α</w:t>
            </w: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ἰ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χμ</w:t>
            </w:r>
            <w:proofErr w:type="spellEnd"/>
            <w:r w:rsidRPr="00E87508">
              <w:rPr>
                <w:rFonts w:ascii="Calibri" w:eastAsia="Times New Roman" w:hAnsi="Calibri" w:cs="Times New Roman"/>
                <w:color w:val="FF0000"/>
              </w:rPr>
              <w:t>αλωτίζω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ᾐ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χμ</w:t>
            </w:r>
            <w:proofErr w:type="spellEnd"/>
            <w:r w:rsidRPr="00E87508">
              <w:rPr>
                <w:rFonts w:ascii="Calibri" w:eastAsia="Times New Roman" w:hAnsi="Calibri" w:cs="Times New Roman"/>
                <w:color w:val="FF0000"/>
              </w:rPr>
              <w:t>αλώτιζον</w:t>
            </w:r>
          </w:p>
        </w:tc>
      </w:tr>
      <w:tr w:rsidR="00FD232C" w:rsidRPr="00E87508" w:rsidTr="00E87508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αυ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ηυ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α</w:t>
            </w: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ὐ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ξάνω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ηὔ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ξ</w:t>
            </w:r>
            <w:proofErr w:type="spellEnd"/>
            <w:r w:rsidRPr="00E87508">
              <w:rPr>
                <w:rFonts w:ascii="Calibri" w:eastAsia="Times New Roman" w:hAnsi="Calibri" w:cs="Times New Roman"/>
                <w:color w:val="FF0000"/>
              </w:rPr>
              <w:t>ανον</w:t>
            </w:r>
          </w:p>
        </w:tc>
      </w:tr>
      <w:tr w:rsidR="00FD232C" w:rsidRPr="00E87508" w:rsidTr="00E87508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ἐ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λ</w:t>
            </w:r>
            <w:proofErr w:type="spellEnd"/>
            <w:r w:rsidRPr="00E87508">
              <w:rPr>
                <w:rFonts w:ascii="Calibri" w:eastAsia="Times New Roman" w:hAnsi="Calibri" w:cs="Times New Roman"/>
                <w:color w:val="FF0000"/>
              </w:rPr>
              <w:t>πίζω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ἤ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λ</w:t>
            </w:r>
            <w:proofErr w:type="spellEnd"/>
            <w:r w:rsidRPr="00E87508">
              <w:rPr>
                <w:rFonts w:ascii="Calibri" w:eastAsia="Times New Roman" w:hAnsi="Calibri" w:cs="Times New Roman"/>
                <w:color w:val="FF0000"/>
              </w:rPr>
              <w:t>πιζον</w:t>
            </w:r>
          </w:p>
        </w:tc>
      </w:tr>
      <w:tr w:rsidR="00FD232C" w:rsidRPr="00E87508" w:rsidTr="00E87508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ει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ῃ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εἰ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κάζω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ᾔ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κ</w:t>
            </w:r>
            <w:proofErr w:type="spellEnd"/>
            <w:r w:rsidRPr="00E87508">
              <w:rPr>
                <w:rFonts w:ascii="Calibri" w:eastAsia="Times New Roman" w:hAnsi="Calibri" w:cs="Times New Roman"/>
                <w:color w:val="FF0000"/>
              </w:rPr>
              <w:t>αζον</w:t>
            </w:r>
          </w:p>
        </w:tc>
      </w:tr>
      <w:tr w:rsidR="00FD232C" w:rsidRPr="00E87508" w:rsidTr="00E87508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ευ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ηυ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εὑ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ρίσκω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ηὕ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ρισκον</w:t>
            </w:r>
            <w:proofErr w:type="spellEnd"/>
          </w:p>
        </w:tc>
      </w:tr>
      <w:tr w:rsidR="00FD232C" w:rsidRPr="00E87508" w:rsidTr="00E87508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ο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ω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ὁ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ρίζω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ὥ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ριζον</w:t>
            </w:r>
            <w:proofErr w:type="spellEnd"/>
          </w:p>
        </w:tc>
      </w:tr>
      <w:tr w:rsidR="00FD232C" w:rsidRPr="00E87508" w:rsidTr="00E87508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οι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οἱ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κίζω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ᾤ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κιζον</w:t>
            </w:r>
            <w:proofErr w:type="spellEnd"/>
          </w:p>
        </w:tc>
      </w:tr>
      <w:tr w:rsidR="00FD232C" w:rsidRPr="00E87508" w:rsidTr="00E87508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ῡ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ὑ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φ</w:t>
            </w:r>
            <w:proofErr w:type="spellEnd"/>
            <w:r w:rsidRPr="00E87508">
              <w:rPr>
                <w:rFonts w:ascii="Calibri" w:eastAsia="Times New Roman" w:hAnsi="Calibri" w:cs="Times New Roman"/>
                <w:color w:val="FF0000"/>
              </w:rPr>
              <w:t>αίνω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ὕ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φ</w:t>
            </w:r>
            <w:proofErr w:type="spellEnd"/>
            <w:r w:rsidRPr="00E87508">
              <w:rPr>
                <w:rFonts w:ascii="Calibri" w:eastAsia="Times New Roman" w:hAnsi="Calibri" w:cs="Times New Roman"/>
                <w:color w:val="FF0000"/>
              </w:rPr>
              <w:t>αινον</w:t>
            </w:r>
          </w:p>
        </w:tc>
      </w:tr>
      <w:tr w:rsidR="00FD232C" w:rsidRPr="00E87508" w:rsidTr="00E87508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ῐ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ῑ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ἱ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κετεύω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E87508">
              <w:rPr>
                <w:rFonts w:ascii="Calibri" w:eastAsia="Times New Roman" w:hAnsi="Calibri" w:cs="Times New Roman"/>
                <w:color w:val="FF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508" w:rsidRPr="00E87508" w:rsidRDefault="00E87508" w:rsidP="00E87508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 w:rsidRPr="00E87508">
              <w:rPr>
                <w:rFonts w:ascii="Calibri" w:eastAsia="Times New Roman" w:hAnsi="Calibri" w:cs="Times New Roman"/>
                <w:b/>
                <w:bCs/>
                <w:color w:val="FF0000"/>
              </w:rPr>
              <w:t>ἱ</w:t>
            </w:r>
            <w:r w:rsidRPr="00E87508">
              <w:rPr>
                <w:rFonts w:ascii="Calibri" w:eastAsia="Times New Roman" w:hAnsi="Calibri" w:cs="Times New Roman"/>
                <w:color w:val="FF0000"/>
              </w:rPr>
              <w:t>κέτευον</w:t>
            </w:r>
            <w:proofErr w:type="spellEnd"/>
          </w:p>
        </w:tc>
      </w:tr>
    </w:tbl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lang w:val="el-GR"/>
        </w:rPr>
      </w:pPr>
      <w:r w:rsidRPr="00E87508">
        <w:rPr>
          <w:rFonts w:ascii="Calibri" w:eastAsia="Times New Roman" w:hAnsi="Calibri" w:cs="Times New Roman"/>
          <w:color w:val="FF0000"/>
        </w:rPr>
        <w:lastRenderedPageBreak/>
        <w:t> 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  <w:lang w:val="el-GR"/>
        </w:rPr>
        <w:t>Θα πρέπει να θυμόμαστε κυρίως τις εξής αλλαγές:</w:t>
      </w:r>
    </w:p>
    <w:p w:rsidR="00E87508" w:rsidRPr="00E87508" w:rsidRDefault="00E87508" w:rsidP="00E87508">
      <w:pPr>
        <w:spacing w:after="0" w:line="390" w:lineRule="atLeast"/>
        <w:ind w:left="795" w:right="79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α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color w:val="000000"/>
          <w:lang w:val="el-GR"/>
        </w:rPr>
        <w:t>»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η</w:t>
      </w:r>
    </w:p>
    <w:p w:rsidR="00E87508" w:rsidRPr="00E87508" w:rsidRDefault="00E87508" w:rsidP="00E87508">
      <w:pPr>
        <w:spacing w:after="0" w:line="390" w:lineRule="atLeast"/>
        <w:ind w:left="795" w:right="79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ε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color w:val="000000"/>
          <w:lang w:val="el-GR"/>
        </w:rPr>
        <w:t>»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η</w:t>
      </w:r>
    </w:p>
    <w:p w:rsidR="00E87508" w:rsidRPr="00E87508" w:rsidRDefault="00E87508" w:rsidP="00E87508">
      <w:pPr>
        <w:spacing w:after="0" w:line="390" w:lineRule="atLeast"/>
        <w:ind w:left="795" w:right="79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ο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color w:val="000000"/>
          <w:lang w:val="el-GR"/>
        </w:rPr>
        <w:t>»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ω</w:t>
      </w:r>
    </w:p>
    <w:p w:rsidR="00E87508" w:rsidRPr="00E87508" w:rsidRDefault="00E87508" w:rsidP="00E87508">
      <w:pPr>
        <w:spacing w:after="100" w:line="390" w:lineRule="atLeast"/>
        <w:ind w:left="795" w:right="79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E87508">
        <w:rPr>
          <w:rFonts w:ascii="Calibri" w:eastAsia="Times New Roman" w:hAnsi="Calibri" w:cs="Times New Roman"/>
          <w:color w:val="000000"/>
          <w:lang w:val="el-GR"/>
        </w:rPr>
        <w:t>το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ι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color w:val="000000"/>
          <w:lang w:val="el-GR"/>
        </w:rPr>
        <w:t>» γίνεται</w:t>
      </w:r>
      <w:r w:rsidRPr="00E87508">
        <w:rPr>
          <w:rFonts w:ascii="Calibri" w:eastAsia="Times New Roman" w:hAnsi="Calibri" w:cs="Times New Roman"/>
          <w:color w:val="000000"/>
        </w:rPr>
        <w:t> </w:t>
      </w:r>
      <w:r w:rsidRPr="00E87508">
        <w:rPr>
          <w:rFonts w:ascii="Calibri" w:eastAsia="Times New Roman" w:hAnsi="Calibri" w:cs="Times New Roman"/>
          <w:b/>
          <w:bCs/>
          <w:color w:val="000000"/>
          <w:lang w:val="el-GR"/>
        </w:rPr>
        <w:t>υπογεγραμμένη</w:t>
      </w:r>
    </w:p>
    <w:p w:rsidR="00E87508" w:rsidRPr="00E87508" w:rsidRDefault="00E87508" w:rsidP="00E87508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color w:val="000000"/>
        </w:rPr>
      </w:pPr>
    </w:p>
    <w:p w:rsidR="00E87508" w:rsidRDefault="00E87508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lang w:val="el-GR"/>
        </w:rPr>
      </w:pPr>
    </w:p>
    <w:p w:rsidR="00FD232C" w:rsidRDefault="00FD232C" w:rsidP="00E8750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lang w:val="el-GR"/>
        </w:rPr>
      </w:pPr>
    </w:p>
    <w:p w:rsidR="00FD232C" w:rsidRPr="00FD232C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lang w:val="el-GR"/>
        </w:rPr>
      </w:pPr>
      <w:r w:rsidRPr="00FD232C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br/>
      </w:r>
      <w:r w:rsidR="004D224B">
        <w:rPr>
          <w:rFonts w:ascii="Calibri" w:eastAsia="Times New Roman" w:hAnsi="Calibri" w:cs="Times New Roman"/>
          <w:color w:val="FF0000"/>
          <w:lang w:val="el-GR"/>
        </w:rPr>
        <w:t xml:space="preserve">                            </w:t>
      </w:r>
      <w:r w:rsidRPr="00FD232C">
        <w:rPr>
          <w:rFonts w:ascii="Calibri" w:eastAsia="Times New Roman" w:hAnsi="Calibri" w:cs="Times New Roman"/>
          <w:color w:val="FF0000"/>
          <w:lang w:val="el-GR"/>
        </w:rPr>
        <w:t>Η αύξηση στα σύνθετα με πρόθεση</w:t>
      </w:r>
    </w:p>
    <w:p w:rsidR="00FD232C" w:rsidRPr="00FD232C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FD232C">
        <w:rPr>
          <w:rFonts w:ascii="Calibri" w:eastAsia="Times New Roman" w:hAnsi="Calibri" w:cs="Times New Roman"/>
          <w:color w:val="000000"/>
        </w:rPr>
        <w:t> </w:t>
      </w:r>
    </w:p>
    <w:tbl>
      <w:tblPr>
        <w:tblpPr w:leftFromText="120" w:rightFromText="120" w:vertAnchor="text" w:tblpXSpec="right" w:tblpYSpec="center"/>
        <w:tblW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</w:tblGrid>
      <w:tr w:rsidR="00FD232C" w:rsidRPr="00FD232C" w:rsidTr="00FD232C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ind w:left="75" w:right="75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t>διέ-</w:t>
            </w:r>
            <w:r w:rsidRPr="00FD232C">
              <w:rPr>
                <w:rFonts w:ascii="Calibri" w:eastAsia="Times New Roman" w:hAnsi="Calibri" w:cs="Times New Roman"/>
                <w:color w:val="000000"/>
                <w:lang w:val="el-GR"/>
              </w:rPr>
              <w:t>λυ-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t>ον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br/>
              <w:t>διέ</w:t>
            </w:r>
            <w:r w:rsidRPr="00FD232C">
              <w:rPr>
                <w:rFonts w:ascii="Calibri" w:eastAsia="Times New Roman" w:hAnsi="Calibri" w:cs="Times New Roman"/>
                <w:color w:val="000000"/>
                <w:lang w:val="el-GR"/>
              </w:rPr>
              <w:t>-λυ-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t>ες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br/>
              <w:t>διέ</w:t>
            </w:r>
            <w:r w:rsidRPr="00FD232C">
              <w:rPr>
                <w:rFonts w:ascii="Calibri" w:eastAsia="Times New Roman" w:hAnsi="Calibri" w:cs="Times New Roman"/>
                <w:color w:val="000000"/>
                <w:lang w:val="el-GR"/>
              </w:rPr>
              <w:t>-λυ-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t>ε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br/>
              <w:t>διε</w:t>
            </w:r>
            <w:r w:rsidRPr="00FD232C">
              <w:rPr>
                <w:rFonts w:ascii="Calibri" w:eastAsia="Times New Roman" w:hAnsi="Calibri" w:cs="Times New Roman"/>
                <w:color w:val="000000"/>
                <w:lang w:val="el-GR"/>
              </w:rPr>
              <w:t>-λύ-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t>ομεν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br/>
              <w:t>διε-</w:t>
            </w:r>
            <w:r w:rsidRPr="00FD232C">
              <w:rPr>
                <w:rFonts w:ascii="Calibri" w:eastAsia="Times New Roman" w:hAnsi="Calibri" w:cs="Times New Roman"/>
                <w:color w:val="000000"/>
                <w:lang w:val="el-GR"/>
              </w:rPr>
              <w:t>λύ-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t>ετε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br/>
              <w:t>διέ-</w:t>
            </w:r>
            <w:r w:rsidRPr="00FD232C">
              <w:rPr>
                <w:rFonts w:ascii="Calibri" w:eastAsia="Times New Roman" w:hAnsi="Calibri" w:cs="Times New Roman"/>
                <w:color w:val="000000"/>
                <w:lang w:val="el-GR"/>
              </w:rPr>
              <w:t>λυ-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000000"/>
                <w:lang w:val="el-GR"/>
              </w:rPr>
              <w:t>ον</w:t>
            </w:r>
          </w:p>
        </w:tc>
      </w:tr>
      <w:tr w:rsidR="00FD232C" w:rsidRPr="00FD232C" w:rsidTr="004D224B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D232C" w:rsidRPr="00FD232C" w:rsidRDefault="00FD232C" w:rsidP="004D224B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FD232C">
        <w:rPr>
          <w:rFonts w:ascii="Calibri" w:eastAsia="Times New Roman" w:hAnsi="Calibri" w:cs="Times New Roman"/>
          <w:color w:val="000000"/>
          <w:lang w:val="el-GR"/>
        </w:rPr>
        <w:t>Όσα ρήματα είναι σύνθετα με</w:t>
      </w:r>
      <w:r w:rsidRPr="00FD232C">
        <w:rPr>
          <w:rFonts w:ascii="Calibri" w:eastAsia="Times New Roman" w:hAnsi="Calibri" w:cs="Times New Roman"/>
          <w:color w:val="000000"/>
        </w:rPr>
        <w:t> </w:t>
      </w:r>
      <w:hyperlink r:id="rId9" w:tooltip="δες τις προθέσεις" w:history="1">
        <w:r w:rsidRPr="00FD232C">
          <w:rPr>
            <w:rFonts w:ascii="Calibri" w:eastAsia="Times New Roman" w:hAnsi="Calibri" w:cs="Times New Roman"/>
            <w:color w:val="0000FF"/>
            <w:lang w:val="el-GR"/>
          </w:rPr>
          <w:t>πρόθεση</w:t>
        </w:r>
      </w:hyperlink>
      <w:r w:rsidRPr="00FD232C">
        <w:rPr>
          <w:rFonts w:ascii="Calibri" w:eastAsia="Times New Roman" w:hAnsi="Calibri" w:cs="Times New Roman"/>
          <w:color w:val="000000"/>
          <w:lang w:val="el-GR"/>
        </w:rPr>
        <w:t xml:space="preserve">, δεν παίρνουν αύξηση στην αρχή του ρήματος </w:t>
      </w:r>
      <w:r w:rsidRPr="00FD232C">
        <w:rPr>
          <w:rFonts w:ascii="Calibri" w:eastAsia="Times New Roman" w:hAnsi="Calibri" w:cs="Times New Roman"/>
          <w:color w:val="000000"/>
          <w:u w:val="single"/>
          <w:lang w:val="el-GR"/>
        </w:rPr>
        <w:t>αλλά ανάμεσα στην πρόθεση και το ρήμα.</w:t>
      </w:r>
    </w:p>
    <w:p w:rsidR="00FD232C" w:rsidRPr="00FD232C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FD232C">
        <w:rPr>
          <w:rFonts w:ascii="Calibri" w:eastAsia="Times New Roman" w:hAnsi="Calibri" w:cs="Times New Roman"/>
          <w:color w:val="000000"/>
          <w:lang w:val="el-GR"/>
        </w:rPr>
        <w:t>Δηλαδή, το ρήμα</w:t>
      </w:r>
      <w:r w:rsidRPr="00FD232C">
        <w:rPr>
          <w:rFonts w:ascii="Calibri" w:eastAsia="Times New Roman" w:hAnsi="Calibri" w:cs="Times New Roman"/>
          <w:color w:val="000000"/>
        </w:rPr>
        <w:t> </w:t>
      </w:r>
      <w:r w:rsidRPr="00FD232C">
        <w:rPr>
          <w:rFonts w:ascii="Calibri" w:eastAsia="Times New Roman" w:hAnsi="Calibri" w:cs="Times New Roman"/>
          <w:b/>
          <w:bCs/>
          <w:color w:val="000000"/>
          <w:lang w:val="el-GR"/>
        </w:rPr>
        <w:t>δια</w:t>
      </w:r>
      <w:r w:rsidRPr="00FD232C">
        <w:rPr>
          <w:rFonts w:ascii="Calibri" w:eastAsia="Times New Roman" w:hAnsi="Calibri" w:cs="Times New Roman"/>
          <w:color w:val="000000"/>
          <w:lang w:val="el-GR"/>
        </w:rPr>
        <w:t>-λύω, που είναι σύνθετο με την πρόθεση</w:t>
      </w:r>
      <w:r w:rsidRPr="00FD232C">
        <w:rPr>
          <w:rFonts w:ascii="Calibri" w:eastAsia="Times New Roman" w:hAnsi="Calibri" w:cs="Times New Roman"/>
          <w:color w:val="000000"/>
        </w:rPr>
        <w:t> </w:t>
      </w:r>
      <w:r w:rsidRPr="00FD232C">
        <w:rPr>
          <w:rFonts w:ascii="Calibri" w:eastAsia="Times New Roman" w:hAnsi="Calibri" w:cs="Times New Roman"/>
          <w:b/>
          <w:bCs/>
          <w:color w:val="000000"/>
          <w:lang w:val="el-GR"/>
        </w:rPr>
        <w:t>διά</w:t>
      </w:r>
      <w:r w:rsidRPr="00FD232C">
        <w:rPr>
          <w:rFonts w:ascii="Calibri" w:eastAsia="Times New Roman" w:hAnsi="Calibri" w:cs="Times New Roman"/>
          <w:color w:val="000000"/>
          <w:lang w:val="el-GR"/>
        </w:rPr>
        <w:t xml:space="preserve">, στον παρατατικό </w:t>
      </w:r>
      <w:r w:rsidRPr="00FD232C">
        <w:rPr>
          <w:rFonts w:ascii="Calibri" w:eastAsia="Times New Roman" w:hAnsi="Calibri" w:cs="Times New Roman"/>
          <w:color w:val="FF0000"/>
          <w:lang w:val="el-GR"/>
        </w:rPr>
        <w:t>δε θα γίνει</w:t>
      </w:r>
      <w:r w:rsidRPr="00FD232C">
        <w:rPr>
          <w:rFonts w:ascii="Calibri" w:eastAsia="Times New Roman" w:hAnsi="Calibri" w:cs="Times New Roman"/>
          <w:color w:val="FF0000"/>
        </w:rPr>
        <w:t> </w:t>
      </w:r>
      <w:r w:rsidRPr="00FD232C">
        <w:rPr>
          <w:rFonts w:ascii="Calibri" w:eastAsia="Times New Roman" w:hAnsi="Calibri" w:cs="Times New Roman"/>
          <w:strike/>
          <w:color w:val="FF0000"/>
          <w:lang w:val="el-GR"/>
        </w:rPr>
        <w:t>ἐ διά λυον</w:t>
      </w:r>
      <w:r w:rsidRPr="00FD232C">
        <w:rPr>
          <w:rFonts w:ascii="Calibri" w:eastAsia="Times New Roman" w:hAnsi="Calibri" w:cs="Times New Roman"/>
          <w:color w:val="FF0000"/>
        </w:rPr>
        <w:t> </w:t>
      </w:r>
      <w:r w:rsidRPr="00FD232C">
        <w:rPr>
          <w:rFonts w:ascii="Calibri" w:eastAsia="Times New Roman" w:hAnsi="Calibri" w:cs="Times New Roman"/>
          <w:color w:val="FF0000"/>
          <w:lang w:val="el-GR"/>
        </w:rPr>
        <w:t>αλλά</w:t>
      </w:r>
      <w:r w:rsidRPr="00FD232C">
        <w:rPr>
          <w:rFonts w:ascii="Calibri" w:eastAsia="Times New Roman" w:hAnsi="Calibri" w:cs="Times New Roman"/>
          <w:color w:val="FF0000"/>
        </w:rPr>
        <w:t> </w:t>
      </w:r>
      <w:r w:rsidRPr="00FD232C">
        <w:rPr>
          <w:rFonts w:ascii="Calibri" w:eastAsia="Times New Roman" w:hAnsi="Calibri" w:cs="Times New Roman"/>
          <w:b/>
          <w:bCs/>
          <w:color w:val="FF0000"/>
          <w:lang w:val="el-GR"/>
        </w:rPr>
        <w:t>δι</w:t>
      </w:r>
      <w:r w:rsidRPr="00FD232C">
        <w:rPr>
          <w:rFonts w:ascii="Calibri" w:eastAsia="Times New Roman" w:hAnsi="Calibri" w:cs="Times New Roman"/>
          <w:color w:val="FF0000"/>
          <w:lang w:val="el-GR"/>
        </w:rPr>
        <w:t>-</w:t>
      </w:r>
      <w:r w:rsidRPr="00FD232C">
        <w:rPr>
          <w:rFonts w:ascii="Calibri" w:eastAsia="Times New Roman" w:hAnsi="Calibri" w:cs="Times New Roman"/>
          <w:b/>
          <w:bCs/>
          <w:color w:val="FF0000"/>
          <w:lang w:val="el-GR"/>
        </w:rPr>
        <w:t>έ-λυον</w:t>
      </w:r>
      <w:r w:rsidRPr="00FD232C">
        <w:rPr>
          <w:rFonts w:ascii="Calibri" w:eastAsia="Times New Roman" w:hAnsi="Calibri" w:cs="Times New Roman"/>
          <w:color w:val="FF0000"/>
          <w:lang w:val="el-GR"/>
        </w:rPr>
        <w:t>.</w:t>
      </w:r>
    </w:p>
    <w:p w:rsidR="00FD232C" w:rsidRPr="00FD232C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FD232C">
        <w:rPr>
          <w:rFonts w:ascii="Calibri" w:eastAsia="Times New Roman" w:hAnsi="Calibri" w:cs="Times New Roman"/>
          <w:color w:val="000000"/>
          <w:lang w:val="el-GR"/>
        </w:rPr>
        <w:t>Αυτή η αύξηση λέγεται</w:t>
      </w:r>
      <w:r w:rsidRPr="00FD232C">
        <w:rPr>
          <w:rFonts w:ascii="Calibri" w:eastAsia="Times New Roman" w:hAnsi="Calibri" w:cs="Times New Roman"/>
          <w:color w:val="000000"/>
        </w:rPr>
        <w:t> </w:t>
      </w:r>
      <w:r w:rsidRPr="00FD232C">
        <w:rPr>
          <w:rFonts w:ascii="Calibri" w:eastAsia="Times New Roman" w:hAnsi="Calibri" w:cs="Times New Roman"/>
          <w:b/>
          <w:bCs/>
          <w:color w:val="000000"/>
          <w:lang w:val="el-GR"/>
        </w:rPr>
        <w:t>εσωτερική</w:t>
      </w:r>
      <w:r w:rsidRPr="00FD232C">
        <w:rPr>
          <w:rFonts w:ascii="Calibri" w:eastAsia="Times New Roman" w:hAnsi="Calibri" w:cs="Times New Roman"/>
          <w:color w:val="000000"/>
          <w:lang w:val="el-GR"/>
        </w:rPr>
        <w:t>.</w:t>
      </w:r>
    </w:p>
    <w:p w:rsidR="00FD232C" w:rsidRPr="00FD232C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FD232C">
        <w:rPr>
          <w:rFonts w:ascii="Calibri" w:eastAsia="Times New Roman" w:hAnsi="Calibri" w:cs="Times New Roman"/>
          <w:color w:val="000000"/>
        </w:rPr>
        <w:t> </w:t>
      </w:r>
    </w:p>
    <w:p w:rsidR="00FD232C" w:rsidRPr="00FD232C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FD232C">
        <w:rPr>
          <w:rFonts w:ascii="Calibri" w:eastAsia="Times New Roman" w:hAnsi="Calibri" w:cs="Times New Roman"/>
          <w:color w:val="000000"/>
        </w:rPr>
        <w:t> </w:t>
      </w:r>
    </w:p>
    <w:p w:rsidR="00FD232C" w:rsidRPr="00FD232C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FD232C">
        <w:rPr>
          <w:rFonts w:ascii="Calibri" w:eastAsia="Times New Roman" w:hAnsi="Calibri" w:cs="Times New Roman"/>
          <w:color w:val="000000"/>
        </w:rPr>
        <w:t> </w:t>
      </w:r>
    </w:p>
    <w:p w:rsidR="00FD232C" w:rsidRPr="00FD232C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lang w:val="el-GR"/>
        </w:rPr>
      </w:pPr>
      <w:r w:rsidRPr="00FD232C">
        <w:rPr>
          <w:rFonts w:ascii="Calibri" w:eastAsia="Times New Roman" w:hAnsi="Calibri" w:cs="Times New Roman"/>
          <w:b/>
          <w:bCs/>
          <w:color w:val="FF0000"/>
          <w:lang w:val="el-GR"/>
        </w:rPr>
        <w:t>Παρόμοια είναι και τα νέα ελληνικά:</w:t>
      </w:r>
    </w:p>
    <w:p w:rsidR="00E938F1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FD232C">
        <w:rPr>
          <w:rFonts w:ascii="Calibri" w:eastAsia="Times New Roman" w:hAnsi="Calibri" w:cs="Times New Roman"/>
          <w:color w:val="000000"/>
          <w:lang w:val="el-GR"/>
        </w:rPr>
        <w:t>Ο παρατατικός του ρήματος</w:t>
      </w:r>
      <w:r w:rsidRPr="00FD232C">
        <w:rPr>
          <w:rFonts w:ascii="Calibri" w:eastAsia="Times New Roman" w:hAnsi="Calibri" w:cs="Times New Roman"/>
          <w:color w:val="000000"/>
        </w:rPr>
        <w:t> </w:t>
      </w:r>
      <w:r w:rsidRPr="00FD232C">
        <w:rPr>
          <w:rFonts w:ascii="Calibri" w:eastAsia="Times New Roman" w:hAnsi="Calibri" w:cs="Times New Roman"/>
          <w:b/>
          <w:bCs/>
          <w:color w:val="000000"/>
          <w:lang w:val="el-GR"/>
        </w:rPr>
        <w:t>δια</w:t>
      </w:r>
      <w:r w:rsidRPr="00FD232C">
        <w:rPr>
          <w:rFonts w:ascii="Calibri" w:eastAsia="Times New Roman" w:hAnsi="Calibri" w:cs="Times New Roman"/>
          <w:color w:val="000000"/>
          <w:lang w:val="el-GR"/>
        </w:rPr>
        <w:t>-γράφω κάνει</w:t>
      </w:r>
      <w:r w:rsidRPr="00FD232C">
        <w:rPr>
          <w:rFonts w:ascii="Calibri" w:eastAsia="Times New Roman" w:hAnsi="Calibri" w:cs="Times New Roman"/>
          <w:color w:val="000000"/>
        </w:rPr>
        <w:t> </w:t>
      </w:r>
      <w:r w:rsidRPr="00FD232C">
        <w:rPr>
          <w:rFonts w:ascii="Calibri" w:eastAsia="Times New Roman" w:hAnsi="Calibri" w:cs="Times New Roman"/>
          <w:b/>
          <w:bCs/>
          <w:color w:val="000000"/>
          <w:lang w:val="el-GR"/>
        </w:rPr>
        <w:t>διέ</w:t>
      </w:r>
      <w:r w:rsidRPr="00FD232C">
        <w:rPr>
          <w:rFonts w:ascii="Calibri" w:eastAsia="Times New Roman" w:hAnsi="Calibri" w:cs="Times New Roman"/>
          <w:color w:val="000000"/>
          <w:lang w:val="el-GR"/>
        </w:rPr>
        <w:t>-γραφα και όχι</w:t>
      </w:r>
      <w:r w:rsidRPr="00FD232C">
        <w:rPr>
          <w:rFonts w:ascii="Calibri" w:eastAsia="Times New Roman" w:hAnsi="Calibri" w:cs="Times New Roman"/>
          <w:color w:val="000000"/>
        </w:rPr>
        <w:t> </w:t>
      </w:r>
      <w:r w:rsidRPr="00FD232C">
        <w:rPr>
          <w:rFonts w:ascii="Calibri" w:eastAsia="Times New Roman" w:hAnsi="Calibri" w:cs="Times New Roman"/>
          <w:b/>
          <w:bCs/>
          <w:color w:val="000000"/>
          <w:lang w:val="el-GR"/>
        </w:rPr>
        <w:t>ε</w:t>
      </w:r>
      <w:r w:rsidRPr="00FD232C">
        <w:rPr>
          <w:rFonts w:ascii="Calibri" w:eastAsia="Times New Roman" w:hAnsi="Calibri" w:cs="Times New Roman"/>
          <w:color w:val="000000"/>
          <w:lang w:val="el-GR"/>
        </w:rPr>
        <w:t>-δι</w:t>
      </w:r>
      <w:r w:rsidRPr="00FD232C">
        <w:rPr>
          <w:rFonts w:ascii="Calibri" w:eastAsia="Times New Roman" w:hAnsi="Calibri" w:cs="Times New Roman"/>
          <w:b/>
          <w:bCs/>
          <w:color w:val="000000"/>
          <w:lang w:val="el-GR"/>
        </w:rPr>
        <w:t>ά</w:t>
      </w:r>
      <w:r w:rsidRPr="00FD232C">
        <w:rPr>
          <w:rFonts w:ascii="Calibri" w:eastAsia="Times New Roman" w:hAnsi="Calibri" w:cs="Times New Roman"/>
          <w:color w:val="000000"/>
          <w:lang w:val="el-GR"/>
        </w:rPr>
        <w:t>-γρ</w:t>
      </w:r>
      <w:r w:rsidR="00E938F1">
        <w:rPr>
          <w:rFonts w:ascii="Calibri" w:eastAsia="Times New Roman" w:hAnsi="Calibri" w:cs="Times New Roman"/>
          <w:color w:val="000000"/>
          <w:lang w:val="el-GR"/>
        </w:rPr>
        <w:t xml:space="preserve">αφα! </w:t>
      </w:r>
      <w:r w:rsidRPr="00FD232C">
        <w:rPr>
          <w:rFonts w:ascii="Calibri" w:eastAsia="Times New Roman" w:hAnsi="Calibri" w:cs="Times New Roman"/>
          <w:color w:val="000000"/>
          <w:lang w:val="el-GR"/>
        </w:rPr>
        <w:br/>
      </w:r>
    </w:p>
    <w:p w:rsidR="00E938F1" w:rsidRDefault="00E938F1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</w:p>
    <w:p w:rsidR="00FD232C" w:rsidRPr="00FD232C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FD232C">
        <w:rPr>
          <w:rFonts w:ascii="Calibri" w:eastAsia="Times New Roman" w:hAnsi="Calibri" w:cs="Times New Roman"/>
          <w:color w:val="000000"/>
          <w:lang w:val="el-GR"/>
        </w:rPr>
        <w:t>Δες και τον παρακάτω πίνακα με το ρήμα στα νέα και στα αρχαία ελληνικά:</w:t>
      </w:r>
    </w:p>
    <w:p w:rsidR="00FD232C" w:rsidRPr="00FD232C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FD232C">
        <w:rPr>
          <w:rFonts w:ascii="Calibri" w:eastAsia="Times New Roman" w:hAnsi="Calibri" w:cs="Times New Roman"/>
          <w:color w:val="00000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2036"/>
        <w:gridCol w:w="2347"/>
      </w:tblGrid>
      <w:tr w:rsidR="00E938F1" w:rsidRPr="00E938F1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  <w:color w:val="FF0000"/>
              </w:rPr>
              <w:t>ΡΗΜΑ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lang w:val="el-GR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Ο ΠΑΡΑΤΑΤΙΚΟΣ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br/>
              <w:t>ΣΤΑ ΝΕΑ ΕΛΛΗΝΙΚΑ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lang w:val="el-GR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Ο ΠΑΡΑΤΑΤΙΚΟΣ</w:t>
            </w:r>
            <w:r w:rsidRPr="00FD232C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br/>
              <w:t>ΣΤΑ ΑΡΧΑΙΑ ΕΛΛΗΝΙΚΑ</w:t>
            </w:r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gridSpan w:val="3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 xml:space="preserve">ΡΗΜΑΤΑ ΜΕ </w:t>
            </w:r>
            <w:r w:rsidRPr="00FD232C">
              <w:rPr>
                <w:rFonts w:ascii="Calibri" w:eastAsia="Times New Roman" w:hAnsi="Calibri" w:cs="Times New Roman"/>
                <w:bCs/>
                <w:color w:val="FF0000"/>
                <w:u w:val="single"/>
              </w:rPr>
              <w:t>ΣΥΛΛΑΒΙΚΗ ΑΥΞΗΣΗ</w:t>
            </w:r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ἀν</w:t>
            </w:r>
            <w:proofErr w:type="spellEnd"/>
            <w:r w:rsidRPr="00FD232C">
              <w:rPr>
                <w:rFonts w:ascii="Calibri" w:eastAsia="Times New Roman" w:hAnsi="Calibri" w:cs="Times New Roman"/>
                <w:b/>
                <w:bCs/>
              </w:rPr>
              <w:t>α</w:t>
            </w:r>
            <w:r w:rsidRPr="00FD232C">
              <w:rPr>
                <w:rFonts w:ascii="Calibri" w:eastAsia="Times New Roman" w:hAnsi="Calibri" w:cs="Times New Roman"/>
              </w:rPr>
              <w:t>-βάλλω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αν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ἀν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lastRenderedPageBreak/>
              <w:t>δι</w:t>
            </w:r>
            <w:proofErr w:type="spellEnd"/>
            <w:r w:rsidRPr="00FD232C">
              <w:rPr>
                <w:rFonts w:ascii="Calibri" w:eastAsia="Times New Roman" w:hAnsi="Calibri" w:cs="Times New Roman"/>
                <w:b/>
                <w:bCs/>
              </w:rPr>
              <w:t>α</w:t>
            </w:r>
            <w:r w:rsidRPr="00FD232C">
              <w:rPr>
                <w:rFonts w:ascii="Calibri" w:eastAsia="Times New Roman" w:hAnsi="Calibri" w:cs="Times New Roman"/>
              </w:rPr>
              <w:t>-βάλλω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δι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-έ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-</w:t>
            </w:r>
            <w:r w:rsidRPr="00FD232C">
              <w:rPr>
                <w:rFonts w:ascii="Calibri" w:eastAsia="Times New Roman" w:hAnsi="Calibri" w:cs="Times New Roman"/>
              </w:rPr>
              <w:t>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δι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κατα</w:t>
            </w:r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κατ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κατ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μετ</w:t>
            </w:r>
            <w:proofErr w:type="spellEnd"/>
            <w:r w:rsidRPr="00FD232C">
              <w:rPr>
                <w:rFonts w:ascii="Calibri" w:eastAsia="Times New Roman" w:hAnsi="Calibri" w:cs="Times New Roman"/>
                <w:b/>
                <w:bCs/>
              </w:rPr>
              <w:t>α</w:t>
            </w:r>
            <w:r w:rsidRPr="00FD232C">
              <w:rPr>
                <w:rFonts w:ascii="Calibri" w:eastAsia="Times New Roman" w:hAnsi="Calibri" w:cs="Times New Roman"/>
              </w:rPr>
              <w:t>-βάλλω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μετ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μετ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παρα</w:t>
            </w:r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παρ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παρ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α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μφι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α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μφ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ἀμφ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επι</w:t>
            </w:r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επ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ἐπ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ερι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ερι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ερι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απο</w:t>
            </w:r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απ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ἀπ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υπο</w:t>
            </w:r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υπ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ὑπ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υπ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ερ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υπ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ερ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ὑπ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ερ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ρο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ρο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ρο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ροσ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ροσ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</w:rPr>
              <w:t>π</w:t>
            </w: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ροσ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συμ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(ν)-β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συν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συν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εμ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(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ν</w:t>
            </w:r>
            <w:r w:rsidRPr="00FD232C">
              <w:rPr>
                <w:rFonts w:ascii="Calibri" w:eastAsia="Times New Roman" w:hAnsi="Calibri" w:cs="Times New Roman"/>
              </w:rPr>
              <w:t>)-β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εν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ἐν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εισ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εισ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εἰσ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εκ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-β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άλλω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εξ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ἐξ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έ</w:t>
            </w:r>
            <w:r w:rsidRPr="00FD232C">
              <w:rPr>
                <w:rFonts w:ascii="Calibri" w:eastAsia="Times New Roman" w:hAnsi="Calibri" w:cs="Times New Roman"/>
              </w:rPr>
              <w:t>-βα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λλον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gridSpan w:val="3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u w:val="single"/>
              </w:rPr>
            </w:pPr>
            <w:r w:rsidRPr="00FD232C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</w:rPr>
              <w:t>ΜΕ ΧΡΟΝΙΚΗ ΑΥΞΗΣΗ</w:t>
            </w:r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εισ</w:t>
            </w:r>
            <w:r w:rsidRPr="00FD232C">
              <w:rPr>
                <w:rFonts w:ascii="Calibri" w:eastAsia="Times New Roman" w:hAnsi="Calibri" w:cs="Times New Roman"/>
              </w:rPr>
              <w:t>-άγω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εισ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ή</w:t>
            </w:r>
            <w:r w:rsidRPr="00FD232C">
              <w:rPr>
                <w:rFonts w:ascii="Calibri" w:eastAsia="Times New Roman" w:hAnsi="Calibri" w:cs="Times New Roman"/>
              </w:rPr>
              <w:t>-γα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εἰσ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ῆ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γον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εξ</w:t>
            </w:r>
            <w:r w:rsidRPr="00FD232C">
              <w:rPr>
                <w:rFonts w:ascii="Calibri" w:eastAsia="Times New Roman" w:hAnsi="Calibri" w:cs="Times New Roman"/>
              </w:rPr>
              <w:t>-άγω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εξ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ή</w:t>
            </w:r>
            <w:r w:rsidRPr="00FD232C">
              <w:rPr>
                <w:rFonts w:ascii="Calibri" w:eastAsia="Times New Roman" w:hAnsi="Calibri" w:cs="Times New Roman"/>
              </w:rPr>
              <w:t>-γα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ἐξ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ῆ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γον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lastRenderedPageBreak/>
              <w:t>συν</w:t>
            </w:r>
            <w:r w:rsidRPr="00FD232C">
              <w:rPr>
                <w:rFonts w:ascii="Calibri" w:eastAsia="Times New Roman" w:hAnsi="Calibri" w:cs="Times New Roman"/>
              </w:rPr>
              <w:t>-άγω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συν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ή</w:t>
            </w:r>
            <w:r w:rsidRPr="00FD232C">
              <w:rPr>
                <w:rFonts w:ascii="Calibri" w:eastAsia="Times New Roman" w:hAnsi="Calibri" w:cs="Times New Roman"/>
              </w:rPr>
              <w:t>-γα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συν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ῆ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γον</w:t>
            </w:r>
            <w:proofErr w:type="spellEnd"/>
          </w:p>
        </w:tc>
      </w:tr>
      <w:tr w:rsidR="00FD232C" w:rsidRPr="00FD232C" w:rsidTr="00FD232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διά</w:t>
            </w:r>
            <w:r w:rsidRPr="00FD232C">
              <w:rPr>
                <w:rFonts w:ascii="Calibri" w:eastAsia="Times New Roman" w:hAnsi="Calibri" w:cs="Times New Roman"/>
              </w:rPr>
              <w:t>-γω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δι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ή</w:t>
            </w:r>
            <w:r w:rsidRPr="00FD232C">
              <w:rPr>
                <w:rFonts w:ascii="Calibri" w:eastAsia="Times New Roman" w:hAnsi="Calibri" w:cs="Times New Roman"/>
              </w:rPr>
              <w:t>-γα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232C" w:rsidRPr="00FD232C" w:rsidRDefault="00FD232C" w:rsidP="00FD232C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FD232C">
              <w:rPr>
                <w:rFonts w:ascii="Calibri" w:eastAsia="Times New Roman" w:hAnsi="Calibri" w:cs="Times New Roman"/>
                <w:b/>
                <w:bCs/>
              </w:rPr>
              <w:t>δι</w:t>
            </w:r>
            <w:proofErr w:type="spellEnd"/>
            <w:r w:rsidRPr="00FD232C">
              <w:rPr>
                <w:rFonts w:ascii="Calibri" w:eastAsia="Times New Roman" w:hAnsi="Calibri" w:cs="Times New Roman"/>
              </w:rPr>
              <w:t>-</w:t>
            </w:r>
            <w:r w:rsidRPr="00FD232C">
              <w:rPr>
                <w:rFonts w:ascii="Calibri" w:eastAsia="Times New Roman" w:hAnsi="Calibri" w:cs="Times New Roman"/>
                <w:b/>
                <w:bCs/>
              </w:rPr>
              <w:t>ῆ</w:t>
            </w:r>
            <w:r w:rsidRPr="00FD232C">
              <w:rPr>
                <w:rFonts w:ascii="Calibri" w:eastAsia="Times New Roman" w:hAnsi="Calibri" w:cs="Times New Roman"/>
              </w:rPr>
              <w:t>-</w:t>
            </w:r>
            <w:proofErr w:type="spellStart"/>
            <w:r w:rsidRPr="00FD232C">
              <w:rPr>
                <w:rFonts w:ascii="Calibri" w:eastAsia="Times New Roman" w:hAnsi="Calibri" w:cs="Times New Roman"/>
              </w:rPr>
              <w:t>γον</w:t>
            </w:r>
            <w:proofErr w:type="spellEnd"/>
          </w:p>
        </w:tc>
      </w:tr>
    </w:tbl>
    <w:p w:rsidR="00FD232C" w:rsidRDefault="00FD232C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FD232C">
        <w:rPr>
          <w:rFonts w:ascii="Calibri" w:eastAsia="Times New Roman" w:hAnsi="Calibri" w:cs="Times New Roman"/>
          <w:color w:val="000000"/>
        </w:rPr>
        <w:t> </w:t>
      </w:r>
    </w:p>
    <w:p w:rsidR="00E938F1" w:rsidRDefault="00E938F1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</w:p>
    <w:p w:rsidR="00E938F1" w:rsidRPr="00E938F1" w:rsidRDefault="00E938F1" w:rsidP="00E938F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B050"/>
          <w:sz w:val="22"/>
          <w:szCs w:val="22"/>
          <w:u w:val="single"/>
          <w:lang w:val="el-GR"/>
        </w:rPr>
      </w:pPr>
      <w:r w:rsidRPr="00E938F1">
        <w:rPr>
          <w:rFonts w:ascii="Calibri" w:hAnsi="Calibri"/>
          <w:color w:val="000000"/>
          <w:sz w:val="22"/>
          <w:szCs w:val="22"/>
          <w:lang w:val="el-GR"/>
        </w:rPr>
        <w:t xml:space="preserve">       </w:t>
      </w:r>
      <w:r w:rsidRPr="00E938F1">
        <w:rPr>
          <w:rFonts w:ascii="Calibri" w:hAnsi="Calibri"/>
          <w:b/>
          <w:bCs/>
          <w:color w:val="000000"/>
          <w:sz w:val="22"/>
          <w:szCs w:val="22"/>
          <w:lang w:val="el-GR"/>
        </w:rPr>
        <w:br/>
      </w:r>
      <w:r w:rsidRPr="00E938F1">
        <w:rPr>
          <w:rFonts w:ascii="Calibri" w:hAnsi="Calibri"/>
          <w:b/>
          <w:bCs/>
          <w:color w:val="00B050"/>
          <w:sz w:val="22"/>
          <w:szCs w:val="22"/>
          <w:u w:val="single"/>
          <w:lang w:val="el-GR"/>
        </w:rPr>
        <w:t>Προσοχή</w:t>
      </w:r>
    </w:p>
    <w:p w:rsidR="00E938F1" w:rsidRPr="00E938F1" w:rsidRDefault="00E938F1" w:rsidP="00E938F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2"/>
          <w:szCs w:val="22"/>
          <w:lang w:val="el-GR"/>
        </w:rPr>
      </w:pPr>
      <w:r w:rsidRPr="00E938F1">
        <w:rPr>
          <w:rFonts w:ascii="Calibri" w:hAnsi="Calibri"/>
          <w:color w:val="000000"/>
          <w:sz w:val="22"/>
          <w:szCs w:val="22"/>
          <w:lang w:val="el-GR"/>
        </w:rPr>
        <w:t>Η πρόθεση</w:t>
      </w:r>
      <w:r w:rsidRPr="00E938F1">
        <w:rPr>
          <w:rFonts w:ascii="Calibri" w:hAnsi="Calibri"/>
          <w:color w:val="000000"/>
          <w:sz w:val="22"/>
          <w:szCs w:val="22"/>
        </w:rPr>
        <w:t> </w:t>
      </w:r>
      <w:r w:rsidRPr="00E938F1">
        <w:rPr>
          <w:rFonts w:ascii="Calibri" w:hAnsi="Calibri"/>
          <w:b/>
          <w:bCs/>
          <w:color w:val="FF0000"/>
          <w:sz w:val="22"/>
          <w:szCs w:val="22"/>
          <w:lang w:val="el-GR"/>
        </w:rPr>
        <w:t>ἐκ</w:t>
      </w:r>
      <w:r w:rsidRPr="00E938F1">
        <w:rPr>
          <w:rFonts w:ascii="Calibri" w:hAnsi="Calibri"/>
          <w:color w:val="FF0000"/>
          <w:sz w:val="22"/>
          <w:szCs w:val="22"/>
        </w:rPr>
        <w:t> </w:t>
      </w:r>
      <w:r w:rsidRPr="00E938F1">
        <w:rPr>
          <w:rFonts w:ascii="Calibri" w:hAnsi="Calibri"/>
          <w:color w:val="FF0000"/>
          <w:sz w:val="22"/>
          <w:szCs w:val="22"/>
          <w:lang w:val="el-GR"/>
        </w:rPr>
        <w:t>μπροστά από φωνήεν γίνεται</w:t>
      </w:r>
      <w:r w:rsidRPr="00E938F1">
        <w:rPr>
          <w:rFonts w:ascii="Calibri" w:hAnsi="Calibri"/>
          <w:color w:val="FF0000"/>
          <w:sz w:val="22"/>
          <w:szCs w:val="22"/>
        </w:rPr>
        <w:t> </w:t>
      </w:r>
      <w:r w:rsidRPr="00E938F1">
        <w:rPr>
          <w:rFonts w:ascii="Calibri" w:hAnsi="Calibri"/>
          <w:b/>
          <w:bCs/>
          <w:color w:val="FF0000"/>
          <w:sz w:val="22"/>
          <w:szCs w:val="22"/>
          <w:lang w:val="el-GR"/>
        </w:rPr>
        <w:t>ἐξ</w:t>
      </w:r>
      <w:r w:rsidRPr="00E938F1">
        <w:rPr>
          <w:rFonts w:ascii="Calibri" w:hAnsi="Calibri"/>
          <w:color w:val="000000"/>
          <w:sz w:val="22"/>
          <w:szCs w:val="22"/>
          <w:lang w:val="el-GR"/>
        </w:rPr>
        <w:t>, π.χ.</w:t>
      </w:r>
    </w:p>
    <w:p w:rsidR="00E938F1" w:rsidRPr="00E938F1" w:rsidRDefault="00E938F1" w:rsidP="00E938F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2"/>
          <w:szCs w:val="22"/>
          <w:lang w:val="el-GR"/>
        </w:rPr>
      </w:pPr>
      <w:r w:rsidRPr="00E938F1">
        <w:rPr>
          <w:rFonts w:ascii="Calibri" w:hAnsi="Calibri"/>
          <w:color w:val="000000"/>
          <w:sz w:val="22"/>
          <w:szCs w:val="22"/>
          <w:lang w:val="el-GR"/>
        </w:rPr>
        <w:t>πέμπω » ἔ-πεμπον,</w:t>
      </w:r>
      <w:r w:rsidRPr="00E938F1">
        <w:rPr>
          <w:rFonts w:ascii="Calibri" w:hAnsi="Calibri"/>
          <w:color w:val="000000"/>
          <w:sz w:val="22"/>
          <w:szCs w:val="22"/>
        </w:rPr>
        <w:t> </w:t>
      </w:r>
      <w:r w:rsidRPr="00E938F1">
        <w:rPr>
          <w:rFonts w:ascii="Calibri" w:hAnsi="Calibri"/>
          <w:b/>
          <w:bCs/>
          <w:color w:val="000000"/>
          <w:sz w:val="22"/>
          <w:szCs w:val="22"/>
          <w:lang w:val="el-GR"/>
        </w:rPr>
        <w:t>ἐκ</w:t>
      </w:r>
      <w:r w:rsidRPr="00E938F1">
        <w:rPr>
          <w:rFonts w:ascii="Calibri" w:hAnsi="Calibri"/>
          <w:color w:val="000000"/>
          <w:sz w:val="22"/>
          <w:szCs w:val="22"/>
          <w:lang w:val="el-GR"/>
        </w:rPr>
        <w:t>-πέμπω »</w:t>
      </w:r>
      <w:r w:rsidRPr="00E938F1">
        <w:rPr>
          <w:rFonts w:ascii="Calibri" w:hAnsi="Calibri"/>
          <w:color w:val="000000"/>
          <w:sz w:val="22"/>
          <w:szCs w:val="22"/>
        </w:rPr>
        <w:t> </w:t>
      </w:r>
      <w:r w:rsidRPr="00E938F1">
        <w:rPr>
          <w:rFonts w:ascii="Calibri" w:hAnsi="Calibri"/>
          <w:b/>
          <w:bCs/>
          <w:color w:val="000000"/>
          <w:sz w:val="22"/>
          <w:szCs w:val="22"/>
          <w:lang w:val="el-GR"/>
        </w:rPr>
        <w:t>ἐξ</w:t>
      </w:r>
      <w:r w:rsidRPr="00E938F1">
        <w:rPr>
          <w:rFonts w:ascii="Calibri" w:hAnsi="Calibri"/>
          <w:color w:val="000000"/>
          <w:sz w:val="22"/>
          <w:szCs w:val="22"/>
          <w:lang w:val="el-GR"/>
        </w:rPr>
        <w:t>-έ-πεμπον</w:t>
      </w:r>
    </w:p>
    <w:p w:rsidR="00E938F1" w:rsidRPr="00E938F1" w:rsidRDefault="00E938F1" w:rsidP="00E938F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2"/>
          <w:szCs w:val="22"/>
          <w:lang w:val="el-GR"/>
        </w:rPr>
      </w:pPr>
      <w:r w:rsidRPr="00E938F1">
        <w:rPr>
          <w:rFonts w:ascii="Calibri" w:hAnsi="Calibri"/>
          <w:color w:val="000000"/>
          <w:sz w:val="22"/>
          <w:szCs w:val="22"/>
        </w:rPr>
        <w:t> </w:t>
      </w:r>
    </w:p>
    <w:p w:rsidR="00E938F1" w:rsidRPr="00E938F1" w:rsidRDefault="00E938F1" w:rsidP="00E938F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000000"/>
          <w:sz w:val="22"/>
          <w:szCs w:val="22"/>
          <w:lang w:val="el-GR"/>
        </w:rPr>
      </w:pPr>
      <w:r w:rsidRPr="00E938F1">
        <w:rPr>
          <w:rFonts w:ascii="Calibri" w:hAnsi="Calibri"/>
          <w:color w:val="000000"/>
          <w:sz w:val="22"/>
          <w:szCs w:val="22"/>
          <w:lang w:val="el-GR"/>
        </w:rPr>
        <w:t>Το</w:t>
      </w:r>
      <w:r w:rsidRPr="00E938F1">
        <w:rPr>
          <w:rFonts w:ascii="Calibri" w:hAnsi="Calibri"/>
          <w:color w:val="000000"/>
          <w:sz w:val="22"/>
          <w:szCs w:val="22"/>
        </w:rPr>
        <w:t> </w:t>
      </w:r>
      <w:r w:rsidRPr="00E938F1">
        <w:rPr>
          <w:rFonts w:ascii="Calibri" w:hAnsi="Calibri"/>
          <w:b/>
          <w:bCs/>
          <w:color w:val="FF0000"/>
          <w:sz w:val="22"/>
          <w:szCs w:val="22"/>
          <w:lang w:val="el-GR"/>
        </w:rPr>
        <w:t>ν</w:t>
      </w:r>
      <w:r w:rsidRPr="00E938F1">
        <w:rPr>
          <w:rFonts w:ascii="Calibri" w:hAnsi="Calibri"/>
          <w:color w:val="FF0000"/>
          <w:sz w:val="22"/>
          <w:szCs w:val="22"/>
        </w:rPr>
        <w:t> </w:t>
      </w:r>
      <w:r w:rsidRPr="00E938F1">
        <w:rPr>
          <w:rFonts w:ascii="Calibri" w:hAnsi="Calibri"/>
          <w:color w:val="000000"/>
          <w:sz w:val="22"/>
          <w:szCs w:val="22"/>
          <w:lang w:val="el-GR"/>
        </w:rPr>
        <w:t>της</w:t>
      </w:r>
      <w:r w:rsidRPr="00E938F1">
        <w:rPr>
          <w:rFonts w:ascii="Calibri" w:hAnsi="Calibri"/>
          <w:color w:val="000000"/>
          <w:sz w:val="22"/>
          <w:szCs w:val="22"/>
        </w:rPr>
        <w:t> </w:t>
      </w:r>
      <w:bookmarkStart w:id="1" w:name="πρόθεσης"/>
      <w:r w:rsidRPr="00E938F1">
        <w:rPr>
          <w:rFonts w:ascii="Calibri" w:hAnsi="Calibri"/>
          <w:color w:val="000000"/>
          <w:sz w:val="22"/>
          <w:szCs w:val="22"/>
          <w:lang w:val="el-GR"/>
        </w:rPr>
        <w:t>πρόθεσης</w:t>
      </w:r>
      <w:bookmarkEnd w:id="1"/>
      <w:r w:rsidRPr="00E938F1">
        <w:rPr>
          <w:rFonts w:ascii="Calibri" w:hAnsi="Calibri"/>
          <w:color w:val="000000"/>
          <w:sz w:val="22"/>
          <w:szCs w:val="22"/>
        </w:rPr>
        <w:t> </w:t>
      </w:r>
      <w:r w:rsidRPr="00E938F1">
        <w:rPr>
          <w:rFonts w:ascii="Calibri" w:hAnsi="Calibri"/>
          <w:b/>
          <w:bCs/>
          <w:color w:val="FF0000"/>
          <w:sz w:val="22"/>
          <w:szCs w:val="22"/>
          <w:lang w:val="el-GR"/>
        </w:rPr>
        <w:t>συν</w:t>
      </w:r>
      <w:r w:rsidRPr="00E938F1">
        <w:rPr>
          <w:rFonts w:ascii="Calibri" w:hAnsi="Calibri"/>
          <w:color w:val="FF0000"/>
          <w:sz w:val="22"/>
          <w:szCs w:val="22"/>
        </w:rPr>
        <w:t> </w:t>
      </w:r>
      <w:r w:rsidRPr="00E938F1">
        <w:rPr>
          <w:rFonts w:ascii="Calibri" w:hAnsi="Calibri"/>
          <w:color w:val="FF0000"/>
          <w:sz w:val="22"/>
          <w:szCs w:val="22"/>
          <w:lang w:val="el-GR"/>
        </w:rPr>
        <w:t>(</w:t>
      </w:r>
      <w:r>
        <w:rPr>
          <w:rFonts w:ascii="Calibri" w:hAnsi="Calibri"/>
          <w:color w:val="000000"/>
          <w:sz w:val="22"/>
          <w:szCs w:val="22"/>
          <w:lang w:val="el-GR"/>
        </w:rPr>
        <w:t>που τρέπεται σε διάφορα σύμφωνα</w:t>
      </w:r>
      <w:r w:rsidRPr="00E938F1">
        <w:rPr>
          <w:rFonts w:ascii="Calibri" w:hAnsi="Calibri"/>
          <w:color w:val="000000"/>
          <w:sz w:val="22"/>
          <w:szCs w:val="22"/>
          <w:lang w:val="el-GR"/>
        </w:rPr>
        <w:t>), επανέρχεται μπροστά από το ἐ- της συλλαβικής αύξησης, π.χ.</w:t>
      </w:r>
    </w:p>
    <w:p w:rsidR="00E938F1" w:rsidRDefault="00E938F1" w:rsidP="00E938F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FF0000"/>
          <w:sz w:val="22"/>
          <w:szCs w:val="22"/>
          <w:lang w:val="el-GR"/>
        </w:rPr>
      </w:pPr>
      <w:r w:rsidRPr="00E938F1">
        <w:rPr>
          <w:rFonts w:ascii="Calibri" w:hAnsi="Calibri"/>
          <w:color w:val="FF0000"/>
          <w:sz w:val="22"/>
          <w:szCs w:val="22"/>
          <w:lang w:val="el-GR"/>
        </w:rPr>
        <w:t>γράφω » ἔγραφον, συ</w:t>
      </w:r>
      <w:r w:rsidRPr="00E938F1">
        <w:rPr>
          <w:rFonts w:ascii="Calibri" w:hAnsi="Calibri"/>
          <w:b/>
          <w:bCs/>
          <w:color w:val="FF0000"/>
          <w:sz w:val="22"/>
          <w:szCs w:val="22"/>
          <w:lang w:val="el-GR"/>
        </w:rPr>
        <w:t>γ</w:t>
      </w:r>
      <w:r w:rsidRPr="00E938F1">
        <w:rPr>
          <w:rFonts w:ascii="Calibri" w:hAnsi="Calibri"/>
          <w:color w:val="FF0000"/>
          <w:sz w:val="22"/>
          <w:szCs w:val="22"/>
          <w:lang w:val="el-GR"/>
        </w:rPr>
        <w:t>γράφω » συ</w:t>
      </w:r>
      <w:r w:rsidRPr="00E938F1">
        <w:rPr>
          <w:rFonts w:ascii="Calibri" w:hAnsi="Calibri"/>
          <w:b/>
          <w:bCs/>
          <w:color w:val="FF0000"/>
          <w:sz w:val="22"/>
          <w:szCs w:val="22"/>
          <w:lang w:val="el-GR"/>
        </w:rPr>
        <w:t>ν</w:t>
      </w:r>
      <w:r w:rsidRPr="00E938F1">
        <w:rPr>
          <w:rFonts w:ascii="Calibri" w:hAnsi="Calibri"/>
          <w:color w:val="FF0000"/>
          <w:sz w:val="22"/>
          <w:szCs w:val="22"/>
          <w:lang w:val="el-GR"/>
        </w:rPr>
        <w:t>-έ-γραφον</w:t>
      </w:r>
    </w:p>
    <w:p w:rsidR="00115EF7" w:rsidRDefault="00115EF7" w:rsidP="00E938F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FF0000"/>
          <w:sz w:val="22"/>
          <w:szCs w:val="22"/>
          <w:lang w:val="el-GR"/>
        </w:rPr>
      </w:pPr>
    </w:p>
    <w:p w:rsidR="00115EF7" w:rsidRDefault="00115EF7" w:rsidP="00E938F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FF0000"/>
          <w:sz w:val="22"/>
          <w:szCs w:val="22"/>
          <w:lang w:val="el-GR"/>
        </w:rPr>
      </w:pPr>
    </w:p>
    <w:p w:rsidR="00115EF7" w:rsidRPr="00E938F1" w:rsidRDefault="00115EF7" w:rsidP="00E938F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/>
          <w:color w:val="FF0000"/>
          <w:sz w:val="22"/>
          <w:szCs w:val="22"/>
          <w:lang w:val="el-GR"/>
        </w:rPr>
      </w:pPr>
    </w:p>
    <w:p w:rsidR="00115EF7" w:rsidRPr="00115EF7" w:rsidRDefault="00115EF7" w:rsidP="00115EF7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u w:val="single"/>
        </w:rPr>
      </w:pPr>
      <w:r w:rsidRPr="00115EF7">
        <w:rPr>
          <w:rFonts w:ascii="Calibri" w:eastAsia="Times New Roman" w:hAnsi="Calibri" w:cs="Times New Roman"/>
          <w:color w:val="FF0000"/>
          <w:u w:val="single"/>
          <w:lang w:val="el-GR"/>
        </w:rPr>
        <w:t xml:space="preserve">                          </w:t>
      </w:r>
      <w:proofErr w:type="spellStart"/>
      <w:r w:rsidRPr="00115EF7">
        <w:rPr>
          <w:rFonts w:ascii="Calibri" w:eastAsia="Times New Roman" w:hAnsi="Calibri" w:cs="Times New Roman"/>
          <w:color w:val="FF0000"/>
          <w:u w:val="single"/>
        </w:rPr>
        <w:t>Σχημ</w:t>
      </w:r>
      <w:proofErr w:type="spellEnd"/>
      <w:r w:rsidRPr="00115EF7">
        <w:rPr>
          <w:rFonts w:ascii="Calibri" w:eastAsia="Times New Roman" w:hAnsi="Calibri" w:cs="Times New Roman"/>
          <w:color w:val="FF0000"/>
          <w:u w:val="single"/>
        </w:rPr>
        <w:t xml:space="preserve">ατισμός </w:t>
      </w:r>
      <w:proofErr w:type="spellStart"/>
      <w:r w:rsidRPr="00115EF7">
        <w:rPr>
          <w:rFonts w:ascii="Calibri" w:eastAsia="Times New Roman" w:hAnsi="Calibri" w:cs="Times New Roman"/>
          <w:color w:val="FF0000"/>
          <w:u w:val="single"/>
        </w:rPr>
        <w:t>του</w:t>
      </w:r>
      <w:proofErr w:type="spellEnd"/>
      <w:r w:rsidRPr="00115EF7">
        <w:rPr>
          <w:rFonts w:ascii="Calibri" w:eastAsia="Times New Roman" w:hAnsi="Calibri" w:cs="Times New Roman"/>
          <w:color w:val="FF0000"/>
          <w:u w:val="single"/>
        </w:rPr>
        <w:t xml:space="preserve"> α</w:t>
      </w:r>
      <w:proofErr w:type="spellStart"/>
      <w:r w:rsidRPr="00115EF7">
        <w:rPr>
          <w:rFonts w:ascii="Calibri" w:eastAsia="Times New Roman" w:hAnsi="Calibri" w:cs="Times New Roman"/>
          <w:color w:val="FF0000"/>
          <w:u w:val="single"/>
        </w:rPr>
        <w:t>όριστου</w:t>
      </w:r>
      <w:proofErr w:type="spellEnd"/>
    </w:p>
    <w:p w:rsidR="00115EF7" w:rsidRPr="00115EF7" w:rsidRDefault="00115EF7" w:rsidP="00115EF7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</w:rPr>
      </w:pPr>
      <w:r w:rsidRPr="00115EF7">
        <w:rPr>
          <w:rFonts w:ascii="Calibri" w:eastAsia="Times New Roman" w:hAnsi="Calibri" w:cs="Times New Roman"/>
          <w:color w:val="000000"/>
        </w:rPr>
        <w:t> </w:t>
      </w:r>
    </w:p>
    <w:tbl>
      <w:tblPr>
        <w:tblpPr w:leftFromText="120" w:rightFromText="120" w:vertAnchor="text" w:tblpXSpec="right" w:tblpYSpec="center"/>
        <w:tblW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</w:tblGrid>
      <w:tr w:rsidR="00115EF7" w:rsidRPr="00115EF7" w:rsidTr="00115EF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115EF7" w:rsidRPr="00115EF7" w:rsidRDefault="00115EF7" w:rsidP="00115EF7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  <w:lang w:val="el-GR"/>
              </w:rPr>
            </w:pP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ἔ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-λυ-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σ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α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br/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ἔ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-λυ-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σ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ας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br/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ἔ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-λυ-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σ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ε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br/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ἐ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-λύ-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σ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αμεν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br/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ἐ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-λύ-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σ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ατε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br/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ἔ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-λυ-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σ</w:t>
            </w:r>
            <w:r w:rsidRPr="00115EF7">
              <w:rPr>
                <w:rFonts w:ascii="Calibri" w:eastAsia="Times New Roman" w:hAnsi="Calibri" w:cs="Times New Roman"/>
                <w:color w:val="FF0000"/>
                <w:lang w:val="el-GR"/>
              </w:rPr>
              <w:t>-</w:t>
            </w:r>
            <w:r w:rsidRPr="00115EF7">
              <w:rPr>
                <w:rFonts w:ascii="Calibri" w:eastAsia="Times New Roman" w:hAnsi="Calibri" w:cs="Times New Roman"/>
                <w:b/>
                <w:bCs/>
                <w:color w:val="FF0000"/>
                <w:lang w:val="el-GR"/>
              </w:rPr>
              <w:t>αν</w:t>
            </w:r>
          </w:p>
        </w:tc>
      </w:tr>
      <w:tr w:rsidR="00115EF7" w:rsidRPr="00115EF7" w:rsidTr="00115EF7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115EF7" w:rsidRPr="00115EF7" w:rsidRDefault="00115EF7" w:rsidP="00115EF7">
            <w:pPr>
              <w:spacing w:after="0" w:line="416" w:lineRule="atLeast"/>
              <w:rPr>
                <w:rFonts w:ascii="Calibri" w:eastAsia="Times New Roman" w:hAnsi="Calibri" w:cs="Times New Roman"/>
                <w:color w:val="FF0000"/>
              </w:rPr>
            </w:pPr>
          </w:p>
        </w:tc>
      </w:tr>
    </w:tbl>
    <w:p w:rsidR="00115EF7" w:rsidRPr="00115EF7" w:rsidRDefault="00115EF7" w:rsidP="00115EF7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b/>
          <w:color w:val="000000"/>
          <w:lang w:val="el-GR"/>
        </w:rPr>
      </w:pPr>
      <w:r w:rsidRPr="00115EF7">
        <w:rPr>
          <w:rFonts w:ascii="Calibri" w:eastAsia="Times New Roman" w:hAnsi="Calibri" w:cs="Times New Roman"/>
          <w:color w:val="000000"/>
          <w:lang w:val="el-GR"/>
        </w:rPr>
        <w:t xml:space="preserve">Για να σχηματίσουμε </w:t>
      </w:r>
      <w:r w:rsidRPr="00115EF7">
        <w:rPr>
          <w:rFonts w:ascii="Calibri" w:eastAsia="Times New Roman" w:hAnsi="Calibri" w:cs="Times New Roman"/>
          <w:color w:val="FF0000"/>
          <w:lang w:val="el-GR"/>
        </w:rPr>
        <w:t>τον</w:t>
      </w:r>
      <w:r w:rsidRPr="00115EF7">
        <w:rPr>
          <w:rFonts w:ascii="Calibri" w:eastAsia="Times New Roman" w:hAnsi="Calibri" w:cs="Times New Roman"/>
          <w:color w:val="FF0000"/>
        </w:rPr>
        <w:t> </w:t>
      </w:r>
      <w:r w:rsidRPr="00115EF7">
        <w:rPr>
          <w:rFonts w:ascii="Calibri" w:eastAsia="Times New Roman" w:hAnsi="Calibri" w:cs="Times New Roman"/>
          <w:b/>
          <w:bCs/>
          <w:color w:val="FF0000"/>
          <w:lang w:val="el-GR"/>
        </w:rPr>
        <w:t>αόριστο</w:t>
      </w:r>
      <w:r w:rsidRPr="00115EF7">
        <w:rPr>
          <w:rFonts w:ascii="Calibri" w:eastAsia="Times New Roman" w:hAnsi="Calibri" w:cs="Times New Roman"/>
          <w:color w:val="FF0000"/>
        </w:rPr>
        <w:t> </w:t>
      </w:r>
      <w:r w:rsidRPr="00115EF7">
        <w:rPr>
          <w:rFonts w:ascii="Calibri" w:eastAsia="Times New Roman" w:hAnsi="Calibri" w:cs="Times New Roman"/>
          <w:color w:val="000000"/>
          <w:lang w:val="el-GR"/>
        </w:rPr>
        <w:t>χρησιμοποιούμε το θέμα έτσι όπως διαμορφώθηκε στον μέλλοντα, (δηλαδή με το χρονικό χαρακτήρα</w:t>
      </w:r>
      <w:r w:rsidRPr="00115EF7">
        <w:rPr>
          <w:rFonts w:ascii="Calibri" w:eastAsia="Times New Roman" w:hAnsi="Calibri" w:cs="Times New Roman"/>
          <w:color w:val="000000"/>
        </w:rPr>
        <w:t> </w:t>
      </w:r>
      <w:r w:rsidRPr="00115EF7">
        <w:rPr>
          <w:rFonts w:ascii="Calibri" w:eastAsia="Times New Roman" w:hAnsi="Calibri" w:cs="Times New Roman"/>
          <w:b/>
          <w:bCs/>
          <w:color w:val="000000"/>
          <w:lang w:val="el-GR"/>
        </w:rPr>
        <w:t>-</w:t>
      </w:r>
      <w:r w:rsidRPr="00115EF7">
        <w:rPr>
          <w:rFonts w:ascii="Calibri" w:eastAsia="Times New Roman" w:hAnsi="Calibri" w:cs="Times New Roman"/>
          <w:b/>
          <w:bCs/>
          <w:color w:val="008000"/>
          <w:lang w:val="el-GR"/>
        </w:rPr>
        <w:t>σ</w:t>
      </w:r>
      <w:r w:rsidRPr="00115EF7">
        <w:rPr>
          <w:rFonts w:ascii="Calibri" w:eastAsia="Times New Roman" w:hAnsi="Calibri" w:cs="Times New Roman"/>
          <w:b/>
          <w:bCs/>
          <w:color w:val="000000"/>
          <w:lang w:val="el-GR"/>
        </w:rPr>
        <w:t>-</w:t>
      </w:r>
      <w:r w:rsidRPr="00115EF7">
        <w:rPr>
          <w:rFonts w:ascii="Calibri" w:eastAsia="Times New Roman" w:hAnsi="Calibri" w:cs="Times New Roman"/>
          <w:color w:val="000000"/>
        </w:rPr>
        <w:t> </w:t>
      </w:r>
      <w:r w:rsidRPr="00115EF7">
        <w:rPr>
          <w:rFonts w:ascii="Calibri" w:eastAsia="Times New Roman" w:hAnsi="Calibri" w:cs="Times New Roman"/>
          <w:color w:val="000000"/>
          <w:lang w:val="el-GR"/>
        </w:rPr>
        <w:t>ή</w:t>
      </w:r>
      <w:r w:rsidRPr="00115EF7">
        <w:rPr>
          <w:rFonts w:ascii="Calibri" w:eastAsia="Times New Roman" w:hAnsi="Calibri" w:cs="Times New Roman"/>
          <w:color w:val="000000"/>
        </w:rPr>
        <w:t> </w:t>
      </w:r>
      <w:r w:rsidRPr="00115EF7">
        <w:rPr>
          <w:rFonts w:ascii="Calibri" w:eastAsia="Times New Roman" w:hAnsi="Calibri" w:cs="Times New Roman"/>
          <w:b/>
          <w:bCs/>
          <w:color w:val="000000"/>
          <w:lang w:val="el-GR"/>
        </w:rPr>
        <w:t>-</w:t>
      </w:r>
      <w:r w:rsidRPr="00115EF7">
        <w:rPr>
          <w:rFonts w:ascii="Calibri" w:eastAsia="Times New Roman" w:hAnsi="Calibri" w:cs="Times New Roman"/>
          <w:b/>
          <w:bCs/>
          <w:color w:val="008000"/>
          <w:lang w:val="el-GR"/>
        </w:rPr>
        <w:t>ψ</w:t>
      </w:r>
      <w:r w:rsidRPr="00115EF7">
        <w:rPr>
          <w:rFonts w:ascii="Calibri" w:eastAsia="Times New Roman" w:hAnsi="Calibri" w:cs="Times New Roman"/>
          <w:b/>
          <w:bCs/>
          <w:color w:val="000000"/>
          <w:lang w:val="el-GR"/>
        </w:rPr>
        <w:t>-</w:t>
      </w:r>
      <w:r w:rsidRPr="00115EF7">
        <w:rPr>
          <w:rFonts w:ascii="Calibri" w:eastAsia="Times New Roman" w:hAnsi="Calibri" w:cs="Times New Roman"/>
          <w:b/>
          <w:bCs/>
          <w:color w:val="000000"/>
        </w:rPr>
        <w:t> </w:t>
      </w:r>
      <w:r w:rsidRPr="00115EF7">
        <w:rPr>
          <w:rFonts w:ascii="Calibri" w:eastAsia="Times New Roman" w:hAnsi="Calibri" w:cs="Times New Roman"/>
          <w:color w:val="000000"/>
          <w:lang w:val="el-GR"/>
        </w:rPr>
        <w:t>ή</w:t>
      </w:r>
      <w:r w:rsidRPr="00115EF7">
        <w:rPr>
          <w:rFonts w:ascii="Calibri" w:eastAsia="Times New Roman" w:hAnsi="Calibri" w:cs="Times New Roman"/>
          <w:b/>
          <w:bCs/>
          <w:color w:val="000000"/>
        </w:rPr>
        <w:t> </w:t>
      </w:r>
      <w:r w:rsidRPr="00115EF7">
        <w:rPr>
          <w:rFonts w:ascii="Calibri" w:eastAsia="Times New Roman" w:hAnsi="Calibri" w:cs="Times New Roman"/>
          <w:b/>
          <w:bCs/>
          <w:color w:val="000000"/>
          <w:lang w:val="el-GR"/>
        </w:rPr>
        <w:t>-</w:t>
      </w:r>
      <w:r w:rsidRPr="00115EF7">
        <w:rPr>
          <w:rFonts w:ascii="Calibri" w:eastAsia="Times New Roman" w:hAnsi="Calibri" w:cs="Times New Roman"/>
          <w:b/>
          <w:bCs/>
          <w:color w:val="008000"/>
          <w:lang w:val="el-GR"/>
        </w:rPr>
        <w:t>ξ</w:t>
      </w:r>
      <w:r w:rsidRPr="00115EF7">
        <w:rPr>
          <w:rFonts w:ascii="Calibri" w:eastAsia="Times New Roman" w:hAnsi="Calibri" w:cs="Times New Roman"/>
          <w:b/>
          <w:bCs/>
          <w:color w:val="000000"/>
          <w:lang w:val="el-GR"/>
        </w:rPr>
        <w:t>-</w:t>
      </w:r>
      <w:r w:rsidRPr="00115EF7">
        <w:rPr>
          <w:rFonts w:ascii="Calibri" w:eastAsia="Times New Roman" w:hAnsi="Calibri" w:cs="Times New Roman"/>
          <w:color w:val="000000"/>
          <w:lang w:val="el-GR"/>
        </w:rPr>
        <w:t xml:space="preserve">ανάμεσα στο θέμα και στην κατάληξη) και προσθέτουμε τις καταλήξεις του αόριστου. Οι καταλήξεις μοιάζουν </w:t>
      </w:r>
      <w:r w:rsidRPr="00115EF7">
        <w:rPr>
          <w:rFonts w:ascii="Calibri" w:eastAsia="Times New Roman" w:hAnsi="Calibri" w:cs="Times New Roman"/>
          <w:b/>
          <w:color w:val="000000"/>
          <w:lang w:val="el-GR"/>
        </w:rPr>
        <w:t>με εκείνες της νέας ελληνικής.</w:t>
      </w:r>
    </w:p>
    <w:p w:rsidR="00115EF7" w:rsidRPr="00115EF7" w:rsidRDefault="00115EF7" w:rsidP="00115EF7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b/>
          <w:color w:val="00B050"/>
          <w:lang w:val="el-GR"/>
        </w:rPr>
      </w:pPr>
      <w:r w:rsidRPr="00115EF7">
        <w:rPr>
          <w:rFonts w:ascii="Calibri" w:eastAsia="Times New Roman" w:hAnsi="Calibri" w:cs="Times New Roman"/>
          <w:b/>
          <w:color w:val="000000"/>
          <w:lang w:val="el-GR"/>
        </w:rPr>
        <w:t xml:space="preserve">Προσοχή όμως </w:t>
      </w:r>
      <w:r w:rsidRPr="00115EF7">
        <w:rPr>
          <w:rFonts w:ascii="Calibri" w:eastAsia="Times New Roman" w:hAnsi="Calibri" w:cs="Times New Roman"/>
          <w:b/>
          <w:color w:val="00B050"/>
          <w:lang w:val="el-GR"/>
        </w:rPr>
        <w:t>στην κατάληξη του β' ενικού!</w:t>
      </w:r>
    </w:p>
    <w:p w:rsidR="00115EF7" w:rsidRPr="00115EF7" w:rsidRDefault="00115EF7" w:rsidP="00115EF7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B050"/>
          <w:lang w:val="el-GR"/>
        </w:rPr>
      </w:pPr>
      <w:r w:rsidRPr="00115EF7">
        <w:rPr>
          <w:rFonts w:ascii="Calibri" w:eastAsia="Times New Roman" w:hAnsi="Calibri" w:cs="Times New Roman"/>
          <w:color w:val="00B050"/>
        </w:rPr>
        <w:t> </w:t>
      </w:r>
    </w:p>
    <w:p w:rsidR="00115EF7" w:rsidRPr="00115EF7" w:rsidRDefault="00115EF7" w:rsidP="00115EF7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u w:val="single"/>
          <w:lang w:val="el-GR"/>
        </w:rPr>
      </w:pPr>
      <w:r w:rsidRPr="00115EF7">
        <w:rPr>
          <w:rFonts w:ascii="Calibri" w:eastAsia="Times New Roman" w:hAnsi="Calibri" w:cs="Times New Roman"/>
          <w:b/>
          <w:bCs/>
          <w:color w:val="FF0000"/>
          <w:u w:val="single"/>
          <w:lang w:val="el-GR"/>
        </w:rPr>
        <w:t>Έχει αύξηση ο αόριστος;</w:t>
      </w:r>
    </w:p>
    <w:p w:rsidR="00115EF7" w:rsidRPr="00115EF7" w:rsidRDefault="00115EF7" w:rsidP="00115EF7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u w:val="single"/>
          <w:lang w:val="el-GR"/>
        </w:rPr>
      </w:pPr>
      <w:r w:rsidRPr="00115EF7">
        <w:rPr>
          <w:rFonts w:ascii="Calibri" w:eastAsia="Times New Roman" w:hAnsi="Calibri" w:cs="Times New Roman"/>
          <w:color w:val="000000"/>
        </w:rPr>
        <w:t> </w:t>
      </w:r>
      <w:r w:rsidRPr="00115EF7">
        <w:rPr>
          <w:rFonts w:ascii="Calibri" w:eastAsia="Times New Roman" w:hAnsi="Calibri" w:cs="Times New Roman"/>
          <w:color w:val="000000"/>
          <w:lang w:val="el-GR"/>
        </w:rPr>
        <w:t>Ο αόριστος έχει αύξηση όπως ο παρατατικός. Όσες αλλαγές έγιναν στον παρατατικό οι ίδιες ισχύουν και για τον αόριστο. Θα έχουμε συνεπώς και</w:t>
      </w:r>
      <w:r w:rsidRPr="00115EF7">
        <w:rPr>
          <w:rFonts w:ascii="Calibri" w:eastAsia="Times New Roman" w:hAnsi="Calibri" w:cs="Times New Roman"/>
          <w:color w:val="000000"/>
        </w:rPr>
        <w:t> </w:t>
      </w:r>
      <w:r w:rsidRPr="00115EF7">
        <w:rPr>
          <w:rFonts w:ascii="Calibri" w:eastAsia="Times New Roman" w:hAnsi="Calibri" w:cs="Times New Roman"/>
          <w:b/>
          <w:bCs/>
          <w:color w:val="000000"/>
          <w:u w:val="single"/>
          <w:lang w:val="el-GR"/>
        </w:rPr>
        <w:t>συλλαβική</w:t>
      </w:r>
      <w:r w:rsidRPr="00115EF7">
        <w:rPr>
          <w:rFonts w:ascii="Calibri" w:eastAsia="Times New Roman" w:hAnsi="Calibri" w:cs="Times New Roman"/>
          <w:b/>
          <w:bCs/>
          <w:color w:val="000000"/>
          <w:u w:val="single"/>
        </w:rPr>
        <w:t> </w:t>
      </w:r>
      <w:r w:rsidRPr="00115EF7">
        <w:rPr>
          <w:rFonts w:ascii="Calibri" w:eastAsia="Times New Roman" w:hAnsi="Calibri" w:cs="Times New Roman"/>
          <w:color w:val="000000"/>
          <w:u w:val="single"/>
          <w:lang w:val="el-GR"/>
        </w:rPr>
        <w:t>και</w:t>
      </w:r>
      <w:r w:rsidRPr="00115EF7">
        <w:rPr>
          <w:rFonts w:ascii="Calibri" w:eastAsia="Times New Roman" w:hAnsi="Calibri" w:cs="Times New Roman"/>
          <w:color w:val="000000"/>
          <w:u w:val="single"/>
        </w:rPr>
        <w:t> </w:t>
      </w:r>
      <w:r w:rsidRPr="00115EF7">
        <w:rPr>
          <w:rFonts w:ascii="Calibri" w:eastAsia="Times New Roman" w:hAnsi="Calibri" w:cs="Times New Roman"/>
          <w:b/>
          <w:bCs/>
          <w:color w:val="000000"/>
          <w:u w:val="single"/>
          <w:lang w:val="el-GR"/>
        </w:rPr>
        <w:t>χρονική</w:t>
      </w:r>
      <w:r w:rsidRPr="00115EF7">
        <w:rPr>
          <w:rFonts w:ascii="Calibri" w:eastAsia="Times New Roman" w:hAnsi="Calibri" w:cs="Times New Roman"/>
          <w:b/>
          <w:bCs/>
          <w:color w:val="000000"/>
          <w:u w:val="single"/>
        </w:rPr>
        <w:t> </w:t>
      </w:r>
      <w:r>
        <w:rPr>
          <w:rFonts w:ascii="Calibri" w:eastAsia="Times New Roman" w:hAnsi="Calibri" w:cs="Times New Roman"/>
          <w:color w:val="000000"/>
          <w:u w:val="single"/>
          <w:lang w:val="el-GR"/>
        </w:rPr>
        <w:t>αύξηση</w:t>
      </w:r>
    </w:p>
    <w:p w:rsidR="00115EF7" w:rsidRPr="00115EF7" w:rsidRDefault="00115EF7" w:rsidP="00115EF7">
      <w:pPr>
        <w:spacing w:before="100" w:beforeAutospacing="1" w:after="100" w:afterAutospacing="1" w:line="390" w:lineRule="atLeast"/>
        <w:ind w:left="75" w:right="75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115EF7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115EF7" w:rsidRPr="00115EF7" w:rsidRDefault="00115EF7" w:rsidP="00115EF7">
      <w:pPr>
        <w:spacing w:before="100" w:beforeAutospacing="1" w:after="100" w:afterAutospacing="1" w:line="390" w:lineRule="atLeast"/>
        <w:ind w:left="75" w:right="75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</w:p>
    <w:p w:rsidR="00115EF7" w:rsidRPr="00115EF7" w:rsidRDefault="00115EF7" w:rsidP="00115EF7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bookmarkStart w:id="2" w:name="1e"/>
      <w:bookmarkEnd w:id="2"/>
      <w:r w:rsidRPr="00115EF7">
        <w:rPr>
          <w:rFonts w:ascii="Calibri" w:eastAsia="Times New Roman" w:hAnsi="Calibri" w:cs="Times New Roman"/>
          <w:color w:val="000000"/>
          <w:sz w:val="30"/>
          <w:szCs w:val="30"/>
        </w:rPr>
        <w:lastRenderedPageBreak/>
        <w:t> </w:t>
      </w:r>
    </w:p>
    <w:p w:rsidR="00115EF7" w:rsidRPr="00115EF7" w:rsidRDefault="00115EF7" w:rsidP="00115EF7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115EF7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E938F1" w:rsidRPr="00FD232C" w:rsidRDefault="00E938F1" w:rsidP="00FD232C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FF0000"/>
          <w:lang w:val="el-GR"/>
        </w:rPr>
      </w:pPr>
    </w:p>
    <w:sectPr w:rsidR="00E938F1" w:rsidRPr="00FD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6C" w:rsidRDefault="00691E6C" w:rsidP="00115EF7">
      <w:pPr>
        <w:spacing w:after="0" w:line="240" w:lineRule="auto"/>
      </w:pPr>
      <w:r>
        <w:separator/>
      </w:r>
    </w:p>
  </w:endnote>
  <w:endnote w:type="continuationSeparator" w:id="0">
    <w:p w:rsidR="00691E6C" w:rsidRDefault="00691E6C" w:rsidP="0011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6C" w:rsidRDefault="00691E6C" w:rsidP="00115EF7">
      <w:pPr>
        <w:spacing w:after="0" w:line="240" w:lineRule="auto"/>
      </w:pPr>
      <w:r>
        <w:separator/>
      </w:r>
    </w:p>
  </w:footnote>
  <w:footnote w:type="continuationSeparator" w:id="0">
    <w:p w:rsidR="00691E6C" w:rsidRDefault="00691E6C" w:rsidP="0011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513A0"/>
    <w:multiLevelType w:val="multilevel"/>
    <w:tmpl w:val="0936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08"/>
    <w:rsid w:val="00115EF7"/>
    <w:rsid w:val="004D224B"/>
    <w:rsid w:val="00691E6C"/>
    <w:rsid w:val="00867F88"/>
    <w:rsid w:val="00A84116"/>
    <w:rsid w:val="00E87508"/>
    <w:rsid w:val="00E938F1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08"/>
    <w:rPr>
      <w:rFonts w:ascii="Tahoma" w:hAnsi="Tahoma" w:cs="Tahoma"/>
      <w:sz w:val="16"/>
      <w:szCs w:val="16"/>
    </w:rPr>
  </w:style>
  <w:style w:type="paragraph" w:customStyle="1" w:styleId="ca15j">
    <w:name w:val="ca15j"/>
    <w:basedOn w:val="Normal"/>
    <w:rsid w:val="00E9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8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E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F7"/>
  </w:style>
  <w:style w:type="paragraph" w:styleId="Footer">
    <w:name w:val="footer"/>
    <w:basedOn w:val="Normal"/>
    <w:link w:val="FooterChar"/>
    <w:uiPriority w:val="99"/>
    <w:unhideWhenUsed/>
    <w:rsid w:val="00115E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08"/>
    <w:rPr>
      <w:rFonts w:ascii="Tahoma" w:hAnsi="Tahoma" w:cs="Tahoma"/>
      <w:sz w:val="16"/>
      <w:szCs w:val="16"/>
    </w:rPr>
  </w:style>
  <w:style w:type="paragraph" w:customStyle="1" w:styleId="ca15j">
    <w:name w:val="ca15j"/>
    <w:basedOn w:val="Normal"/>
    <w:rsid w:val="00E9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8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E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F7"/>
  </w:style>
  <w:style w:type="paragraph" w:styleId="Footer">
    <w:name w:val="footer"/>
    <w:basedOn w:val="Normal"/>
    <w:link w:val="FooterChar"/>
    <w:uiPriority w:val="99"/>
    <w:unhideWhenUsed/>
    <w:rsid w:val="00115E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Theoria%20arxaia/ektasi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2020-04-11T17:40:00Z</dcterms:created>
  <dcterms:modified xsi:type="dcterms:W3CDTF">2020-04-11T19:05:00Z</dcterms:modified>
</cp:coreProperties>
</file>