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49" w:rsidRPr="006E0B49" w:rsidRDefault="00B853DE" w:rsidP="001F0EC4">
      <w:pPr>
        <w:spacing w:line="360" w:lineRule="auto"/>
        <w:rPr>
          <w:rStyle w:val="a3"/>
          <w:sz w:val="32"/>
          <w:szCs w:val="32"/>
        </w:rPr>
      </w:pPr>
      <w:r w:rsidRPr="006E0B49">
        <w:rPr>
          <w:rStyle w:val="a3"/>
          <w:sz w:val="32"/>
          <w:szCs w:val="32"/>
        </w:rPr>
        <w:t>Πεζογραφία (Πεζός λόγος)</w:t>
      </w:r>
    </w:p>
    <w:p w:rsidR="006E0B49" w:rsidRPr="006E0B49" w:rsidRDefault="006E0B49" w:rsidP="001F0EC4">
      <w:pPr>
        <w:spacing w:line="360" w:lineRule="auto"/>
        <w:rPr>
          <w:rFonts w:cstheme="minorHAnsi"/>
          <w:sz w:val="24"/>
          <w:szCs w:val="24"/>
        </w:rPr>
      </w:pPr>
      <w:r w:rsidRPr="006E0B49">
        <w:rPr>
          <w:rFonts w:cstheme="minorHAnsi"/>
          <w:sz w:val="24"/>
          <w:szCs w:val="24"/>
        </w:rPr>
        <w:t>Ο </w:t>
      </w:r>
      <w:r w:rsidR="001F0EC4">
        <w:rPr>
          <w:rStyle w:val="a3"/>
          <w:rFonts w:cstheme="minorHAnsi"/>
          <w:sz w:val="24"/>
          <w:szCs w:val="24"/>
        </w:rPr>
        <w:t>Π</w:t>
      </w:r>
      <w:r w:rsidRPr="006E0B49">
        <w:rPr>
          <w:rStyle w:val="a3"/>
          <w:rFonts w:cstheme="minorHAnsi"/>
          <w:sz w:val="24"/>
          <w:szCs w:val="24"/>
        </w:rPr>
        <w:t>εζός λόγος</w:t>
      </w:r>
      <w:r w:rsidRPr="006E0B49">
        <w:rPr>
          <w:rFonts w:cstheme="minorHAnsi"/>
          <w:sz w:val="24"/>
          <w:szCs w:val="24"/>
        </w:rPr>
        <w:t xml:space="preserve"> είναι η δεύτερη μεγάλη κατηγορία του γραπτού λόγου. Οι άλλες δύο είναι η </w:t>
      </w:r>
      <w:r w:rsidRPr="001F0EC4">
        <w:rPr>
          <w:rFonts w:cstheme="minorHAnsi"/>
          <w:b/>
          <w:sz w:val="24"/>
          <w:szCs w:val="24"/>
        </w:rPr>
        <w:t>Ποίηση</w:t>
      </w:r>
      <w:r w:rsidRPr="006E0B49">
        <w:rPr>
          <w:rFonts w:cstheme="minorHAnsi"/>
          <w:sz w:val="24"/>
          <w:szCs w:val="24"/>
        </w:rPr>
        <w:t xml:space="preserve"> (ποιητικός λόγος) και το</w:t>
      </w:r>
      <w:r w:rsidRPr="001F0EC4">
        <w:rPr>
          <w:rFonts w:cstheme="minorHAnsi"/>
          <w:b/>
          <w:sz w:val="24"/>
          <w:szCs w:val="24"/>
        </w:rPr>
        <w:t xml:space="preserve"> Θέατρο</w:t>
      </w:r>
      <w:r w:rsidRPr="006E0B49">
        <w:rPr>
          <w:rFonts w:cstheme="minorHAnsi"/>
          <w:sz w:val="24"/>
          <w:szCs w:val="24"/>
        </w:rPr>
        <w:t>.</w:t>
      </w:r>
    </w:p>
    <w:p w:rsidR="006E0B49" w:rsidRPr="001F0EC4" w:rsidRDefault="00B853DE" w:rsidP="001F0EC4">
      <w:pPr>
        <w:spacing w:line="360" w:lineRule="auto"/>
        <w:rPr>
          <w:rFonts w:cstheme="minorHAnsi"/>
          <w:i/>
          <w:sz w:val="24"/>
          <w:szCs w:val="24"/>
          <w:u w:val="single"/>
        </w:rPr>
      </w:pPr>
      <w:r w:rsidRPr="006E0B49">
        <w:rPr>
          <w:rFonts w:cstheme="minorHAnsi"/>
          <w:sz w:val="24"/>
          <w:szCs w:val="24"/>
        </w:rPr>
        <w:br/>
        <w:t xml:space="preserve">Η </w:t>
      </w:r>
      <w:r w:rsidRPr="006E0B49">
        <w:rPr>
          <w:rFonts w:cstheme="minorHAnsi"/>
          <w:sz w:val="24"/>
          <w:szCs w:val="24"/>
          <w:u w:val="single"/>
        </w:rPr>
        <w:t>πεζογραφία</w:t>
      </w:r>
      <w:r w:rsidRPr="006E0B49">
        <w:rPr>
          <w:rFonts w:cstheme="minorHAnsi"/>
          <w:sz w:val="24"/>
          <w:szCs w:val="24"/>
        </w:rPr>
        <w:t xml:space="preserve"> είναι το είδος γραφής κατά το οποίο ο συγγραφέας δημιουργεί μια ιστορία που αφηγείται, </w:t>
      </w:r>
      <w:r w:rsidR="001F0EC4">
        <w:rPr>
          <w:rFonts w:cstheme="minorHAnsi"/>
          <w:sz w:val="24"/>
          <w:szCs w:val="24"/>
        </w:rPr>
        <w:t xml:space="preserve">σε πρώτο </w:t>
      </w:r>
      <w:r w:rsidRPr="006E0B49">
        <w:rPr>
          <w:rFonts w:cstheme="minorHAnsi"/>
          <w:sz w:val="24"/>
          <w:szCs w:val="24"/>
        </w:rPr>
        <w:t>ή σε τρίτο πρόσωπο ή χρησιμοποιώντας και διάλογο.</w:t>
      </w:r>
      <w:r w:rsidR="003C637F" w:rsidRPr="006E0B49">
        <w:rPr>
          <w:rFonts w:cstheme="minorHAnsi"/>
          <w:sz w:val="24"/>
          <w:szCs w:val="24"/>
        </w:rPr>
        <w:t xml:space="preserve"> </w:t>
      </w:r>
      <w:r w:rsidRPr="006E0B49">
        <w:rPr>
          <w:rFonts w:cstheme="minorHAnsi"/>
          <w:sz w:val="24"/>
          <w:szCs w:val="24"/>
        </w:rPr>
        <w:t>Τα είδη το</w:t>
      </w:r>
      <w:r w:rsidR="001F0EC4">
        <w:rPr>
          <w:rFonts w:cstheme="minorHAnsi"/>
          <w:sz w:val="24"/>
          <w:szCs w:val="24"/>
        </w:rPr>
        <w:t>υ πεζού λόγου είναι κυρίως τρία</w:t>
      </w:r>
      <w:r w:rsidR="001F0EC4" w:rsidRPr="001F0EC4">
        <w:rPr>
          <w:rFonts w:cstheme="minorHAnsi"/>
          <w:i/>
          <w:sz w:val="24"/>
          <w:szCs w:val="24"/>
          <w:u w:val="single"/>
        </w:rPr>
        <w:t>:</w:t>
      </w:r>
      <w:r w:rsidRPr="001F0EC4">
        <w:rPr>
          <w:rFonts w:cstheme="minorHAnsi"/>
          <w:i/>
          <w:sz w:val="24"/>
          <w:szCs w:val="24"/>
          <w:u w:val="single"/>
        </w:rPr>
        <w:t xml:space="preserve"> το διήγημα, η νουβέλα και το μυθιστόρημα.</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b/>
          <w:bCs/>
        </w:rPr>
        <w:t>Το διήγημα</w:t>
      </w:r>
      <w:r w:rsidR="003C637F" w:rsidRPr="006E0B49">
        <w:rPr>
          <w:rFonts w:asciiTheme="minorHAnsi" w:hAnsiTheme="minorHAnsi" w:cstheme="minorHAnsi"/>
        </w:rPr>
        <w:br/>
        <w:t xml:space="preserve">Το διήγημα είναι μια </w:t>
      </w:r>
      <w:r w:rsidRPr="006E0B49">
        <w:rPr>
          <w:rFonts w:asciiTheme="minorHAnsi" w:hAnsiTheme="minorHAnsi" w:cstheme="minorHAnsi"/>
        </w:rPr>
        <w:t>μικρή σε έκταση διήγηση πραγματικής ή φανταστικής πράξης, γραμμένη με πληρότητα. Είναι δηλαδή γραμμένη έτσι, που, πα</w:t>
      </w:r>
      <w:r w:rsidR="003C637F" w:rsidRPr="006E0B49">
        <w:rPr>
          <w:rFonts w:asciiTheme="minorHAnsi" w:hAnsiTheme="minorHAnsi" w:cstheme="minorHAnsi"/>
        </w:rPr>
        <w:t>ρά τη συντομία της, να δίνει μια</w:t>
      </w:r>
      <w:r w:rsidRPr="006E0B49">
        <w:rPr>
          <w:rFonts w:asciiTheme="minorHAnsi" w:hAnsiTheme="minorHAnsi" w:cstheme="minorHAnsi"/>
        </w:rPr>
        <w:t xml:space="preserve"> πλήρη εικόνα, χωρίς κενά, από την αρχή ως το τέλος της. H διήγηση έχει αρχή (εισαγωγή), κύριο θέμα (δέση) και τέλος (λύση).</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rPr>
        <w:t>Ανάλογα με το θέμα του, το διήγημα χαρακ</w:t>
      </w:r>
      <w:r w:rsidR="001F0EC4">
        <w:rPr>
          <w:rFonts w:asciiTheme="minorHAnsi" w:hAnsiTheme="minorHAnsi" w:cstheme="minorHAnsi"/>
        </w:rPr>
        <w:t>τηρίζεται ως ερωτικό, πολεμικό</w:t>
      </w:r>
      <w:r w:rsidRPr="006E0B49">
        <w:rPr>
          <w:rFonts w:asciiTheme="minorHAnsi" w:hAnsiTheme="minorHAnsi" w:cstheme="minorHAnsi"/>
        </w:rPr>
        <w:t>,</w:t>
      </w:r>
      <w:r w:rsidR="0088597F">
        <w:rPr>
          <w:rFonts w:asciiTheme="minorHAnsi" w:hAnsiTheme="minorHAnsi" w:cstheme="minorHAnsi"/>
        </w:rPr>
        <w:t xml:space="preserve"> κοινωνικό,</w:t>
      </w:r>
      <w:r w:rsidRPr="006E0B49">
        <w:rPr>
          <w:rFonts w:asciiTheme="minorHAnsi" w:hAnsiTheme="minorHAnsi" w:cstheme="minorHAnsi"/>
        </w:rPr>
        <w:t xml:space="preserve"> ιστορικό, φανταστικό κλπ.</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rPr>
        <w:t>Μαζί με το κύριο ή τα κύρια πρόσωπα της διήγησης (ήρω</w:t>
      </w:r>
      <w:r w:rsidR="001F0EC4">
        <w:rPr>
          <w:rFonts w:asciiTheme="minorHAnsi" w:hAnsiTheme="minorHAnsi" w:cstheme="minorHAnsi"/>
        </w:rPr>
        <w:t>ες) υπάρχουν και δευτερεύοντα. Όπως,</w:t>
      </w:r>
      <w:r w:rsidRPr="006E0B49">
        <w:rPr>
          <w:rFonts w:asciiTheme="minorHAnsi" w:hAnsiTheme="minorHAnsi" w:cstheme="minorHAnsi"/>
        </w:rPr>
        <w:t xml:space="preserve"> μαζί με την κύρια πράξη του διηγήματος, υπάρχουν και δευτερεύοντα επεισόδια (παρεκβάσεις). Αλλά οι παρεκβάσεις πρέπει να είναι οργανικά δεμένες με το κύριο θέμα.</w:t>
      </w:r>
    </w:p>
    <w:p w:rsidR="00B853DE" w:rsidRPr="006E0B49" w:rsidRDefault="001F0EC4" w:rsidP="001F0EC4">
      <w:pPr>
        <w:pStyle w:val="Web"/>
        <w:spacing w:line="360" w:lineRule="auto"/>
        <w:rPr>
          <w:rFonts w:asciiTheme="minorHAnsi" w:hAnsiTheme="minorHAnsi" w:cstheme="minorHAnsi"/>
        </w:rPr>
      </w:pPr>
      <w:r>
        <w:rPr>
          <w:rFonts w:asciiTheme="minorHAnsi" w:hAnsiTheme="minorHAnsi" w:cstheme="minorHAnsi"/>
        </w:rPr>
        <w:t>Έ</w:t>
      </w:r>
      <w:r w:rsidR="00B853DE" w:rsidRPr="006E0B49">
        <w:rPr>
          <w:rFonts w:asciiTheme="minorHAnsi" w:hAnsiTheme="minorHAnsi" w:cstheme="minorHAnsi"/>
        </w:rPr>
        <w:t>να στοιχείο που ξεκουράζει και ευχαριστεί τον αναγνώστη μες στο διήγημα είναι ο διάλογος. Ο διάλογος πρέπει να έχει τη φυσικότητα της καθημερινής ομιλίας. Και να είναι ανάλογος προς το πρόσωπο που μιλάει (γιατί, αλλιώς μιλάει ένας γιατρός, αλλιώς ένας χωρικός, διαφορετικά ένας ναυτικός). Το στοιχείο αυτό της φυσικότητας θα το συναντήσετε συχνά στον Παπαδιαμάντη. Ενώ τα διηγήματά του είναι γραμμένα σε καθαρεύουσα γλώσσα, οι διάλογοί του είναι γραμμένοι στη δημοτική.</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rPr>
        <w:lastRenderedPageBreak/>
        <w:t>Οι περιγραφές επίσης ζωηρεύουν συχνά ένα διήγημα. Εκ</w:t>
      </w:r>
      <w:r w:rsidR="001F0EC4">
        <w:rPr>
          <w:rFonts w:asciiTheme="minorHAnsi" w:hAnsiTheme="minorHAnsi" w:cstheme="minorHAnsi"/>
        </w:rPr>
        <w:t>είνο πάντως που χρειάζεται πρώτα</w:t>
      </w:r>
      <w:r w:rsidRPr="006E0B49">
        <w:rPr>
          <w:rFonts w:asciiTheme="minorHAnsi" w:hAnsiTheme="minorHAnsi" w:cstheme="minorHAnsi"/>
        </w:rPr>
        <w:t xml:space="preserve"> απ’ όλα, είναι τα στοιχεία αυτά να μην είναι περιττ</w:t>
      </w:r>
      <w:r w:rsidR="001F0EC4">
        <w:rPr>
          <w:rFonts w:asciiTheme="minorHAnsi" w:hAnsiTheme="minorHAnsi" w:cstheme="minorHAnsi"/>
        </w:rPr>
        <w:t>ά και άσχετα προς το κύριο θέμα α</w:t>
      </w:r>
      <w:r w:rsidRPr="006E0B49">
        <w:rPr>
          <w:rFonts w:asciiTheme="minorHAnsi" w:hAnsiTheme="minorHAnsi" w:cstheme="minorHAnsi"/>
        </w:rPr>
        <w:t>λλά να αποβλέπουν αποκλειστικά στην εξυπηρέτηση της κύριας διήγησης. Να</w:t>
      </w:r>
      <w:r w:rsidR="003C637F" w:rsidRPr="006E0B49">
        <w:rPr>
          <w:rFonts w:asciiTheme="minorHAnsi" w:hAnsiTheme="minorHAnsi" w:cstheme="minorHAnsi"/>
        </w:rPr>
        <w:t xml:space="preserve"> υπάρχει δηλαδή ανάμεσά τους μια</w:t>
      </w:r>
      <w:r w:rsidRPr="006E0B49">
        <w:rPr>
          <w:rFonts w:asciiTheme="minorHAnsi" w:hAnsiTheme="minorHAnsi" w:cstheme="minorHAnsi"/>
        </w:rPr>
        <w:t xml:space="preserve"> ενότητα.</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b/>
          <w:bCs/>
        </w:rPr>
        <w:t>Η νουβέλα</w:t>
      </w:r>
      <w:r w:rsidR="001F0EC4">
        <w:rPr>
          <w:rFonts w:asciiTheme="minorHAnsi" w:hAnsiTheme="minorHAnsi" w:cstheme="minorHAnsi"/>
        </w:rPr>
        <w:br/>
        <w:t>Ό</w:t>
      </w:r>
      <w:r w:rsidR="003C637F" w:rsidRPr="006E0B49">
        <w:rPr>
          <w:rFonts w:asciiTheme="minorHAnsi" w:hAnsiTheme="minorHAnsi" w:cstheme="minorHAnsi"/>
        </w:rPr>
        <w:t>,</w:t>
      </w:r>
      <w:r w:rsidR="00AC56B3">
        <w:rPr>
          <w:rFonts w:asciiTheme="minorHAnsi" w:hAnsiTheme="minorHAnsi" w:cstheme="minorHAnsi"/>
        </w:rPr>
        <w:t xml:space="preserve"> </w:t>
      </w:r>
      <w:r w:rsidR="003C637F" w:rsidRPr="006E0B49">
        <w:rPr>
          <w:rFonts w:asciiTheme="minorHAnsi" w:hAnsiTheme="minorHAnsi" w:cstheme="minorHAnsi"/>
        </w:rPr>
        <w:t>τι είπαμε για το διήγημα, ισχύει και για</w:t>
      </w:r>
      <w:r w:rsidRPr="006E0B49">
        <w:rPr>
          <w:rFonts w:asciiTheme="minorHAnsi" w:hAnsiTheme="minorHAnsi" w:cstheme="minorHAnsi"/>
        </w:rPr>
        <w:t xml:space="preserve"> τη νουβέλα. Ο όρος προέρχεται από τη γ</w:t>
      </w:r>
      <w:r w:rsidR="003C637F" w:rsidRPr="006E0B49">
        <w:rPr>
          <w:rFonts w:asciiTheme="minorHAnsi" w:hAnsiTheme="minorHAnsi" w:cstheme="minorHAnsi"/>
        </w:rPr>
        <w:t xml:space="preserve">αλλική λέξη </w:t>
      </w:r>
      <w:proofErr w:type="spellStart"/>
      <w:r w:rsidR="003C637F" w:rsidRPr="006E0B49">
        <w:rPr>
          <w:rFonts w:asciiTheme="minorHAnsi" w:hAnsiTheme="minorHAnsi" w:cstheme="minorHAnsi"/>
        </w:rPr>
        <w:t>nouvelle</w:t>
      </w:r>
      <w:proofErr w:type="spellEnd"/>
      <w:r w:rsidR="003C637F" w:rsidRPr="006E0B49">
        <w:rPr>
          <w:rFonts w:asciiTheme="minorHAnsi" w:hAnsiTheme="minorHAnsi" w:cstheme="minorHAnsi"/>
        </w:rPr>
        <w:t>, που θα πει</w:t>
      </w:r>
      <w:r w:rsidRPr="006E0B49">
        <w:rPr>
          <w:rFonts w:asciiTheme="minorHAnsi" w:hAnsiTheme="minorHAnsi" w:cstheme="minorHAnsi"/>
        </w:rPr>
        <w:t xml:space="preserve"> διήγημα. Στην Ελλάδα όμως επικράτησε με τον όρο νουβέλα να χαρακτηρίζουμε το μεγάλο σε έκταση διήγημα. Δηλαδή το διήγημα που είναι μεγαλύτερο από το κανονικό διήγημα, αλλά και μικρότερο από το μυθιστόρημα. Στις νουβέλες μπορούμε να κατατάξουμε πολλά έργα του Παπαδιαμάντη, του Ξενόπουλου, του Θεοτόκη, του Βιζυηνού κ.ά.</w:t>
      </w:r>
      <w:r w:rsidRPr="006E0B49">
        <w:rPr>
          <w:rFonts w:asciiTheme="minorHAnsi" w:hAnsiTheme="minorHAnsi" w:cstheme="minorHAnsi"/>
        </w:rPr>
        <w:br/>
        <w:t> </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b/>
          <w:bCs/>
        </w:rPr>
        <w:t>Το μυθιστόρημα</w:t>
      </w:r>
      <w:r w:rsidRPr="006E0B49">
        <w:rPr>
          <w:rFonts w:asciiTheme="minorHAnsi" w:hAnsiTheme="minorHAnsi" w:cstheme="minorHAnsi"/>
        </w:rPr>
        <w:br/>
        <w:t>Το μυθιστόρημα είναι έντεχνη και εκτεταμένη διήγηση περιπετειών, που αλληλοσυνδέονται και που αφορούν τη ζωή ενός ή περισσότερων προσώπων. Το πρόσωπο αυτό, αν είναι άντρας, λέγεται ήρωας. Αν είναι γυναίκα, ηρωίδα. Οι περιπέτειες στο μυθιστόρημα δίνονται κατά τρόπο, που να ολοκληρώνουν την τύχη η τη ζωή του ήρωα, και με εξέλιξη τέτοια, που να ανανεώνεται διαρκώς</w:t>
      </w:r>
      <w:r w:rsidR="003C637F" w:rsidRPr="006E0B49">
        <w:rPr>
          <w:rFonts w:asciiTheme="minorHAnsi" w:hAnsiTheme="minorHAnsi" w:cstheme="minorHAnsi"/>
        </w:rPr>
        <w:t xml:space="preserve"> η περιέργεια του αναγνώστη, για</w:t>
      </w:r>
      <w:r w:rsidRPr="006E0B49">
        <w:rPr>
          <w:rFonts w:asciiTheme="minorHAnsi" w:hAnsiTheme="minorHAnsi" w:cstheme="minorHAnsi"/>
        </w:rPr>
        <w:t xml:space="preserve"> το τι γίνεται παρακάτω. H εξέλιξη αυτή αποβλέπει στο να τέρψει και να ευχαριστήσει. Τελικός όμως σκοπός είναι να διδάξει.</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rPr>
        <w:t>Κατά την εξέλιξη της διήγησης ο μυθιστοριογράφος βρίσκει την ευκαιρία να αντλήσει τύπους και ψυχικές καταστάσεις, να περιγράψει τόπους και πάθη, να δώσ</w:t>
      </w:r>
      <w:r w:rsidR="003C637F" w:rsidRPr="006E0B49">
        <w:rPr>
          <w:rFonts w:asciiTheme="minorHAnsi" w:hAnsiTheme="minorHAnsi" w:cstheme="minorHAnsi"/>
        </w:rPr>
        <w:t>ει τα ήθη και την ατμόσφαιρα μιας εποχής, να ζωντανέψει μια</w:t>
      </w:r>
      <w:r w:rsidR="001F0EC4">
        <w:rPr>
          <w:rFonts w:asciiTheme="minorHAnsi" w:hAnsiTheme="minorHAnsi" w:cstheme="minorHAnsi"/>
        </w:rPr>
        <w:t xml:space="preserve"> ιστορική περίοδο. Ό</w:t>
      </w:r>
      <w:r w:rsidRPr="006E0B49">
        <w:rPr>
          <w:rFonts w:asciiTheme="minorHAnsi" w:hAnsiTheme="minorHAnsi" w:cstheme="minorHAnsi"/>
        </w:rPr>
        <w:t>λα όμως αυτά τείνουν πάντοτε προς την τύχη, που περιμένει τον ήρωα. Προς την αποκορύφωση ενός δράματος. Πάντοτε υπάρχει ένα δράμα σε ένα μυθιστόρημα. Γι’ αυτό και τα περισσότερα μυθιστορήματα διασκευάζονται και σε θεατρικά έργα.</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rPr>
        <w:t>Ανάλογα με την ύλη, την έμπνευση και το σκοπό του, το μυθιστόρημα μπορεί να διαιρεθεί στα παρακάτω είδη:</w:t>
      </w:r>
    </w:p>
    <w:p w:rsidR="00B853DE" w:rsidRPr="006E0B49" w:rsidRDefault="00AC56B3" w:rsidP="001F0EC4">
      <w:pPr>
        <w:pStyle w:val="Web"/>
        <w:spacing w:line="360" w:lineRule="auto"/>
        <w:rPr>
          <w:rFonts w:asciiTheme="minorHAnsi" w:hAnsiTheme="minorHAnsi" w:cstheme="minorHAnsi"/>
        </w:rPr>
      </w:pPr>
      <w:proofErr w:type="spellStart"/>
      <w:r>
        <w:rPr>
          <w:rStyle w:val="a3"/>
          <w:rFonts w:asciiTheme="minorHAnsi" w:hAnsiTheme="minorHAnsi" w:cstheme="minorHAnsi"/>
        </w:rPr>
        <w:t>Tο</w:t>
      </w:r>
      <w:proofErr w:type="spellEnd"/>
      <w:r>
        <w:rPr>
          <w:rStyle w:val="a3"/>
          <w:rFonts w:asciiTheme="minorHAnsi" w:hAnsiTheme="minorHAnsi" w:cstheme="minorHAnsi"/>
        </w:rPr>
        <w:t xml:space="preserve"> </w:t>
      </w:r>
      <w:r w:rsidR="00B853DE" w:rsidRPr="006E0B49">
        <w:rPr>
          <w:rStyle w:val="a3"/>
          <w:rFonts w:asciiTheme="minorHAnsi" w:hAnsiTheme="minorHAnsi" w:cstheme="minorHAnsi"/>
        </w:rPr>
        <w:t>ιστορικό μυθιστόρημα</w:t>
      </w:r>
      <w:r w:rsidR="00B853DE" w:rsidRPr="006E0B49">
        <w:rPr>
          <w:rFonts w:asciiTheme="minorHAnsi" w:hAnsiTheme="minorHAnsi" w:cstheme="minorHAnsi"/>
        </w:rPr>
        <w:br/>
        <w:t xml:space="preserve">Πρόσωπα και γεγονότα της ιστορίας, μαζί με φανταστικά πρόσωπα, συνθέτουν έναν πίνακα, που μπορεί να μην είναι και πολύ πιστός προς την ιστορία, είναι όμως ζωντανός και πείθει σαν πραγματικός. Π.χ.: </w:t>
      </w:r>
      <w:proofErr w:type="spellStart"/>
      <w:r w:rsidR="00B853DE" w:rsidRPr="006E0B49">
        <w:rPr>
          <w:rFonts w:asciiTheme="minorHAnsi" w:hAnsiTheme="minorHAnsi" w:cstheme="minorHAnsi"/>
        </w:rPr>
        <w:t>Μιχ</w:t>
      </w:r>
      <w:proofErr w:type="spellEnd"/>
      <w:r w:rsidR="00B853DE" w:rsidRPr="006E0B49">
        <w:rPr>
          <w:rFonts w:asciiTheme="minorHAnsi" w:hAnsiTheme="minorHAnsi" w:cstheme="minorHAnsi"/>
        </w:rPr>
        <w:t>. Περάνθη, «Σουλιώτες».</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Το ερωτικό μυθιστόρημα</w:t>
      </w:r>
      <w:r w:rsidR="001F0EC4">
        <w:rPr>
          <w:rFonts w:asciiTheme="minorHAnsi" w:hAnsiTheme="minorHAnsi" w:cstheme="minorHAnsi"/>
        </w:rPr>
        <w:br/>
        <w:t>Ό</w:t>
      </w:r>
      <w:r w:rsidRPr="006E0B49">
        <w:rPr>
          <w:rFonts w:asciiTheme="minorHAnsi" w:hAnsiTheme="minorHAnsi" w:cstheme="minorHAnsi"/>
        </w:rPr>
        <w:t>ταν κύριο θέμα είναι οι ερωτικές περιπέτειες των ηρώων του. Π.χ.: Μ.</w:t>
      </w:r>
      <w:r w:rsidR="001F0EC4">
        <w:rPr>
          <w:rFonts w:asciiTheme="minorHAnsi" w:hAnsiTheme="minorHAnsi" w:cstheme="minorHAnsi"/>
        </w:rPr>
        <w:t xml:space="preserve"> </w:t>
      </w:r>
      <w:r w:rsidRPr="006E0B49">
        <w:rPr>
          <w:rFonts w:asciiTheme="minorHAnsi" w:hAnsiTheme="minorHAnsi" w:cstheme="minorHAnsi"/>
        </w:rPr>
        <w:t>Λυμπεράκη, «Τα ψάθινα καπέλα».</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Το κοινωνικό μυθιστόρημα</w:t>
      </w:r>
      <w:r w:rsidR="001F0EC4">
        <w:rPr>
          <w:rFonts w:asciiTheme="minorHAnsi" w:hAnsiTheme="minorHAnsi" w:cstheme="minorHAnsi"/>
        </w:rPr>
        <w:br/>
        <w:t>Ό</w:t>
      </w:r>
      <w:r w:rsidRPr="006E0B49">
        <w:rPr>
          <w:rFonts w:asciiTheme="minorHAnsi" w:hAnsiTheme="minorHAnsi" w:cstheme="minorHAnsi"/>
        </w:rPr>
        <w:t>ταν αναφέρεται στις αντιθέσεις της κοινωνίας, στις αδικίες της ζωής κλπ.: Κ.</w:t>
      </w:r>
      <w:r w:rsidR="001F0EC4">
        <w:rPr>
          <w:rFonts w:asciiTheme="minorHAnsi" w:hAnsiTheme="minorHAnsi" w:cstheme="minorHAnsi"/>
        </w:rPr>
        <w:t xml:space="preserve"> </w:t>
      </w:r>
      <w:r w:rsidRPr="006E0B49">
        <w:rPr>
          <w:rFonts w:asciiTheme="minorHAnsi" w:hAnsiTheme="minorHAnsi" w:cstheme="minorHAnsi"/>
        </w:rPr>
        <w:t xml:space="preserve">Πολίτη, «Στου </w:t>
      </w:r>
      <w:proofErr w:type="spellStart"/>
      <w:r w:rsidRPr="006E0B49">
        <w:rPr>
          <w:rFonts w:asciiTheme="minorHAnsi" w:hAnsiTheme="minorHAnsi" w:cstheme="minorHAnsi"/>
        </w:rPr>
        <w:t>Χατζηφράγκου</w:t>
      </w:r>
      <w:proofErr w:type="spellEnd"/>
      <w:r w:rsidRPr="006E0B49">
        <w:rPr>
          <w:rFonts w:asciiTheme="minorHAnsi" w:hAnsiTheme="minorHAnsi" w:cstheme="minorHAnsi"/>
        </w:rPr>
        <w:t>».</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Το ηθογραφικό μυθιστόρημα</w:t>
      </w:r>
      <w:r w:rsidR="0088597F">
        <w:rPr>
          <w:rFonts w:asciiTheme="minorHAnsi" w:hAnsiTheme="minorHAnsi" w:cstheme="minorHAnsi"/>
        </w:rPr>
        <w:br/>
        <w:t>Ό</w:t>
      </w:r>
      <w:r w:rsidRPr="006E0B49">
        <w:rPr>
          <w:rFonts w:asciiTheme="minorHAnsi" w:hAnsiTheme="minorHAnsi" w:cstheme="minorHAnsi"/>
        </w:rPr>
        <w:t xml:space="preserve">ταν μας δίνει, με αφορμή τις περιπέτειες των ηρώων, τα ήθη και τα έθιμα ενός </w:t>
      </w:r>
      <w:r w:rsidR="001F0EC4">
        <w:rPr>
          <w:rFonts w:asciiTheme="minorHAnsi" w:hAnsiTheme="minorHAnsi" w:cstheme="minorHAnsi"/>
        </w:rPr>
        <w:t>λαού, ενός ορισμένου τόπου ή μια</w:t>
      </w:r>
      <w:r w:rsidRPr="006E0B49">
        <w:rPr>
          <w:rFonts w:asciiTheme="minorHAnsi" w:hAnsiTheme="minorHAnsi" w:cstheme="minorHAnsi"/>
        </w:rPr>
        <w:t>ς συγκεκριμένης εποχής. Π.χ.: Κ.</w:t>
      </w:r>
      <w:r w:rsidR="001F0EC4">
        <w:rPr>
          <w:rFonts w:asciiTheme="minorHAnsi" w:hAnsiTheme="minorHAnsi" w:cstheme="minorHAnsi"/>
        </w:rPr>
        <w:t xml:space="preserve"> </w:t>
      </w:r>
      <w:r w:rsidRPr="006E0B49">
        <w:rPr>
          <w:rFonts w:asciiTheme="minorHAnsi" w:hAnsiTheme="minorHAnsi" w:cstheme="minorHAnsi"/>
        </w:rPr>
        <w:t>Χατζοπούλου, «Αγάπη στο χωριό».</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Το ψυχολογικό μυθιστόρημα</w:t>
      </w:r>
      <w:r w:rsidR="0088597F">
        <w:rPr>
          <w:rFonts w:asciiTheme="minorHAnsi" w:hAnsiTheme="minorHAnsi" w:cstheme="minorHAnsi"/>
        </w:rPr>
        <w:br/>
        <w:t>Ό</w:t>
      </w:r>
      <w:r w:rsidRPr="006E0B49">
        <w:rPr>
          <w:rFonts w:asciiTheme="minorHAnsi" w:hAnsiTheme="minorHAnsi" w:cstheme="minorHAnsi"/>
        </w:rPr>
        <w:t>ταν, με αφορμή πάλι τις περιπέτειες και τα διάφορα επεισόδια, ο συγγραφ</w:t>
      </w:r>
      <w:r w:rsidR="0088597F">
        <w:rPr>
          <w:rFonts w:asciiTheme="minorHAnsi" w:hAnsiTheme="minorHAnsi" w:cstheme="minorHAnsi"/>
        </w:rPr>
        <w:t>έας βρίσκει την ευκαιρία να μπει</w:t>
      </w:r>
      <w:r w:rsidRPr="006E0B49">
        <w:rPr>
          <w:rFonts w:asciiTheme="minorHAnsi" w:hAnsiTheme="minorHAnsi" w:cstheme="minorHAnsi"/>
        </w:rPr>
        <w:t xml:space="preserve"> στην ψυχή του ήρωα και να μας αναλύσει με λεπτομέρειες, όλες τις διακυμάνσεις του ψυχικού του κόσμου, όλες τις μυστικές αντιδράσεις της ψυχολογίας του κλπ. Π.χ.: «H φόνισσα» του Παπαδιαμάντη.</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Το ιδεαλιστικό μυθιστόρημα</w:t>
      </w:r>
      <w:r w:rsidR="0088597F">
        <w:rPr>
          <w:rFonts w:asciiTheme="minorHAnsi" w:hAnsiTheme="minorHAnsi" w:cstheme="minorHAnsi"/>
        </w:rPr>
        <w:br/>
        <w:t>Ό</w:t>
      </w:r>
      <w:r w:rsidRPr="006E0B49">
        <w:rPr>
          <w:rFonts w:asciiTheme="minorHAnsi" w:hAnsiTheme="minorHAnsi" w:cstheme="minorHAnsi"/>
        </w:rPr>
        <w:t>ταν ο συγγ</w:t>
      </w:r>
      <w:r w:rsidR="0088597F">
        <w:rPr>
          <w:rFonts w:asciiTheme="minorHAnsi" w:hAnsiTheme="minorHAnsi" w:cstheme="minorHAnsi"/>
        </w:rPr>
        <w:t xml:space="preserve">ραφέας μας παρουσιάζει τους </w:t>
      </w:r>
      <w:proofErr w:type="spellStart"/>
      <w:r w:rsidR="0088597F">
        <w:rPr>
          <w:rFonts w:asciiTheme="minorHAnsi" w:hAnsiTheme="minorHAnsi" w:cstheme="minorHAnsi"/>
        </w:rPr>
        <w:t>ήρωέ</w:t>
      </w:r>
      <w:r w:rsidRPr="006E0B49">
        <w:rPr>
          <w:rFonts w:asciiTheme="minorHAnsi" w:hAnsiTheme="minorHAnsi" w:cstheme="minorHAnsi"/>
        </w:rPr>
        <w:t>ς</w:t>
      </w:r>
      <w:proofErr w:type="spellEnd"/>
      <w:r w:rsidRPr="006E0B49">
        <w:rPr>
          <w:rFonts w:asciiTheme="minorHAnsi" w:hAnsiTheme="minorHAnsi" w:cstheme="minorHAnsi"/>
        </w:rPr>
        <w:t xml:space="preserve"> του, όχι όπως είναι συνήθως στην καθημερινή ζωή, αλλά εξιδανικευμένους, δηλ. όπως ο συγγραφέας θα τους ήθελε να είναι.</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rPr>
        <w:t>Κατά την ίδια έννοια, και ανάλογα πάντοτε προς το θέμα του, θα μ</w:t>
      </w:r>
      <w:r w:rsidR="003C637F" w:rsidRPr="006E0B49">
        <w:rPr>
          <w:rFonts w:asciiTheme="minorHAnsi" w:hAnsiTheme="minorHAnsi" w:cstheme="minorHAnsi"/>
        </w:rPr>
        <w:t>πορούσαμε να μιλήσουμε ακόμα για</w:t>
      </w:r>
      <w:r w:rsidRPr="006E0B49">
        <w:rPr>
          <w:rFonts w:asciiTheme="minorHAnsi" w:hAnsiTheme="minorHAnsi" w:cstheme="minorHAnsi"/>
        </w:rPr>
        <w:t xml:space="preserve"> μυθιστόρημα θρησκευτικό, θαλασσινό, βουκολικό. κλπ.</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rPr>
        <w:t>Τρία άλλα είδη μυθιστορήματος είναι:</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Το αστυνομικό μυθιστόρημα</w:t>
      </w:r>
      <w:r w:rsidRPr="006E0B49">
        <w:rPr>
          <w:rFonts w:asciiTheme="minorHAnsi" w:hAnsiTheme="minorHAnsi" w:cstheme="minorHAnsi"/>
        </w:rPr>
        <w:br/>
        <w:t>Θέμα του είναι κάποιο έγκλημα και η κινητοποίηση των</w:t>
      </w:r>
      <w:r w:rsidR="0088597F">
        <w:rPr>
          <w:rFonts w:asciiTheme="minorHAnsi" w:hAnsiTheme="minorHAnsi" w:cstheme="minorHAnsi"/>
        </w:rPr>
        <w:t xml:space="preserve"> αστυνομικών ή ερευνητών να βρου</w:t>
      </w:r>
      <w:r w:rsidRPr="006E0B49">
        <w:rPr>
          <w:rFonts w:asciiTheme="minorHAnsi" w:hAnsiTheme="minorHAnsi" w:cstheme="minorHAnsi"/>
        </w:rPr>
        <w:t>ν τον πραγματικό εγκληματία. H διαδικασία αυτή γίνεται ανάμεσα σε επεισόδια, που κάνουν κάθε φορά τον αναγνώστη να νομίζει, πως βρήκε τον πραγματικό ένοχο, ώσπου στο τέλος ν’ αποδειχτεί πως ένοχος ήταν εκείνος ακριβώς, που δεν προκαλούσε καμιά υποψία.</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Το περιπετειώδες μυθιστόρημα</w:t>
      </w:r>
      <w:r w:rsidRPr="006E0B49">
        <w:rPr>
          <w:rFonts w:asciiTheme="minorHAnsi" w:hAnsiTheme="minorHAnsi" w:cstheme="minorHAnsi"/>
        </w:rPr>
        <w:br/>
        <w:t>Είναι της ίδιας κατασκευής και της ίδιας ποιότητας με το αστυνομικό, μόνο που τοποθετείται σε άλλα πεδία δράσης. Από τους σκοπούς του λείπει ο ηθικός και διδακτικός σκοπός. Βασίζεται κυρίως στην περιπέτεια, που συνήθως είναι γεμάτη απρόοπτα και απίθανα γεγονότα. Τέτοια κυκλοφορούν πολλά ξένων συγγραφέων.</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Το φανταστικό μυθιστόρημα</w:t>
      </w:r>
      <w:r w:rsidR="0088597F">
        <w:rPr>
          <w:rFonts w:asciiTheme="minorHAnsi" w:hAnsiTheme="minorHAnsi" w:cstheme="minorHAnsi"/>
        </w:rPr>
        <w:br/>
        <w:t>Πρόκειται για</w:t>
      </w:r>
      <w:r w:rsidRPr="006E0B49">
        <w:rPr>
          <w:rFonts w:asciiTheme="minorHAnsi" w:hAnsiTheme="minorHAnsi" w:cstheme="minorHAnsi"/>
        </w:rPr>
        <w:t xml:space="preserve"> μυθιστόρημα με τελείως φανταστική υπόθεση (περιπέτειες σε φανταστικά νησιά</w:t>
      </w:r>
      <w:r w:rsidR="0088597F">
        <w:rPr>
          <w:rFonts w:asciiTheme="minorHAnsi" w:hAnsiTheme="minorHAnsi" w:cstheme="minorHAnsi"/>
        </w:rPr>
        <w:t>, ιστορίες με φαντάσματα και βρι</w:t>
      </w:r>
      <w:r w:rsidRPr="006E0B49">
        <w:rPr>
          <w:rFonts w:asciiTheme="minorHAnsi" w:hAnsiTheme="minorHAnsi" w:cstheme="minorHAnsi"/>
        </w:rPr>
        <w:t>κόλακες, ταξίδια στο διάστημα ή στ’</w:t>
      </w:r>
      <w:r w:rsidR="0088597F">
        <w:rPr>
          <w:rFonts w:asciiTheme="minorHAnsi" w:hAnsiTheme="minorHAnsi" w:cstheme="minorHAnsi"/>
        </w:rPr>
        <w:t xml:space="preserve"> </w:t>
      </w:r>
      <w:r w:rsidRPr="006E0B49">
        <w:rPr>
          <w:rFonts w:asciiTheme="minorHAnsi" w:hAnsiTheme="minorHAnsi" w:cstheme="minorHAnsi"/>
        </w:rPr>
        <w:t xml:space="preserve">αστέρια κλπ.). Είδος που γνώρισε μεγάλη έξαρση στη δεκαετία του ’60 και μετά. Επιτυχία γνώρισαν κυρίως όσα στηρίζονταν σε επιστημονικές βάσεις. Γιατί, τότε, ξεγελώντας τη φαντασία με τις περιπέτειες, κάνουν τον αναγνώστη να μάθει ένα πλήθος ωφέλιμες επιστημονικές γνώσεις (παράδειγμα τα μυθιστορήματα του Ιουλίου </w:t>
      </w:r>
      <w:proofErr w:type="spellStart"/>
      <w:r w:rsidRPr="006E0B49">
        <w:rPr>
          <w:rFonts w:asciiTheme="minorHAnsi" w:hAnsiTheme="minorHAnsi" w:cstheme="minorHAnsi"/>
        </w:rPr>
        <w:t>Βέρν</w:t>
      </w:r>
      <w:proofErr w:type="spellEnd"/>
      <w:r w:rsidRPr="006E0B49">
        <w:rPr>
          <w:rFonts w:asciiTheme="minorHAnsi" w:hAnsiTheme="minorHAnsi" w:cstheme="minorHAnsi"/>
        </w:rPr>
        <w:t xml:space="preserve">, του </w:t>
      </w:r>
      <w:proofErr w:type="spellStart"/>
      <w:r w:rsidRPr="006E0B49">
        <w:rPr>
          <w:rFonts w:asciiTheme="minorHAnsi" w:hAnsiTheme="minorHAnsi" w:cstheme="minorHAnsi"/>
        </w:rPr>
        <w:t>Αρθουρ</w:t>
      </w:r>
      <w:proofErr w:type="spellEnd"/>
      <w:r w:rsidRPr="006E0B49">
        <w:rPr>
          <w:rFonts w:asciiTheme="minorHAnsi" w:hAnsiTheme="minorHAnsi" w:cstheme="minorHAnsi"/>
        </w:rPr>
        <w:t xml:space="preserve"> Κλαρκ, Ισαάκ </w:t>
      </w:r>
      <w:proofErr w:type="spellStart"/>
      <w:r w:rsidRPr="006E0B49">
        <w:rPr>
          <w:rFonts w:asciiTheme="minorHAnsi" w:hAnsiTheme="minorHAnsi" w:cstheme="minorHAnsi"/>
        </w:rPr>
        <w:t>Ασίμωφ</w:t>
      </w:r>
      <w:proofErr w:type="spellEnd"/>
      <w:r w:rsidRPr="006E0B49">
        <w:rPr>
          <w:rFonts w:asciiTheme="minorHAnsi" w:hAnsiTheme="minorHAnsi" w:cstheme="minorHAnsi"/>
        </w:rPr>
        <w:t xml:space="preserve"> κ.ά.). Τα βιβλία του είδους αυτού θα μπορούσαμε να τα χαρακτηρίσουμε και ως επιστημονικά μυθιστορήματα φαντασίας (</w:t>
      </w:r>
      <w:proofErr w:type="spellStart"/>
      <w:r w:rsidRPr="006E0B49">
        <w:rPr>
          <w:rFonts w:asciiTheme="minorHAnsi" w:hAnsiTheme="minorHAnsi" w:cstheme="minorHAnsi"/>
        </w:rPr>
        <w:t>Science</w:t>
      </w:r>
      <w:proofErr w:type="spellEnd"/>
      <w:r w:rsidRPr="006E0B49">
        <w:rPr>
          <w:rFonts w:asciiTheme="minorHAnsi" w:hAnsiTheme="minorHAnsi" w:cstheme="minorHAnsi"/>
        </w:rPr>
        <w:t xml:space="preserve"> </w:t>
      </w:r>
      <w:proofErr w:type="spellStart"/>
      <w:r w:rsidRPr="006E0B49">
        <w:rPr>
          <w:rFonts w:asciiTheme="minorHAnsi" w:hAnsiTheme="minorHAnsi" w:cstheme="minorHAnsi"/>
        </w:rPr>
        <w:t>Fiction</w:t>
      </w:r>
      <w:proofErr w:type="spellEnd"/>
      <w:r w:rsidRPr="006E0B49">
        <w:rPr>
          <w:rFonts w:asciiTheme="minorHAnsi" w:hAnsiTheme="minorHAnsi" w:cstheme="minorHAnsi"/>
        </w:rPr>
        <w:t xml:space="preserve"> </w:t>
      </w:r>
      <w:proofErr w:type="spellStart"/>
      <w:r w:rsidRPr="006E0B49">
        <w:rPr>
          <w:rFonts w:asciiTheme="minorHAnsi" w:hAnsiTheme="minorHAnsi" w:cstheme="minorHAnsi"/>
        </w:rPr>
        <w:t>novels</w:t>
      </w:r>
      <w:proofErr w:type="spellEnd"/>
      <w:r w:rsidRPr="006E0B49">
        <w:rPr>
          <w:rFonts w:asciiTheme="minorHAnsi" w:hAnsiTheme="minorHAnsi" w:cstheme="minorHAnsi"/>
        </w:rPr>
        <w:t>).</w:t>
      </w:r>
    </w:p>
    <w:p w:rsidR="00B853DE" w:rsidRPr="006E0B49" w:rsidRDefault="00B853DE" w:rsidP="001F0EC4">
      <w:pPr>
        <w:pStyle w:val="Web"/>
        <w:spacing w:line="360" w:lineRule="auto"/>
        <w:rPr>
          <w:rStyle w:val="a3"/>
          <w:rFonts w:asciiTheme="minorHAnsi" w:hAnsiTheme="minorHAnsi" w:cstheme="minorHAnsi"/>
        </w:rPr>
      </w:pP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rPr>
        <w:t>Το μυθιστόρημα ήταν άγνωστο είδος στην αρχαία Ελλάδα (αν και η «</w:t>
      </w:r>
      <w:proofErr w:type="spellStart"/>
      <w:r w:rsidRPr="006E0B49">
        <w:rPr>
          <w:rFonts w:asciiTheme="minorHAnsi" w:hAnsiTheme="minorHAnsi" w:cstheme="minorHAnsi"/>
        </w:rPr>
        <w:t>Κύρου</w:t>
      </w:r>
      <w:proofErr w:type="spellEnd"/>
      <w:r w:rsidRPr="006E0B49">
        <w:rPr>
          <w:rFonts w:asciiTheme="minorHAnsi" w:hAnsiTheme="minorHAnsi" w:cstheme="minorHAnsi"/>
        </w:rPr>
        <w:t xml:space="preserve"> Παιδεία» του Ξενοφώντα διαβάζεται ευχάριστα σαν μυθιστόρημα). Στους αλεξανδρινούς χρόνους γράφτηκαν σε πεζό μερι</w:t>
      </w:r>
      <w:r w:rsidR="0088597F">
        <w:rPr>
          <w:rFonts w:asciiTheme="minorHAnsi" w:hAnsiTheme="minorHAnsi" w:cstheme="minorHAnsi"/>
        </w:rPr>
        <w:t>κές ιστορίες, για</w:t>
      </w:r>
      <w:r w:rsidRPr="006E0B49">
        <w:rPr>
          <w:rFonts w:asciiTheme="minorHAnsi" w:hAnsiTheme="minorHAnsi" w:cstheme="minorHAnsi"/>
        </w:rPr>
        <w:t xml:space="preserve"> να υμνήσουν τα κατορθώματα του Μ. Αλεξάνδρου. Θα μπορούσαμε να πούμε ότι αποτελούν την πρώτη μορφή μυθιστορήματος. Την παράδοση συνέχισαν οι βυζαντινοί με ερωτικές ιστορίες: («</w:t>
      </w:r>
      <w:proofErr w:type="spellStart"/>
      <w:r w:rsidRPr="006E0B49">
        <w:rPr>
          <w:rFonts w:asciiTheme="minorHAnsi" w:hAnsiTheme="minorHAnsi" w:cstheme="minorHAnsi"/>
        </w:rPr>
        <w:t>Βέλθανδρος</w:t>
      </w:r>
      <w:proofErr w:type="spellEnd"/>
      <w:r w:rsidRPr="006E0B49">
        <w:rPr>
          <w:rFonts w:asciiTheme="minorHAnsi" w:hAnsiTheme="minorHAnsi" w:cstheme="minorHAnsi"/>
        </w:rPr>
        <w:t xml:space="preserve"> και </w:t>
      </w:r>
      <w:proofErr w:type="spellStart"/>
      <w:r w:rsidRPr="006E0B49">
        <w:rPr>
          <w:rFonts w:asciiTheme="minorHAnsi" w:hAnsiTheme="minorHAnsi" w:cstheme="minorHAnsi"/>
        </w:rPr>
        <w:t>Χρυσάντζα</w:t>
      </w:r>
      <w:proofErr w:type="spellEnd"/>
      <w:r w:rsidRPr="006E0B49">
        <w:rPr>
          <w:rFonts w:asciiTheme="minorHAnsi" w:hAnsiTheme="minorHAnsi" w:cstheme="minorHAnsi"/>
        </w:rPr>
        <w:t>», «</w:t>
      </w:r>
      <w:proofErr w:type="spellStart"/>
      <w:r w:rsidRPr="006E0B49">
        <w:rPr>
          <w:rFonts w:asciiTheme="minorHAnsi" w:hAnsiTheme="minorHAnsi" w:cstheme="minorHAnsi"/>
        </w:rPr>
        <w:t>Λίβιστρος</w:t>
      </w:r>
      <w:proofErr w:type="spellEnd"/>
      <w:r w:rsidRPr="006E0B49">
        <w:rPr>
          <w:rFonts w:asciiTheme="minorHAnsi" w:hAnsiTheme="minorHAnsi" w:cstheme="minorHAnsi"/>
        </w:rPr>
        <w:t xml:space="preserve"> και </w:t>
      </w:r>
      <w:proofErr w:type="spellStart"/>
      <w:r w:rsidRPr="006E0B49">
        <w:rPr>
          <w:rFonts w:asciiTheme="minorHAnsi" w:hAnsiTheme="minorHAnsi" w:cstheme="minorHAnsi"/>
        </w:rPr>
        <w:t>Ροδάμνη</w:t>
      </w:r>
      <w:proofErr w:type="spellEnd"/>
      <w:r w:rsidRPr="006E0B49">
        <w:rPr>
          <w:rFonts w:asciiTheme="minorHAnsi" w:hAnsiTheme="minorHAnsi" w:cstheme="minorHAnsi"/>
        </w:rPr>
        <w:t xml:space="preserve">» κ.ά.). Από </w:t>
      </w:r>
      <w:proofErr w:type="spellStart"/>
      <w:r w:rsidRPr="006E0B49">
        <w:rPr>
          <w:rFonts w:asciiTheme="minorHAnsi" w:hAnsiTheme="minorHAnsi" w:cstheme="minorHAnsi"/>
        </w:rPr>
        <w:t>τoν</w:t>
      </w:r>
      <w:proofErr w:type="spellEnd"/>
      <w:r w:rsidRPr="006E0B49">
        <w:rPr>
          <w:rFonts w:asciiTheme="minorHAnsi" w:hAnsiTheme="minorHAnsi" w:cstheme="minorHAnsi"/>
        </w:rPr>
        <w:t xml:space="preserve"> </w:t>
      </w:r>
      <w:r w:rsidR="0088597F">
        <w:rPr>
          <w:rFonts w:asciiTheme="minorHAnsi" w:hAnsiTheme="minorHAnsi" w:cstheme="minorHAnsi"/>
        </w:rPr>
        <w:t>160 αι</w:t>
      </w:r>
      <w:r w:rsidRPr="006E0B49">
        <w:rPr>
          <w:rFonts w:asciiTheme="minorHAnsi" w:hAnsiTheme="minorHAnsi" w:cstheme="minorHAnsi"/>
        </w:rPr>
        <w:t>ώνα και ύστερα το μυθιστόρημα αρχίζει ν’ αναπτύσσεται συστημ</w:t>
      </w:r>
      <w:r w:rsidR="0088597F">
        <w:rPr>
          <w:rFonts w:asciiTheme="minorHAnsi" w:hAnsiTheme="minorHAnsi" w:cstheme="minorHAnsi"/>
        </w:rPr>
        <w:t>ατικά και να τελειοποιείται, για</w:t>
      </w:r>
      <w:r w:rsidRPr="006E0B49">
        <w:rPr>
          <w:rFonts w:asciiTheme="minorHAnsi" w:hAnsiTheme="minorHAnsi" w:cstheme="minorHAnsi"/>
        </w:rPr>
        <w:t xml:space="preserve"> να εξελιχθεί στο κυριότερο λογοτεχνικό είδος.</w:t>
      </w:r>
    </w:p>
    <w:p w:rsidR="00B853DE" w:rsidRPr="006E0B49" w:rsidRDefault="00B853DE" w:rsidP="001F0EC4">
      <w:pPr>
        <w:pStyle w:val="Web"/>
        <w:spacing w:line="360" w:lineRule="auto"/>
        <w:rPr>
          <w:rFonts w:asciiTheme="minorHAnsi" w:hAnsiTheme="minorHAnsi" w:cstheme="minorHAnsi"/>
          <w:b/>
          <w:bCs/>
        </w:rPr>
      </w:pPr>
    </w:p>
    <w:p w:rsidR="006E0B49" w:rsidRDefault="006E0B49" w:rsidP="001F0EC4">
      <w:pPr>
        <w:pStyle w:val="Web"/>
        <w:spacing w:line="360" w:lineRule="auto"/>
        <w:rPr>
          <w:rFonts w:asciiTheme="minorHAnsi" w:hAnsiTheme="minorHAnsi" w:cstheme="minorHAnsi"/>
          <w:b/>
          <w:bCs/>
          <w:sz w:val="32"/>
          <w:szCs w:val="32"/>
        </w:rPr>
      </w:pPr>
      <w:r>
        <w:rPr>
          <w:rFonts w:asciiTheme="minorHAnsi" w:hAnsiTheme="minorHAnsi" w:cstheme="minorHAnsi"/>
          <w:b/>
          <w:bCs/>
          <w:sz w:val="32"/>
          <w:szCs w:val="32"/>
        </w:rPr>
        <w:t>Ά</w:t>
      </w:r>
      <w:r w:rsidR="00B853DE" w:rsidRPr="006E0B49">
        <w:rPr>
          <w:rFonts w:asciiTheme="minorHAnsi" w:hAnsiTheme="minorHAnsi" w:cstheme="minorHAnsi"/>
          <w:b/>
          <w:bCs/>
          <w:sz w:val="32"/>
          <w:szCs w:val="32"/>
        </w:rPr>
        <w:t>λλα είδη πεζού λόγου</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rPr>
        <w:br/>
      </w:r>
      <w:r w:rsidRPr="006E0B49">
        <w:rPr>
          <w:rStyle w:val="a3"/>
          <w:rFonts w:asciiTheme="minorHAnsi" w:hAnsiTheme="minorHAnsi" w:cstheme="minorHAnsi"/>
        </w:rPr>
        <w:t>Το παραμύθι</w:t>
      </w:r>
      <w:r w:rsidRPr="006E0B49">
        <w:rPr>
          <w:rFonts w:asciiTheme="minorHAnsi" w:hAnsiTheme="minorHAnsi" w:cstheme="minorHAnsi"/>
        </w:rPr>
        <w:br/>
        <w:t xml:space="preserve">Το παραμύθι, σαν λογοτεχνικό είδος, μοιάζει με το διήγημα. H διαφορά είναι </w:t>
      </w:r>
      <w:proofErr w:type="spellStart"/>
      <w:r w:rsidRPr="006E0B49">
        <w:rPr>
          <w:rFonts w:asciiTheme="minorHAnsi" w:hAnsiTheme="minorHAnsi" w:cstheme="minorHAnsi"/>
        </w:rPr>
        <w:t>οτι</w:t>
      </w:r>
      <w:proofErr w:type="spellEnd"/>
      <w:r w:rsidRPr="006E0B49">
        <w:rPr>
          <w:rFonts w:asciiTheme="minorHAnsi" w:hAnsiTheme="minorHAnsi" w:cstheme="minorHAnsi"/>
        </w:rPr>
        <w:t xml:space="preserve"> το θέμα του είναι πάντοτε φανταστικό και περιλαβαίνει ήρωες με υπερφυσικές και υπεράνθρωπες ιδιότητες. Εξάλλου το γράψιμο, η έκφραση, η διατύπωση βρίσκονται σε τέτοιο επίπεδο, που να μπορεί να καταλαβαίνει το παιδί. Γιατί το παραμύθι είναι ένα είδος, που αποτείνεται αποκλειστικά στα παιδιά. Το νόημά του πρέπει να είναι εύκολο. Η πλοκή του και οι εναλλαγές των περιπετειών πρέπει να γοητεύουν τη φαντασία. Κι από το σύνολο της διήγησης πρέπει να βγαίνει ένα ηθικό δίδαγμα.</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Ο μύθος</w:t>
      </w:r>
      <w:r w:rsidRPr="006E0B49">
        <w:rPr>
          <w:rFonts w:asciiTheme="minorHAnsi" w:hAnsiTheme="minorHAnsi" w:cstheme="minorHAnsi"/>
        </w:rPr>
        <w:br/>
        <w:t xml:space="preserve">Ο μύθος μοιάζει με το παραμύθι, γιατί χρησιμοποιεί ως ήρωες Θεούς, ζώα που μιλούν, φυτά που </w:t>
      </w:r>
      <w:proofErr w:type="spellStart"/>
      <w:r w:rsidRPr="006E0B49">
        <w:rPr>
          <w:rFonts w:asciiTheme="minorHAnsi" w:hAnsiTheme="minorHAnsi" w:cstheme="minorHAnsi"/>
        </w:rPr>
        <w:t>σκέπονται</w:t>
      </w:r>
      <w:proofErr w:type="spellEnd"/>
      <w:r w:rsidRPr="006E0B49">
        <w:rPr>
          <w:rFonts w:asciiTheme="minorHAnsi" w:hAnsiTheme="minorHAnsi" w:cstheme="minorHAnsi"/>
        </w:rPr>
        <w:t xml:space="preserve"> κλπ. Διαφέρει όμως σε πολλά. Πρώτα </w:t>
      </w:r>
      <w:proofErr w:type="spellStart"/>
      <w:r w:rsidRPr="006E0B49">
        <w:rPr>
          <w:rFonts w:asciiTheme="minorHAnsi" w:hAnsiTheme="minorHAnsi" w:cstheme="minorHAnsi"/>
        </w:rPr>
        <w:t>πρώτα</w:t>
      </w:r>
      <w:proofErr w:type="spellEnd"/>
      <w:r w:rsidRPr="006E0B49">
        <w:rPr>
          <w:rFonts w:asciiTheme="minorHAnsi" w:hAnsiTheme="minorHAnsi" w:cstheme="minorHAnsi"/>
        </w:rPr>
        <w:t xml:space="preserve"> είναι σύντομος. Δεύτερο βασίζεται κυρίως στο διάλογο. Και τρίτο, κάθε «ήρωας» του μύθου αντιπροσωπεύει συμβολικά </w:t>
      </w:r>
      <w:proofErr w:type="spellStart"/>
      <w:r w:rsidRPr="006E0B49">
        <w:rPr>
          <w:rFonts w:asciiTheme="minorHAnsi" w:hAnsiTheme="minorHAnsi" w:cstheme="minorHAnsi"/>
        </w:rPr>
        <w:t>μιάν</w:t>
      </w:r>
      <w:proofErr w:type="spellEnd"/>
      <w:r w:rsidRPr="006E0B49">
        <w:rPr>
          <w:rFonts w:asciiTheme="minorHAnsi" w:hAnsiTheme="minorHAnsi" w:cstheme="minorHAnsi"/>
        </w:rPr>
        <w:t xml:space="preserve"> ανθρώπινη ιδιότητα. Κάτω από τις αλληγορίες του μύθου υπάρχει πολλή σκέψη, πολλή </w:t>
      </w:r>
      <w:proofErr w:type="spellStart"/>
      <w:r w:rsidRPr="006E0B49">
        <w:rPr>
          <w:rFonts w:asciiTheme="minorHAnsi" w:hAnsiTheme="minorHAnsi" w:cstheme="minorHAnsi"/>
        </w:rPr>
        <w:t>ειρωνία</w:t>
      </w:r>
      <w:proofErr w:type="spellEnd"/>
      <w:r w:rsidRPr="006E0B49">
        <w:rPr>
          <w:rFonts w:asciiTheme="minorHAnsi" w:hAnsiTheme="minorHAnsi" w:cstheme="minorHAnsi"/>
        </w:rPr>
        <w:t xml:space="preserve">, πολλή σοφία. Σκοπός του μύθου είναι να διδάξει </w:t>
      </w:r>
      <w:proofErr w:type="spellStart"/>
      <w:r w:rsidRPr="006E0B49">
        <w:rPr>
          <w:rFonts w:asciiTheme="minorHAnsi" w:hAnsiTheme="minorHAnsi" w:cstheme="minorHAnsi"/>
        </w:rPr>
        <w:t>μιά</w:t>
      </w:r>
      <w:proofErr w:type="spellEnd"/>
      <w:r w:rsidRPr="006E0B49">
        <w:rPr>
          <w:rFonts w:asciiTheme="minorHAnsi" w:hAnsiTheme="minorHAnsi" w:cstheme="minorHAnsi"/>
        </w:rPr>
        <w:t xml:space="preserve"> πρακτική αλήθεια, όπως και η παραβολή.</w:t>
      </w:r>
    </w:p>
    <w:p w:rsidR="00B853DE" w:rsidRPr="006E0B49" w:rsidRDefault="00B853DE" w:rsidP="001F0EC4">
      <w:pPr>
        <w:pStyle w:val="Web"/>
        <w:spacing w:line="360" w:lineRule="auto"/>
        <w:rPr>
          <w:rFonts w:asciiTheme="minorHAnsi" w:hAnsiTheme="minorHAnsi" w:cstheme="minorHAnsi"/>
        </w:rPr>
      </w:pPr>
      <w:r w:rsidRPr="006E0B49">
        <w:rPr>
          <w:rFonts w:asciiTheme="minorHAnsi" w:hAnsiTheme="minorHAnsi" w:cstheme="minorHAnsi"/>
        </w:rPr>
        <w:t xml:space="preserve">O μεγαλύτερος μυθογράφος του κόσμου, από την αρχαιότητα ως τα σήμερα, είναι ο Αίσωπος. Από τους νεώτερους </w:t>
      </w:r>
      <w:proofErr w:type="spellStart"/>
      <w:r w:rsidRPr="006E0B49">
        <w:rPr>
          <w:rFonts w:asciiTheme="minorHAnsi" w:hAnsiTheme="minorHAnsi" w:cstheme="minorHAnsi"/>
        </w:rPr>
        <w:t>Ελληνες</w:t>
      </w:r>
      <w:proofErr w:type="spellEnd"/>
      <w:r w:rsidRPr="006E0B49">
        <w:rPr>
          <w:rFonts w:asciiTheme="minorHAnsi" w:hAnsiTheme="minorHAnsi" w:cstheme="minorHAnsi"/>
        </w:rPr>
        <w:t xml:space="preserve">, μύθους έγραψαν: ο Κοραής, ο Γιάννης Βλαχογιάννης και σε στίχους ο Γιάννης Βηλαράς και ο Γιάννης </w:t>
      </w:r>
      <w:proofErr w:type="spellStart"/>
      <w:r w:rsidRPr="006E0B49">
        <w:rPr>
          <w:rFonts w:asciiTheme="minorHAnsi" w:hAnsiTheme="minorHAnsi" w:cstheme="minorHAnsi"/>
        </w:rPr>
        <w:t>Περγιαλίτης</w:t>
      </w:r>
      <w:proofErr w:type="spellEnd"/>
      <w:r w:rsidRPr="006E0B49">
        <w:rPr>
          <w:rFonts w:asciiTheme="minorHAnsi" w:hAnsiTheme="minorHAnsi" w:cstheme="minorHAnsi"/>
        </w:rPr>
        <w:t xml:space="preserve">. Από τους ξένους ο </w:t>
      </w:r>
      <w:proofErr w:type="spellStart"/>
      <w:r w:rsidRPr="006E0B49">
        <w:rPr>
          <w:rFonts w:asciiTheme="minorHAnsi" w:hAnsiTheme="minorHAnsi" w:cstheme="minorHAnsi"/>
        </w:rPr>
        <w:t>Λαφονταίν</w:t>
      </w:r>
      <w:proofErr w:type="spellEnd"/>
      <w:r w:rsidRPr="006E0B49">
        <w:rPr>
          <w:rFonts w:asciiTheme="minorHAnsi" w:hAnsiTheme="minorHAnsi" w:cstheme="minorHAnsi"/>
        </w:rPr>
        <w:t xml:space="preserve">, ο </w:t>
      </w:r>
      <w:proofErr w:type="spellStart"/>
      <w:r w:rsidRPr="006E0B49">
        <w:rPr>
          <w:rFonts w:asciiTheme="minorHAnsi" w:hAnsiTheme="minorHAnsi" w:cstheme="minorHAnsi"/>
        </w:rPr>
        <w:t>φενελόν</w:t>
      </w:r>
      <w:proofErr w:type="spellEnd"/>
      <w:r w:rsidRPr="006E0B49">
        <w:rPr>
          <w:rFonts w:asciiTheme="minorHAnsi" w:hAnsiTheme="minorHAnsi" w:cstheme="minorHAnsi"/>
        </w:rPr>
        <w:t xml:space="preserve"> και ο </w:t>
      </w:r>
      <w:proofErr w:type="spellStart"/>
      <w:r w:rsidRPr="006E0B49">
        <w:rPr>
          <w:rFonts w:asciiTheme="minorHAnsi" w:hAnsiTheme="minorHAnsi" w:cstheme="minorHAnsi"/>
        </w:rPr>
        <w:t>Κριλώφ</w:t>
      </w:r>
      <w:proofErr w:type="spellEnd"/>
      <w:r w:rsidRPr="006E0B49">
        <w:rPr>
          <w:rFonts w:asciiTheme="minorHAnsi" w:hAnsiTheme="minorHAnsi" w:cstheme="minorHAnsi"/>
        </w:rPr>
        <w:t>.</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Το ευθυμογράφημα</w:t>
      </w:r>
      <w:r w:rsidRPr="006E0B49">
        <w:rPr>
          <w:rFonts w:asciiTheme="minorHAnsi" w:hAnsiTheme="minorHAnsi" w:cstheme="minorHAnsi"/>
        </w:rPr>
        <w:br/>
        <w:t xml:space="preserve">Ευχάριστη διήγηση, πραγματική η φανταστική, με αρκετό στοιχείο </w:t>
      </w:r>
      <w:proofErr w:type="spellStart"/>
      <w:r w:rsidRPr="006E0B49">
        <w:rPr>
          <w:rFonts w:asciiTheme="minorHAnsi" w:hAnsiTheme="minorHAnsi" w:cstheme="minorHAnsi"/>
        </w:rPr>
        <w:t>υπερβoλής</w:t>
      </w:r>
      <w:proofErr w:type="spellEnd"/>
      <w:r w:rsidRPr="006E0B49">
        <w:rPr>
          <w:rFonts w:asciiTheme="minorHAnsi" w:hAnsiTheme="minorHAnsi" w:cstheme="minorHAnsi"/>
        </w:rPr>
        <w:t xml:space="preserve"> και με σκοπό να δημιουργήσει στον αναγνώστη γέλιο και φαιδρότητα. Κάποτε</w:t>
      </w:r>
      <w:r w:rsidR="0062571C">
        <w:rPr>
          <w:rFonts w:asciiTheme="minorHAnsi" w:hAnsiTheme="minorHAnsi" w:cstheme="minorHAnsi"/>
        </w:rPr>
        <w:t xml:space="preserve"> μοιάζει σαν πραγματικό διήγημα, άλλοτε είναι απλώς μια</w:t>
      </w:r>
      <w:r w:rsidRPr="006E0B49">
        <w:rPr>
          <w:rFonts w:asciiTheme="minorHAnsi" w:hAnsiTheme="minorHAnsi" w:cstheme="minorHAnsi"/>
        </w:rPr>
        <w:t xml:space="preserve"> εξιστόρηση τερπνή, που το πλησιάζει περισσότερο προς το είδος του χρονογραφήματος.</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Το χρονογράφημα</w:t>
      </w:r>
      <w:r w:rsidRPr="006E0B49">
        <w:rPr>
          <w:rFonts w:asciiTheme="minorHAnsi" w:hAnsiTheme="minorHAnsi" w:cstheme="minorHAnsi"/>
        </w:rPr>
        <w:br/>
        <w:t>Μικρή έκθεση, σε λογοτεχνικό ύφος, ενός γεγονότος από την καθημερινή ζωή. Το είδος αυτό καθιερώθηκε στις ελληνικές εφημερίδες από τον περασμένο αιώνα. Αποτελεί κατά κάποιον τρόπο σχόλιο, με αφορμή την επικαιρότητα. Συνήθως λησμονιέται μαζί με τα</w:t>
      </w:r>
      <w:r w:rsidR="0062571C">
        <w:rPr>
          <w:rFonts w:asciiTheme="minorHAnsi" w:hAnsiTheme="minorHAnsi" w:cstheme="minorHAnsi"/>
        </w:rPr>
        <w:t xml:space="preserve"> γεγονότα. ό</w:t>
      </w:r>
      <w:r w:rsidRPr="006E0B49">
        <w:rPr>
          <w:rFonts w:asciiTheme="minorHAnsi" w:hAnsiTheme="minorHAnsi" w:cstheme="minorHAnsi"/>
        </w:rPr>
        <w:t>ταν, όμως, ο χρονογράφος έχει ταλέντο και έμπνευση και προσωπικό ύφος, το χρονογράφημά του ανήκει στη λογοτεχνία. Πολλά χρονογραφήματα συγκεντρώνονται και εκδίδονται σε τόμο, και αποτελούν τον καθρέφτη μιας εποχής που ξεχάστηκε. Ανάλογα με την ιδιοσυγκρασία του χρονογράφου, το χρονογράφημα είναι: εύθυμο, λυρικό, περιγραφικό, φιλοσοφικό κλπ. Οι σπουδαιότεροι χρονογράφοι της νεώτερης Ελλάδας στάθηκαν οι: Γιάννης Κονδυλάκης (Διαβάτης), Παύλος Νιρβάνας, Σπύ</w:t>
      </w:r>
      <w:r w:rsidR="00C31FEC">
        <w:rPr>
          <w:rFonts w:asciiTheme="minorHAnsi" w:hAnsiTheme="minorHAnsi" w:cstheme="minorHAnsi"/>
        </w:rPr>
        <w:t>ρος Μελάς (</w:t>
      </w:r>
      <w:proofErr w:type="spellStart"/>
      <w:r w:rsidR="00C31FEC">
        <w:rPr>
          <w:rFonts w:asciiTheme="minorHAnsi" w:hAnsiTheme="minorHAnsi" w:cstheme="minorHAnsi"/>
        </w:rPr>
        <w:t>φοuρτούνιο</w:t>
      </w:r>
      <w:proofErr w:type="spellEnd"/>
      <w:r w:rsidR="00C31FEC">
        <w:rPr>
          <w:rFonts w:asciiTheme="minorHAnsi" w:hAnsiTheme="minorHAnsi" w:cstheme="minorHAnsi"/>
        </w:rPr>
        <w:t xml:space="preserve">), </w:t>
      </w:r>
      <w:proofErr w:type="spellStart"/>
      <w:r w:rsidR="00C31FEC">
        <w:rPr>
          <w:rFonts w:asciiTheme="minorHAnsi" w:hAnsiTheme="minorHAnsi" w:cstheme="minorHAnsi"/>
        </w:rPr>
        <w:t>Τίμος</w:t>
      </w:r>
      <w:proofErr w:type="spellEnd"/>
      <w:r w:rsidR="00C31FEC">
        <w:rPr>
          <w:rFonts w:asciiTheme="minorHAnsi" w:hAnsiTheme="minorHAnsi" w:cstheme="minorHAnsi"/>
        </w:rPr>
        <w:t xml:space="preserve"> </w:t>
      </w:r>
      <w:proofErr w:type="spellStart"/>
      <w:r w:rsidR="00C31FEC">
        <w:rPr>
          <w:rFonts w:asciiTheme="minorHAnsi" w:hAnsiTheme="minorHAnsi" w:cstheme="minorHAnsi"/>
        </w:rPr>
        <w:t>Μω</w:t>
      </w:r>
      <w:r w:rsidRPr="006E0B49">
        <w:rPr>
          <w:rFonts w:asciiTheme="minorHAnsi" w:hAnsiTheme="minorHAnsi" w:cstheme="minorHAnsi"/>
        </w:rPr>
        <w:t>ραϊτίνης</w:t>
      </w:r>
      <w:proofErr w:type="spellEnd"/>
      <w:r w:rsidRPr="006E0B49">
        <w:rPr>
          <w:rFonts w:asciiTheme="minorHAnsi" w:hAnsiTheme="minorHAnsi" w:cstheme="minorHAnsi"/>
        </w:rPr>
        <w:t>, Π</w:t>
      </w:r>
      <w:r w:rsidR="00C31FEC">
        <w:rPr>
          <w:rFonts w:asciiTheme="minorHAnsi" w:hAnsiTheme="minorHAnsi" w:cstheme="minorHAnsi"/>
        </w:rPr>
        <w:t>αύ</w:t>
      </w:r>
      <w:r w:rsidRPr="006E0B49">
        <w:rPr>
          <w:rFonts w:asciiTheme="minorHAnsi" w:hAnsiTheme="minorHAnsi" w:cstheme="minorHAnsi"/>
        </w:rPr>
        <w:t>λος Παλαιολόγος και Δημήτρης Ψαθάς.</w:t>
      </w:r>
    </w:p>
    <w:p w:rsidR="00B853DE" w:rsidRPr="006E0B49" w:rsidRDefault="00B853DE" w:rsidP="001F0EC4">
      <w:pPr>
        <w:pStyle w:val="Web"/>
        <w:spacing w:line="360" w:lineRule="auto"/>
        <w:rPr>
          <w:rFonts w:asciiTheme="minorHAnsi" w:hAnsiTheme="minorHAnsi" w:cstheme="minorHAnsi"/>
        </w:rPr>
      </w:pPr>
      <w:r w:rsidRPr="006E0B49">
        <w:rPr>
          <w:rStyle w:val="a3"/>
          <w:rFonts w:asciiTheme="minorHAnsi" w:hAnsiTheme="minorHAnsi" w:cstheme="minorHAnsi"/>
        </w:rPr>
        <w:t>H επιστολογραφία</w:t>
      </w:r>
      <w:r w:rsidRPr="006E0B49">
        <w:rPr>
          <w:rFonts w:asciiTheme="minorHAnsi" w:hAnsiTheme="minorHAnsi" w:cstheme="minorHAnsi"/>
        </w:rPr>
        <w:br/>
        <w:t>Τον καιρό που τα μέσα της επικοινωνίας μεταξύ των ανθρώπων δεν ήταν τόσο άφθονα και εύκολα, όπως σήμερα, η επιστολή έπαιζε μεγάλο ρόλο. Οι επιστολές ήταν και πολλές και εκτεταμένες. Μέσα στα πλαίσια της επιστολής βρήκε τότε ευκαιρία να εισχωρήσει ένα καινούριο λογοτεχνικό είδος, η επιστολογραφία. Το περιεχόμενο μπορεί να είναι περιγραφικό, φιλοσοφικό, θρησκευτικό, αισθητικό, κριτικό κλπ. ανάλογα με τις ιδιότητες του επιστολογράφου. Γνωστοί επιστολογράφο</w:t>
      </w:r>
      <w:r w:rsidR="0062571C">
        <w:rPr>
          <w:rFonts w:asciiTheme="minorHAnsi" w:hAnsiTheme="minorHAnsi" w:cstheme="minorHAnsi"/>
        </w:rPr>
        <w:t xml:space="preserve">ι είναι ο Δημήτριος ο </w:t>
      </w:r>
      <w:proofErr w:type="spellStart"/>
      <w:r w:rsidR="0062571C">
        <w:rPr>
          <w:rFonts w:asciiTheme="minorHAnsi" w:hAnsiTheme="minorHAnsi" w:cstheme="minorHAnsi"/>
        </w:rPr>
        <w:t>Φ</w:t>
      </w:r>
      <w:r w:rsidRPr="006E0B49">
        <w:rPr>
          <w:rFonts w:asciiTheme="minorHAnsi" w:hAnsiTheme="minorHAnsi" w:cstheme="minorHAnsi"/>
        </w:rPr>
        <w:t>αληρεύς</w:t>
      </w:r>
      <w:proofErr w:type="spellEnd"/>
      <w:r w:rsidRPr="006E0B49">
        <w:rPr>
          <w:rFonts w:asciiTheme="minorHAnsi" w:hAnsiTheme="minorHAnsi" w:cstheme="minorHAnsi"/>
        </w:rPr>
        <w:t xml:space="preserve"> κατά την αρχαιότητα, ο Απόστολος Παύλος, ο Γρηγόριος ο </w:t>
      </w:r>
      <w:proofErr w:type="spellStart"/>
      <w:r w:rsidRPr="006E0B49">
        <w:rPr>
          <w:rFonts w:asciiTheme="minorHAnsi" w:hAnsiTheme="minorHAnsi" w:cstheme="minorHAnsi"/>
        </w:rPr>
        <w:t>Ναζιανζηνός</w:t>
      </w:r>
      <w:proofErr w:type="spellEnd"/>
      <w:r w:rsidRPr="006E0B49">
        <w:rPr>
          <w:rFonts w:asciiTheme="minorHAnsi" w:hAnsiTheme="minorHAnsi" w:cstheme="minorHAnsi"/>
        </w:rPr>
        <w:t>, ο Αδαμά</w:t>
      </w:r>
      <w:r w:rsidR="0062571C">
        <w:rPr>
          <w:rFonts w:asciiTheme="minorHAnsi" w:hAnsiTheme="minorHAnsi" w:cstheme="minorHAnsi"/>
        </w:rPr>
        <w:t>ντιος Κοραής κ.ά. Σήμερα το είδο</w:t>
      </w:r>
      <w:r w:rsidRPr="006E0B49">
        <w:rPr>
          <w:rFonts w:asciiTheme="minorHAnsi" w:hAnsiTheme="minorHAnsi" w:cstheme="minorHAnsi"/>
        </w:rPr>
        <w:t>ς αυτό δεν ευδοκιμεί.</w:t>
      </w:r>
    </w:p>
    <w:p w:rsidR="00B853DE" w:rsidRPr="006E0B49" w:rsidRDefault="00B853DE">
      <w:pPr>
        <w:rPr>
          <w:rFonts w:cstheme="minorHAnsi"/>
          <w:sz w:val="24"/>
          <w:szCs w:val="24"/>
        </w:rPr>
      </w:pPr>
    </w:p>
    <w:sectPr w:rsidR="00B853DE" w:rsidRPr="006E0B49" w:rsidSect="003E05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savePreviewPicture/>
  <w:compat>
    <w:useFELayout/>
  </w:compat>
  <w:rsids>
    <w:rsidRoot w:val="00B853DE"/>
    <w:rsid w:val="000D6DC9"/>
    <w:rsid w:val="001F0EC4"/>
    <w:rsid w:val="003C637F"/>
    <w:rsid w:val="003E05FB"/>
    <w:rsid w:val="0062571C"/>
    <w:rsid w:val="006E0B49"/>
    <w:rsid w:val="0088597F"/>
    <w:rsid w:val="00AC0495"/>
    <w:rsid w:val="00AC56B3"/>
    <w:rsid w:val="00B853DE"/>
    <w:rsid w:val="00C31FEC"/>
    <w:rsid w:val="00D021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53DE"/>
    <w:rPr>
      <w:b/>
      <w:bCs/>
    </w:rPr>
  </w:style>
  <w:style w:type="paragraph" w:styleId="Web">
    <w:name w:val="Normal (Web)"/>
    <w:basedOn w:val="a"/>
    <w:uiPriority w:val="99"/>
    <w:semiHidden/>
    <w:unhideWhenUsed/>
    <w:rsid w:val="00B853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5791351">
      <w:bodyDiv w:val="1"/>
      <w:marLeft w:val="0"/>
      <w:marRight w:val="0"/>
      <w:marTop w:val="0"/>
      <w:marBottom w:val="0"/>
      <w:divBdr>
        <w:top w:val="none" w:sz="0" w:space="0" w:color="auto"/>
        <w:left w:val="none" w:sz="0" w:space="0" w:color="auto"/>
        <w:bottom w:val="none" w:sz="0" w:space="0" w:color="auto"/>
        <w:right w:val="none" w:sz="0" w:space="0" w:color="auto"/>
      </w:divBdr>
    </w:div>
    <w:div w:id="1327633414">
      <w:bodyDiv w:val="1"/>
      <w:marLeft w:val="0"/>
      <w:marRight w:val="0"/>
      <w:marTop w:val="0"/>
      <w:marBottom w:val="0"/>
      <w:divBdr>
        <w:top w:val="none" w:sz="0" w:space="0" w:color="auto"/>
        <w:left w:val="none" w:sz="0" w:space="0" w:color="auto"/>
        <w:bottom w:val="none" w:sz="0" w:space="0" w:color="auto"/>
        <w:right w:val="none" w:sz="0" w:space="0" w:color="auto"/>
      </w:divBdr>
    </w:div>
    <w:div w:id="13413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8256</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2020-09-26T17:36:00Z</dcterms:created>
  <dcterms:modified xsi:type="dcterms:W3CDTF">2020-09-26T17:36:00Z</dcterms:modified>
</cp:coreProperties>
</file>