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</w:pPr>
      <w:r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  <w:t>ΡΑΨΩΔΙΑ Α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1329E7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  <w:t>ΣΤΙΧΟΙ 106 – 14</w:t>
      </w:r>
      <w:r w:rsidR="00AB0830"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  <w:t>8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ΠΕΡΙΛΗΨΗ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Ο Αγαμέμνονας ξεσπά με οργή ενάντια στον Κάλχα κατηγορώντας τον ότι μόνο δυσάρεστα του προμαντεύει, όμως μετά δηλώνει ότι , αφού είναι για το καλό του στρατού τους θα πειθαρχήσει στην εντολή του δίνοντας πίσω τη Χρυσηίδα , παρόλο που γι’ αυτόν είναι κάτι πολύ σημαντικό. Όμως για αντάλλαγμα της υποχώρησής του απαιτεί να του δοθεί άλλο τιμητικό δώρο. Ο Αχιλλέας του υπενθυμίζει ότι δεν υπάρχουν αμοίραστα λάφυρα και του υπόσχεται ότι, όταν κυριέψουν την Τροία, θα τον αποζημιώσουν με το παραπάνω. Ο Αγαμέμνονας δε συμβιβάζεται, αντιμετωπίζει με καχυποψία την πρόταση του Αχιλλέα και τονίζει ότι θα πάρει με τη βία το δώρο άλλου αρχηγού. 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ΕΝΟΤΗΤΕΣ</w:t>
      </w:r>
    </w:p>
    <w:p w:rsid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1.</w:t>
      </w:r>
      <w:r w:rsidRPr="00AB083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AB0830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Η επίθεση του Αγαμέμνονα( 106-121)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2.</w:t>
      </w:r>
      <w:r w:rsidRPr="00AB083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AB0830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Προτροπή του Αχιλλέα στον Αγαμέμνονα για συμμόρφωση προς τις υποδείξεις του μάντη ( 122-130)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3.</w:t>
      </w:r>
      <w:r w:rsidRPr="00AB0830">
        <w:rPr>
          <w:rFonts w:ascii="Arial" w:eastAsia="Times New Roman" w:hAnsi="Arial" w:cs="Arial"/>
          <w:color w:val="333333"/>
          <w:sz w:val="14"/>
          <w:szCs w:val="14"/>
          <w:lang w:eastAsia="el-GR"/>
        </w:rPr>
        <w:t>   </w:t>
      </w:r>
      <w:r w:rsidRPr="00AB0830">
        <w:rPr>
          <w:rFonts w:ascii="Arial" w:eastAsia="Times New Roman" w:hAnsi="Arial" w:cs="Arial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Συγκατάνευση του Αγαμέμνονα με προβολή απαιτήσεων ( 131-148)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u w:val="single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Ο ΠΡΩΤΟΣ ΛΟΓΟΣ ΤΟΥ ΑΓΑΜΕΜΝΟΝΑ</w:t>
      </w:r>
      <w:r w:rsidR="00D709D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( στ.106-121)</w:t>
      </w: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AB08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AB0830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Η αγανάκτηση του Αγαμέμνονα φανερώνει 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μνησικακία,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εκδικητικότητα και τάση για μετάθεση ευθυνών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: κατηγορεί το μάντη</w:t>
      </w:r>
      <w:r w:rsidR="001329E7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,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ο οποίος μεταφέρει το θέλημα των θεών.</w:t>
      </w:r>
    </w:p>
    <w:p w:rsidR="00D709D1" w:rsidRDefault="001329E7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Αποκαλεί τον Κάλχα "</w:t>
      </w:r>
      <w:r w:rsidRPr="001329E7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μάντη κακών</w:t>
      </w: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"</w:t>
      </w:r>
      <w:r w:rsidR="00D709D1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:</w:t>
      </w:r>
    </w:p>
    <w:p w:rsidR="001329E7" w:rsidRDefault="00D709D1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lastRenderedPageBreak/>
        <w:t>- γιατί θυμάται τα γεγονότα της Αυλίδας, που ο μάντης προφήτεψε την ανάγκη θυσίας της κόρης του, της Ιφιγένειας</w:t>
      </w:r>
    </w:p>
    <w:p w:rsidR="00D709D1" w:rsidRDefault="00D709D1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- γιατί ο μάντης του υποδεικνύει να επιστρέψει την Χρυσηίδα, κάτι που είναι αντίθετο με το συμφέρον του.</w:t>
      </w:r>
    </w:p>
    <w:p w:rsidR="001329E7" w:rsidRPr="00AB0830" w:rsidRDefault="001329E7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AB08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AB0830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Συγκρίνει τη Χρυσηίδα με τη γυναίκα του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: δίνει έμφαση στις χάρες της κι έτσι εξηγεί γιατί δεν την επέστρεψε στον πατέρα της και δηλώνει έμμεσα ότι η επιστροφή της θα αποτελέσει απόδειξη της μεγαλοψυχίας του ηγέτη, που θυσιάζει κάτι πολύτιμο για το καλό των στρατιωτών του.</w:t>
      </w:r>
    </w:p>
    <w:p w:rsidR="00D709D1" w:rsidRPr="00AB0830" w:rsidRDefault="00D709D1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D709D1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</w:pPr>
      <w:r w:rsidRPr="00AB0830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AB08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AB0830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Ιδανικός τύπος γυναίκας 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: όμορφη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, με καλοφτιαγμένο σώμα , ψηλή με ωραίο παράστημα κι επιβλητική εμφάνιση, 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έξυπνη και χρυσοχέρα.</w:t>
      </w:r>
    </w:p>
    <w:p w:rsidR="00D709D1" w:rsidRPr="00AB0830" w:rsidRDefault="00D709D1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Wingdings" w:eastAsia="Times New Roman" w:hAnsi="Wingdings" w:cs="Arial"/>
          <w:color w:val="333333"/>
          <w:sz w:val="32"/>
          <w:szCs w:val="32"/>
          <w:lang w:eastAsia="el-GR"/>
        </w:rPr>
        <w:t></w:t>
      </w:r>
      <w:r w:rsidRPr="00AB08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</w:t>
      </w:r>
      <w:r w:rsidRPr="00AB0830">
        <w:rPr>
          <w:rFonts w:ascii="Times New Roman" w:eastAsia="Times New Roman" w:hAnsi="Times New Roman" w:cs="Times New Roman"/>
          <w:color w:val="333333"/>
          <w:sz w:val="14"/>
          <w:lang w:eastAsia="el-GR"/>
        </w:rPr>
        <w:t> 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Δηλώνει 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 xml:space="preserve">ότι είναι πρόθυμος να επιστρέψει τη Χρυσηίδα 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αλλά με τον όρο να πάρει αντάλλαγμα : αυτό δείχνει τον </w:t>
      </w: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εγωκεντρισμό του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</w:t>
      </w:r>
      <w:r w:rsidR="00D709D1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.</w:t>
      </w:r>
    </w:p>
    <w:p w:rsidR="00D709D1" w:rsidRDefault="00D709D1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Η ΑΠΑΝΤΗΣΗ ΤΟΥ ΑΧΙΛΛΕΑ</w:t>
      </w:r>
      <w:r w:rsidR="00D709D1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( στ. 123-130)</w:t>
      </w:r>
    </w:p>
    <w:p w:rsid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709D1" w:rsidRDefault="00AB0830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 w:rsidRPr="00AB0830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Ξαφνιάζεται, αγανακτεί</w:t>
      </w:r>
      <w:r w:rsidRPr="00AB0830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, αλλά προσπαθεί να ελέγξει τον εαυτό του μιλώντας με ήρεμο τόνο.</w:t>
      </w: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Η επιχειρηματολογία του : α) Αναφέρει στον Αγαμέμνονα ότι δεν υπάρχουν διαθέσιμα λάφυρα.</w:t>
      </w: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β) Υπόσχεται στον Αγαμέμνονα μελλοντική ανταμοιβή στο τετραπλάσιο. όταν πραγματοποιηθεί η άλωση της Τροίας.</w:t>
      </w: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( υπόσχεση αόριστη και εκπλήρωση αβέβαιη)</w:t>
      </w: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D709D1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D709D1" w:rsidRDefault="00253825" w:rsidP="0025382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lastRenderedPageBreak/>
        <w:t>Ο ΔΕΥΤΕΡΟΣ</w:t>
      </w:r>
      <w:r w:rsidRPr="00AB0830"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 xml:space="preserve"> ΛΟΓΟΣ ΤΟΥ ΑΓΑΜΕΜΝΟΝΑ</w:t>
      </w:r>
    </w:p>
    <w:p w:rsidR="00702C19" w:rsidRDefault="00D709D1" w:rsidP="0025382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( στ. 132-148)</w:t>
      </w:r>
    </w:p>
    <w:p w:rsidR="00253825" w:rsidRDefault="00253825" w:rsidP="0025382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</w:p>
    <w:p w:rsidR="00253825" w:rsidRPr="00253825" w:rsidRDefault="00253825" w:rsidP="00253825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Επιμένει ότι ως αρχιστράτηγος δικαιούται να έχει τιμητικό δώρο.</w:t>
      </w:r>
    </w:p>
    <w:p w:rsidR="00253825" w:rsidRPr="00253825" w:rsidRDefault="00253825" w:rsidP="00253825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Αξιώνει να πάρει δώρο ισότιμο και μάλιστα της προτίμησής του.</w:t>
      </w:r>
    </w:p>
    <w:p w:rsidR="00253825" w:rsidRPr="00253825" w:rsidRDefault="00253825" w:rsidP="00253825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Απειλεί να πάρει το δώρο του Αχιλλέα ή κάποιου άλλου αρχηγού.</w:t>
      </w:r>
    </w:p>
    <w:p w:rsidR="00253825" w:rsidRPr="00D709D1" w:rsidRDefault="00253825" w:rsidP="00253825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>Προγραμματίζει την επιστροφή της Χρυσηίδας.</w:t>
      </w:r>
    </w:p>
    <w:p w:rsidR="00D709D1" w:rsidRDefault="00D709D1" w:rsidP="00D709D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709D1" w:rsidRDefault="00D709D1" w:rsidP="00D709D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709D1" w:rsidRDefault="00D709D1" w:rsidP="00D709D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709D1" w:rsidRPr="00D709D1" w:rsidRDefault="00D709D1" w:rsidP="00D709D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9A7406" w:rsidRPr="00AB0830" w:rsidRDefault="009A7406" w:rsidP="00AB083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Default="009A7406" w:rsidP="009A740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</w:pPr>
      <w:r w:rsidRPr="009A7406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  <w:t>ΑΣΚΗΣΕΙΣ</w:t>
      </w:r>
    </w:p>
    <w:p w:rsidR="009A7406" w:rsidRDefault="009A7406" w:rsidP="009A74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el-GR"/>
        </w:rPr>
      </w:pPr>
    </w:p>
    <w:p w:rsidR="009A7406" w:rsidRDefault="009A7406" w:rsidP="009A740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>1.</w:t>
      </w:r>
      <w:r>
        <w:rPr>
          <w:rFonts w:ascii="Arial" w:eastAsia="Times New Roman" w:hAnsi="Arial" w:cs="Arial"/>
          <w:color w:val="333333"/>
          <w:sz w:val="32"/>
          <w:szCs w:val="32"/>
          <w:lang w:eastAsia="el-GR"/>
        </w:rPr>
        <w:t xml:space="preserve"> Γιατί ο ποιητής βάζει τον Αχιλλέα να απαντήσει στον Αγαμέμνονα και όχι τον Κάλχα, που θίγεται άμεσα;</w:t>
      </w:r>
    </w:p>
    <w:p w:rsidR="009A7406" w:rsidRDefault="009A7406" w:rsidP="009A740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9A7406" w:rsidRPr="009A7406" w:rsidRDefault="009A7406" w:rsidP="009A74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</w:pPr>
      <w:r w:rsidRPr="009A7406">
        <w:rPr>
          <w:rFonts w:ascii="Arial" w:eastAsia="Times New Roman" w:hAnsi="Arial" w:cs="Arial"/>
          <w:b/>
          <w:color w:val="333333"/>
          <w:sz w:val="32"/>
          <w:szCs w:val="32"/>
          <w:lang w:eastAsia="el-GR"/>
        </w:rPr>
        <w:t xml:space="preserve">2. </w:t>
      </w:r>
      <w:r w:rsidRPr="009A7406">
        <w:rPr>
          <w:rFonts w:ascii="Arial" w:eastAsia="Times New Roman" w:hAnsi="Arial" w:cs="Arial"/>
          <w:color w:val="333333"/>
          <w:sz w:val="32"/>
          <w:szCs w:val="32"/>
          <w:lang w:eastAsia="el-GR"/>
        </w:rPr>
        <w:t>Να χαρακτηρίσετε τον Αγαμέμνονα.</w:t>
      </w:r>
    </w:p>
    <w:p w:rsidR="009A7406" w:rsidRDefault="009A7406" w:rsidP="009A740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9A7406" w:rsidRPr="009A7406" w:rsidRDefault="009A7406" w:rsidP="009A740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AB0830" w:rsidRPr="00AB0830" w:rsidRDefault="00AB0830" w:rsidP="00AB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B0830" w:rsidRPr="00AB0830" w:rsidRDefault="00AB0830" w:rsidP="00AB083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5078FB" w:rsidRDefault="005078FB"/>
    <w:sectPr w:rsidR="005078FB" w:rsidSect="00507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18A"/>
    <w:multiLevelType w:val="hybridMultilevel"/>
    <w:tmpl w:val="D95C2E80"/>
    <w:lvl w:ilvl="0" w:tplc="451822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0830"/>
    <w:rsid w:val="001329E7"/>
    <w:rsid w:val="0023243E"/>
    <w:rsid w:val="00253825"/>
    <w:rsid w:val="005078FB"/>
    <w:rsid w:val="00702C19"/>
    <w:rsid w:val="00991322"/>
    <w:rsid w:val="009A7406"/>
    <w:rsid w:val="00AB0830"/>
    <w:rsid w:val="00D7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830"/>
  </w:style>
  <w:style w:type="paragraph" w:styleId="a3">
    <w:name w:val="Balloon Text"/>
    <w:basedOn w:val="a"/>
    <w:link w:val="Char"/>
    <w:uiPriority w:val="99"/>
    <w:semiHidden/>
    <w:unhideWhenUsed/>
    <w:rsid w:val="00AB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08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53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3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5</cp:revision>
  <dcterms:created xsi:type="dcterms:W3CDTF">2015-10-09T18:53:00Z</dcterms:created>
  <dcterms:modified xsi:type="dcterms:W3CDTF">2015-10-09T19:35:00Z</dcterms:modified>
</cp:coreProperties>
</file>