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9CB2" w14:textId="77777777" w:rsidR="002248B0" w:rsidRPr="00723FD2" w:rsidRDefault="002248B0" w:rsidP="002248B0">
      <w:pPr>
        <w:spacing w:line="36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</w:t>
      </w:r>
      <w:r w:rsidRPr="005E0B45">
        <w:rPr>
          <w:rFonts w:cs="Calibri"/>
          <w:b/>
          <w:bCs/>
          <w:sz w:val="28"/>
          <w:szCs w:val="28"/>
        </w:rPr>
        <w:t>.</w:t>
      </w:r>
      <w:r>
        <w:rPr>
          <w:rFonts w:cs="Calibri"/>
          <w:b/>
          <w:bCs/>
          <w:sz w:val="28"/>
          <w:szCs w:val="28"/>
        </w:rPr>
        <w:t>2 Αλκάλια</w:t>
      </w:r>
    </w:p>
    <w:p w14:paraId="48DD38CC" w14:textId="77777777" w:rsidR="002248B0" w:rsidRDefault="002248B0" w:rsidP="002248B0">
      <w:pPr>
        <w:spacing w:line="360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5F4707">
        <w:rPr>
          <w:rFonts w:cs="Calibri"/>
          <w:b/>
          <w:bCs/>
          <w:sz w:val="28"/>
          <w:szCs w:val="28"/>
          <w:u w:val="single"/>
        </w:rPr>
        <w:t>Παρατηρήσεις στη θεωρία</w:t>
      </w:r>
    </w:p>
    <w:p w14:paraId="69D8C5AB" w14:textId="77777777" w:rsidR="002248B0" w:rsidRDefault="002248B0" w:rsidP="002248B0">
      <w:pPr>
        <w:spacing w:line="360" w:lineRule="auto"/>
        <w:jc w:val="both"/>
        <w:rPr>
          <w:rFonts w:cs="Calibri"/>
        </w:rPr>
      </w:pPr>
      <w:r w:rsidRPr="001910AF">
        <w:rPr>
          <w:rFonts w:cs="Calibri"/>
          <w:b/>
          <w:bCs/>
        </w:rPr>
        <w:t xml:space="preserve">α. </w:t>
      </w:r>
      <w:r>
        <w:rPr>
          <w:rFonts w:cs="Calibri"/>
        </w:rPr>
        <w:t>Αλκάλια είναι τα στοιχεία της 1</w:t>
      </w:r>
      <w:r w:rsidRPr="00E37E1E">
        <w:rPr>
          <w:rFonts w:cs="Calibri"/>
          <w:vertAlign w:val="superscript"/>
        </w:rPr>
        <w:t>ης</w:t>
      </w:r>
      <w:r>
        <w:rPr>
          <w:rFonts w:cs="Calibri"/>
        </w:rPr>
        <w:t xml:space="preserve"> ομάδας του περιοδικού πίνακα, εκτός του υδρογόνου και είναι πολύ δραστικά μέταλλα με αποτέλεσμα να βρίσκονται μόνο σε χημικές ενώσεις. Κάποια από αυτά είναι το λίθιο:</w:t>
      </w:r>
      <w:r w:rsidRPr="000D560D">
        <w:rPr>
          <w:rFonts w:cs="Calibri"/>
        </w:rPr>
        <w:t xml:space="preserve"> </w:t>
      </w:r>
      <w:r>
        <w:rPr>
          <w:rFonts w:cs="Calibri"/>
          <w:lang w:val="en-US"/>
        </w:rPr>
        <w:t>Li</w:t>
      </w:r>
      <w:r>
        <w:rPr>
          <w:rFonts w:cs="Calibri"/>
        </w:rPr>
        <w:t>, το νάτριο: Ν</w:t>
      </w:r>
      <w:r>
        <w:rPr>
          <w:rFonts w:cs="Calibri"/>
          <w:lang w:val="en-US"/>
        </w:rPr>
        <w:t>a</w:t>
      </w:r>
      <w:r>
        <w:rPr>
          <w:rFonts w:cs="Calibri"/>
        </w:rPr>
        <w:t xml:space="preserve"> και το κάλιο: Κ.</w:t>
      </w:r>
    </w:p>
    <w:p w14:paraId="3C242FFA" w14:textId="77777777" w:rsidR="002248B0" w:rsidRDefault="002248B0" w:rsidP="002248B0">
      <w:pPr>
        <w:spacing w:line="360" w:lineRule="auto"/>
        <w:jc w:val="both"/>
        <w:rPr>
          <w:rFonts w:cs="Calibri"/>
        </w:rPr>
      </w:pPr>
      <w:r w:rsidRPr="001056FC">
        <w:rPr>
          <w:rFonts w:cs="Calibri"/>
          <w:b/>
          <w:bCs/>
        </w:rPr>
        <w:t>β</w:t>
      </w:r>
      <w:r>
        <w:rPr>
          <w:rFonts w:cs="Calibri"/>
        </w:rPr>
        <w:t>. Ιδιότητες αλκαλίων.</w:t>
      </w:r>
    </w:p>
    <w:p w14:paraId="53515127" w14:textId="77777777" w:rsidR="002248B0" w:rsidRDefault="002248B0" w:rsidP="002248B0">
      <w:pPr>
        <w:spacing w:line="360" w:lineRule="auto"/>
        <w:jc w:val="both"/>
        <w:rPr>
          <w:rFonts w:cs="Calibri"/>
        </w:rPr>
      </w:pPr>
      <w:r w:rsidRPr="001056FC">
        <w:rPr>
          <w:rFonts w:cs="Calibri"/>
          <w:b/>
          <w:bCs/>
        </w:rPr>
        <w:t>1.</w:t>
      </w:r>
      <w:r>
        <w:rPr>
          <w:rFonts w:cs="Calibri"/>
        </w:rPr>
        <w:t xml:space="preserve"> Είναι μαλακά.</w:t>
      </w:r>
    </w:p>
    <w:p w14:paraId="71A31C02" w14:textId="77777777" w:rsidR="002248B0" w:rsidRDefault="002248B0" w:rsidP="002248B0">
      <w:pPr>
        <w:spacing w:line="360" w:lineRule="auto"/>
        <w:jc w:val="both"/>
        <w:rPr>
          <w:rFonts w:cs="Calibri"/>
        </w:rPr>
      </w:pPr>
      <w:r w:rsidRPr="001056FC">
        <w:rPr>
          <w:rFonts w:cs="Calibri"/>
          <w:b/>
          <w:bCs/>
        </w:rPr>
        <w:t>2.</w:t>
      </w:r>
      <w:r>
        <w:rPr>
          <w:rFonts w:cs="Calibri"/>
        </w:rPr>
        <w:t xml:space="preserve"> Έχουν μικρή πυκνότητα, μάλιστα το λίθιο, το νάτριο και το κάλιο έχουν μικρότερη πυκνότητα από το νερό.</w:t>
      </w:r>
    </w:p>
    <w:p w14:paraId="19766693" w14:textId="77777777" w:rsidR="002248B0" w:rsidRDefault="002248B0" w:rsidP="002248B0">
      <w:pPr>
        <w:spacing w:line="360" w:lineRule="auto"/>
        <w:jc w:val="both"/>
        <w:rPr>
          <w:rFonts w:cs="Calibri"/>
        </w:rPr>
      </w:pPr>
      <w:r w:rsidRPr="001056FC">
        <w:rPr>
          <w:rFonts w:cs="Calibri"/>
          <w:b/>
          <w:bCs/>
        </w:rPr>
        <w:t>3.</w:t>
      </w:r>
      <w:r>
        <w:rPr>
          <w:rFonts w:cs="Calibri"/>
        </w:rPr>
        <w:t xml:space="preserve"> Έχουν χαμηλά σημεία τήξεως δηλαδή είναι εύτηκτα.</w:t>
      </w:r>
    </w:p>
    <w:p w14:paraId="6E49D3F7" w14:textId="77777777" w:rsidR="002248B0" w:rsidRDefault="002248B0" w:rsidP="002248B0">
      <w:pPr>
        <w:spacing w:line="360" w:lineRule="auto"/>
        <w:jc w:val="both"/>
        <w:rPr>
          <w:rFonts w:cs="Calibri"/>
        </w:rPr>
      </w:pPr>
      <w:r w:rsidRPr="001056FC">
        <w:rPr>
          <w:rFonts w:cs="Calibri"/>
          <w:b/>
          <w:bCs/>
        </w:rPr>
        <w:t>4.</w:t>
      </w:r>
      <w:r>
        <w:rPr>
          <w:rFonts w:cs="Calibri"/>
        </w:rPr>
        <w:t xml:space="preserve"> Οξειδώνονται εύκολα από το οξυγόνο γι’ αυτό φυλάγονται μέσα σε πετρέλαιο.</w:t>
      </w:r>
    </w:p>
    <w:p w14:paraId="21559E46" w14:textId="77777777" w:rsidR="002248B0" w:rsidRDefault="002248B0" w:rsidP="002248B0">
      <w:pPr>
        <w:spacing w:line="360" w:lineRule="auto"/>
        <w:jc w:val="both"/>
        <w:rPr>
          <w:rFonts w:cs="Calibri"/>
        </w:rPr>
      </w:pPr>
      <w:r w:rsidRPr="001056FC">
        <w:rPr>
          <w:rFonts w:cs="Calibri"/>
          <w:b/>
          <w:bCs/>
        </w:rPr>
        <w:t>5.</w:t>
      </w:r>
      <w:r>
        <w:rPr>
          <w:rFonts w:cs="Calibri"/>
        </w:rPr>
        <w:t xml:space="preserve"> Με την αύξηση του ατομικού τους αριθμού (Ζ) αυξάνεται και η δραστικότητα τους με το νερό. Η αντίδραση για παράδειγμα του νατρίου με το νερό περιγράφεται με τη χημική εξίσωση:</w:t>
      </w:r>
    </w:p>
    <w:p w14:paraId="6CA59A80" w14:textId="77777777" w:rsidR="002248B0" w:rsidRDefault="002248B0" w:rsidP="002248B0">
      <w:pPr>
        <w:spacing w:line="360" w:lineRule="auto"/>
        <w:jc w:val="both"/>
        <w:rPr>
          <w:rFonts w:cs="Calibri"/>
        </w:rPr>
      </w:pPr>
      <w:r>
        <w:rPr>
          <w:rFonts w:cs="Calibri"/>
        </w:rPr>
        <w:t>2Να + 2</w:t>
      </w:r>
      <w:r w:rsidRPr="00415F99">
        <w:rPr>
          <w:rFonts w:cs="Calibri"/>
        </w:rPr>
        <w:t>Η</w:t>
      </w:r>
      <w:r w:rsidRPr="00415F99">
        <w:rPr>
          <w:rFonts w:cs="Calibri"/>
          <w:vertAlign w:val="subscript"/>
        </w:rPr>
        <w:t>2</w:t>
      </w:r>
      <w:r>
        <w:rPr>
          <w:rFonts w:cs="Calibri"/>
        </w:rPr>
        <w:t xml:space="preserve">Ο </w:t>
      </w:r>
      <w:r w:rsidRPr="00992AA3">
        <w:rPr>
          <w:position w:val="-6"/>
        </w:rPr>
        <w:object w:dxaOrig="820" w:dyaOrig="380" w14:anchorId="21BF2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1.75pt" o:ole="">
            <v:imagedata r:id="rId8" o:title=""/>
          </v:shape>
          <o:OLEObject Type="Embed" ProgID="Equation.3" ShapeID="_x0000_i1025" DrawAspect="Content" ObjectID="_1798730047" r:id="rId9"/>
        </w:object>
      </w:r>
      <w:r>
        <w:rPr>
          <w:rFonts w:cs="Calibri"/>
        </w:rPr>
        <w:t xml:space="preserve"> 2ΝαΟΗ + Η</w:t>
      </w:r>
      <w:r w:rsidRPr="00C107B1">
        <w:rPr>
          <w:rFonts w:cs="Calibri"/>
          <w:vertAlign w:val="subscript"/>
        </w:rPr>
        <w:t>2</w:t>
      </w:r>
      <w:r>
        <w:rPr>
          <w:rFonts w:cs="Calibri"/>
        </w:rPr>
        <w:t xml:space="preserve"> και όπως είναι γνωστό το ΝαΟΗ στο νερό δίνει  ανιόντα υδροξειδίου οπότε το διάλυμα είναι βασικό.</w:t>
      </w:r>
    </w:p>
    <w:p w14:paraId="28250DBF" w14:textId="77777777" w:rsidR="002248B0" w:rsidRPr="001056FC" w:rsidRDefault="002248B0" w:rsidP="002248B0">
      <w:pPr>
        <w:spacing w:line="360" w:lineRule="auto"/>
        <w:jc w:val="both"/>
        <w:rPr>
          <w:rFonts w:cs="Calibri"/>
        </w:rPr>
      </w:pPr>
      <w:r w:rsidRPr="001056FC">
        <w:rPr>
          <w:rFonts w:cs="Calibri"/>
        </w:rPr>
        <w:t>Να σημειώσουμε ότι οι τρεις πρώτες ιδιότητες είναι φυσικές και οι επόμενες δύο χημικές.</w:t>
      </w:r>
    </w:p>
    <w:p w14:paraId="308D2BEF" w14:textId="77777777" w:rsidR="002248B0" w:rsidRDefault="002248B0" w:rsidP="002248B0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</w:rPr>
        <w:t>γ</w:t>
      </w:r>
      <w:r w:rsidRPr="001056FC">
        <w:rPr>
          <w:rFonts w:cs="Calibri"/>
          <w:b/>
          <w:bCs/>
        </w:rPr>
        <w:t>.</w:t>
      </w:r>
      <w:r>
        <w:rPr>
          <w:rFonts w:cs="Calibri"/>
        </w:rPr>
        <w:t xml:space="preserve"> Έχουν 1 ηλεκτρόνιο στην εξωτερική τους στοιβάδα το οποίο εύκολα μπορούν να χάσουν και να μετατραπούν σε κατιόντα: Κ </w:t>
      </w:r>
      <w:r w:rsidRPr="00992AA3">
        <w:rPr>
          <w:position w:val="-6"/>
        </w:rPr>
        <w:object w:dxaOrig="820" w:dyaOrig="380" w14:anchorId="3CC72EC2">
          <v:shape id="_x0000_i1026" type="#_x0000_t75" style="width:43.5pt;height:21.75pt" o:ole="">
            <v:imagedata r:id="rId8" o:title=""/>
          </v:shape>
          <o:OLEObject Type="Embed" ProgID="Equation.3" ShapeID="_x0000_i1026" DrawAspect="Content" ObjectID="_1798730048" r:id="rId10"/>
        </w:object>
      </w:r>
      <w:proofErr w:type="spellStart"/>
      <w:r>
        <w:rPr>
          <w:rFonts w:cs="Calibri"/>
        </w:rPr>
        <w:t>Κ</w:t>
      </w:r>
      <w:proofErr w:type="spellEnd"/>
      <w:r w:rsidRPr="00B510FE">
        <w:rPr>
          <w:rFonts w:cs="Calibri"/>
          <w:vertAlign w:val="superscript"/>
        </w:rPr>
        <w:t>+</w:t>
      </w:r>
      <w:r>
        <w:rPr>
          <w:rFonts w:cs="Calibri"/>
        </w:rPr>
        <w:t xml:space="preserve"> + </w:t>
      </w:r>
      <w:r>
        <w:rPr>
          <w:rFonts w:cs="Calibri"/>
          <w:lang w:val="en-US"/>
        </w:rPr>
        <w:t>e</w:t>
      </w:r>
      <w:r w:rsidRPr="005B3D21">
        <w:rPr>
          <w:rFonts w:cs="Calibri"/>
          <w:vertAlign w:val="superscript"/>
        </w:rPr>
        <w:t>-</w:t>
      </w:r>
      <w:r w:rsidRPr="00B510FE">
        <w:rPr>
          <w:rFonts w:cs="Calibri"/>
        </w:rPr>
        <w:t>.</w:t>
      </w:r>
    </w:p>
    <w:p w14:paraId="32DB379B" w14:textId="77777777" w:rsidR="002248B0" w:rsidRDefault="002248B0" w:rsidP="002248B0">
      <w:pPr>
        <w:spacing w:line="360" w:lineRule="auto"/>
        <w:jc w:val="center"/>
        <w:rPr>
          <w:rFonts w:cs="Calibri"/>
        </w:rPr>
      </w:pPr>
      <w:r>
        <w:rPr>
          <w:noProof/>
          <w:sz w:val="28"/>
          <w:szCs w:val="28"/>
        </w:rPr>
        <w:drawing>
          <wp:inline distT="0" distB="0" distL="0" distR="0" wp14:anchorId="4DE9D51B" wp14:editId="024DF5E4">
            <wp:extent cx="5715000" cy="2943225"/>
            <wp:effectExtent l="0" t="0" r="0" b="9525"/>
            <wp:docPr id="356157227" name="Εικόνα 1" descr="Αλκάλια Γ' Γυμνασ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Αλκάλια Γ' Γυμνασίο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375" cy="294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0F99" w14:textId="77777777" w:rsidR="002248B0" w:rsidRDefault="002248B0" w:rsidP="002248B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ΦΥΛΛΟ ΕΡΓΑΣΙΑΣ</w:t>
      </w:r>
    </w:p>
    <w:p w14:paraId="20F035B4" w14:textId="77777777" w:rsidR="002248B0" w:rsidRDefault="002248B0" w:rsidP="002248B0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1</w:t>
      </w:r>
    </w:p>
    <w:p w14:paraId="3A48FB0E" w14:textId="77777777" w:rsidR="002248B0" w:rsidRPr="00BD7559" w:rsidRDefault="002248B0" w:rsidP="002248B0">
      <w:pPr>
        <w:spacing w:line="360" w:lineRule="auto"/>
        <w:jc w:val="both"/>
      </w:pPr>
      <w:r w:rsidRPr="00BD7559">
        <w:t>Για τις παρακάτω προτάσεις να γράψετε το σύμβολο Σ αν η πρόταση είναι σωστή ή το σύμβολο Λ αν η πρόταση είναι λανθασμένη. Να αιτιολογήσετε τις λανθασμένες προτάσεις.</w:t>
      </w:r>
    </w:p>
    <w:p w14:paraId="1CD41890" w14:textId="77777777" w:rsidR="002248B0" w:rsidRDefault="002248B0" w:rsidP="002248B0">
      <w:pPr>
        <w:spacing w:line="360" w:lineRule="auto"/>
        <w:jc w:val="both"/>
      </w:pPr>
      <w:r>
        <w:rPr>
          <w:b/>
          <w:bCs/>
        </w:rPr>
        <w:t xml:space="preserve">1.1.  </w:t>
      </w:r>
      <w:r>
        <w:t>Όλα τα στοιχεία της 1</w:t>
      </w:r>
      <w:r w:rsidRPr="00134986">
        <w:rPr>
          <w:vertAlign w:val="superscript"/>
        </w:rPr>
        <w:t>ης</w:t>
      </w:r>
      <w:r>
        <w:t xml:space="preserve"> ομάδας του περιοδικού πίνακα ανήκουν στα αλκάλια.</w:t>
      </w:r>
    </w:p>
    <w:p w14:paraId="0FBF02F0" w14:textId="77777777" w:rsidR="002248B0" w:rsidRDefault="002248B0" w:rsidP="002248B0">
      <w:pPr>
        <w:spacing w:line="360" w:lineRule="auto"/>
        <w:jc w:val="both"/>
      </w:pPr>
      <w:r>
        <w:rPr>
          <w:b/>
          <w:bCs/>
        </w:rPr>
        <w:t xml:space="preserve">1.2. </w:t>
      </w:r>
      <w:r>
        <w:t>Τα αλκάλια μπορούν εύκολα να χάσουν το 1 ηλεκτρόνιο της εξωτερικής τους στοιβάδας και να μετατραπούν σε ανιόντα.</w:t>
      </w:r>
    </w:p>
    <w:p w14:paraId="2DE074A0" w14:textId="77777777" w:rsidR="002248B0" w:rsidRDefault="002248B0" w:rsidP="002248B0">
      <w:pPr>
        <w:spacing w:line="360" w:lineRule="auto"/>
        <w:jc w:val="both"/>
      </w:pPr>
      <w:r>
        <w:rPr>
          <w:b/>
          <w:bCs/>
        </w:rPr>
        <w:t xml:space="preserve">1.3. </w:t>
      </w:r>
      <w:r>
        <w:t>Τα αλκάλια είναι δραστικά μέταλλα γι’ αυτό δεν συναντώνται ελεύθερα στη φύση.</w:t>
      </w:r>
    </w:p>
    <w:p w14:paraId="16E6E3E3" w14:textId="77777777" w:rsidR="002248B0" w:rsidRDefault="002248B0" w:rsidP="002248B0">
      <w:pPr>
        <w:spacing w:line="360" w:lineRule="auto"/>
        <w:jc w:val="both"/>
      </w:pPr>
      <w:r>
        <w:rPr>
          <w:b/>
          <w:bCs/>
        </w:rPr>
        <w:t xml:space="preserve">1.4. </w:t>
      </w:r>
      <w:r>
        <w:t>Το νάτριο είναι δραστικότερο μέταλλο από το κάλιο.</w:t>
      </w:r>
    </w:p>
    <w:p w14:paraId="32C13310" w14:textId="77777777" w:rsidR="002248B0" w:rsidRDefault="002248B0" w:rsidP="002248B0">
      <w:pPr>
        <w:spacing w:line="360" w:lineRule="auto"/>
        <w:jc w:val="both"/>
      </w:pPr>
      <w:r>
        <w:rPr>
          <w:b/>
          <w:bCs/>
        </w:rPr>
        <w:t xml:space="preserve">1.5. </w:t>
      </w:r>
      <w:r>
        <w:t>Τα αλκάλια έχουν υψηλά σημεία τήξης, γι’ αυτό χαρακτηρίζονται ως εύτηκτα μέταλλα.</w:t>
      </w:r>
    </w:p>
    <w:p w14:paraId="38D0BE1C" w14:textId="77777777" w:rsidR="002248B0" w:rsidRDefault="002248B0" w:rsidP="002248B0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2</w:t>
      </w:r>
    </w:p>
    <w:p w14:paraId="3B1A1515" w14:textId="77777777" w:rsidR="002248B0" w:rsidRDefault="002248B0" w:rsidP="002248B0">
      <w:pPr>
        <w:spacing w:line="360" w:lineRule="auto"/>
        <w:jc w:val="both"/>
      </w:pPr>
      <w:r w:rsidRPr="00CB2593">
        <w:t>Το</w:t>
      </w:r>
      <w:r>
        <w:t xml:space="preserve"> μπλε της βρομοθυμόλης είναι ένας δείκτης με τα εξής χαρακτηριστικά:</w:t>
      </w:r>
    </w:p>
    <w:p w14:paraId="72A7A975" w14:textId="77777777" w:rsidR="002248B0" w:rsidRDefault="002248B0" w:rsidP="002248B0">
      <w:pPr>
        <w:spacing w:line="360" w:lineRule="auto"/>
        <w:jc w:val="both"/>
      </w:pPr>
      <w:r>
        <w:t xml:space="preserve">σε </w:t>
      </w:r>
      <w:r w:rsidRPr="00031428">
        <w:rPr>
          <w:lang w:val="en-US"/>
        </w:rPr>
        <w:t>pH</w:t>
      </w:r>
      <w:r>
        <w:t xml:space="preserve">&lt;7 αποκτά κίτρινο χρώμα, σε </w:t>
      </w:r>
      <w:r w:rsidRPr="00031428">
        <w:rPr>
          <w:lang w:val="en-US"/>
        </w:rPr>
        <w:t>pH</w:t>
      </w:r>
      <w:r>
        <w:t xml:space="preserve">=7 πράσινο και σε </w:t>
      </w:r>
      <w:r w:rsidRPr="00031428">
        <w:rPr>
          <w:lang w:val="en-US"/>
        </w:rPr>
        <w:t>pH</w:t>
      </w:r>
      <w:r>
        <w:t>&gt;7 μπλε χρώμα.</w:t>
      </w:r>
    </w:p>
    <w:p w14:paraId="251CDDC0" w14:textId="77777777" w:rsidR="002248B0" w:rsidRDefault="002248B0" w:rsidP="002248B0">
      <w:pPr>
        <w:spacing w:line="360" w:lineRule="auto"/>
        <w:jc w:val="both"/>
      </w:pPr>
      <w:r>
        <w:t>Σε ποτήρι ζέσεως που περιέχει αποσταγμένο νερό προσθέτουμε λίγες σταγόνες του παραπάνω δείκτη.</w:t>
      </w:r>
    </w:p>
    <w:p w14:paraId="5F73C61F" w14:textId="77777777" w:rsidR="002248B0" w:rsidRDefault="002248B0" w:rsidP="002248B0">
      <w:pPr>
        <w:spacing w:line="360" w:lineRule="auto"/>
        <w:jc w:val="both"/>
      </w:pPr>
      <w:r w:rsidRPr="00AB646D">
        <w:rPr>
          <w:b/>
          <w:bCs/>
        </w:rPr>
        <w:t>2.1.</w:t>
      </w:r>
      <w:r>
        <w:t xml:space="preserve"> Ποιο θα είναι το χρώμα του διαλύματος; </w:t>
      </w:r>
    </w:p>
    <w:p w14:paraId="77847604" w14:textId="77777777" w:rsidR="002248B0" w:rsidRDefault="002248B0" w:rsidP="002248B0">
      <w:pPr>
        <w:spacing w:line="360" w:lineRule="auto"/>
        <w:jc w:val="both"/>
      </w:pPr>
      <w:r>
        <w:t>Στη συνέχεια ένα μικρό κομμάτι νατρίου προστίθεται στο ποτήρι ζέσεως με το νερό.</w:t>
      </w:r>
    </w:p>
    <w:p w14:paraId="2FB060BB" w14:textId="77777777" w:rsidR="002248B0" w:rsidRDefault="002248B0" w:rsidP="002248B0">
      <w:pPr>
        <w:spacing w:line="360" w:lineRule="auto"/>
        <w:jc w:val="both"/>
      </w:pPr>
      <w:r w:rsidRPr="00AB646D">
        <w:rPr>
          <w:b/>
          <w:bCs/>
        </w:rPr>
        <w:t xml:space="preserve">2.2. </w:t>
      </w:r>
      <w:r>
        <w:t>Ποιο θα είναι τώρα το χρώμα του διαλύματος;</w:t>
      </w:r>
    </w:p>
    <w:p w14:paraId="1C7BA15B" w14:textId="77777777" w:rsidR="002248B0" w:rsidRDefault="002248B0" w:rsidP="002248B0">
      <w:pPr>
        <w:spacing w:line="360" w:lineRule="auto"/>
        <w:jc w:val="both"/>
      </w:pPr>
      <w:r>
        <w:t>Να αιτιολογήσετε τις απαντήσεις σας</w:t>
      </w:r>
      <w:r w:rsidRPr="00AB646D">
        <w:t xml:space="preserve">  </w:t>
      </w:r>
    </w:p>
    <w:p w14:paraId="28E60E97" w14:textId="7AD75A55" w:rsidR="0097504C" w:rsidRDefault="0097504C" w:rsidP="002248B0"/>
    <w:p w14:paraId="1AC02540" w14:textId="77777777" w:rsidR="003E36A2" w:rsidRDefault="003E36A2" w:rsidP="002248B0"/>
    <w:p w14:paraId="3D22E9ED" w14:textId="77777777" w:rsidR="003E36A2" w:rsidRDefault="003E36A2" w:rsidP="002248B0"/>
    <w:p w14:paraId="4640CB65" w14:textId="77777777" w:rsidR="003E36A2" w:rsidRDefault="003E36A2" w:rsidP="002248B0"/>
    <w:p w14:paraId="0FE51CE9" w14:textId="77777777" w:rsidR="003E36A2" w:rsidRDefault="003E36A2" w:rsidP="002248B0"/>
    <w:p w14:paraId="0F9AAD5F" w14:textId="77777777" w:rsidR="003E36A2" w:rsidRDefault="003E36A2" w:rsidP="002248B0"/>
    <w:p w14:paraId="7866E62A" w14:textId="77777777" w:rsidR="003E36A2" w:rsidRDefault="003E36A2" w:rsidP="002248B0"/>
    <w:p w14:paraId="69A48C8F" w14:textId="77777777" w:rsidR="003E36A2" w:rsidRDefault="003E36A2" w:rsidP="002248B0"/>
    <w:p w14:paraId="727402FD" w14:textId="77777777" w:rsidR="003E36A2" w:rsidRDefault="003E36A2" w:rsidP="002248B0"/>
    <w:p w14:paraId="075B1238" w14:textId="77777777" w:rsidR="003E36A2" w:rsidRDefault="003E36A2" w:rsidP="002248B0"/>
    <w:p w14:paraId="06804AA4" w14:textId="77777777" w:rsidR="003E36A2" w:rsidRDefault="003E36A2" w:rsidP="002248B0"/>
    <w:p w14:paraId="0A29111C" w14:textId="77777777" w:rsidR="003E36A2" w:rsidRDefault="003E36A2" w:rsidP="002248B0"/>
    <w:p w14:paraId="701D4FEC" w14:textId="77777777" w:rsidR="003E36A2" w:rsidRDefault="003E36A2" w:rsidP="002248B0"/>
    <w:p w14:paraId="408B4B1D" w14:textId="77777777" w:rsidR="003E36A2" w:rsidRDefault="003E36A2" w:rsidP="002248B0"/>
    <w:p w14:paraId="01441AF1" w14:textId="77777777" w:rsidR="003E36A2" w:rsidRDefault="003E36A2" w:rsidP="003E36A2">
      <w:pPr>
        <w:spacing w:line="360" w:lineRule="auto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lastRenderedPageBreak/>
        <w:t>2</w:t>
      </w:r>
      <w:r w:rsidRPr="005E0B45">
        <w:rPr>
          <w:rFonts w:cs="Calibri"/>
          <w:b/>
          <w:bCs/>
          <w:sz w:val="28"/>
          <w:szCs w:val="28"/>
        </w:rPr>
        <w:t>.</w:t>
      </w:r>
      <w:r>
        <w:rPr>
          <w:rFonts w:cs="Calibri"/>
          <w:b/>
          <w:bCs/>
          <w:sz w:val="28"/>
          <w:szCs w:val="28"/>
        </w:rPr>
        <w:t>3 Μερικές ιδιότητες μετάλλων- Κράματα</w:t>
      </w:r>
    </w:p>
    <w:p w14:paraId="2CCA4A39" w14:textId="77777777" w:rsidR="003E36A2" w:rsidRDefault="003E36A2" w:rsidP="003E36A2">
      <w:pPr>
        <w:spacing w:line="360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5F4707">
        <w:rPr>
          <w:rFonts w:cs="Calibri"/>
          <w:b/>
          <w:bCs/>
          <w:sz w:val="28"/>
          <w:szCs w:val="28"/>
          <w:u w:val="single"/>
        </w:rPr>
        <w:t>Παρατηρήσεις στη θεωρία</w:t>
      </w:r>
    </w:p>
    <w:p w14:paraId="678E344C" w14:textId="77777777" w:rsidR="003E36A2" w:rsidRDefault="003E36A2" w:rsidP="003E36A2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α. </w:t>
      </w:r>
      <w:r>
        <w:rPr>
          <w:rFonts w:cs="Calibri"/>
        </w:rPr>
        <w:t>Τα μέταλλα είναι δραστικά στοιχεία και βρίσκονται στο στερεό φλοιό της γης με  μορφή ενώσεων με οξυγόνο ή  θείο. Υπάρχουν όμως και μη δραστικά  όπως ο άργυρος (</w:t>
      </w:r>
      <w:r>
        <w:rPr>
          <w:rFonts w:cs="Calibri"/>
          <w:lang w:val="en-US"/>
        </w:rPr>
        <w:t>Ag</w:t>
      </w:r>
      <w:r w:rsidRPr="008775A9">
        <w:rPr>
          <w:rFonts w:cs="Calibri"/>
        </w:rPr>
        <w:t>) και</w:t>
      </w:r>
      <w:r>
        <w:rPr>
          <w:rFonts w:cs="Calibri"/>
          <w:b/>
          <w:bCs/>
          <w:sz w:val="28"/>
          <w:szCs w:val="28"/>
        </w:rPr>
        <w:t xml:space="preserve"> </w:t>
      </w:r>
      <w:r w:rsidRPr="008775A9">
        <w:rPr>
          <w:rFonts w:cs="Calibri"/>
        </w:rPr>
        <w:t>ο χρυσ</w:t>
      </w:r>
      <w:r>
        <w:rPr>
          <w:rFonts w:cs="Calibri"/>
        </w:rPr>
        <w:t>ός (</w:t>
      </w:r>
      <w:r>
        <w:rPr>
          <w:rFonts w:cs="Calibri"/>
          <w:lang w:val="en-US"/>
        </w:rPr>
        <w:t>Au</w:t>
      </w:r>
      <w:r w:rsidRPr="006A6BD7">
        <w:rPr>
          <w:rFonts w:cs="Calibri"/>
        </w:rPr>
        <w:t xml:space="preserve">) </w:t>
      </w:r>
      <w:r>
        <w:rPr>
          <w:rFonts w:cs="Calibri"/>
        </w:rPr>
        <w:t>τα οποία βρίσκονται σε ελεύθερη κατάσταση  ως αυτοφυή  ή συμμετέχουν σε ελάχιστες ενώσεις.</w:t>
      </w:r>
    </w:p>
    <w:p w14:paraId="55793305" w14:textId="77777777" w:rsidR="003E36A2" w:rsidRDefault="003E36A2" w:rsidP="003E36A2">
      <w:pPr>
        <w:spacing w:line="360" w:lineRule="auto"/>
        <w:jc w:val="both"/>
        <w:rPr>
          <w:rFonts w:cs="Calibri"/>
        </w:rPr>
      </w:pPr>
      <w:r>
        <w:rPr>
          <w:rFonts w:cs="Calibri"/>
        </w:rPr>
        <w:t>Εμφανίζουν τις παρακάτω χαρακτηριστικές ιδιότητες:</w:t>
      </w:r>
    </w:p>
    <w:p w14:paraId="25A71C16" w14:textId="77777777" w:rsidR="003E36A2" w:rsidRDefault="003E36A2" w:rsidP="003E36A2">
      <w:pPr>
        <w:spacing w:line="360" w:lineRule="auto"/>
        <w:jc w:val="both"/>
        <w:rPr>
          <w:rFonts w:cs="Calibri"/>
        </w:rPr>
      </w:pPr>
      <w:r w:rsidRPr="008241A9">
        <w:rPr>
          <w:rFonts w:cs="Calibri"/>
          <w:b/>
          <w:bCs/>
        </w:rPr>
        <w:t>1.</w:t>
      </w:r>
      <w:r>
        <w:rPr>
          <w:rFonts w:cs="Calibri"/>
        </w:rPr>
        <w:t xml:space="preserve"> Είναι στερεά με εξαίρεση τον υδράργυρο που είναι υγρός.</w:t>
      </w:r>
    </w:p>
    <w:p w14:paraId="16ED4698" w14:textId="77777777" w:rsidR="003E36A2" w:rsidRDefault="003E36A2" w:rsidP="003E36A2">
      <w:pPr>
        <w:spacing w:line="360" w:lineRule="auto"/>
        <w:jc w:val="both"/>
        <w:rPr>
          <w:rFonts w:cs="Calibri"/>
        </w:rPr>
      </w:pPr>
      <w:r w:rsidRPr="008241A9">
        <w:rPr>
          <w:rFonts w:cs="Calibri"/>
          <w:b/>
          <w:bCs/>
        </w:rPr>
        <w:t>2.</w:t>
      </w:r>
      <w:r>
        <w:rPr>
          <w:rFonts w:cs="Calibri"/>
        </w:rPr>
        <w:t xml:space="preserve"> Έχουν μεγάλες πυκνότητες με εξαίρεση τα τρία πρώτα αλκάλια </w:t>
      </w:r>
      <w:r w:rsidRPr="00890C75">
        <w:rPr>
          <w:rFonts w:cs="Calibri"/>
        </w:rPr>
        <w:t>(</w:t>
      </w:r>
      <w:r>
        <w:rPr>
          <w:rFonts w:cs="Calibri"/>
          <w:lang w:val="en-US"/>
        </w:rPr>
        <w:t>Li</w:t>
      </w:r>
      <w:r w:rsidRPr="00890C75">
        <w:rPr>
          <w:rFonts w:cs="Calibri"/>
        </w:rPr>
        <w:t xml:space="preserve">, </w:t>
      </w:r>
      <w:r>
        <w:rPr>
          <w:rFonts w:cs="Calibri"/>
          <w:lang w:val="en-US"/>
        </w:rPr>
        <w:t>N</w:t>
      </w:r>
      <w:r>
        <w:rPr>
          <w:rFonts w:cs="Calibri"/>
        </w:rPr>
        <w:t>α, Κ).</w:t>
      </w:r>
    </w:p>
    <w:p w14:paraId="27B9FD74" w14:textId="77777777" w:rsidR="003E36A2" w:rsidRDefault="003E36A2" w:rsidP="003E36A2">
      <w:pPr>
        <w:spacing w:line="360" w:lineRule="auto"/>
        <w:jc w:val="both"/>
        <w:rPr>
          <w:rFonts w:cs="Calibri"/>
        </w:rPr>
      </w:pPr>
      <w:r w:rsidRPr="008241A9">
        <w:rPr>
          <w:rFonts w:cs="Calibri"/>
          <w:b/>
          <w:bCs/>
        </w:rPr>
        <w:t>3.</w:t>
      </w:r>
      <w:r>
        <w:rPr>
          <w:rFonts w:cs="Calibri"/>
        </w:rPr>
        <w:t xml:space="preserve"> Έχουν αργυρόλευκο χρώμα με εξαίρεση τον χρυσό που είναι κιτρινωπός και το χαλκό που είναι κοκκινωπός.</w:t>
      </w:r>
    </w:p>
    <w:p w14:paraId="253D0284" w14:textId="77777777" w:rsidR="003E36A2" w:rsidRDefault="003E36A2" w:rsidP="003E36A2">
      <w:pPr>
        <w:spacing w:line="360" w:lineRule="auto"/>
        <w:jc w:val="both"/>
        <w:rPr>
          <w:rFonts w:cs="Calibri"/>
        </w:rPr>
      </w:pPr>
      <w:r w:rsidRPr="008241A9">
        <w:rPr>
          <w:rFonts w:cs="Calibri"/>
          <w:b/>
          <w:bCs/>
        </w:rPr>
        <w:t>4.</w:t>
      </w:r>
      <w:r>
        <w:rPr>
          <w:rFonts w:cs="Calibri"/>
        </w:rPr>
        <w:t xml:space="preserve"> Έχουν υψηλά σημεία τήξεως και βρασμού με εξαίρεση τον υδράργυρο.</w:t>
      </w:r>
    </w:p>
    <w:p w14:paraId="30963E59" w14:textId="77777777" w:rsidR="003E36A2" w:rsidRDefault="003E36A2" w:rsidP="003E36A2">
      <w:pPr>
        <w:spacing w:line="360" w:lineRule="auto"/>
        <w:jc w:val="both"/>
        <w:rPr>
          <w:rFonts w:cs="Calibri"/>
        </w:rPr>
      </w:pPr>
      <w:r w:rsidRPr="008241A9">
        <w:rPr>
          <w:rFonts w:cs="Calibri"/>
          <w:b/>
          <w:bCs/>
        </w:rPr>
        <w:t>5.</w:t>
      </w:r>
      <w:r>
        <w:rPr>
          <w:rFonts w:cs="Calibri"/>
        </w:rPr>
        <w:t xml:space="preserve"> Είναι καλοί αγωγοί της θερμότητας και του ηλεκτρισμού.</w:t>
      </w:r>
    </w:p>
    <w:p w14:paraId="0EE29F3F" w14:textId="77777777" w:rsidR="003E36A2" w:rsidRDefault="003E36A2" w:rsidP="003E36A2">
      <w:pPr>
        <w:spacing w:line="360" w:lineRule="auto"/>
        <w:jc w:val="both"/>
        <w:rPr>
          <w:rFonts w:cs="Calibri"/>
        </w:rPr>
      </w:pPr>
      <w:r w:rsidRPr="008241A9">
        <w:rPr>
          <w:rFonts w:cs="Calibri"/>
          <w:b/>
          <w:bCs/>
        </w:rPr>
        <w:t>6.</w:t>
      </w:r>
      <w:r>
        <w:rPr>
          <w:rFonts w:cs="Calibri"/>
        </w:rPr>
        <w:t xml:space="preserve"> Είναι ελατά (δίνουν φύλλα) και όλκιμα (δίνουν σύρματα).</w:t>
      </w:r>
    </w:p>
    <w:p w14:paraId="2703EF3B" w14:textId="77777777" w:rsidR="003E36A2" w:rsidRDefault="003E36A2" w:rsidP="003E36A2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</w:rPr>
        <w:t>7</w:t>
      </w:r>
      <w:r w:rsidRPr="0042777E">
        <w:rPr>
          <w:rFonts w:cs="Calibri"/>
          <w:b/>
          <w:bCs/>
        </w:rPr>
        <w:t>.</w:t>
      </w:r>
      <w:r>
        <w:rPr>
          <w:rFonts w:cs="Calibri"/>
        </w:rPr>
        <w:t xml:space="preserve"> Μια χαρακτηριστική ιδιότητα των περισσότερων μετάλλων  είναι η αντίδραση </w:t>
      </w:r>
      <w:r w:rsidRPr="009E113D">
        <w:rPr>
          <w:rFonts w:cs="Calibri"/>
          <w:b/>
          <w:bCs/>
        </w:rPr>
        <w:t>απλής αντικατάστασης</w:t>
      </w:r>
      <w:r>
        <w:rPr>
          <w:rFonts w:cs="Calibri"/>
        </w:rPr>
        <w:t xml:space="preserve"> που  δίνουν, αντιδρώντας με οξέα και άλατα. </w:t>
      </w:r>
    </w:p>
    <w:p w14:paraId="5CFD7EE0" w14:textId="77777777" w:rsidR="003E36A2" w:rsidRPr="00A741B0" w:rsidRDefault="003E36A2" w:rsidP="003E36A2">
      <w:pPr>
        <w:spacing w:line="360" w:lineRule="auto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</w:rPr>
        <w:t>γ</w:t>
      </w:r>
      <w:r w:rsidRPr="00A741B0">
        <w:rPr>
          <w:rFonts w:cs="Calibri"/>
          <w:b/>
          <w:bCs/>
        </w:rPr>
        <w:t>. Κράματα</w:t>
      </w: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</w:rPr>
        <w:t>είναι τα υλικά που αποτελούνται από δύο ή περισσότερα στοιχεία, από τα οποία το ένα τουλάχιστον είναι μέταλλο και εμφανίζουν τις ιδιότητες των μετάλλων βελτιωμένες.</w:t>
      </w:r>
      <w:r w:rsidRPr="00A741B0">
        <w:rPr>
          <w:rFonts w:cs="Calibri"/>
          <w:b/>
          <w:bCs/>
          <w:sz w:val="28"/>
          <w:szCs w:val="28"/>
        </w:rPr>
        <w:t xml:space="preserve"> </w:t>
      </w:r>
    </w:p>
    <w:p w14:paraId="03F94C6B" w14:textId="77777777" w:rsidR="003E36A2" w:rsidRPr="006B6C05" w:rsidRDefault="003E36A2" w:rsidP="003E36A2">
      <w:pPr>
        <w:spacing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>δ</w:t>
      </w:r>
      <w:r w:rsidRPr="006B6C05">
        <w:rPr>
          <w:rFonts w:cs="Calibri"/>
          <w:b/>
          <w:bCs/>
        </w:rPr>
        <w:t>. Ορισμένα κράματα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2226"/>
        <w:gridCol w:w="4109"/>
      </w:tblGrid>
      <w:tr w:rsidR="003E36A2" w:rsidRPr="006B6C05" w14:paraId="7204008B" w14:textId="77777777" w:rsidTr="00E55827">
        <w:trPr>
          <w:jc w:val="center"/>
        </w:trPr>
        <w:tc>
          <w:tcPr>
            <w:tcW w:w="1980" w:type="dxa"/>
            <w:vAlign w:val="center"/>
          </w:tcPr>
          <w:p w14:paraId="0DF54DB6" w14:textId="77777777" w:rsidR="003E36A2" w:rsidRPr="006B6C05" w:rsidRDefault="003E36A2" w:rsidP="00DC6D9B">
            <w:pPr>
              <w:spacing w:before="240" w:line="360" w:lineRule="auto"/>
              <w:jc w:val="center"/>
              <w:rPr>
                <w:rFonts w:cs="Calibri"/>
                <w:b/>
                <w:bCs/>
              </w:rPr>
            </w:pPr>
            <w:r w:rsidRPr="006B6C05">
              <w:rPr>
                <w:rFonts w:cs="Calibri"/>
                <w:b/>
                <w:bCs/>
              </w:rPr>
              <w:t>Ονομασία</w:t>
            </w:r>
          </w:p>
        </w:tc>
        <w:tc>
          <w:tcPr>
            <w:tcW w:w="2410" w:type="dxa"/>
            <w:vAlign w:val="center"/>
          </w:tcPr>
          <w:p w14:paraId="16B2F25F" w14:textId="77777777" w:rsidR="003E36A2" w:rsidRPr="006B6C05" w:rsidRDefault="003E36A2" w:rsidP="00DC6D9B">
            <w:pPr>
              <w:spacing w:before="240" w:line="360" w:lineRule="auto"/>
              <w:jc w:val="center"/>
              <w:rPr>
                <w:rFonts w:cs="Calibri"/>
                <w:b/>
                <w:bCs/>
              </w:rPr>
            </w:pPr>
            <w:r w:rsidRPr="006B6C05">
              <w:rPr>
                <w:rFonts w:cs="Calibri"/>
                <w:b/>
                <w:bCs/>
              </w:rPr>
              <w:t>Συστατικά</w:t>
            </w:r>
          </w:p>
        </w:tc>
        <w:tc>
          <w:tcPr>
            <w:tcW w:w="4837" w:type="dxa"/>
            <w:vAlign w:val="center"/>
          </w:tcPr>
          <w:p w14:paraId="6A08E347" w14:textId="77777777" w:rsidR="003E36A2" w:rsidRPr="006B6C05" w:rsidRDefault="003E36A2" w:rsidP="00DC6D9B">
            <w:pPr>
              <w:spacing w:before="240" w:line="360" w:lineRule="auto"/>
              <w:jc w:val="center"/>
              <w:rPr>
                <w:rFonts w:cs="Calibri"/>
                <w:b/>
                <w:bCs/>
              </w:rPr>
            </w:pPr>
            <w:r w:rsidRPr="006B6C05">
              <w:rPr>
                <w:rFonts w:cs="Calibri"/>
                <w:b/>
                <w:bCs/>
              </w:rPr>
              <w:t>Ιδιότητα</w:t>
            </w:r>
          </w:p>
        </w:tc>
      </w:tr>
      <w:tr w:rsidR="003E36A2" w:rsidRPr="006B6C05" w14:paraId="6E686284" w14:textId="77777777" w:rsidTr="00E55827">
        <w:trPr>
          <w:jc w:val="center"/>
        </w:trPr>
        <w:tc>
          <w:tcPr>
            <w:tcW w:w="1980" w:type="dxa"/>
            <w:vAlign w:val="center"/>
          </w:tcPr>
          <w:p w14:paraId="1E95C7F7" w14:textId="77777777" w:rsidR="003E36A2" w:rsidRPr="006B6C05" w:rsidRDefault="003E36A2" w:rsidP="00DC6D9B">
            <w:pPr>
              <w:spacing w:before="240" w:line="360" w:lineRule="auto"/>
              <w:rPr>
                <w:rFonts w:cs="Calibri"/>
              </w:rPr>
            </w:pPr>
            <w:r w:rsidRPr="006B6C05">
              <w:rPr>
                <w:rFonts w:cs="Calibri"/>
              </w:rPr>
              <w:t>Μπρούντζος</w:t>
            </w:r>
          </w:p>
        </w:tc>
        <w:tc>
          <w:tcPr>
            <w:tcW w:w="2410" w:type="dxa"/>
            <w:vAlign w:val="center"/>
          </w:tcPr>
          <w:p w14:paraId="7324FEC2" w14:textId="77777777" w:rsidR="003E36A2" w:rsidRPr="006B6C05" w:rsidRDefault="003E36A2" w:rsidP="00DC6D9B">
            <w:pPr>
              <w:spacing w:before="240" w:line="360" w:lineRule="auto"/>
              <w:rPr>
                <w:rFonts w:cs="Calibri"/>
              </w:rPr>
            </w:pPr>
            <w:r w:rsidRPr="006B6C05">
              <w:rPr>
                <w:rFonts w:cs="Calibri"/>
              </w:rPr>
              <w:t>Χαλκός-Κασσίτερος</w:t>
            </w:r>
          </w:p>
        </w:tc>
        <w:tc>
          <w:tcPr>
            <w:tcW w:w="4837" w:type="dxa"/>
            <w:vAlign w:val="center"/>
          </w:tcPr>
          <w:p w14:paraId="6D4E42DF" w14:textId="77777777" w:rsidR="003E36A2" w:rsidRPr="006B6C05" w:rsidRDefault="003E36A2" w:rsidP="00DC6D9B">
            <w:pPr>
              <w:spacing w:before="240" w:line="360" w:lineRule="auto"/>
              <w:rPr>
                <w:rFonts w:cs="Calibri"/>
              </w:rPr>
            </w:pPr>
            <w:r w:rsidRPr="006B6C05">
              <w:rPr>
                <w:rFonts w:cs="Calibri"/>
              </w:rPr>
              <w:t>Δεν οξειδώνεται</w:t>
            </w:r>
          </w:p>
        </w:tc>
      </w:tr>
      <w:tr w:rsidR="003E36A2" w:rsidRPr="006B6C05" w14:paraId="319C8269" w14:textId="77777777" w:rsidTr="00E55827">
        <w:trPr>
          <w:jc w:val="center"/>
        </w:trPr>
        <w:tc>
          <w:tcPr>
            <w:tcW w:w="1980" w:type="dxa"/>
            <w:vAlign w:val="center"/>
          </w:tcPr>
          <w:p w14:paraId="35984562" w14:textId="77777777" w:rsidR="003E36A2" w:rsidRPr="006B6C05" w:rsidRDefault="003E36A2" w:rsidP="00DC6D9B">
            <w:pPr>
              <w:spacing w:before="240" w:line="360" w:lineRule="auto"/>
              <w:rPr>
                <w:rFonts w:cs="Calibri"/>
              </w:rPr>
            </w:pPr>
            <w:r w:rsidRPr="006B6C05">
              <w:rPr>
                <w:rFonts w:cs="Calibri"/>
              </w:rPr>
              <w:t>Ορείχαλκος</w:t>
            </w:r>
          </w:p>
        </w:tc>
        <w:tc>
          <w:tcPr>
            <w:tcW w:w="2410" w:type="dxa"/>
            <w:vAlign w:val="center"/>
          </w:tcPr>
          <w:p w14:paraId="2DAA9BF1" w14:textId="77777777" w:rsidR="003E36A2" w:rsidRPr="006B6C05" w:rsidRDefault="003E36A2" w:rsidP="00DC6D9B">
            <w:pPr>
              <w:spacing w:before="240" w:line="360" w:lineRule="auto"/>
              <w:rPr>
                <w:rFonts w:cs="Calibri"/>
              </w:rPr>
            </w:pPr>
            <w:r w:rsidRPr="006B6C05">
              <w:rPr>
                <w:rFonts w:cs="Calibri"/>
              </w:rPr>
              <w:t>Χαλκός-Ψευδάργυρος</w:t>
            </w:r>
          </w:p>
        </w:tc>
        <w:tc>
          <w:tcPr>
            <w:tcW w:w="4837" w:type="dxa"/>
            <w:vAlign w:val="center"/>
          </w:tcPr>
          <w:p w14:paraId="052D3024" w14:textId="77777777" w:rsidR="003E36A2" w:rsidRPr="006B6C05" w:rsidRDefault="003E36A2" w:rsidP="00DC6D9B">
            <w:pPr>
              <w:spacing w:before="240" w:line="360" w:lineRule="auto"/>
              <w:rPr>
                <w:rFonts w:cs="Calibri"/>
              </w:rPr>
            </w:pPr>
            <w:r w:rsidRPr="006B6C05">
              <w:rPr>
                <w:rFonts w:cs="Calibri"/>
              </w:rPr>
              <w:t>Μεγάλη σκληρότητα</w:t>
            </w:r>
          </w:p>
        </w:tc>
      </w:tr>
      <w:tr w:rsidR="003E36A2" w:rsidRPr="006B6C05" w14:paraId="254BF05F" w14:textId="77777777" w:rsidTr="00E55827">
        <w:trPr>
          <w:jc w:val="center"/>
        </w:trPr>
        <w:tc>
          <w:tcPr>
            <w:tcW w:w="1980" w:type="dxa"/>
            <w:vAlign w:val="center"/>
          </w:tcPr>
          <w:p w14:paraId="5C43CBDC" w14:textId="77777777" w:rsidR="003E36A2" w:rsidRPr="006B6C05" w:rsidRDefault="003E36A2" w:rsidP="00DC6D9B">
            <w:pPr>
              <w:spacing w:before="240" w:line="360" w:lineRule="auto"/>
              <w:rPr>
                <w:rFonts w:cs="Calibri"/>
              </w:rPr>
            </w:pPr>
            <w:r w:rsidRPr="006B6C05">
              <w:rPr>
                <w:rFonts w:cs="Calibri"/>
              </w:rPr>
              <w:t>Χάλυβας(ατσάλι)</w:t>
            </w:r>
          </w:p>
        </w:tc>
        <w:tc>
          <w:tcPr>
            <w:tcW w:w="2410" w:type="dxa"/>
            <w:vAlign w:val="center"/>
          </w:tcPr>
          <w:p w14:paraId="2FF0AF55" w14:textId="77777777" w:rsidR="003E36A2" w:rsidRPr="006B6C05" w:rsidRDefault="003E36A2" w:rsidP="00DC6D9B">
            <w:pPr>
              <w:spacing w:before="240" w:line="360" w:lineRule="auto"/>
              <w:rPr>
                <w:rFonts w:cs="Calibri"/>
              </w:rPr>
            </w:pPr>
            <w:r w:rsidRPr="006B6C05">
              <w:rPr>
                <w:rFonts w:cs="Calibri"/>
              </w:rPr>
              <w:t>Σίδηρος-Άνθρακας</w:t>
            </w:r>
          </w:p>
        </w:tc>
        <w:tc>
          <w:tcPr>
            <w:tcW w:w="4837" w:type="dxa"/>
            <w:vAlign w:val="center"/>
          </w:tcPr>
          <w:p w14:paraId="3F8325BF" w14:textId="77777777" w:rsidR="003E36A2" w:rsidRPr="006B6C05" w:rsidRDefault="003E36A2" w:rsidP="00DC6D9B">
            <w:pPr>
              <w:spacing w:before="240" w:line="360" w:lineRule="auto"/>
              <w:rPr>
                <w:rFonts w:cs="Calibri"/>
              </w:rPr>
            </w:pPr>
            <w:r w:rsidRPr="006B6C05">
              <w:rPr>
                <w:rFonts w:cs="Calibri"/>
              </w:rPr>
              <w:t>Μεγάλη σκληρότητα και ανθεκτικότητα</w:t>
            </w:r>
          </w:p>
        </w:tc>
      </w:tr>
    </w:tbl>
    <w:p w14:paraId="6D513A23" w14:textId="77777777" w:rsidR="003E36A2" w:rsidRDefault="003E36A2" w:rsidP="003E36A2">
      <w:pPr>
        <w:jc w:val="center"/>
        <w:rPr>
          <w:b/>
          <w:sz w:val="28"/>
          <w:szCs w:val="28"/>
          <w:u w:val="single"/>
        </w:rPr>
      </w:pPr>
    </w:p>
    <w:p w14:paraId="7ABBE13A" w14:textId="77777777" w:rsidR="003E36A2" w:rsidRDefault="003E36A2" w:rsidP="003E36A2">
      <w:pPr>
        <w:autoSpaceDE w:val="0"/>
        <w:autoSpaceDN w:val="0"/>
        <w:spacing w:line="360" w:lineRule="auto"/>
        <w:rPr>
          <w:iCs/>
        </w:rPr>
      </w:pPr>
    </w:p>
    <w:p w14:paraId="7417E705" w14:textId="77777777" w:rsidR="0029044C" w:rsidRDefault="0029044C" w:rsidP="003E36A2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1CD0881A" w14:textId="77777777" w:rsidR="0029044C" w:rsidRDefault="0029044C" w:rsidP="003E36A2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14BC6223" w14:textId="54069D62" w:rsidR="003E36A2" w:rsidRPr="00F13477" w:rsidRDefault="003E36A2" w:rsidP="003E36A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13477">
        <w:rPr>
          <w:b/>
          <w:sz w:val="28"/>
          <w:szCs w:val="28"/>
          <w:u w:val="single"/>
        </w:rPr>
        <w:lastRenderedPageBreak/>
        <w:t>ΦΥΛΛΟ ΕΡΓΑΣΙΑΣ</w:t>
      </w:r>
      <w:r>
        <w:rPr>
          <w:b/>
          <w:sz w:val="28"/>
          <w:szCs w:val="28"/>
          <w:u w:val="single"/>
        </w:rPr>
        <w:t xml:space="preserve"> 1</w:t>
      </w:r>
      <w:r w:rsidRPr="00F13477">
        <w:rPr>
          <w:b/>
          <w:sz w:val="28"/>
          <w:szCs w:val="28"/>
          <w:u w:val="single"/>
        </w:rPr>
        <w:t>: ΙΔΙΟΤΗΤΕΣ ΜΕΤΑΛΛΩΝ - ΚΡΑΜΑΤΑ</w:t>
      </w:r>
    </w:p>
    <w:p w14:paraId="1A0D9A21" w14:textId="77777777" w:rsidR="003E36A2" w:rsidRPr="009E552A" w:rsidRDefault="003E36A2" w:rsidP="003E36A2">
      <w:pPr>
        <w:spacing w:line="360" w:lineRule="auto"/>
        <w:jc w:val="both"/>
        <w:rPr>
          <w:b/>
          <w:bCs/>
        </w:rPr>
      </w:pPr>
      <w:r w:rsidRPr="009E552A">
        <w:rPr>
          <w:b/>
          <w:bCs/>
        </w:rPr>
        <w:t>ΘΕΜΑ 1</w:t>
      </w:r>
    </w:p>
    <w:p w14:paraId="16DEAD6C" w14:textId="77777777" w:rsidR="003E36A2" w:rsidRDefault="003E36A2" w:rsidP="003E36A2">
      <w:pPr>
        <w:spacing w:line="360" w:lineRule="auto"/>
        <w:jc w:val="both"/>
      </w:pPr>
      <w:r>
        <w:t>Να συμπληρώσετε τα κενά στις παρακάτω προτάσεις.</w:t>
      </w:r>
    </w:p>
    <w:p w14:paraId="77AFBC02" w14:textId="77777777" w:rsidR="003E36A2" w:rsidRDefault="003E36A2" w:rsidP="003E36A2">
      <w:pPr>
        <w:spacing w:line="360" w:lineRule="auto"/>
        <w:jc w:val="both"/>
      </w:pPr>
      <w:r w:rsidRPr="009E552A">
        <w:rPr>
          <w:b/>
          <w:bCs/>
        </w:rPr>
        <w:t>1.1.</w:t>
      </w:r>
      <w:r>
        <w:t xml:space="preserve">  Τα περισσότερα μέταλλα μπορούν να γίνουν λεπτά φύλλα, επομένως είναι   ……………. (1)</w:t>
      </w:r>
    </w:p>
    <w:p w14:paraId="2BCC8646" w14:textId="77777777" w:rsidR="003E36A2" w:rsidRDefault="003E36A2" w:rsidP="003E36A2">
      <w:pPr>
        <w:spacing w:line="360" w:lineRule="auto"/>
        <w:jc w:val="both"/>
      </w:pPr>
      <w:r w:rsidRPr="009E552A">
        <w:rPr>
          <w:b/>
          <w:bCs/>
        </w:rPr>
        <w:t>1.2.</w:t>
      </w:r>
      <w:r>
        <w:t xml:space="preserve">  Έχουν  ………………….. (2)  χρώμα εκτός από τον   ……………. (3) που είναι κιτρινωπός και τον  ………………. (4) που είναι κόκκινος </w:t>
      </w:r>
    </w:p>
    <w:p w14:paraId="6047F47C" w14:textId="77777777" w:rsidR="003E36A2" w:rsidRDefault="003E36A2" w:rsidP="003E36A2">
      <w:pPr>
        <w:spacing w:line="360" w:lineRule="auto"/>
        <w:jc w:val="both"/>
      </w:pPr>
      <w:r w:rsidRPr="009E552A">
        <w:rPr>
          <w:b/>
          <w:bCs/>
        </w:rPr>
        <w:t>1.3.</w:t>
      </w:r>
      <w:r>
        <w:t xml:space="preserve">  Τα περισσότερα μέταλλα μπορούν να γίνουν σύρματα, επομένως είναι  …………………..  (5).</w:t>
      </w:r>
    </w:p>
    <w:p w14:paraId="437B16B5" w14:textId="77777777" w:rsidR="003E36A2" w:rsidRPr="00807E85" w:rsidRDefault="003E36A2" w:rsidP="003E36A2">
      <w:pPr>
        <w:spacing w:line="360" w:lineRule="auto"/>
        <w:jc w:val="both"/>
      </w:pPr>
      <w:r w:rsidRPr="009E552A">
        <w:rPr>
          <w:b/>
          <w:bCs/>
        </w:rPr>
        <w:t>1.4.</w:t>
      </w:r>
      <w:r>
        <w:t xml:space="preserve">  Τα μέταλλα είναι  ……………. (6) σώματα με εξαίρεση τον   …………………….. (7) που είναι </w:t>
      </w:r>
      <w:r w:rsidRPr="00807E85">
        <w:t>υγρός.</w:t>
      </w:r>
    </w:p>
    <w:p w14:paraId="6422F98A" w14:textId="77777777" w:rsidR="003E36A2" w:rsidRPr="00252560" w:rsidRDefault="003E36A2" w:rsidP="003E36A2">
      <w:pPr>
        <w:spacing w:line="360" w:lineRule="auto"/>
        <w:jc w:val="both"/>
      </w:pPr>
      <w:r w:rsidRPr="009E552A">
        <w:rPr>
          <w:b/>
          <w:bCs/>
        </w:rPr>
        <w:t xml:space="preserve"> 1.5.</w:t>
      </w:r>
      <w:r>
        <w:t xml:space="preserve"> Τα μέταλλα έχουν  ……………………..(8) πυκνότητες με εξαίρεση τα ……………….(9) που έχουν …………………………(10) πυκνότητες.</w:t>
      </w:r>
    </w:p>
    <w:p w14:paraId="2CCC1088" w14:textId="77777777" w:rsidR="003E36A2" w:rsidRPr="002772B6" w:rsidRDefault="003E36A2" w:rsidP="003E36A2">
      <w:pPr>
        <w:spacing w:line="360" w:lineRule="auto"/>
        <w:jc w:val="both"/>
        <w:rPr>
          <w:b/>
          <w:bCs/>
        </w:rPr>
      </w:pPr>
      <w:r w:rsidRPr="002772B6">
        <w:rPr>
          <w:b/>
          <w:bCs/>
        </w:rPr>
        <w:t>ΘΕΜΑ 2</w:t>
      </w:r>
    </w:p>
    <w:p w14:paraId="2BA2EC60" w14:textId="77777777" w:rsidR="003E36A2" w:rsidRDefault="003E36A2" w:rsidP="003E36A2">
      <w:pPr>
        <w:spacing w:line="360" w:lineRule="auto"/>
        <w:jc w:val="both"/>
      </w:pPr>
      <w:r w:rsidRPr="002772B6">
        <w:rPr>
          <w:b/>
          <w:bCs/>
        </w:rPr>
        <w:t>2.1.</w:t>
      </w:r>
      <w:r>
        <w:t xml:space="preserve">  Να γράψετε δύο μέταλλα που βρίσκονται σε ελεύθερη κατάσταση (αυτοφυή). Γιατί βρίσκονται σε ελεύθερη κατάσταση;</w:t>
      </w:r>
    </w:p>
    <w:p w14:paraId="2452F6D8" w14:textId="77777777" w:rsidR="003E36A2" w:rsidRDefault="003E36A2" w:rsidP="003E36A2">
      <w:pPr>
        <w:spacing w:line="360" w:lineRule="auto"/>
        <w:jc w:val="both"/>
      </w:pPr>
      <w:r w:rsidRPr="002772B6">
        <w:rPr>
          <w:b/>
          <w:bCs/>
        </w:rPr>
        <w:t>2.2.</w:t>
      </w:r>
      <w:r>
        <w:t xml:space="preserve">  Τι ονομάζονται κράματα</w:t>
      </w:r>
      <w:r w:rsidRPr="001941E1">
        <w:t>;</w:t>
      </w:r>
    </w:p>
    <w:p w14:paraId="1DD47963" w14:textId="77777777" w:rsidR="003E36A2" w:rsidRPr="001941E1" w:rsidRDefault="003E36A2" w:rsidP="003E36A2">
      <w:pPr>
        <w:spacing w:line="360" w:lineRule="auto"/>
        <w:jc w:val="both"/>
      </w:pPr>
      <w:r w:rsidRPr="00B92763">
        <w:rPr>
          <w:b/>
          <w:bCs/>
        </w:rPr>
        <w:t>2.2.</w:t>
      </w:r>
      <w:r>
        <w:t xml:space="preserve">  Ο ορείχαλκος είναι ένα κράμα που περιέχει χαλκό (</w:t>
      </w:r>
      <w:r>
        <w:rPr>
          <w:lang w:val="en-US"/>
        </w:rPr>
        <w:t>Cu</w:t>
      </w:r>
      <w:r w:rsidRPr="001941E1">
        <w:t xml:space="preserve">) </w:t>
      </w:r>
      <w:r>
        <w:t xml:space="preserve">με περιεκτικότητα 70% </w:t>
      </w:r>
      <w:r>
        <w:rPr>
          <w:lang w:val="en-US"/>
        </w:rPr>
        <w:t>w</w:t>
      </w:r>
      <w:r>
        <w:t>/</w:t>
      </w:r>
      <w:r>
        <w:rPr>
          <w:lang w:val="en-US"/>
        </w:rPr>
        <w:t>w</w:t>
      </w:r>
      <w:r>
        <w:t>.</w:t>
      </w:r>
    </w:p>
    <w:p w14:paraId="7B41984A" w14:textId="77777777" w:rsidR="003E36A2" w:rsidRDefault="003E36A2" w:rsidP="003E36A2">
      <w:pPr>
        <w:spacing w:line="360" w:lineRule="auto"/>
        <w:jc w:val="both"/>
      </w:pPr>
      <w:r w:rsidRPr="00B92763">
        <w:rPr>
          <w:b/>
          <w:bCs/>
        </w:rPr>
        <w:t>α.</w:t>
      </w:r>
      <w:r>
        <w:t xml:space="preserve">  Τι σημαίνει ότι ο ορείχαλκος περιέχει 70% </w:t>
      </w:r>
      <w:r>
        <w:rPr>
          <w:lang w:val="en-US"/>
        </w:rPr>
        <w:t>w</w:t>
      </w:r>
      <w:r>
        <w:t>/</w:t>
      </w:r>
      <w:r>
        <w:rPr>
          <w:lang w:val="en-US"/>
        </w:rPr>
        <w:t>w</w:t>
      </w:r>
      <w:r>
        <w:t xml:space="preserve"> χαλκό;</w:t>
      </w:r>
    </w:p>
    <w:p w14:paraId="1E7C3A1C" w14:textId="77777777" w:rsidR="003E36A2" w:rsidRDefault="003E36A2" w:rsidP="003E36A2">
      <w:pPr>
        <w:spacing w:line="360" w:lineRule="auto"/>
        <w:jc w:val="both"/>
      </w:pPr>
      <w:r w:rsidRPr="00B92763">
        <w:rPr>
          <w:b/>
          <w:bCs/>
        </w:rPr>
        <w:t>β.</w:t>
      </w:r>
      <w:r>
        <w:t xml:space="preserve"> </w:t>
      </w:r>
      <w:r w:rsidRPr="001941E1">
        <w:t xml:space="preserve"> </w:t>
      </w:r>
      <w:r>
        <w:t>Από ποιο άλλο μέταλλο αποτελείται ο ορείχαλκος και πόση η περιεκτικότητα του στο κράμα</w:t>
      </w:r>
      <w:r w:rsidRPr="001941E1">
        <w:t>;</w:t>
      </w:r>
    </w:p>
    <w:p w14:paraId="1ECDF4F4" w14:textId="77777777" w:rsidR="003E36A2" w:rsidRDefault="003E36A2" w:rsidP="003E36A2">
      <w:pPr>
        <w:spacing w:line="360" w:lineRule="auto"/>
        <w:jc w:val="both"/>
      </w:pPr>
      <w:r>
        <w:t xml:space="preserve">Αν το κράμα περιέχει 270 </w:t>
      </w:r>
      <w:r>
        <w:rPr>
          <w:lang w:val="en-US"/>
        </w:rPr>
        <w:t>kg</w:t>
      </w:r>
      <w:r w:rsidRPr="00462271">
        <w:t xml:space="preserve"> </w:t>
      </w:r>
      <w:r>
        <w:t>του μετάλλου αυτού, να υπολογίσετε την μάζα του κράματος και τη μάζα του χαλκού.</w:t>
      </w:r>
    </w:p>
    <w:p w14:paraId="5E3AF1A1" w14:textId="77777777" w:rsidR="003E36A2" w:rsidRDefault="003E36A2" w:rsidP="003E36A2">
      <w:pPr>
        <w:spacing w:line="360" w:lineRule="auto"/>
        <w:jc w:val="both"/>
      </w:pPr>
    </w:p>
    <w:p w14:paraId="75A5EB81" w14:textId="77777777" w:rsidR="003E36A2" w:rsidRPr="002248B0" w:rsidRDefault="003E36A2" w:rsidP="002248B0"/>
    <w:sectPr w:rsidR="003E36A2" w:rsidRPr="002248B0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8591D" w14:textId="77777777" w:rsidR="00F60754" w:rsidRDefault="00F60754" w:rsidP="004F6C44">
      <w:r>
        <w:separator/>
      </w:r>
    </w:p>
  </w:endnote>
  <w:endnote w:type="continuationSeparator" w:id="0">
    <w:p w14:paraId="6668A3F5" w14:textId="77777777" w:rsidR="00F60754" w:rsidRDefault="00F60754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895240"/>
      <w:docPartObj>
        <w:docPartGallery w:val="Page Numbers (Bottom of Page)"/>
        <w:docPartUnique/>
      </w:docPartObj>
    </w:sdtPr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4DBD" w14:textId="77777777" w:rsidR="00F60754" w:rsidRDefault="00F60754" w:rsidP="004F6C44">
      <w:r>
        <w:separator/>
      </w:r>
    </w:p>
  </w:footnote>
  <w:footnote w:type="continuationSeparator" w:id="0">
    <w:p w14:paraId="40D51A18" w14:textId="77777777" w:rsidR="00F60754" w:rsidRDefault="00F60754" w:rsidP="004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0570"/>
    <w:multiLevelType w:val="hybridMultilevel"/>
    <w:tmpl w:val="8138A5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00073"/>
    <w:multiLevelType w:val="hybridMultilevel"/>
    <w:tmpl w:val="C3EE31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44F35"/>
    <w:multiLevelType w:val="hybridMultilevel"/>
    <w:tmpl w:val="CA26C9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66590"/>
    <w:multiLevelType w:val="hybridMultilevel"/>
    <w:tmpl w:val="1CBE10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6612F"/>
    <w:multiLevelType w:val="hybridMultilevel"/>
    <w:tmpl w:val="23500B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00D66"/>
    <w:multiLevelType w:val="multilevel"/>
    <w:tmpl w:val="CBA04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24D5368E"/>
    <w:multiLevelType w:val="hybridMultilevel"/>
    <w:tmpl w:val="518848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E4FF2"/>
    <w:multiLevelType w:val="hybridMultilevel"/>
    <w:tmpl w:val="4B6A7F12"/>
    <w:lvl w:ilvl="0" w:tplc="726283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BD53D6F"/>
    <w:multiLevelType w:val="hybridMultilevel"/>
    <w:tmpl w:val="B71AD0C8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C3A79AC"/>
    <w:multiLevelType w:val="hybridMultilevel"/>
    <w:tmpl w:val="FEB87A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EC6A99"/>
    <w:multiLevelType w:val="hybridMultilevel"/>
    <w:tmpl w:val="43ACA8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4A6A4F"/>
    <w:multiLevelType w:val="hybridMultilevel"/>
    <w:tmpl w:val="6B644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3C7ECF"/>
    <w:multiLevelType w:val="hybridMultilevel"/>
    <w:tmpl w:val="497807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F3640"/>
    <w:multiLevelType w:val="multilevel"/>
    <w:tmpl w:val="B38C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260BE7"/>
    <w:multiLevelType w:val="hybridMultilevel"/>
    <w:tmpl w:val="7C0092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893EEB"/>
    <w:multiLevelType w:val="hybridMultilevel"/>
    <w:tmpl w:val="5DF4D8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382397"/>
    <w:multiLevelType w:val="hybridMultilevel"/>
    <w:tmpl w:val="2318B0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D854A3"/>
    <w:multiLevelType w:val="hybridMultilevel"/>
    <w:tmpl w:val="77A2E3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8A29D1"/>
    <w:multiLevelType w:val="hybridMultilevel"/>
    <w:tmpl w:val="0A34AAC0"/>
    <w:lvl w:ilvl="0" w:tplc="4AB2DF0E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C120C81"/>
    <w:multiLevelType w:val="hybridMultilevel"/>
    <w:tmpl w:val="C5B67B4C"/>
    <w:lvl w:ilvl="0" w:tplc="F64C6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259147">
    <w:abstractNumId w:val="16"/>
  </w:num>
  <w:num w:numId="2" w16cid:durableId="2141726653">
    <w:abstractNumId w:val="11"/>
  </w:num>
  <w:num w:numId="3" w16cid:durableId="1812597904">
    <w:abstractNumId w:val="3"/>
  </w:num>
  <w:num w:numId="4" w16cid:durableId="1384283548">
    <w:abstractNumId w:val="2"/>
  </w:num>
  <w:num w:numId="5" w16cid:durableId="504511683">
    <w:abstractNumId w:val="15"/>
  </w:num>
  <w:num w:numId="6" w16cid:durableId="713310691">
    <w:abstractNumId w:val="17"/>
  </w:num>
  <w:num w:numId="7" w16cid:durableId="1811170238">
    <w:abstractNumId w:val="0"/>
  </w:num>
  <w:num w:numId="8" w16cid:durableId="540244981">
    <w:abstractNumId w:val="14"/>
  </w:num>
  <w:num w:numId="9" w16cid:durableId="1276446513">
    <w:abstractNumId w:val="1"/>
  </w:num>
  <w:num w:numId="10" w16cid:durableId="80182257">
    <w:abstractNumId w:val="10"/>
  </w:num>
  <w:num w:numId="11" w16cid:durableId="1315524150">
    <w:abstractNumId w:val="6"/>
  </w:num>
  <w:num w:numId="12" w16cid:durableId="1921481173">
    <w:abstractNumId w:val="7"/>
  </w:num>
  <w:num w:numId="13" w16cid:durableId="1932006398">
    <w:abstractNumId w:val="5"/>
  </w:num>
  <w:num w:numId="14" w16cid:durableId="1733692639">
    <w:abstractNumId w:val="19"/>
  </w:num>
  <w:num w:numId="15" w16cid:durableId="849951104">
    <w:abstractNumId w:val="13"/>
  </w:num>
  <w:num w:numId="16" w16cid:durableId="99030368">
    <w:abstractNumId w:val="8"/>
  </w:num>
  <w:num w:numId="17" w16cid:durableId="562716127">
    <w:abstractNumId w:val="18"/>
  </w:num>
  <w:num w:numId="18" w16cid:durableId="1714965940">
    <w:abstractNumId w:val="9"/>
  </w:num>
  <w:num w:numId="19" w16cid:durableId="2127309997">
    <w:abstractNumId w:val="12"/>
  </w:num>
  <w:num w:numId="20" w16cid:durableId="1133979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127EC"/>
    <w:rsid w:val="00023A10"/>
    <w:rsid w:val="000258C8"/>
    <w:rsid w:val="00041CD9"/>
    <w:rsid w:val="00050D75"/>
    <w:rsid w:val="00051E83"/>
    <w:rsid w:val="00055814"/>
    <w:rsid w:val="00057CEF"/>
    <w:rsid w:val="0006792A"/>
    <w:rsid w:val="00070747"/>
    <w:rsid w:val="000750FF"/>
    <w:rsid w:val="00087EFF"/>
    <w:rsid w:val="00093DBE"/>
    <w:rsid w:val="0009539A"/>
    <w:rsid w:val="0009551F"/>
    <w:rsid w:val="0009687C"/>
    <w:rsid w:val="000A3187"/>
    <w:rsid w:val="000C6DE5"/>
    <w:rsid w:val="000D079E"/>
    <w:rsid w:val="000D3455"/>
    <w:rsid w:val="000E146C"/>
    <w:rsid w:val="000E5605"/>
    <w:rsid w:val="000E7152"/>
    <w:rsid w:val="000F4807"/>
    <w:rsid w:val="000F7E6A"/>
    <w:rsid w:val="001026D9"/>
    <w:rsid w:val="00105063"/>
    <w:rsid w:val="0010529D"/>
    <w:rsid w:val="00105BB9"/>
    <w:rsid w:val="00107ABA"/>
    <w:rsid w:val="00110038"/>
    <w:rsid w:val="001144D3"/>
    <w:rsid w:val="00115710"/>
    <w:rsid w:val="001211BC"/>
    <w:rsid w:val="00125F9F"/>
    <w:rsid w:val="00135B05"/>
    <w:rsid w:val="00143D74"/>
    <w:rsid w:val="00144C44"/>
    <w:rsid w:val="001460A2"/>
    <w:rsid w:val="00151515"/>
    <w:rsid w:val="0015356A"/>
    <w:rsid w:val="00154F66"/>
    <w:rsid w:val="001640D9"/>
    <w:rsid w:val="00164C8D"/>
    <w:rsid w:val="00167935"/>
    <w:rsid w:val="00167EA0"/>
    <w:rsid w:val="001701D4"/>
    <w:rsid w:val="0017469D"/>
    <w:rsid w:val="00180087"/>
    <w:rsid w:val="00182B9A"/>
    <w:rsid w:val="00184EDC"/>
    <w:rsid w:val="001B10C8"/>
    <w:rsid w:val="001B291D"/>
    <w:rsid w:val="001C06DD"/>
    <w:rsid w:val="001C25DD"/>
    <w:rsid w:val="001C461F"/>
    <w:rsid w:val="001D4F48"/>
    <w:rsid w:val="001D57BA"/>
    <w:rsid w:val="001E3BCE"/>
    <w:rsid w:val="001F2624"/>
    <w:rsid w:val="0020029E"/>
    <w:rsid w:val="0020305A"/>
    <w:rsid w:val="00203F79"/>
    <w:rsid w:val="00205CB3"/>
    <w:rsid w:val="00211089"/>
    <w:rsid w:val="002129D0"/>
    <w:rsid w:val="0022142A"/>
    <w:rsid w:val="002248B0"/>
    <w:rsid w:val="002301EE"/>
    <w:rsid w:val="0024405B"/>
    <w:rsid w:val="002513D5"/>
    <w:rsid w:val="00251EA6"/>
    <w:rsid w:val="0027056E"/>
    <w:rsid w:val="00281168"/>
    <w:rsid w:val="0028609B"/>
    <w:rsid w:val="0029044C"/>
    <w:rsid w:val="00292CF5"/>
    <w:rsid w:val="00293FAD"/>
    <w:rsid w:val="00294A8F"/>
    <w:rsid w:val="002A5AB3"/>
    <w:rsid w:val="002B024C"/>
    <w:rsid w:val="002C2F41"/>
    <w:rsid w:val="002C475A"/>
    <w:rsid w:val="002C5DFC"/>
    <w:rsid w:val="002C6AE8"/>
    <w:rsid w:val="002C7AEF"/>
    <w:rsid w:val="002D0A2E"/>
    <w:rsid w:val="002E13FA"/>
    <w:rsid w:val="002E6741"/>
    <w:rsid w:val="002F38B2"/>
    <w:rsid w:val="002F3C6D"/>
    <w:rsid w:val="002F3FED"/>
    <w:rsid w:val="002F4878"/>
    <w:rsid w:val="002F56A7"/>
    <w:rsid w:val="002F5AE4"/>
    <w:rsid w:val="003005DD"/>
    <w:rsid w:val="00300AFE"/>
    <w:rsid w:val="00304378"/>
    <w:rsid w:val="00306A84"/>
    <w:rsid w:val="00310B1C"/>
    <w:rsid w:val="00313D2B"/>
    <w:rsid w:val="00320FEB"/>
    <w:rsid w:val="00323093"/>
    <w:rsid w:val="0032319D"/>
    <w:rsid w:val="00327289"/>
    <w:rsid w:val="00330A50"/>
    <w:rsid w:val="00331575"/>
    <w:rsid w:val="00344B52"/>
    <w:rsid w:val="00347C1D"/>
    <w:rsid w:val="00355705"/>
    <w:rsid w:val="003560AD"/>
    <w:rsid w:val="0036140F"/>
    <w:rsid w:val="00362063"/>
    <w:rsid w:val="003678AC"/>
    <w:rsid w:val="00367B24"/>
    <w:rsid w:val="00370DA9"/>
    <w:rsid w:val="003815A2"/>
    <w:rsid w:val="0038168A"/>
    <w:rsid w:val="0038423B"/>
    <w:rsid w:val="00395D07"/>
    <w:rsid w:val="003A226C"/>
    <w:rsid w:val="003A271E"/>
    <w:rsid w:val="003A275A"/>
    <w:rsid w:val="003A651E"/>
    <w:rsid w:val="003B0B42"/>
    <w:rsid w:val="003C2888"/>
    <w:rsid w:val="003E36A2"/>
    <w:rsid w:val="003F4958"/>
    <w:rsid w:val="00400254"/>
    <w:rsid w:val="00405061"/>
    <w:rsid w:val="00412E32"/>
    <w:rsid w:val="00415E9E"/>
    <w:rsid w:val="0041777C"/>
    <w:rsid w:val="00420D52"/>
    <w:rsid w:val="00423081"/>
    <w:rsid w:val="004249AF"/>
    <w:rsid w:val="00426BBE"/>
    <w:rsid w:val="00431C6B"/>
    <w:rsid w:val="00437D50"/>
    <w:rsid w:val="00440FC2"/>
    <w:rsid w:val="00441EC2"/>
    <w:rsid w:val="00445156"/>
    <w:rsid w:val="00445CAB"/>
    <w:rsid w:val="0046006A"/>
    <w:rsid w:val="00464F50"/>
    <w:rsid w:val="00471405"/>
    <w:rsid w:val="00472B84"/>
    <w:rsid w:val="00481373"/>
    <w:rsid w:val="00481F00"/>
    <w:rsid w:val="00490F8A"/>
    <w:rsid w:val="004929AD"/>
    <w:rsid w:val="004A17EA"/>
    <w:rsid w:val="004A261B"/>
    <w:rsid w:val="004B5F04"/>
    <w:rsid w:val="004C23D3"/>
    <w:rsid w:val="004C491C"/>
    <w:rsid w:val="004D5422"/>
    <w:rsid w:val="004D61D9"/>
    <w:rsid w:val="004D6B5A"/>
    <w:rsid w:val="004E7A3D"/>
    <w:rsid w:val="004E7C1A"/>
    <w:rsid w:val="004E7F2D"/>
    <w:rsid w:val="004F22D5"/>
    <w:rsid w:val="004F6C44"/>
    <w:rsid w:val="005056DA"/>
    <w:rsid w:val="0051325F"/>
    <w:rsid w:val="005154C2"/>
    <w:rsid w:val="00516956"/>
    <w:rsid w:val="00521E22"/>
    <w:rsid w:val="00521EF5"/>
    <w:rsid w:val="005224E3"/>
    <w:rsid w:val="005273EF"/>
    <w:rsid w:val="00546386"/>
    <w:rsid w:val="00550DF6"/>
    <w:rsid w:val="00556C41"/>
    <w:rsid w:val="00556C79"/>
    <w:rsid w:val="005574DE"/>
    <w:rsid w:val="00561DF5"/>
    <w:rsid w:val="00562549"/>
    <w:rsid w:val="00562FE1"/>
    <w:rsid w:val="00565DAB"/>
    <w:rsid w:val="00567AB7"/>
    <w:rsid w:val="00573FDF"/>
    <w:rsid w:val="00576CF3"/>
    <w:rsid w:val="0058691E"/>
    <w:rsid w:val="005A3FB7"/>
    <w:rsid w:val="005A427C"/>
    <w:rsid w:val="005A69FA"/>
    <w:rsid w:val="005B1AD6"/>
    <w:rsid w:val="005B6272"/>
    <w:rsid w:val="005C4D80"/>
    <w:rsid w:val="005C5F53"/>
    <w:rsid w:val="005C6945"/>
    <w:rsid w:val="005E0993"/>
    <w:rsid w:val="005E6BCA"/>
    <w:rsid w:val="005F17F6"/>
    <w:rsid w:val="005F5EA7"/>
    <w:rsid w:val="00602FEC"/>
    <w:rsid w:val="00607A02"/>
    <w:rsid w:val="00617125"/>
    <w:rsid w:val="00621521"/>
    <w:rsid w:val="00627372"/>
    <w:rsid w:val="00632D0A"/>
    <w:rsid w:val="0063429C"/>
    <w:rsid w:val="00643336"/>
    <w:rsid w:val="006504A1"/>
    <w:rsid w:val="00655CBB"/>
    <w:rsid w:val="006616B2"/>
    <w:rsid w:val="00666F61"/>
    <w:rsid w:val="00672266"/>
    <w:rsid w:val="0067565A"/>
    <w:rsid w:val="00693B5A"/>
    <w:rsid w:val="00697E90"/>
    <w:rsid w:val="006A1D8E"/>
    <w:rsid w:val="006A47AF"/>
    <w:rsid w:val="006B2BD4"/>
    <w:rsid w:val="006B3FEA"/>
    <w:rsid w:val="006B41F4"/>
    <w:rsid w:val="006B628C"/>
    <w:rsid w:val="006C0659"/>
    <w:rsid w:val="006D18FE"/>
    <w:rsid w:val="006D392C"/>
    <w:rsid w:val="006E0146"/>
    <w:rsid w:val="006E362F"/>
    <w:rsid w:val="006F1811"/>
    <w:rsid w:val="006F3C27"/>
    <w:rsid w:val="006F4BBC"/>
    <w:rsid w:val="00701D7C"/>
    <w:rsid w:val="007052E6"/>
    <w:rsid w:val="00711632"/>
    <w:rsid w:val="00716D06"/>
    <w:rsid w:val="007208A2"/>
    <w:rsid w:val="00722A36"/>
    <w:rsid w:val="007274D7"/>
    <w:rsid w:val="007317FA"/>
    <w:rsid w:val="00731804"/>
    <w:rsid w:val="007333A6"/>
    <w:rsid w:val="00733837"/>
    <w:rsid w:val="00734FD8"/>
    <w:rsid w:val="00744871"/>
    <w:rsid w:val="007518E5"/>
    <w:rsid w:val="00752E96"/>
    <w:rsid w:val="0075435E"/>
    <w:rsid w:val="00755CEE"/>
    <w:rsid w:val="00766EAD"/>
    <w:rsid w:val="00771E0A"/>
    <w:rsid w:val="00775FCE"/>
    <w:rsid w:val="0078764D"/>
    <w:rsid w:val="0079217E"/>
    <w:rsid w:val="00792F07"/>
    <w:rsid w:val="007A1E06"/>
    <w:rsid w:val="007A4CF6"/>
    <w:rsid w:val="007A7154"/>
    <w:rsid w:val="007C2241"/>
    <w:rsid w:val="007E1FA7"/>
    <w:rsid w:val="007E37DA"/>
    <w:rsid w:val="007E5E72"/>
    <w:rsid w:val="007F40E1"/>
    <w:rsid w:val="007F40EF"/>
    <w:rsid w:val="007F428D"/>
    <w:rsid w:val="007F4E5A"/>
    <w:rsid w:val="00801B79"/>
    <w:rsid w:val="008032E5"/>
    <w:rsid w:val="00806C88"/>
    <w:rsid w:val="00811FDC"/>
    <w:rsid w:val="00823CA4"/>
    <w:rsid w:val="008249D8"/>
    <w:rsid w:val="00825F63"/>
    <w:rsid w:val="00844D22"/>
    <w:rsid w:val="008512FC"/>
    <w:rsid w:val="00852C4F"/>
    <w:rsid w:val="008570FF"/>
    <w:rsid w:val="00867178"/>
    <w:rsid w:val="00873F3C"/>
    <w:rsid w:val="0087735E"/>
    <w:rsid w:val="0088182F"/>
    <w:rsid w:val="00885F6C"/>
    <w:rsid w:val="00890365"/>
    <w:rsid w:val="00894B02"/>
    <w:rsid w:val="0089774A"/>
    <w:rsid w:val="00897B78"/>
    <w:rsid w:val="008A68A1"/>
    <w:rsid w:val="008B0730"/>
    <w:rsid w:val="008C20E6"/>
    <w:rsid w:val="008C2CD9"/>
    <w:rsid w:val="008D4968"/>
    <w:rsid w:val="008D5AC1"/>
    <w:rsid w:val="008D6D03"/>
    <w:rsid w:val="008D6E58"/>
    <w:rsid w:val="008E36B8"/>
    <w:rsid w:val="008F6C2C"/>
    <w:rsid w:val="00900A9C"/>
    <w:rsid w:val="00903754"/>
    <w:rsid w:val="00910D0F"/>
    <w:rsid w:val="00920150"/>
    <w:rsid w:val="00920E18"/>
    <w:rsid w:val="00927F0D"/>
    <w:rsid w:val="00931500"/>
    <w:rsid w:val="00931CB4"/>
    <w:rsid w:val="00935AA6"/>
    <w:rsid w:val="00936E35"/>
    <w:rsid w:val="00944438"/>
    <w:rsid w:val="009552A7"/>
    <w:rsid w:val="0096172F"/>
    <w:rsid w:val="0096194C"/>
    <w:rsid w:val="00963C75"/>
    <w:rsid w:val="00971D9D"/>
    <w:rsid w:val="0097504C"/>
    <w:rsid w:val="009750CD"/>
    <w:rsid w:val="00981C39"/>
    <w:rsid w:val="00983607"/>
    <w:rsid w:val="00985894"/>
    <w:rsid w:val="00985B19"/>
    <w:rsid w:val="0099166B"/>
    <w:rsid w:val="009B142F"/>
    <w:rsid w:val="009B227D"/>
    <w:rsid w:val="009B6199"/>
    <w:rsid w:val="009E4896"/>
    <w:rsid w:val="009F1F5A"/>
    <w:rsid w:val="009F25C2"/>
    <w:rsid w:val="009F37DC"/>
    <w:rsid w:val="009F43BE"/>
    <w:rsid w:val="009F5AB0"/>
    <w:rsid w:val="00A00A63"/>
    <w:rsid w:val="00A06E07"/>
    <w:rsid w:val="00A07F87"/>
    <w:rsid w:val="00A134B9"/>
    <w:rsid w:val="00A21EC4"/>
    <w:rsid w:val="00A35759"/>
    <w:rsid w:val="00A409E6"/>
    <w:rsid w:val="00A45463"/>
    <w:rsid w:val="00A544AF"/>
    <w:rsid w:val="00A54664"/>
    <w:rsid w:val="00A708DF"/>
    <w:rsid w:val="00A746BB"/>
    <w:rsid w:val="00A75AE6"/>
    <w:rsid w:val="00A86D60"/>
    <w:rsid w:val="00A9145B"/>
    <w:rsid w:val="00A92429"/>
    <w:rsid w:val="00A968EC"/>
    <w:rsid w:val="00AA1F3D"/>
    <w:rsid w:val="00AA2ACD"/>
    <w:rsid w:val="00AA7B9F"/>
    <w:rsid w:val="00AB2DB1"/>
    <w:rsid w:val="00AB72C9"/>
    <w:rsid w:val="00AB7E96"/>
    <w:rsid w:val="00AC60AB"/>
    <w:rsid w:val="00AC78C1"/>
    <w:rsid w:val="00AE3BF0"/>
    <w:rsid w:val="00AE699F"/>
    <w:rsid w:val="00AF18FF"/>
    <w:rsid w:val="00AF5A46"/>
    <w:rsid w:val="00B032F6"/>
    <w:rsid w:val="00B1151E"/>
    <w:rsid w:val="00B11EF6"/>
    <w:rsid w:val="00B1322D"/>
    <w:rsid w:val="00B177E9"/>
    <w:rsid w:val="00B20650"/>
    <w:rsid w:val="00B23A9F"/>
    <w:rsid w:val="00B252D4"/>
    <w:rsid w:val="00B32881"/>
    <w:rsid w:val="00B32964"/>
    <w:rsid w:val="00B3562F"/>
    <w:rsid w:val="00B36D43"/>
    <w:rsid w:val="00B4270E"/>
    <w:rsid w:val="00B43368"/>
    <w:rsid w:val="00B52D44"/>
    <w:rsid w:val="00B65B2E"/>
    <w:rsid w:val="00B73842"/>
    <w:rsid w:val="00B77673"/>
    <w:rsid w:val="00B840D8"/>
    <w:rsid w:val="00B860B8"/>
    <w:rsid w:val="00B9033D"/>
    <w:rsid w:val="00B909AF"/>
    <w:rsid w:val="00B92A64"/>
    <w:rsid w:val="00B97433"/>
    <w:rsid w:val="00BB3694"/>
    <w:rsid w:val="00BB3D82"/>
    <w:rsid w:val="00BB3E32"/>
    <w:rsid w:val="00BC0204"/>
    <w:rsid w:val="00BC275F"/>
    <w:rsid w:val="00BC3DCC"/>
    <w:rsid w:val="00BC7330"/>
    <w:rsid w:val="00BD3021"/>
    <w:rsid w:val="00BD6F71"/>
    <w:rsid w:val="00BE1634"/>
    <w:rsid w:val="00BE4598"/>
    <w:rsid w:val="00BE4FAB"/>
    <w:rsid w:val="00BE5C95"/>
    <w:rsid w:val="00BE6C63"/>
    <w:rsid w:val="00BF0E60"/>
    <w:rsid w:val="00BF145A"/>
    <w:rsid w:val="00BF5018"/>
    <w:rsid w:val="00BF5F72"/>
    <w:rsid w:val="00BF5FB5"/>
    <w:rsid w:val="00C0116A"/>
    <w:rsid w:val="00C04BD0"/>
    <w:rsid w:val="00C06111"/>
    <w:rsid w:val="00C11291"/>
    <w:rsid w:val="00C167A1"/>
    <w:rsid w:val="00C229C3"/>
    <w:rsid w:val="00C3397B"/>
    <w:rsid w:val="00C46B83"/>
    <w:rsid w:val="00C528E1"/>
    <w:rsid w:val="00C6070C"/>
    <w:rsid w:val="00C61B5B"/>
    <w:rsid w:val="00C8158A"/>
    <w:rsid w:val="00C83C22"/>
    <w:rsid w:val="00C84B85"/>
    <w:rsid w:val="00CA7A65"/>
    <w:rsid w:val="00CB5A9C"/>
    <w:rsid w:val="00CC1F2F"/>
    <w:rsid w:val="00CC3611"/>
    <w:rsid w:val="00CC461B"/>
    <w:rsid w:val="00CC776F"/>
    <w:rsid w:val="00CD1DA4"/>
    <w:rsid w:val="00CE028A"/>
    <w:rsid w:val="00D03BA3"/>
    <w:rsid w:val="00D06A75"/>
    <w:rsid w:val="00D2364B"/>
    <w:rsid w:val="00D25AC3"/>
    <w:rsid w:val="00D31E5C"/>
    <w:rsid w:val="00D3421D"/>
    <w:rsid w:val="00D34C4D"/>
    <w:rsid w:val="00D359DC"/>
    <w:rsid w:val="00D4132F"/>
    <w:rsid w:val="00D43040"/>
    <w:rsid w:val="00D4474D"/>
    <w:rsid w:val="00D45CB7"/>
    <w:rsid w:val="00D46065"/>
    <w:rsid w:val="00D55DCA"/>
    <w:rsid w:val="00D6577D"/>
    <w:rsid w:val="00D662D0"/>
    <w:rsid w:val="00D70C48"/>
    <w:rsid w:val="00D76E6D"/>
    <w:rsid w:val="00D800A2"/>
    <w:rsid w:val="00D82FF3"/>
    <w:rsid w:val="00D84278"/>
    <w:rsid w:val="00DA7A16"/>
    <w:rsid w:val="00DB049B"/>
    <w:rsid w:val="00DB217B"/>
    <w:rsid w:val="00DD5D9F"/>
    <w:rsid w:val="00DD75C2"/>
    <w:rsid w:val="00DE26DE"/>
    <w:rsid w:val="00DF0D1F"/>
    <w:rsid w:val="00DF1049"/>
    <w:rsid w:val="00DF2DD0"/>
    <w:rsid w:val="00E00113"/>
    <w:rsid w:val="00E05DF5"/>
    <w:rsid w:val="00E11C53"/>
    <w:rsid w:val="00E1234F"/>
    <w:rsid w:val="00E13F31"/>
    <w:rsid w:val="00E143DF"/>
    <w:rsid w:val="00E16F3C"/>
    <w:rsid w:val="00E17D76"/>
    <w:rsid w:val="00E2174B"/>
    <w:rsid w:val="00E245EB"/>
    <w:rsid w:val="00E27044"/>
    <w:rsid w:val="00E30602"/>
    <w:rsid w:val="00E32EE9"/>
    <w:rsid w:val="00E37C98"/>
    <w:rsid w:val="00E441E2"/>
    <w:rsid w:val="00E5712C"/>
    <w:rsid w:val="00E64987"/>
    <w:rsid w:val="00E67E99"/>
    <w:rsid w:val="00E70C44"/>
    <w:rsid w:val="00E72A3C"/>
    <w:rsid w:val="00E767B2"/>
    <w:rsid w:val="00E76A01"/>
    <w:rsid w:val="00E8007F"/>
    <w:rsid w:val="00E81F53"/>
    <w:rsid w:val="00E85E77"/>
    <w:rsid w:val="00E9412C"/>
    <w:rsid w:val="00E95DE8"/>
    <w:rsid w:val="00E96BDD"/>
    <w:rsid w:val="00EB2BCB"/>
    <w:rsid w:val="00EB6621"/>
    <w:rsid w:val="00EB6B64"/>
    <w:rsid w:val="00EC355D"/>
    <w:rsid w:val="00EC6E2F"/>
    <w:rsid w:val="00ED0012"/>
    <w:rsid w:val="00ED1A03"/>
    <w:rsid w:val="00ED2562"/>
    <w:rsid w:val="00EE11B1"/>
    <w:rsid w:val="00EE1BE6"/>
    <w:rsid w:val="00EF0B5E"/>
    <w:rsid w:val="00EF1071"/>
    <w:rsid w:val="00F05954"/>
    <w:rsid w:val="00F0692D"/>
    <w:rsid w:val="00F12B5A"/>
    <w:rsid w:val="00F13710"/>
    <w:rsid w:val="00F15F6C"/>
    <w:rsid w:val="00F161EC"/>
    <w:rsid w:val="00F27CBE"/>
    <w:rsid w:val="00F312A0"/>
    <w:rsid w:val="00F359FB"/>
    <w:rsid w:val="00F534A4"/>
    <w:rsid w:val="00F55793"/>
    <w:rsid w:val="00F55AC5"/>
    <w:rsid w:val="00F56D98"/>
    <w:rsid w:val="00F60754"/>
    <w:rsid w:val="00F6225B"/>
    <w:rsid w:val="00F67939"/>
    <w:rsid w:val="00F80FB6"/>
    <w:rsid w:val="00F81D54"/>
    <w:rsid w:val="00F84D32"/>
    <w:rsid w:val="00F94C00"/>
    <w:rsid w:val="00F96E41"/>
    <w:rsid w:val="00F97241"/>
    <w:rsid w:val="00FA5A0B"/>
    <w:rsid w:val="00FB41BD"/>
    <w:rsid w:val="00FB46D4"/>
    <w:rsid w:val="00FC0074"/>
    <w:rsid w:val="00FC075D"/>
    <w:rsid w:val="00FC1C37"/>
    <w:rsid w:val="00FC3D50"/>
    <w:rsid w:val="00FC5E40"/>
    <w:rsid w:val="00FD01E2"/>
    <w:rsid w:val="00FD141E"/>
    <w:rsid w:val="00FD7C29"/>
    <w:rsid w:val="00FE2E42"/>
    <w:rsid w:val="00FE7C1C"/>
    <w:rsid w:val="00FF572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uiPriority w:val="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uiPriority w:val="1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uiPriority w:val="99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iPriority w:val="99"/>
    <w:semiHidden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iPriority w:val="99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uiPriority w:val="99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  <w:style w:type="table" w:styleId="af6">
    <w:name w:val="Grid Table Light"/>
    <w:basedOn w:val="a1"/>
    <w:uiPriority w:val="40"/>
    <w:rsid w:val="00C06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intext">
    <w:name w:val="main_text"/>
    <w:basedOn w:val="a"/>
    <w:rsid w:val="004E7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A544AF"/>
    <w:rPr>
      <w:color w:val="954F72" w:themeColor="followedHyperlink"/>
      <w:u w:val="single"/>
    </w:rPr>
  </w:style>
  <w:style w:type="paragraph" w:customStyle="1" w:styleId="12">
    <w:name w:val="Παράγραφος λίστας1"/>
    <w:basedOn w:val="a"/>
    <w:link w:val="ListParagraphChar"/>
    <w:rsid w:val="007E37DA"/>
    <w:pPr>
      <w:ind w:left="720"/>
      <w:contextualSpacing/>
      <w:jc w:val="both"/>
    </w:pPr>
    <w:rPr>
      <w:rFonts w:ascii="Verdana" w:eastAsia="Times New Roman" w:hAnsi="Verdana" w:cs="Times New Roman"/>
      <w:sz w:val="22"/>
      <w:szCs w:val="22"/>
    </w:rPr>
  </w:style>
  <w:style w:type="character" w:customStyle="1" w:styleId="ListParagraphChar">
    <w:name w:val="List Paragraph Char"/>
    <w:link w:val="12"/>
    <w:locked/>
    <w:rsid w:val="007E37DA"/>
    <w:rPr>
      <w:rFonts w:ascii="Verdana" w:eastAsia="Times New Roman" w:hAnsi="Verdana" w:cs="Times New Roman"/>
    </w:rPr>
  </w:style>
  <w:style w:type="character" w:customStyle="1" w:styleId="watupronum">
    <w:name w:val="watupro_num"/>
    <w:basedOn w:val="a0"/>
    <w:rsid w:val="007E37DA"/>
  </w:style>
  <w:style w:type="paragraph" w:customStyle="1" w:styleId="wp-caption-text">
    <w:name w:val="wp-caption-text"/>
    <w:basedOn w:val="a"/>
    <w:rsid w:val="007E37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9C-467F-4098-80AF-BD69D6E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448</cp:revision>
  <cp:lastPrinted>2024-04-20T17:10:00Z</cp:lastPrinted>
  <dcterms:created xsi:type="dcterms:W3CDTF">2024-04-14T09:31:00Z</dcterms:created>
  <dcterms:modified xsi:type="dcterms:W3CDTF">2025-01-18T16:24:00Z</dcterms:modified>
</cp:coreProperties>
</file>