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F9D55" w14:textId="2C7FAFE8" w:rsidR="003A0FAA" w:rsidRPr="003A0FAA" w:rsidRDefault="003A0FAA" w:rsidP="003A0FAA">
      <w:pPr>
        <w:pStyle w:val="a3"/>
        <w:rPr>
          <w:b/>
          <w:bCs/>
          <w:sz w:val="24"/>
          <w:szCs w:val="24"/>
        </w:rPr>
      </w:pPr>
      <w:r w:rsidRPr="003A0FAA">
        <w:rPr>
          <w:b/>
          <w:bCs/>
          <w:sz w:val="24"/>
          <w:szCs w:val="24"/>
        </w:rPr>
        <w:t xml:space="preserve">Ισοκράτης, </w:t>
      </w:r>
      <w:proofErr w:type="spellStart"/>
      <w:r w:rsidRPr="003A0FAA">
        <w:rPr>
          <w:b/>
          <w:bCs/>
          <w:sz w:val="24"/>
          <w:szCs w:val="24"/>
        </w:rPr>
        <w:t>Νικοκλής</w:t>
      </w:r>
      <w:proofErr w:type="spellEnd"/>
      <w:r w:rsidRPr="003A0FAA">
        <w:rPr>
          <w:b/>
          <w:bCs/>
          <w:sz w:val="24"/>
          <w:szCs w:val="24"/>
        </w:rPr>
        <w:t xml:space="preserve"> ή Κύπριοι, 5-7</w:t>
      </w:r>
    </w:p>
    <w:p w14:paraId="001A11AE" w14:textId="77777777" w:rsidR="003A0FAA" w:rsidRDefault="003A0FAA" w:rsidP="003A0FAA">
      <w:pPr>
        <w:pStyle w:val="a3"/>
        <w:rPr>
          <w:i/>
          <w:iCs/>
        </w:rPr>
      </w:pPr>
    </w:p>
    <w:p w14:paraId="525A002C" w14:textId="1973874B" w:rsidR="003A0FAA" w:rsidRPr="003A0FAA" w:rsidRDefault="003A0FAA" w:rsidP="003A0FAA">
      <w:pPr>
        <w:pStyle w:val="a3"/>
        <w:rPr>
          <w:i/>
          <w:iCs/>
        </w:rPr>
      </w:pPr>
      <w:r w:rsidRPr="003A0FAA">
        <w:rPr>
          <w:i/>
          <w:iCs/>
        </w:rPr>
        <w:t xml:space="preserve">Ο </w:t>
      </w:r>
      <w:proofErr w:type="spellStart"/>
      <w:r w:rsidRPr="003A0FAA">
        <w:rPr>
          <w:i/>
          <w:iCs/>
        </w:rPr>
        <w:t>Νικοκλής</w:t>
      </w:r>
      <w:proofErr w:type="spellEnd"/>
      <w:r w:rsidRPr="003A0FAA">
        <w:rPr>
          <w:i/>
          <w:iCs/>
        </w:rPr>
        <w:t>, γιος του Ευαγόρα Α΄, ήταν βασιλιάς της αρχαίας Σαλαμίνας</w:t>
      </w:r>
    </w:p>
    <w:p w14:paraId="61C56708" w14:textId="77777777" w:rsidR="003A0FAA" w:rsidRPr="003A0FAA" w:rsidRDefault="003A0FAA" w:rsidP="003A0FAA">
      <w:pPr>
        <w:pStyle w:val="a3"/>
        <w:rPr>
          <w:i/>
          <w:iCs/>
        </w:rPr>
      </w:pPr>
      <w:r w:rsidRPr="003A0FAA">
        <w:rPr>
          <w:i/>
          <w:iCs/>
        </w:rPr>
        <w:t>στην Κύπρο (374-361 π.Χ.). Στον ομώνυμο λόγο του ο Ισοκράτης εμφανίζει</w:t>
      </w:r>
    </w:p>
    <w:p w14:paraId="6D0E8FF2" w14:textId="77777777" w:rsidR="003A0FAA" w:rsidRPr="003A0FAA" w:rsidRDefault="003A0FAA" w:rsidP="003A0FAA">
      <w:pPr>
        <w:pStyle w:val="a3"/>
        <w:rPr>
          <w:i/>
          <w:iCs/>
        </w:rPr>
      </w:pPr>
      <w:r w:rsidRPr="003A0FAA">
        <w:rPr>
          <w:i/>
          <w:iCs/>
        </w:rPr>
        <w:t xml:space="preserve">τον </w:t>
      </w:r>
      <w:proofErr w:type="spellStart"/>
      <w:r w:rsidRPr="003A0FAA">
        <w:rPr>
          <w:i/>
          <w:iCs/>
        </w:rPr>
        <w:t>Νικοκλή</w:t>
      </w:r>
      <w:proofErr w:type="spellEnd"/>
      <w:r w:rsidRPr="003A0FAA">
        <w:rPr>
          <w:i/>
          <w:iCs/>
        </w:rPr>
        <w:t xml:space="preserve"> να απευθύνει παραινέσεις στον λαό του. Στο απόσπασμα</w:t>
      </w:r>
    </w:p>
    <w:p w14:paraId="62B52249" w14:textId="77777777" w:rsidR="003A0FAA" w:rsidRPr="003A0FAA" w:rsidRDefault="003A0FAA" w:rsidP="003A0FAA">
      <w:pPr>
        <w:pStyle w:val="a3"/>
        <w:rPr>
          <w:i/>
          <w:iCs/>
        </w:rPr>
      </w:pPr>
      <w:r w:rsidRPr="003A0FAA">
        <w:rPr>
          <w:i/>
          <w:iCs/>
        </w:rPr>
        <w:t>τονίζεται ότι η λογική αποτελεί απαραίτητη προϋπόθεση της</w:t>
      </w:r>
    </w:p>
    <w:p w14:paraId="59F12F99" w14:textId="77777777" w:rsidR="003A0FAA" w:rsidRDefault="003A0FAA" w:rsidP="003A0FAA">
      <w:pPr>
        <w:pStyle w:val="a3"/>
        <w:rPr>
          <w:i/>
          <w:iCs/>
        </w:rPr>
      </w:pPr>
      <w:r w:rsidRPr="003A0FAA">
        <w:rPr>
          <w:i/>
          <w:iCs/>
        </w:rPr>
        <w:t>ηθικότητας.</w:t>
      </w:r>
    </w:p>
    <w:p w14:paraId="72750A9E" w14:textId="77777777" w:rsidR="003A0FAA" w:rsidRDefault="003A0FAA" w:rsidP="003A0FAA">
      <w:pPr>
        <w:pStyle w:val="a3"/>
        <w:rPr>
          <w:i/>
          <w:iCs/>
        </w:rPr>
      </w:pPr>
    </w:p>
    <w:p w14:paraId="21218A19" w14:textId="77777777" w:rsidR="003A0FAA" w:rsidRPr="003A0FAA" w:rsidRDefault="003A0FAA" w:rsidP="003A0FAA">
      <w:pPr>
        <w:pStyle w:val="a3"/>
        <w:rPr>
          <w:i/>
          <w:iCs/>
        </w:rPr>
      </w:pPr>
    </w:p>
    <w:p w14:paraId="1C14D1AE" w14:textId="77777777" w:rsidR="003A0FAA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Τοῖς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μὲν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γὰρ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ἄλλοις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οἷς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ἔχομεν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οὐδὲν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τῶν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ἄλλων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ζῴων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διαφέρομεν</w:t>
      </w:r>
      <w:proofErr w:type="spellEnd"/>
      <w:r w:rsidRPr="003A0FAA">
        <w:rPr>
          <w:sz w:val="24"/>
          <w:szCs w:val="24"/>
        </w:rPr>
        <w:t xml:space="preserve">, </w:t>
      </w:r>
      <w:proofErr w:type="spellStart"/>
      <w:r w:rsidRPr="003A0FAA">
        <w:rPr>
          <w:sz w:val="24"/>
          <w:szCs w:val="24"/>
        </w:rPr>
        <w:t>ἀλλὰ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πολλῶν</w:t>
      </w:r>
      <w:proofErr w:type="spellEnd"/>
      <w:r w:rsidRPr="003A0FAA">
        <w:rPr>
          <w:sz w:val="24"/>
          <w:szCs w:val="24"/>
        </w:rPr>
        <w:t xml:space="preserve"> </w:t>
      </w:r>
    </w:p>
    <w:p w14:paraId="1420AEC9" w14:textId="77777777" w:rsidR="003A0FAA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τῷ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τάχει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τῇ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ῥώμῃ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ταῖς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ἄλλαις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εὐπορίαις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καταδεέστεροι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τυγχάνομεν</w:t>
      </w:r>
      <w:proofErr w:type="spellEnd"/>
      <w:r w:rsidRPr="003A0FAA">
        <w:rPr>
          <w:sz w:val="24"/>
          <w:szCs w:val="24"/>
        </w:rPr>
        <w:t xml:space="preserve"> </w:t>
      </w:r>
    </w:p>
    <w:p w14:paraId="13F60D73" w14:textId="77777777" w:rsidR="003A0FAA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ὄντες</w:t>
      </w:r>
      <w:proofErr w:type="spellEnd"/>
      <w:r w:rsidRPr="003A0FAA">
        <w:rPr>
          <w:sz w:val="24"/>
          <w:szCs w:val="24"/>
        </w:rPr>
        <w:t xml:space="preserve">· </w:t>
      </w:r>
      <w:bookmarkStart w:id="0" w:name="_Hlk181607293"/>
      <w:proofErr w:type="spellStart"/>
      <w:r w:rsidRPr="003A0FAA">
        <w:rPr>
          <w:sz w:val="24"/>
          <w:szCs w:val="24"/>
        </w:rPr>
        <w:t>ἐγγενομένου</w:t>
      </w:r>
      <w:bookmarkEnd w:id="0"/>
      <w:proofErr w:type="spellEnd"/>
      <w:r>
        <w:rPr>
          <w:sz w:val="24"/>
          <w:szCs w:val="24"/>
        </w:rPr>
        <w:t xml:space="preserve"> </w:t>
      </w:r>
      <w:r w:rsidRPr="003A0FAA">
        <w:rPr>
          <w:sz w:val="24"/>
          <w:szCs w:val="24"/>
        </w:rPr>
        <w:t xml:space="preserve">δ’ </w:t>
      </w:r>
      <w:proofErr w:type="spellStart"/>
      <w:r w:rsidRPr="003A0FAA">
        <w:rPr>
          <w:sz w:val="24"/>
          <w:szCs w:val="24"/>
        </w:rPr>
        <w:t>ἡμῖν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τοῦ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πείθειν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ἀλλήλους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δηλοῦν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πρὸς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ἡμᾶς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αὐτοὺς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περὶ</w:t>
      </w:r>
      <w:proofErr w:type="spellEnd"/>
      <w:r w:rsidRPr="003A0FAA">
        <w:rPr>
          <w:sz w:val="24"/>
          <w:szCs w:val="24"/>
        </w:rPr>
        <w:t xml:space="preserve"> </w:t>
      </w:r>
    </w:p>
    <w:p w14:paraId="70FF6BD4" w14:textId="77777777" w:rsidR="003A0FAA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ὧν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ἂν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βουληθῶμεν</w:t>
      </w:r>
      <w:proofErr w:type="spellEnd"/>
      <w:r w:rsidRPr="003A0FAA">
        <w:rPr>
          <w:sz w:val="24"/>
          <w:szCs w:val="24"/>
        </w:rPr>
        <w:t xml:space="preserve">, </w:t>
      </w:r>
      <w:proofErr w:type="spellStart"/>
      <w:r w:rsidRPr="003A0FAA">
        <w:rPr>
          <w:sz w:val="24"/>
          <w:szCs w:val="24"/>
        </w:rPr>
        <w:t>οὐ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μόνον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τοῦ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θηριωδῶς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ζῆν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ἀπηλλάγημεν</w:t>
      </w:r>
      <w:proofErr w:type="spellEnd"/>
      <w:r w:rsidRPr="003A0FAA">
        <w:rPr>
          <w:sz w:val="24"/>
          <w:szCs w:val="24"/>
        </w:rPr>
        <w:t xml:space="preserve">, </w:t>
      </w:r>
      <w:proofErr w:type="spellStart"/>
      <w:r w:rsidRPr="003A0FAA">
        <w:rPr>
          <w:sz w:val="24"/>
          <w:szCs w:val="24"/>
        </w:rPr>
        <w:t>ἀλλὰ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</w:p>
    <w:p w14:paraId="3E859113" w14:textId="77777777" w:rsidR="003A0FAA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συνελθόντες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πόλεις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ᾠκίσαμεν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νόμους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ἐθέμεθα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τέχνας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εὕρομεν</w:t>
      </w:r>
      <w:proofErr w:type="spellEnd"/>
      <w:r w:rsidRPr="003A0FAA">
        <w:rPr>
          <w:sz w:val="24"/>
          <w:szCs w:val="24"/>
        </w:rPr>
        <w:t xml:space="preserve">,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σχεδὸν</w:t>
      </w:r>
      <w:proofErr w:type="spellEnd"/>
      <w:r w:rsidRPr="003A0FAA">
        <w:rPr>
          <w:sz w:val="24"/>
          <w:szCs w:val="24"/>
        </w:rPr>
        <w:t xml:space="preserve"> </w:t>
      </w:r>
    </w:p>
    <w:p w14:paraId="2609AFA3" w14:textId="77777777" w:rsidR="003A0FAA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ἅπαντα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τὰ</w:t>
      </w:r>
      <w:proofErr w:type="spellEnd"/>
      <w:r w:rsidRPr="003A0FAA">
        <w:rPr>
          <w:sz w:val="24"/>
          <w:szCs w:val="24"/>
        </w:rPr>
        <w:t xml:space="preserve"> δι’ </w:t>
      </w:r>
      <w:proofErr w:type="spellStart"/>
      <w:r w:rsidRPr="003A0FAA">
        <w:rPr>
          <w:sz w:val="24"/>
          <w:szCs w:val="24"/>
        </w:rPr>
        <w:t>ἡμῶν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μεμηχανημένα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λόγος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ἡμῖν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ἐστιν</w:t>
      </w:r>
      <w:proofErr w:type="spellEnd"/>
      <w:r w:rsidRPr="003A0FAA">
        <w:rPr>
          <w:sz w:val="24"/>
          <w:szCs w:val="24"/>
        </w:rPr>
        <w:t xml:space="preserve"> ὁ </w:t>
      </w:r>
      <w:proofErr w:type="spellStart"/>
      <w:r w:rsidRPr="003A0FAA">
        <w:rPr>
          <w:sz w:val="24"/>
          <w:szCs w:val="24"/>
        </w:rPr>
        <w:t>συγκατασκευάσας</w:t>
      </w:r>
      <w:proofErr w:type="spellEnd"/>
      <w:r w:rsidRPr="003A0F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Οὗτος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γὰρ</w:t>
      </w:r>
      <w:proofErr w:type="spellEnd"/>
    </w:p>
    <w:p w14:paraId="6529344E" w14:textId="77777777" w:rsidR="003A0FAA" w:rsidRDefault="003A0FAA" w:rsidP="003A0FAA">
      <w:pPr>
        <w:rPr>
          <w:sz w:val="24"/>
          <w:szCs w:val="24"/>
        </w:rPr>
      </w:pPr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περὶ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τῶν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δικαίων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τῶν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ἀδίκων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τῶν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αἰσχρῶν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τῶν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καλῶν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ἐνομοθέτησεν</w:t>
      </w:r>
      <w:proofErr w:type="spellEnd"/>
      <w:r w:rsidRPr="003A0FAA">
        <w:rPr>
          <w:sz w:val="24"/>
          <w:szCs w:val="24"/>
        </w:rPr>
        <w:t xml:space="preserve">· </w:t>
      </w:r>
      <w:proofErr w:type="spellStart"/>
      <w:r w:rsidRPr="003A0FAA">
        <w:rPr>
          <w:sz w:val="24"/>
          <w:szCs w:val="24"/>
        </w:rPr>
        <w:t>ὧν</w:t>
      </w:r>
      <w:proofErr w:type="spellEnd"/>
      <w:r w:rsidRPr="003A0FAA">
        <w:rPr>
          <w:sz w:val="24"/>
          <w:szCs w:val="24"/>
        </w:rPr>
        <w:t xml:space="preserve"> </w:t>
      </w:r>
    </w:p>
    <w:p w14:paraId="3ECF8825" w14:textId="77777777" w:rsidR="003A0FAA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μὴ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διαταχθέντων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οὐκ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ἂν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οἷοί</w:t>
      </w:r>
      <w:proofErr w:type="spellEnd"/>
      <w:r w:rsidRPr="003A0FAA">
        <w:rPr>
          <w:sz w:val="24"/>
          <w:szCs w:val="24"/>
        </w:rPr>
        <w:t xml:space="preserve"> τ’ </w:t>
      </w:r>
      <w:proofErr w:type="spellStart"/>
      <w:r w:rsidRPr="003A0FAA">
        <w:rPr>
          <w:sz w:val="24"/>
          <w:szCs w:val="24"/>
        </w:rPr>
        <w:t>ἦμεν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οἰκεῖν</w:t>
      </w:r>
      <w:proofErr w:type="spellEnd"/>
      <w:r w:rsidRPr="003A0FAA">
        <w:rPr>
          <w:sz w:val="24"/>
          <w:szCs w:val="24"/>
        </w:rPr>
        <w:t xml:space="preserve"> μετ’ </w:t>
      </w:r>
      <w:proofErr w:type="spellStart"/>
      <w:r w:rsidRPr="003A0FAA">
        <w:rPr>
          <w:sz w:val="24"/>
          <w:szCs w:val="24"/>
        </w:rPr>
        <w:t>ἀλλήλων</w:t>
      </w:r>
      <w:proofErr w:type="spellEnd"/>
      <w:r w:rsidRPr="003A0FAA">
        <w:rPr>
          <w:sz w:val="24"/>
          <w:szCs w:val="24"/>
        </w:rPr>
        <w:t xml:space="preserve">. </w:t>
      </w:r>
      <w:proofErr w:type="spellStart"/>
      <w:r w:rsidRPr="003A0FAA">
        <w:rPr>
          <w:sz w:val="24"/>
          <w:szCs w:val="24"/>
        </w:rPr>
        <w:t>Τούτῳ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τοὺς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κακοὺς</w:t>
      </w:r>
      <w:proofErr w:type="spellEnd"/>
      <w:r w:rsidRPr="003A0FAA">
        <w:rPr>
          <w:sz w:val="24"/>
          <w:szCs w:val="24"/>
        </w:rPr>
        <w:t xml:space="preserve"> </w:t>
      </w:r>
    </w:p>
    <w:p w14:paraId="2D20C931" w14:textId="77777777" w:rsidR="003A0FAA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ἐξελέγχομεν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τοὺς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ἀγαθοὺς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ἐγκωμιάζομεν</w:t>
      </w:r>
      <w:proofErr w:type="spellEnd"/>
      <w:r w:rsidRPr="003A0FAA">
        <w:rPr>
          <w:sz w:val="24"/>
          <w:szCs w:val="24"/>
        </w:rPr>
        <w:t xml:space="preserve">. </w:t>
      </w:r>
      <w:proofErr w:type="spellStart"/>
      <w:r w:rsidRPr="003A0FAA">
        <w:rPr>
          <w:sz w:val="24"/>
          <w:szCs w:val="24"/>
        </w:rPr>
        <w:t>Διὰ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τούτου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τούς</w:t>
      </w:r>
      <w:proofErr w:type="spellEnd"/>
      <w:r w:rsidRPr="003A0FAA">
        <w:rPr>
          <w:sz w:val="24"/>
          <w:szCs w:val="24"/>
        </w:rPr>
        <w:t xml:space="preserve"> τ’ </w:t>
      </w:r>
      <w:proofErr w:type="spellStart"/>
      <w:r w:rsidRPr="003A0FAA">
        <w:rPr>
          <w:sz w:val="24"/>
          <w:szCs w:val="24"/>
        </w:rPr>
        <w:t>ἀνοήτους</w:t>
      </w:r>
      <w:proofErr w:type="spellEnd"/>
      <w:r w:rsidRPr="003A0FAA">
        <w:rPr>
          <w:sz w:val="24"/>
          <w:szCs w:val="24"/>
        </w:rPr>
        <w:t xml:space="preserve"> </w:t>
      </w:r>
    </w:p>
    <w:p w14:paraId="06FBB042" w14:textId="77777777" w:rsidR="003A0FAA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παιδεύομεν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τοὺς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φρονίμους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δοκιμάζομεν</w:t>
      </w:r>
      <w:proofErr w:type="spellEnd"/>
      <w:r w:rsidRPr="003A0FAA">
        <w:rPr>
          <w:sz w:val="24"/>
          <w:szCs w:val="24"/>
        </w:rPr>
        <w:t xml:space="preserve">· </w:t>
      </w:r>
      <w:proofErr w:type="spellStart"/>
      <w:r w:rsidRPr="003A0FAA">
        <w:rPr>
          <w:sz w:val="24"/>
          <w:szCs w:val="24"/>
        </w:rPr>
        <w:t>τὸ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γὰρ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λέγειν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ὡς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δεῖ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τοῦ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φρονεῖν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εὖ</w:t>
      </w:r>
      <w:proofErr w:type="spellEnd"/>
      <w:r w:rsidRPr="003A0FAA">
        <w:rPr>
          <w:sz w:val="24"/>
          <w:szCs w:val="24"/>
        </w:rPr>
        <w:t xml:space="preserve"> </w:t>
      </w:r>
    </w:p>
    <w:p w14:paraId="6B6C663D" w14:textId="77777777" w:rsidR="003A0FAA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μέγιστον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σημεῖον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ποιούμεθα</w:t>
      </w:r>
      <w:proofErr w:type="spellEnd"/>
      <w:r w:rsidRPr="003A0FAA">
        <w:rPr>
          <w:sz w:val="24"/>
          <w:szCs w:val="24"/>
        </w:rPr>
        <w:t xml:space="preserve">,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λόγος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ἀληθὴς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νόμιμος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δίκαιος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ψυχῆς</w:t>
      </w:r>
      <w:proofErr w:type="spellEnd"/>
      <w:r w:rsidRPr="003A0FAA">
        <w:rPr>
          <w:sz w:val="24"/>
          <w:szCs w:val="24"/>
        </w:rPr>
        <w:t xml:space="preserve"> </w:t>
      </w:r>
    </w:p>
    <w:p w14:paraId="42B7AAE8" w14:textId="00A595B1" w:rsidR="003E794E" w:rsidRDefault="003A0FAA" w:rsidP="003A0FAA">
      <w:pPr>
        <w:rPr>
          <w:sz w:val="24"/>
          <w:szCs w:val="24"/>
        </w:rPr>
      </w:pPr>
      <w:proofErr w:type="spellStart"/>
      <w:r w:rsidRPr="003A0FAA">
        <w:rPr>
          <w:sz w:val="24"/>
          <w:szCs w:val="24"/>
        </w:rPr>
        <w:t>ἀγαθῆς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καὶ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πιστῆς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εἴδωλόν</w:t>
      </w:r>
      <w:proofErr w:type="spellEnd"/>
      <w:r w:rsidRPr="003A0FAA">
        <w:rPr>
          <w:sz w:val="24"/>
          <w:szCs w:val="24"/>
        </w:rPr>
        <w:t xml:space="preserve"> </w:t>
      </w:r>
      <w:proofErr w:type="spellStart"/>
      <w:r w:rsidRPr="003A0FAA">
        <w:rPr>
          <w:sz w:val="24"/>
          <w:szCs w:val="24"/>
        </w:rPr>
        <w:t>ἐστιν</w:t>
      </w:r>
      <w:proofErr w:type="spellEnd"/>
      <w:r w:rsidRPr="003A0FAA">
        <w:rPr>
          <w:sz w:val="24"/>
          <w:szCs w:val="24"/>
        </w:rPr>
        <w:t>.</w:t>
      </w:r>
    </w:p>
    <w:p w14:paraId="0B7350AD" w14:textId="422BBF22" w:rsidR="003A0FAA" w:rsidRDefault="003A0FAA" w:rsidP="003A0FAA">
      <w:pPr>
        <w:pStyle w:val="a3"/>
      </w:pPr>
      <w:r>
        <w:t xml:space="preserve">Λεξιλόγιο </w:t>
      </w:r>
    </w:p>
    <w:p w14:paraId="0355D382" w14:textId="62156559" w:rsidR="003A0FAA" w:rsidRDefault="003A0FAA" w:rsidP="003A0FAA">
      <w:pPr>
        <w:pStyle w:val="a3"/>
      </w:pPr>
      <w:proofErr w:type="spellStart"/>
      <w:r w:rsidRPr="003A0FAA">
        <w:t>ἐγγενομένου</w:t>
      </w:r>
      <w:proofErr w:type="spellEnd"/>
      <w:r>
        <w:t>= επειδή αποκτήσαμε τη δυνατότητα</w:t>
      </w:r>
    </w:p>
    <w:p w14:paraId="7FE068FB" w14:textId="454D6BD1" w:rsidR="003A0FAA" w:rsidRDefault="003A0FAA" w:rsidP="003A0FAA">
      <w:pPr>
        <w:pStyle w:val="a3"/>
      </w:pPr>
      <w:r>
        <w:t>δοκιμάζω =επαινώ</w:t>
      </w:r>
    </w:p>
    <w:p w14:paraId="5AE9D598" w14:textId="77777777" w:rsidR="003A0FAA" w:rsidRDefault="003A0FAA" w:rsidP="003A0FAA">
      <w:pPr>
        <w:pStyle w:val="a3"/>
      </w:pPr>
    </w:p>
    <w:p w14:paraId="310D3C1F" w14:textId="45592552" w:rsidR="003A0FAA" w:rsidRDefault="003A0FAA" w:rsidP="003A0FAA">
      <w:pPr>
        <w:pStyle w:val="a3"/>
      </w:pPr>
      <w:r>
        <w:t xml:space="preserve">Μετάφραση </w:t>
      </w:r>
    </w:p>
    <w:p w14:paraId="7F2152F2" w14:textId="77777777" w:rsidR="004C525D" w:rsidRDefault="004C525D" w:rsidP="003A0FAA">
      <w:pPr>
        <w:pStyle w:val="a3"/>
      </w:pPr>
    </w:p>
    <w:p w14:paraId="62724149" w14:textId="7560FA0D" w:rsidR="004C525D" w:rsidRDefault="004C525D" w:rsidP="003A0FAA">
      <w:pPr>
        <w:pStyle w:val="a3"/>
      </w:pPr>
      <w:bookmarkStart w:id="1" w:name="_Hlk181607546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2AB3C6F4" w14:textId="46D1D646" w:rsidR="004C525D" w:rsidRPr="004C525D" w:rsidRDefault="004C525D" w:rsidP="004C525D">
      <w:pPr>
        <w:pStyle w:val="a3"/>
      </w:pPr>
      <w:r w:rsidRPr="004C52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31E91" w14:textId="77777777" w:rsidR="003A0FAA" w:rsidRPr="003A0FAA" w:rsidRDefault="003A0FAA" w:rsidP="003A0FAA">
      <w:pPr>
        <w:pStyle w:val="a3"/>
      </w:pPr>
    </w:p>
    <w:sectPr w:rsidR="003A0FAA" w:rsidRPr="003A0F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E"/>
    <w:rsid w:val="00245CBE"/>
    <w:rsid w:val="003A0FAA"/>
    <w:rsid w:val="003E794E"/>
    <w:rsid w:val="004C525D"/>
    <w:rsid w:val="009C32B1"/>
    <w:rsid w:val="00E0000E"/>
    <w:rsid w:val="00F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1370"/>
  <w15:chartTrackingRefBased/>
  <w15:docId w15:val="{46E5D717-EB22-4A28-A3FB-D81B0693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 Δ3</dc:creator>
  <cp:keywords/>
  <dc:description/>
  <cp:lastModifiedBy>Καθηγητές Δ3</cp:lastModifiedBy>
  <cp:revision>5</cp:revision>
  <cp:lastPrinted>2024-11-04T08:12:00Z</cp:lastPrinted>
  <dcterms:created xsi:type="dcterms:W3CDTF">2024-11-04T08:04:00Z</dcterms:created>
  <dcterms:modified xsi:type="dcterms:W3CDTF">2024-11-04T08:13:00Z</dcterms:modified>
</cp:coreProperties>
</file>