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Θέμα:</w:t>
      </w: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 xml:space="preserve"> "Στα χτήματα βαδίζαμε όλη μέρα": Ανάλυση και ερμηνεία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Διάρκεια:</w:t>
      </w: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 xml:space="preserve"> 45-60 λεπτά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Τάξη: Β</w:t>
      </w: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' Λυκείου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Στόχοι:</w:t>
      </w:r>
    </w:p>
    <w:p w:rsidR="001A0C0E" w:rsidRPr="001A0C0E" w:rsidRDefault="001A0C0E" w:rsidP="001A0C0E">
      <w:pPr>
        <w:numPr>
          <w:ilvl w:val="0"/>
          <w:numId w:val="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Να κατανοήσουν οι μαθητές τη θεματολογία και τη δομή του ποιήματος.</w:t>
      </w:r>
    </w:p>
    <w:p w:rsidR="001A0C0E" w:rsidRPr="001A0C0E" w:rsidRDefault="001A0C0E" w:rsidP="001A0C0E">
      <w:pPr>
        <w:numPr>
          <w:ilvl w:val="0"/>
          <w:numId w:val="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Να ερμηνεύσουν τα ποιητικά σύμβολα και τις εικόνες.</w:t>
      </w:r>
    </w:p>
    <w:p w:rsidR="001A0C0E" w:rsidRPr="001A0C0E" w:rsidRDefault="001A0C0E" w:rsidP="001A0C0E">
      <w:pPr>
        <w:numPr>
          <w:ilvl w:val="0"/>
          <w:numId w:val="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Να αναλύσουν το ύφος και τη γλώσσα του ποιήματος.</w:t>
      </w:r>
    </w:p>
    <w:p w:rsidR="001A0C0E" w:rsidRPr="001A0C0E" w:rsidRDefault="001A0C0E" w:rsidP="001A0C0E">
      <w:pPr>
        <w:numPr>
          <w:ilvl w:val="0"/>
          <w:numId w:val="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Να συνδέσουν το ποίημα με τη βιογραφία και το λογοτεχνικό έργο του Ελύτη.</w:t>
      </w:r>
    </w:p>
    <w:p w:rsidR="001A0C0E" w:rsidRPr="001A0C0E" w:rsidRDefault="001A0C0E" w:rsidP="001A0C0E">
      <w:pPr>
        <w:numPr>
          <w:ilvl w:val="0"/>
          <w:numId w:val="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Να καλλιεργήσουν την κριτική τους σκέψη και την ευαισθησία τους στην ποίηση.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Διδακτικές Πρακτικές:</w:t>
      </w:r>
    </w:p>
    <w:p w:rsidR="001A0C0E" w:rsidRPr="001A0C0E" w:rsidRDefault="001A0C0E" w:rsidP="001A0C0E">
      <w:pPr>
        <w:numPr>
          <w:ilvl w:val="0"/>
          <w:numId w:val="3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proofErr w:type="spellStart"/>
      <w:r w:rsidRPr="00503D34">
        <w:rPr>
          <w:rFonts w:ascii="Arial" w:eastAsia="Times New Roman" w:hAnsi="Arial" w:cs="Arial"/>
          <w:color w:val="1F1F1F"/>
          <w:sz w:val="24"/>
          <w:szCs w:val="24"/>
        </w:rPr>
        <w:t>Αφόρμηση</w:t>
      </w:r>
      <w:proofErr w:type="spellEnd"/>
      <w:r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 και ε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>ισαγωγή στο θέμα</w:t>
      </w:r>
    </w:p>
    <w:p w:rsidR="001A0C0E" w:rsidRPr="001A0C0E" w:rsidRDefault="001A0C0E" w:rsidP="001A0C0E">
      <w:pPr>
        <w:numPr>
          <w:ilvl w:val="0"/>
          <w:numId w:val="3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Ανάλυση του ποιήματος</w:t>
      </w:r>
    </w:p>
    <w:p w:rsidR="001A0C0E" w:rsidRPr="001A0C0E" w:rsidRDefault="001A0C0E" w:rsidP="001A0C0E">
      <w:pPr>
        <w:numPr>
          <w:ilvl w:val="0"/>
          <w:numId w:val="3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Ερμηνεία των ποιητικών συμβόλων και εικόνων</w:t>
      </w:r>
    </w:p>
    <w:p w:rsidR="001A0C0E" w:rsidRPr="001A0C0E" w:rsidRDefault="001A0C0E" w:rsidP="001A0C0E">
      <w:pPr>
        <w:numPr>
          <w:ilvl w:val="0"/>
          <w:numId w:val="3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Συζήτηση</w:t>
      </w:r>
    </w:p>
    <w:p w:rsidR="001A0C0E" w:rsidRPr="001A0C0E" w:rsidRDefault="001A0C0E" w:rsidP="001A0C0E">
      <w:pPr>
        <w:numPr>
          <w:ilvl w:val="0"/>
          <w:numId w:val="3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color w:val="1F1F1F"/>
          <w:sz w:val="24"/>
          <w:szCs w:val="24"/>
        </w:rPr>
        <w:t>Δημιουργικές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 xml:space="preserve"> δραστηριότητες</w:t>
      </w:r>
      <w:r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 – Φύλλα εργασίας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503D34">
        <w:rPr>
          <w:rFonts w:ascii="Arial" w:eastAsia="Times New Roman" w:hAnsi="Arial" w:cs="Arial"/>
          <w:b/>
          <w:color w:val="1F1F1F"/>
          <w:sz w:val="24"/>
          <w:szCs w:val="24"/>
        </w:rPr>
        <w:t>Πορεία μαθήματος: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>Εισαγωγή (10'):</w:t>
      </w:r>
    </w:p>
    <w:p w:rsidR="001A0C0E" w:rsidRPr="001A0C0E" w:rsidRDefault="001A0C0E" w:rsidP="001A0C0E">
      <w:pPr>
        <w:numPr>
          <w:ilvl w:val="0"/>
          <w:numId w:val="4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Παρουσίαση του Οδυσσέα Ελύτη και του ποιητικού του έργου.</w:t>
      </w:r>
    </w:p>
    <w:p w:rsidR="001A0C0E" w:rsidRPr="001A0C0E" w:rsidRDefault="001A0C0E" w:rsidP="001A0C0E">
      <w:pPr>
        <w:numPr>
          <w:ilvl w:val="0"/>
          <w:numId w:val="4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Ιστορικό πλαίσιο: σύντομη αναφορά στην εποχή που γράφτηκε το ποίημα.</w:t>
      </w:r>
    </w:p>
    <w:p w:rsidR="001A0C0E" w:rsidRPr="001A0C0E" w:rsidRDefault="001A0C0E" w:rsidP="001A0C0E">
      <w:pPr>
        <w:numPr>
          <w:ilvl w:val="0"/>
          <w:numId w:val="4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Ανάγνωση του ποιήματος από τον</w:t>
      </w:r>
      <w:r w:rsidRPr="00503D34">
        <w:rPr>
          <w:rFonts w:ascii="Arial" w:eastAsia="Times New Roman" w:hAnsi="Arial" w:cs="Arial"/>
          <w:color w:val="1F1F1F"/>
          <w:sz w:val="24"/>
          <w:szCs w:val="24"/>
        </w:rPr>
        <w:t>/την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 xml:space="preserve"> εκπαιδευτικό.</w:t>
      </w:r>
    </w:p>
    <w:p w:rsidR="001A0C0E" w:rsidRDefault="003D763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>Ανάλυση του ποιήματος (20</w:t>
      </w:r>
      <w:r w:rsidR="001A0C0E" w:rsidRPr="00503D34">
        <w:rPr>
          <w:rFonts w:ascii="Arial" w:eastAsia="Times New Roman" w:hAnsi="Arial" w:cs="Arial"/>
          <w:b/>
          <w:color w:val="1F1F1F"/>
          <w:sz w:val="24"/>
          <w:szCs w:val="24"/>
        </w:rPr>
        <w:t>'):</w:t>
      </w:r>
    </w:p>
    <w:p w:rsidR="003D763E" w:rsidRPr="001A0C0E" w:rsidRDefault="003D763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>Ερμηνεία και συζήτηση</w:t>
      </w:r>
    </w:p>
    <w:p w:rsidR="001A0C0E" w:rsidRPr="001A0C0E" w:rsidRDefault="001A0C0E" w:rsidP="001A0C0E">
      <w:pPr>
        <w:numPr>
          <w:ilvl w:val="0"/>
          <w:numId w:val="5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Δομή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 xml:space="preserve"> του ποιήματος: χωρισμός σε στροφές, στίχοι, μέτρα.</w:t>
      </w:r>
    </w:p>
    <w:p w:rsidR="001A0C0E" w:rsidRPr="001A0C0E" w:rsidRDefault="001A0C0E" w:rsidP="001A0C0E">
      <w:pPr>
        <w:numPr>
          <w:ilvl w:val="0"/>
          <w:numId w:val="5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Λεξιλόγιο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>: ανάλυση άγνωστων λέξεων και φράσεων.</w:t>
      </w:r>
    </w:p>
    <w:p w:rsidR="001A0C0E" w:rsidRPr="001A0C0E" w:rsidRDefault="001A0C0E" w:rsidP="001A0C0E">
      <w:pPr>
        <w:numPr>
          <w:ilvl w:val="0"/>
          <w:numId w:val="5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Ρυθμός και ύφος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>: ποιητικές τεχνικές που χρησιμοποιούνται.</w:t>
      </w:r>
    </w:p>
    <w:p w:rsidR="001A0C0E" w:rsidRPr="001A0C0E" w:rsidRDefault="001A0C0E" w:rsidP="001A0C0E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Θεματολογία: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> ποια θέματα θίγει το ποίημα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 (=Ο ήλιος το φρέσκο νερό, η λευκή πεταλούδα, η καλή γενιά εξασφαλίζεται από εμάς που με αυτοθυσία θα διατηρήσουμε τη φλόγα αναμμένη).</w:t>
      </w:r>
    </w:p>
    <w:p w:rsidR="001A0C0E" w:rsidRPr="001A0C0E" w:rsidRDefault="001A0C0E" w:rsidP="001A0C0E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lastRenderedPageBreak/>
        <w:t>Ποιητικά σύμβολα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>: ερμηνεία των συμβόλων και των εικόνων που χρησιμοποιούνται.</w:t>
      </w:r>
      <w:r w:rsidRPr="00503D34">
        <w:rPr>
          <w:rFonts w:ascii="Arial" w:eastAsia="Times New Roman" w:hAnsi="Arial" w:cs="Arial"/>
          <w:color w:val="1F1F1F"/>
          <w:sz w:val="24"/>
          <w:szCs w:val="24"/>
        </w:rPr>
        <w:t>(</w:t>
      </w:r>
      <w:r w:rsidRPr="00503D34">
        <w:rPr>
          <w:rFonts w:ascii="Arial" w:eastAsia="Times New Roman" w:hAnsi="Arial" w:cs="Arial"/>
          <w:i/>
          <w:color w:val="1F1F1F"/>
          <w:sz w:val="24"/>
          <w:szCs w:val="24"/>
        </w:rPr>
        <w:t>χτήματα</w:t>
      </w:r>
      <w:r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: αποκτήματα, πνευματική 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κληρονομιά, </w:t>
      </w:r>
      <w:r w:rsidR="00503D34" w:rsidRPr="00503D34">
        <w:rPr>
          <w:rFonts w:ascii="Arial" w:eastAsia="Times New Roman" w:hAnsi="Arial" w:cs="Arial"/>
          <w:i/>
          <w:color w:val="1F1F1F"/>
          <w:sz w:val="24"/>
          <w:szCs w:val="24"/>
        </w:rPr>
        <w:t>βαδίζαμε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 =βήματα πολιτιστικής ανάπτυξης, </w:t>
      </w:r>
      <w:r w:rsidR="00503D34" w:rsidRPr="002741C6">
        <w:rPr>
          <w:rFonts w:ascii="Arial" w:eastAsia="Times New Roman" w:hAnsi="Arial" w:cs="Arial"/>
          <w:i/>
          <w:color w:val="1F1F1F"/>
          <w:sz w:val="24"/>
          <w:szCs w:val="24"/>
        </w:rPr>
        <w:t>όλη μέρα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=μακρά δημιουργική πορεία, </w:t>
      </w:r>
      <w:r w:rsidR="00503D34" w:rsidRPr="002741C6">
        <w:rPr>
          <w:rFonts w:ascii="Arial" w:eastAsia="Times New Roman" w:hAnsi="Arial" w:cs="Arial"/>
          <w:i/>
          <w:color w:val="1F1F1F"/>
          <w:sz w:val="24"/>
          <w:szCs w:val="24"/>
        </w:rPr>
        <w:t>τραγουδήσαμε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=υπαινιγμός στην αρχαία τραγωδία, </w:t>
      </w:r>
      <w:r w:rsidR="00503D34" w:rsidRPr="002741C6">
        <w:rPr>
          <w:rFonts w:ascii="Arial" w:eastAsia="Times New Roman" w:hAnsi="Arial" w:cs="Arial"/>
          <w:i/>
          <w:color w:val="1F1F1F"/>
          <w:sz w:val="24"/>
          <w:szCs w:val="24"/>
        </w:rPr>
        <w:t>νερό κ ήλιος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=τροφοδότες, συνέχεια της δημιουργίας, </w:t>
      </w:r>
      <w:r w:rsidR="00503D34" w:rsidRPr="00503D34">
        <w:rPr>
          <w:rFonts w:ascii="Arial" w:eastAsia="Times New Roman" w:hAnsi="Arial" w:cs="Arial"/>
          <w:i/>
          <w:color w:val="1F1F1F"/>
          <w:sz w:val="24"/>
          <w:szCs w:val="24"/>
        </w:rPr>
        <w:t>γυναίκες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="00503D34" w:rsidRPr="00503D34">
        <w:rPr>
          <w:rFonts w:ascii="Arial" w:eastAsia="Times New Roman" w:hAnsi="Arial" w:cs="Arial"/>
          <w:color w:val="1F1F1F"/>
          <w:sz w:val="24"/>
          <w:szCs w:val="24"/>
        </w:rPr>
        <w:t xml:space="preserve">=αναφαίρετη παρουσία στον Ελύτη, </w:t>
      </w:r>
      <w:r w:rsidR="00503D34" w:rsidRPr="002741C6">
        <w:rPr>
          <w:rFonts w:ascii="Arial" w:eastAsia="Times New Roman" w:hAnsi="Arial" w:cs="Arial"/>
          <w:i/>
          <w:color w:val="1F1F1F"/>
          <w:sz w:val="24"/>
          <w:szCs w:val="24"/>
        </w:rPr>
        <w:t>σκυλιά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 =σύμβολα πίστης, προσήλωσης στο στόχο. </w:t>
      </w:r>
      <w:r w:rsidR="00503D34" w:rsidRPr="00503D34">
        <w:rPr>
          <w:rFonts w:ascii="Arial" w:eastAsia="Times New Roman" w:hAnsi="Arial" w:cs="Arial"/>
          <w:i/>
          <w:color w:val="1F1F1F"/>
          <w:sz w:val="24"/>
          <w:szCs w:val="24"/>
        </w:rPr>
        <w:t>Απομεσήμερο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= ανάγκη ξεκούρασης, </w:t>
      </w:r>
      <w:r w:rsidR="00503D34" w:rsidRPr="00503D34">
        <w:rPr>
          <w:rFonts w:ascii="Arial" w:eastAsia="Times New Roman" w:hAnsi="Arial" w:cs="Arial"/>
          <w:i/>
          <w:color w:val="1F1F1F"/>
          <w:sz w:val="24"/>
          <w:szCs w:val="24"/>
        </w:rPr>
        <w:t>κοίταγμα βαθιά στα μάτια</w:t>
      </w:r>
      <w:r w:rsidR="00503D34">
        <w:rPr>
          <w:rFonts w:ascii="Arial" w:eastAsia="Times New Roman" w:hAnsi="Arial" w:cs="Arial"/>
          <w:color w:val="1F1F1F"/>
          <w:sz w:val="24"/>
          <w:szCs w:val="24"/>
        </w:rPr>
        <w:t xml:space="preserve">= 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ανησυχία κ προβληματισμός για τους κινδύνους που απειλούν την πατρίδα, </w:t>
      </w:r>
      <w:r w:rsidR="002741C6" w:rsidRPr="002741C6">
        <w:rPr>
          <w:rFonts w:ascii="Arial" w:eastAsia="Times New Roman" w:hAnsi="Arial" w:cs="Arial"/>
          <w:i/>
          <w:color w:val="1F1F1F"/>
          <w:sz w:val="24"/>
          <w:szCs w:val="24"/>
        </w:rPr>
        <w:t xml:space="preserve">λευκή </w:t>
      </w:r>
      <w:r w:rsidR="002741C6">
        <w:rPr>
          <w:rFonts w:ascii="Arial" w:eastAsia="Times New Roman" w:hAnsi="Arial" w:cs="Arial"/>
          <w:i/>
          <w:color w:val="1F1F1F"/>
          <w:sz w:val="24"/>
          <w:szCs w:val="24"/>
        </w:rPr>
        <w:t xml:space="preserve">πεταλούδα= 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ευοίωνο σημάδι, ειλικρινής, αθώα, αγνή, ανόθευτη, το ηθικό βάρος που επωμίζεται ένας απλός άνθρωπος σε καιρούς δύσκολους, </w:t>
      </w:r>
      <w:r w:rsidR="002741C6">
        <w:rPr>
          <w:rFonts w:ascii="Arial" w:eastAsia="Times New Roman" w:hAnsi="Arial" w:cs="Arial"/>
          <w:i/>
          <w:color w:val="1F1F1F"/>
          <w:sz w:val="24"/>
          <w:szCs w:val="24"/>
        </w:rPr>
        <w:t xml:space="preserve">τι σκουλήκια έσερνε= 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στάδια της ιστορίας που υπήρχε σκοταδισμός και στασιμότητα, </w:t>
      </w:r>
      <w:r w:rsidR="002741C6">
        <w:rPr>
          <w:rFonts w:ascii="Arial" w:eastAsia="Times New Roman" w:hAnsi="Arial" w:cs="Arial"/>
          <w:i/>
          <w:color w:val="1F1F1F"/>
          <w:sz w:val="24"/>
          <w:szCs w:val="24"/>
        </w:rPr>
        <w:t xml:space="preserve">νύχτα= 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κακό σημάδι, </w:t>
      </w:r>
      <w:r w:rsidR="002741C6" w:rsidRPr="002741C6">
        <w:rPr>
          <w:rFonts w:ascii="Arial" w:eastAsia="Times New Roman" w:hAnsi="Arial" w:cs="Arial"/>
          <w:i/>
          <w:color w:val="1F1F1F"/>
          <w:sz w:val="24"/>
          <w:szCs w:val="24"/>
        </w:rPr>
        <w:t>επίκληση στη φωτιά=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 xml:space="preserve"> ανάγκη της θυσίας των μελών της ομάδας που βαδίζει, </w:t>
      </w:r>
      <w:r w:rsidR="002741C6" w:rsidRPr="002741C6">
        <w:rPr>
          <w:rFonts w:ascii="Arial" w:eastAsia="Times New Roman" w:hAnsi="Arial" w:cs="Arial"/>
          <w:i/>
          <w:color w:val="1F1F1F"/>
          <w:sz w:val="24"/>
          <w:szCs w:val="24"/>
        </w:rPr>
        <w:t>στίχοι 17-22</w:t>
      </w:r>
      <w:r w:rsidR="002741C6">
        <w:rPr>
          <w:rFonts w:ascii="Arial" w:eastAsia="Times New Roman" w:hAnsi="Arial" w:cs="Arial"/>
          <w:color w:val="1F1F1F"/>
          <w:sz w:val="24"/>
          <w:szCs w:val="24"/>
        </w:rPr>
        <w:t>= γενική και απροσδιόριστη αναφορά στο κακό, αλλά τελικά η παρέα μετατρέπει το λόγο σε έργο και γίνεται οδηγός των άλλων και χαιρετίζει τα πουλιά που μισεύουνε, αποδεχόμενη το αναπόφευκτο του θανάτου.</w:t>
      </w:r>
    </w:p>
    <w:p w:rsidR="001A0C0E" w:rsidRDefault="001A0C0E" w:rsidP="001A0C0E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b/>
          <w:color w:val="1F1F1F"/>
          <w:sz w:val="24"/>
          <w:szCs w:val="24"/>
        </w:rPr>
        <w:t>Συναισθηματικό φορτίο</w:t>
      </w:r>
      <w:r w:rsidRPr="001A0C0E">
        <w:rPr>
          <w:rFonts w:ascii="Arial" w:eastAsia="Times New Roman" w:hAnsi="Arial" w:cs="Arial"/>
          <w:color w:val="1F1F1F"/>
          <w:sz w:val="24"/>
          <w:szCs w:val="24"/>
        </w:rPr>
        <w:t xml:space="preserve">: ποια </w:t>
      </w:r>
      <w:r w:rsidR="00F319A0">
        <w:rPr>
          <w:rFonts w:ascii="Arial" w:eastAsia="Times New Roman" w:hAnsi="Arial" w:cs="Arial"/>
          <w:color w:val="1F1F1F"/>
          <w:sz w:val="24"/>
          <w:szCs w:val="24"/>
        </w:rPr>
        <w:t>συναισθήματα εκφράζει το ποίημα: κλίμα ευφορίας αλλά και μια πικρή γεύση που απορρέει από την εμπειρία του ποιητή στο Βαλκανικό πόλεμο.</w:t>
      </w:r>
    </w:p>
    <w:p w:rsidR="00F319A0" w:rsidRPr="001A0C0E" w:rsidRDefault="00F319A0" w:rsidP="00F319A0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>Προτεινόμενα ερωτήματα:</w:t>
      </w:r>
    </w:p>
    <w:p w:rsidR="00F319A0" w:rsidRPr="001A0C0E" w:rsidRDefault="00F319A0" w:rsidP="00F319A0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Ποια είναι η ατμόσφαιρα που δημιουργείται στο ποίημα;</w:t>
      </w:r>
    </w:p>
    <w:p w:rsidR="00F319A0" w:rsidRPr="001A0C0E" w:rsidRDefault="00F319A0" w:rsidP="00F319A0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Πώς ο ποιητής χρησιμοποιεί τη γλώσσα για να δημιουργήσει εικόνες;</w:t>
      </w:r>
    </w:p>
    <w:p w:rsidR="00F319A0" w:rsidRPr="001A0C0E" w:rsidRDefault="00F319A0" w:rsidP="00F319A0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Ποια είναι η σχέση του ποιητή με τη φύση;</w:t>
      </w:r>
    </w:p>
    <w:p w:rsidR="00F319A0" w:rsidRPr="00F319A0" w:rsidRDefault="00F319A0" w:rsidP="00F319A0">
      <w:pPr>
        <w:numPr>
          <w:ilvl w:val="0"/>
          <w:numId w:val="6"/>
        </w:num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Πώς ερμηνεύετε το τελευταίο στίχο του ποιήματος;</w:t>
      </w:r>
    </w:p>
    <w:p w:rsidR="001A0C0E" w:rsidRDefault="00F319A0" w:rsidP="00F319A0">
      <w:p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 xml:space="preserve">Φύλλα εργασίας με δημιουργικές δραστηριότητες </w:t>
      </w:r>
      <w:r w:rsidR="001A0C0E" w:rsidRPr="003D763E">
        <w:rPr>
          <w:rFonts w:ascii="Arial" w:eastAsia="Times New Roman" w:hAnsi="Arial" w:cs="Arial"/>
          <w:b/>
          <w:color w:val="1F1F1F"/>
          <w:sz w:val="24"/>
          <w:szCs w:val="24"/>
        </w:rPr>
        <w:t>(15</w:t>
      </w:r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>')</w:t>
      </w:r>
    </w:p>
    <w:p w:rsidR="003D763E" w:rsidRDefault="003D763E" w:rsidP="00F319A0">
      <w:p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>2</w:t>
      </w:r>
      <w:r w:rsidRPr="003D763E">
        <w:rPr>
          <w:rFonts w:ascii="Arial" w:eastAsia="Times New Roman" w:hAnsi="Arial" w:cs="Arial"/>
          <w:b/>
          <w:color w:val="1F1F1F"/>
          <w:sz w:val="24"/>
          <w:szCs w:val="24"/>
          <w:vertAlign w:val="superscript"/>
        </w:rPr>
        <w:t>η</w:t>
      </w:r>
      <w:r>
        <w:rPr>
          <w:rFonts w:ascii="Arial" w:eastAsia="Times New Roman" w:hAnsi="Arial" w:cs="Arial"/>
          <w:b/>
          <w:color w:val="1F1F1F"/>
          <w:sz w:val="24"/>
          <w:szCs w:val="24"/>
        </w:rPr>
        <w:t xml:space="preserve"> διδακτική ώρα</w:t>
      </w:r>
    </w:p>
    <w:p w:rsidR="003D763E" w:rsidRPr="003D763E" w:rsidRDefault="003D763E" w:rsidP="00F319A0">
      <w:p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>Παρουσίαση εργασιών από τα φύλλα δραστηριοτήτων (15΄)</w:t>
      </w:r>
    </w:p>
    <w:p w:rsidR="00F319A0" w:rsidRPr="001A0C0E" w:rsidRDefault="00F319A0" w:rsidP="00F319A0">
      <w:pPr>
        <w:shd w:val="clear" w:color="auto" w:fill="FFFFFF"/>
        <w:spacing w:before="100" w:beforeAutospacing="1" w:after="122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proofErr w:type="spellStart"/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>Αναστοχασμός</w:t>
      </w:r>
      <w:proofErr w:type="spellEnd"/>
      <w:r w:rsidRPr="003D763E">
        <w:rPr>
          <w:rFonts w:ascii="Arial" w:eastAsia="Times New Roman" w:hAnsi="Arial" w:cs="Arial"/>
          <w:b/>
          <w:color w:val="1F1F1F"/>
          <w:sz w:val="24"/>
          <w:szCs w:val="24"/>
        </w:rPr>
        <w:t xml:space="preserve"> – ανακεφαλαίωση κύριων σημείων και απάντηση φύλλου αξιολόγησης (10΄)</w:t>
      </w:r>
    </w:p>
    <w:p w:rsidR="001A0C0E" w:rsidRPr="001A0C0E" w:rsidRDefault="001A0C0E" w:rsidP="001A0C0E">
      <w:pPr>
        <w:numPr>
          <w:ilvl w:val="0"/>
          <w:numId w:val="7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Ποιες είναι οι απόψεις των μαθητών για το ποίημα;</w:t>
      </w:r>
    </w:p>
    <w:p w:rsidR="001A0C0E" w:rsidRPr="001A0C0E" w:rsidRDefault="001A0C0E" w:rsidP="001A0C0E">
      <w:pPr>
        <w:numPr>
          <w:ilvl w:val="0"/>
          <w:numId w:val="7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Τι τους άρεσε και τι όχι;</w:t>
      </w:r>
    </w:p>
    <w:p w:rsidR="001A0C0E" w:rsidRPr="00F319A0" w:rsidRDefault="001A0C0E" w:rsidP="00F319A0">
      <w:pPr>
        <w:numPr>
          <w:ilvl w:val="0"/>
          <w:numId w:val="7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Πώς συνδέεται το ποίημα με τη σύγχρονη εποχή;</w:t>
      </w:r>
    </w:p>
    <w:p w:rsidR="001A0C0E" w:rsidRPr="001A0C0E" w:rsidRDefault="001A0C0E" w:rsidP="001A0C0E">
      <w:pPr>
        <w:numPr>
          <w:ilvl w:val="0"/>
          <w:numId w:val="8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Συγγραφή ενός κειμένου με αφορμή το ποίημα.</w:t>
      </w:r>
    </w:p>
    <w:p w:rsidR="001A0C0E" w:rsidRPr="001A0C0E" w:rsidRDefault="001A0C0E" w:rsidP="001A0C0E">
      <w:pPr>
        <w:numPr>
          <w:ilvl w:val="0"/>
          <w:numId w:val="8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Δραματοποίηση του ποιήματος.</w:t>
      </w:r>
    </w:p>
    <w:p w:rsidR="001A0C0E" w:rsidRPr="001A0C0E" w:rsidRDefault="001A0C0E" w:rsidP="001A0C0E">
      <w:pPr>
        <w:numPr>
          <w:ilvl w:val="0"/>
          <w:numId w:val="9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Γραπτή εργασία με ερωτήσεις κατανόησης και ερμηνείας.</w:t>
      </w:r>
    </w:p>
    <w:p w:rsidR="001A0C0E" w:rsidRPr="001A0C0E" w:rsidRDefault="001A0C0E" w:rsidP="001A0C0E">
      <w:pPr>
        <w:numPr>
          <w:ilvl w:val="0"/>
          <w:numId w:val="9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Συμμετοχή στη συζήτηση και στις δημιουργικές δραστηριότητες.</w:t>
      </w:r>
    </w:p>
    <w:p w:rsidR="001A0C0E" w:rsidRPr="001A0C0E" w:rsidRDefault="001A0C0E" w:rsidP="001A0C0E">
      <w:pPr>
        <w:shd w:val="clear" w:color="auto" w:fill="FFFFFF"/>
        <w:spacing w:before="293" w:after="293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F319A0">
        <w:rPr>
          <w:rFonts w:ascii="Arial" w:eastAsia="Times New Roman" w:hAnsi="Arial" w:cs="Arial"/>
          <w:b/>
          <w:color w:val="1F1F1F"/>
          <w:sz w:val="24"/>
          <w:szCs w:val="24"/>
        </w:rPr>
        <w:t>Επιπλέον υλικό:</w:t>
      </w:r>
    </w:p>
    <w:p w:rsidR="001A0C0E" w:rsidRPr="001A0C0E" w:rsidRDefault="001A0C0E" w:rsidP="001A0C0E">
      <w:pPr>
        <w:numPr>
          <w:ilvl w:val="0"/>
          <w:numId w:val="1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lastRenderedPageBreak/>
        <w:t>Βιογραφία του Οδυσσέα Ελύτη</w:t>
      </w:r>
    </w:p>
    <w:p w:rsidR="001A0C0E" w:rsidRPr="001A0C0E" w:rsidRDefault="001A0C0E" w:rsidP="001A0C0E">
      <w:pPr>
        <w:numPr>
          <w:ilvl w:val="0"/>
          <w:numId w:val="1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r w:rsidRPr="001A0C0E">
        <w:rPr>
          <w:rFonts w:ascii="Arial" w:eastAsia="Times New Roman" w:hAnsi="Arial" w:cs="Arial"/>
          <w:color w:val="1F1F1F"/>
          <w:sz w:val="24"/>
          <w:szCs w:val="24"/>
        </w:rPr>
        <w:t>Κριτικές για το ποίημα "Στα χτήματα βαδίζαμε όλη μέρα"</w:t>
      </w:r>
    </w:p>
    <w:p w:rsidR="001A0C0E" w:rsidRPr="001A0C0E" w:rsidRDefault="001A0C0E" w:rsidP="001A0C0E">
      <w:pPr>
        <w:numPr>
          <w:ilvl w:val="0"/>
          <w:numId w:val="11"/>
        </w:numPr>
        <w:shd w:val="clear" w:color="auto" w:fill="FFFFFF"/>
        <w:spacing w:before="100" w:beforeAutospacing="1" w:after="122" w:line="240" w:lineRule="auto"/>
        <w:ind w:left="0"/>
        <w:rPr>
          <w:rFonts w:ascii="Arial" w:eastAsia="Times New Roman" w:hAnsi="Arial" w:cs="Arial"/>
          <w:color w:val="1F1F1F"/>
          <w:sz w:val="24"/>
          <w:szCs w:val="24"/>
        </w:rPr>
      </w:pPr>
      <w:proofErr w:type="spellStart"/>
      <w:r w:rsidRPr="001A0C0E">
        <w:rPr>
          <w:rFonts w:ascii="Arial" w:eastAsia="Times New Roman" w:hAnsi="Arial" w:cs="Arial"/>
          <w:color w:val="1F1F1F"/>
          <w:sz w:val="24"/>
          <w:szCs w:val="24"/>
        </w:rPr>
        <w:t>Αudio</w:t>
      </w:r>
      <w:proofErr w:type="spellEnd"/>
      <w:r w:rsidRPr="001A0C0E">
        <w:rPr>
          <w:rFonts w:ascii="Arial" w:eastAsia="Times New Roman" w:hAnsi="Arial" w:cs="Arial"/>
          <w:color w:val="1F1F1F"/>
          <w:sz w:val="24"/>
          <w:szCs w:val="24"/>
        </w:rPr>
        <w:t xml:space="preserve"> με απαγγελία του ποιήματος</w:t>
      </w:r>
    </w:p>
    <w:p w:rsidR="005E4D99" w:rsidRPr="00503D34" w:rsidRDefault="005E4D99">
      <w:pPr>
        <w:rPr>
          <w:sz w:val="24"/>
          <w:szCs w:val="24"/>
        </w:rPr>
      </w:pPr>
    </w:p>
    <w:sectPr w:rsidR="005E4D99" w:rsidRPr="00503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F43"/>
    <w:multiLevelType w:val="multilevel"/>
    <w:tmpl w:val="8FF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5131"/>
    <w:multiLevelType w:val="multilevel"/>
    <w:tmpl w:val="FF0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459F3"/>
    <w:multiLevelType w:val="multilevel"/>
    <w:tmpl w:val="06D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04BF4"/>
    <w:multiLevelType w:val="multilevel"/>
    <w:tmpl w:val="8E6C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3F76"/>
    <w:multiLevelType w:val="multilevel"/>
    <w:tmpl w:val="A7C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20941"/>
    <w:multiLevelType w:val="multilevel"/>
    <w:tmpl w:val="518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6127"/>
    <w:multiLevelType w:val="multilevel"/>
    <w:tmpl w:val="B45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0327"/>
    <w:multiLevelType w:val="multilevel"/>
    <w:tmpl w:val="37DA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86084"/>
    <w:multiLevelType w:val="multilevel"/>
    <w:tmpl w:val="FF3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3113B"/>
    <w:multiLevelType w:val="multilevel"/>
    <w:tmpl w:val="4D76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C6973"/>
    <w:multiLevelType w:val="multilevel"/>
    <w:tmpl w:val="46E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A0C0E"/>
    <w:rsid w:val="001A0C0E"/>
    <w:rsid w:val="002741C6"/>
    <w:rsid w:val="003D763E"/>
    <w:rsid w:val="00503D34"/>
    <w:rsid w:val="005E4D99"/>
    <w:rsid w:val="00F3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A0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0C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A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0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2</cp:revision>
  <dcterms:created xsi:type="dcterms:W3CDTF">2024-02-06T16:52:00Z</dcterms:created>
  <dcterms:modified xsi:type="dcterms:W3CDTF">2024-02-06T17:38:00Z</dcterms:modified>
</cp:coreProperties>
</file>