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A3" w:rsidRDefault="003F0BC7" w:rsidP="003F25A3">
      <w:pPr>
        <w:jc w:val="center"/>
        <w:rPr>
          <w:rFonts w:ascii="Times New Roman" w:hAnsi="Times New Roman" w:cs="Times New Roman"/>
          <w:b/>
          <w:sz w:val="28"/>
          <w:szCs w:val="28"/>
          <w:bdr w:val="single" w:sz="4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single" w:sz="4" w:space="0" w:color="auto" w:frame="1"/>
        </w:rPr>
        <w:t>ΡΑΨΩΔΙΑ ε</w:t>
      </w:r>
      <w:r w:rsidR="003F25A3">
        <w:rPr>
          <w:rFonts w:ascii="Times New Roman" w:hAnsi="Times New Roman" w:cs="Times New Roman"/>
          <w:b/>
          <w:sz w:val="28"/>
          <w:szCs w:val="28"/>
          <w:bdr w:val="single" w:sz="4" w:space="0" w:color="auto" w:frame="1"/>
        </w:rPr>
        <w:t xml:space="preserve">  </w:t>
      </w:r>
    </w:p>
    <w:p w:rsidR="003F25A3" w:rsidRPr="008C0769" w:rsidRDefault="00E262EF" w:rsidP="003F25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 w:frame="1"/>
        </w:rPr>
        <w:t xml:space="preserve">Στίχοι </w:t>
      </w:r>
      <w:r w:rsidR="008C0769">
        <w:rPr>
          <w:rFonts w:ascii="Times New Roman" w:hAnsi="Times New Roman" w:cs="Times New Roman"/>
          <w:b/>
          <w:sz w:val="28"/>
          <w:szCs w:val="28"/>
          <w:u w:val="single"/>
          <w:bdr w:val="single" w:sz="4" w:space="0" w:color="auto" w:frame="1"/>
        </w:rPr>
        <w:t>311-420</w:t>
      </w:r>
    </w:p>
    <w:p w:rsidR="00353C4D" w:rsidRPr="00812058" w:rsidRDefault="003F25A3" w:rsidP="0081205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Φύλλο εργασίας</w:t>
      </w:r>
    </w:p>
    <w:p w:rsidR="003F0BC7" w:rsidRPr="00312A0F" w:rsidRDefault="008C0769" w:rsidP="009435EE">
      <w:pPr>
        <w:pStyle w:val="a3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ξαφνική εμφάνιση του Ποσειδώνα προκαλεί απότομη μεταβολή στην τύχη του Οδυσσέα (περιπέτεια). </w:t>
      </w:r>
      <w:r w:rsidR="00B11305">
        <w:rPr>
          <w:rFonts w:ascii="Times New Roman" w:hAnsi="Times New Roman" w:cs="Times New Roman"/>
          <w:sz w:val="24"/>
          <w:szCs w:val="24"/>
        </w:rPr>
        <w:t xml:space="preserve">Ο θεός αμέσως επιτίθεται χρησιμοποιώντας τη θαλασσινή ιδιότητά του. </w:t>
      </w:r>
      <w:r>
        <w:rPr>
          <w:rFonts w:ascii="Times New Roman" w:hAnsi="Times New Roman" w:cs="Times New Roman"/>
          <w:sz w:val="24"/>
          <w:szCs w:val="24"/>
        </w:rPr>
        <w:t>Σημειώστε τις αντίστοιχες αντιδράσεις του ήρωα στις επιθέσεις του θεού:</w:t>
      </w:r>
    </w:p>
    <w:p w:rsidR="00A84564" w:rsidRDefault="00A84564" w:rsidP="00312A0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53"/>
        <w:gridCol w:w="5353"/>
      </w:tblGrid>
      <w:tr w:rsidR="00A84564" w:rsidTr="00A84564">
        <w:tc>
          <w:tcPr>
            <w:tcW w:w="5353" w:type="dxa"/>
          </w:tcPr>
          <w:p w:rsidR="00A84564" w:rsidRPr="00A84564" w:rsidRDefault="007518EA" w:rsidP="00A84564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Επίθεση Ποσειδώνα</w:t>
            </w:r>
          </w:p>
        </w:tc>
        <w:tc>
          <w:tcPr>
            <w:tcW w:w="5353" w:type="dxa"/>
          </w:tcPr>
          <w:p w:rsidR="00A84564" w:rsidRPr="00A84564" w:rsidRDefault="007518EA" w:rsidP="00A84564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Αντίδραση </w:t>
            </w:r>
            <w:r w:rsidR="00A845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Οδυσσέ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α</w:t>
            </w:r>
          </w:p>
        </w:tc>
      </w:tr>
      <w:tr w:rsidR="00A84564" w:rsidTr="00A84564">
        <w:tc>
          <w:tcPr>
            <w:tcW w:w="5353" w:type="dxa"/>
          </w:tcPr>
          <w:p w:rsidR="00A84564" w:rsidRDefault="007518EA" w:rsidP="007518EA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Πρόκληση καταιγίδας</w:t>
            </w:r>
          </w:p>
        </w:tc>
        <w:tc>
          <w:tcPr>
            <w:tcW w:w="5353" w:type="dxa"/>
          </w:tcPr>
          <w:p w:rsidR="00A84564" w:rsidRDefault="00B11305" w:rsidP="00312A0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α.</w:t>
            </w:r>
          </w:p>
        </w:tc>
      </w:tr>
      <w:tr w:rsidR="00A84564" w:rsidTr="00A84564">
        <w:tc>
          <w:tcPr>
            <w:tcW w:w="5353" w:type="dxa"/>
          </w:tcPr>
          <w:p w:rsidR="00A84564" w:rsidRDefault="007518EA" w:rsidP="007518EA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Χτύπημα και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ημιδιάλυση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της σχεδίας</w:t>
            </w:r>
            <w:r w:rsidR="00B11305">
              <w:rPr>
                <w:rFonts w:ascii="Times New Roman" w:hAnsi="Times New Roman" w:cs="Times New Roman"/>
                <w:sz w:val="24"/>
                <w:szCs w:val="24"/>
              </w:rPr>
              <w:t xml:space="preserve"> με σαρωτικό κύμα.</w:t>
            </w:r>
          </w:p>
        </w:tc>
        <w:tc>
          <w:tcPr>
            <w:tcW w:w="5353" w:type="dxa"/>
          </w:tcPr>
          <w:p w:rsidR="00A84564" w:rsidRDefault="00B11305" w:rsidP="00312A0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β.</w:t>
            </w:r>
          </w:p>
        </w:tc>
      </w:tr>
      <w:tr w:rsidR="00A84564" w:rsidTr="00A84564">
        <w:tc>
          <w:tcPr>
            <w:tcW w:w="5353" w:type="dxa"/>
          </w:tcPr>
          <w:p w:rsidR="00B11305" w:rsidRPr="00B11305" w:rsidRDefault="00B11305" w:rsidP="00B11305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Ολοκληρωτική καταστροφή της σχεδίας μ</w:t>
            </w:r>
            <w:r w:rsidRPr="00B11305">
              <w:rPr>
                <w:rFonts w:ascii="Times New Roman" w:hAnsi="Times New Roman" w:cs="Times New Roman"/>
                <w:sz w:val="24"/>
                <w:szCs w:val="24"/>
              </w:rPr>
              <w:t xml:space="preserve">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πελώριο</w:t>
            </w:r>
            <w:r w:rsidRPr="00B11305">
              <w:rPr>
                <w:rFonts w:ascii="Times New Roman" w:hAnsi="Times New Roman" w:cs="Times New Roman"/>
                <w:sz w:val="24"/>
                <w:szCs w:val="24"/>
              </w:rPr>
              <w:t xml:space="preserve"> κύμα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3" w:type="dxa"/>
          </w:tcPr>
          <w:p w:rsidR="00A84564" w:rsidRDefault="00B11305" w:rsidP="00312A0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γ.</w:t>
            </w:r>
          </w:p>
        </w:tc>
      </w:tr>
    </w:tbl>
    <w:p w:rsidR="00A84564" w:rsidRPr="00312A0F" w:rsidRDefault="00A84564" w:rsidP="00312A0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A0F" w:rsidRDefault="00312A0F" w:rsidP="00312A0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2A0F" w:rsidRDefault="00B11305" w:rsidP="00B11305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Παρακάτω σας δίνονται διάφοροι χαρακτηρισμοί του Οδυσσέα. Σημειώστε ποιοι από αυτούς ταιριάζουν στον ήρωα, με βάση την αγωνιστική συμπ</w:t>
      </w:r>
      <w:r w:rsidR="005B10DC">
        <w:rPr>
          <w:rFonts w:ascii="Times New Roman" w:hAnsi="Times New Roman" w:cs="Times New Roman"/>
          <w:sz w:val="24"/>
          <w:szCs w:val="24"/>
        </w:rPr>
        <w:t>εριφορά του σε αυτή την ενότητα. Κατόπιν δικαιολογήστε δύο από αυτούς τους χαρακτηρισμούς.</w:t>
      </w:r>
    </w:p>
    <w:p w:rsidR="00B11305" w:rsidRDefault="00B11305" w:rsidP="00B11305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1305" w:rsidRDefault="00AC59F5" w:rsidP="00B11305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γενναίος, αποφασιστικός, πονηρός, εφευρετικός, υπεύθυνος, ψύχραιμος, ευγενικός, ευσεβής, επίμονος, γνωστικός, </w:t>
      </w:r>
      <w:r w:rsidR="005B10DC">
        <w:rPr>
          <w:rFonts w:ascii="Times New Roman" w:hAnsi="Times New Roman" w:cs="Times New Roman"/>
          <w:sz w:val="24"/>
          <w:szCs w:val="24"/>
        </w:rPr>
        <w:t>διπλωμάτης, καρτερικός, πεισμα</w:t>
      </w:r>
      <w:r w:rsidR="00067209">
        <w:rPr>
          <w:rFonts w:ascii="Times New Roman" w:hAnsi="Times New Roman" w:cs="Times New Roman"/>
          <w:sz w:val="24"/>
          <w:szCs w:val="24"/>
        </w:rPr>
        <w:t>τάρης, φιλοπερίεργος, δυναμικός, αγωνιστής.</w:t>
      </w:r>
    </w:p>
    <w:p w:rsidR="00E43F25" w:rsidRDefault="00E43F25" w:rsidP="00E43F25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3F25" w:rsidRDefault="009C722B" w:rsidP="00E43F2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Αιτιολόγηση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→</w:t>
      </w:r>
      <w:r w:rsidR="00384D3E"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="00384D3E">
        <w:rPr>
          <w:rFonts w:ascii="Times New Roman" w:hAnsi="Times New Roman" w:cs="Times New Roman"/>
          <w:sz w:val="24"/>
          <w:szCs w:val="24"/>
        </w:rPr>
        <w:t>)……………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384D3E" w:rsidRDefault="00384D3E" w:rsidP="00E43F2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C722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β) …………………</w:t>
      </w:r>
      <w:r w:rsidR="009C722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384D3E" w:rsidRDefault="00384D3E" w:rsidP="00E43F2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0BC7" w:rsidRPr="003F0BC7" w:rsidRDefault="003F0BC7" w:rsidP="003F0BC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823" w:rsidRDefault="004D3823" w:rsidP="009435EE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Αντιστοιχίστε τα στοιχεία της στήλης Α με αυτά της στήλης Β με τα οποία ταιριάζουν (μερικά στοιχεία της στήλης Β ταιριάζουν σε περισσότερα από ένα στοιχεία της στήλης Α):</w:t>
      </w:r>
    </w:p>
    <w:p w:rsidR="004D3823" w:rsidRDefault="004D3823" w:rsidP="004D382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621"/>
        <w:gridCol w:w="3085"/>
      </w:tblGrid>
      <w:tr w:rsidR="004D3823" w:rsidTr="003D49E9">
        <w:tc>
          <w:tcPr>
            <w:tcW w:w="7621" w:type="dxa"/>
          </w:tcPr>
          <w:p w:rsidR="004D3823" w:rsidRPr="00D449FF" w:rsidRDefault="004D3823" w:rsidP="003D49E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3085" w:type="dxa"/>
          </w:tcPr>
          <w:p w:rsidR="004D3823" w:rsidRPr="00D449FF" w:rsidRDefault="004D3823" w:rsidP="003D49E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</w:p>
        </w:tc>
      </w:tr>
      <w:tr w:rsidR="004D3823" w:rsidTr="003D49E9">
        <w:tc>
          <w:tcPr>
            <w:tcW w:w="7621" w:type="dxa"/>
          </w:tcPr>
          <w:p w:rsidR="004D3823" w:rsidRPr="00BF6856" w:rsidRDefault="00A71C46" w:rsidP="003D49E9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426"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θα ξεφύγει από το δίχτυ της μεγάλης που τον βρήκε συμφοράς </w:t>
            </w:r>
            <w:r w:rsidR="004D3823" w:rsidRPr="00BF6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318-319</w:t>
            </w:r>
            <w:r w:rsidR="004D3823" w:rsidRPr="00BF6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5" w:type="dxa"/>
          </w:tcPr>
          <w:p w:rsidR="004D3823" w:rsidRPr="002E6B5D" w:rsidRDefault="004D3823" w:rsidP="003D49E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αντίθεση</w:t>
            </w:r>
          </w:p>
        </w:tc>
      </w:tr>
      <w:tr w:rsidR="004D3823" w:rsidTr="003D49E9">
        <w:tc>
          <w:tcPr>
            <w:tcW w:w="7621" w:type="dxa"/>
          </w:tcPr>
          <w:p w:rsidR="004D3823" w:rsidRPr="00BF6856" w:rsidRDefault="00A37CBB" w:rsidP="003D49E9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426"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θα χορτάσει για καλά τη μαύ</w:t>
            </w:r>
            <w:r w:rsidR="00A71C46">
              <w:rPr>
                <w:rFonts w:ascii="Times New Roman" w:hAnsi="Times New Roman" w:cs="Times New Roman"/>
                <w:i/>
                <w:sz w:val="24"/>
                <w:szCs w:val="24"/>
              </w:rPr>
              <w:t>ρη μοίρα του</w:t>
            </w:r>
            <w:r w:rsidR="004D3823" w:rsidRPr="00BF6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71C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71C46"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 w:rsidR="00A71C46">
              <w:rPr>
                <w:rFonts w:ascii="Times New Roman" w:hAnsi="Times New Roman" w:cs="Times New Roman"/>
                <w:sz w:val="24"/>
                <w:szCs w:val="24"/>
              </w:rPr>
              <w:t>. 320</w:t>
            </w:r>
            <w:r w:rsidR="004D3823" w:rsidRPr="00BF6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5" w:type="dxa"/>
          </w:tcPr>
          <w:p w:rsidR="004D3823" w:rsidRDefault="009435EE" w:rsidP="003D49E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εκτεταμένη παρομοίωση</w:t>
            </w:r>
          </w:p>
        </w:tc>
      </w:tr>
      <w:tr w:rsidR="009435EE" w:rsidTr="003D49E9">
        <w:tc>
          <w:tcPr>
            <w:tcW w:w="7621" w:type="dxa"/>
          </w:tcPr>
          <w:p w:rsidR="009435EE" w:rsidRDefault="009435EE" w:rsidP="003D49E9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426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Τι άλλο, πιο μεγάλο, κακό με περιμένει;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329)</w:t>
            </w:r>
          </w:p>
        </w:tc>
        <w:tc>
          <w:tcPr>
            <w:tcW w:w="3085" w:type="dxa"/>
          </w:tcPr>
          <w:p w:rsidR="009435EE" w:rsidRDefault="009435EE" w:rsidP="003D49E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EE" w:rsidTr="003D49E9">
        <w:tc>
          <w:tcPr>
            <w:tcW w:w="7621" w:type="dxa"/>
          </w:tcPr>
          <w:p w:rsidR="009435EE" w:rsidRPr="00BF6856" w:rsidRDefault="009435EE" w:rsidP="003D49E9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426"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Καμιά πια σωτηρία, σκέτος όλεθρος</w:t>
            </w:r>
            <w:r w:rsidRPr="00BF6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336</w:t>
            </w:r>
            <w:r w:rsidRPr="00BF685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085" w:type="dxa"/>
          </w:tcPr>
          <w:p w:rsidR="009435EE" w:rsidRDefault="009435EE" w:rsidP="00A005C0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μεταφορά</w:t>
            </w:r>
          </w:p>
        </w:tc>
      </w:tr>
      <w:tr w:rsidR="009435EE" w:rsidTr="003D49E9">
        <w:tc>
          <w:tcPr>
            <w:tcW w:w="7621" w:type="dxa"/>
          </w:tcPr>
          <w:p w:rsidR="009435EE" w:rsidRPr="00BF6856" w:rsidRDefault="009435EE" w:rsidP="003D49E9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στην ευρύχωρη Τροία </w:t>
            </w:r>
            <w:r w:rsidRPr="00BF6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338</w:t>
            </w:r>
            <w:r w:rsidRPr="00BF6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5" w:type="dxa"/>
          </w:tcPr>
          <w:p w:rsidR="009435EE" w:rsidRPr="002E6B5D" w:rsidRDefault="009435EE" w:rsidP="003D49E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EE" w:rsidTr="003D49E9">
        <w:tc>
          <w:tcPr>
            <w:tcW w:w="7621" w:type="dxa"/>
          </w:tcPr>
          <w:p w:rsidR="009435EE" w:rsidRPr="00BF6856" w:rsidRDefault="009435EE" w:rsidP="003D49E9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426"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Πώς ο χειμερινός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βοριάς…τη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φέρναν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και την πήγαιναν</w:t>
            </w:r>
            <w:r w:rsidRPr="00BF6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362-364</w:t>
            </w:r>
            <w:r w:rsidRPr="00BF6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5" w:type="dxa"/>
          </w:tcPr>
          <w:p w:rsidR="009435EE" w:rsidRDefault="009435EE" w:rsidP="003D49E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απλή παρομοίωση</w:t>
            </w:r>
          </w:p>
        </w:tc>
      </w:tr>
      <w:tr w:rsidR="009435EE" w:rsidTr="003D49E9">
        <w:tc>
          <w:tcPr>
            <w:tcW w:w="7621" w:type="dxa"/>
          </w:tcPr>
          <w:p w:rsidR="009435EE" w:rsidRPr="00BF6856" w:rsidRDefault="009435EE" w:rsidP="003D49E9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η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καλλίσφυρη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Ινώ</w:t>
            </w:r>
            <w:r w:rsidRPr="00BF6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367</w:t>
            </w:r>
            <w:r w:rsidRPr="00BF6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5" w:type="dxa"/>
          </w:tcPr>
          <w:p w:rsidR="009435EE" w:rsidRPr="00DE4552" w:rsidRDefault="009435EE" w:rsidP="003D49E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EE" w:rsidTr="003D49E9">
        <w:tc>
          <w:tcPr>
            <w:tcW w:w="7621" w:type="dxa"/>
          </w:tcPr>
          <w:p w:rsidR="009435EE" w:rsidRPr="00BF6856" w:rsidRDefault="009435EE" w:rsidP="003D49E9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426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σκούρο πουλί με την ουρά σχιστή, παρόμοια </w:t>
            </w:r>
            <w:r w:rsidRPr="00BF6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</w:t>
            </w:r>
            <w:r w:rsidRPr="00BF6856"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proofErr w:type="spellEnd"/>
            <w:r w:rsidRPr="00BF68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 w:rsidRPr="00BF6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5" w:type="dxa"/>
          </w:tcPr>
          <w:p w:rsidR="009435EE" w:rsidRPr="009435EE" w:rsidRDefault="009435EE" w:rsidP="003D49E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ρητορική ερώτηση</w:t>
            </w:r>
          </w:p>
        </w:tc>
      </w:tr>
      <w:tr w:rsidR="009435EE" w:rsidTr="003D49E9">
        <w:tc>
          <w:tcPr>
            <w:tcW w:w="7621" w:type="dxa"/>
          </w:tcPr>
          <w:p w:rsidR="009435EE" w:rsidRPr="00BF6856" w:rsidRDefault="009435EE" w:rsidP="003D49E9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ο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κοσμοσείστης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Ποσειδών</w:t>
            </w:r>
            <w:r w:rsidRPr="00BF6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373</w:t>
            </w:r>
            <w:r w:rsidRPr="00BF6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6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</w:tcPr>
          <w:p w:rsidR="009435EE" w:rsidRPr="00DE4552" w:rsidRDefault="009435EE" w:rsidP="003D49E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EE" w:rsidTr="003D49E9">
        <w:tc>
          <w:tcPr>
            <w:tcW w:w="7621" w:type="dxa"/>
          </w:tcPr>
          <w:p w:rsidR="009435EE" w:rsidRPr="00BF6856" w:rsidRDefault="009435EE" w:rsidP="00067209">
            <w:pPr>
              <w:pStyle w:val="a3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στο μπλάβο πέλαγος </w:t>
            </w:r>
            <w:r w:rsidRPr="00BF6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385</w:t>
            </w:r>
            <w:r w:rsidRPr="00BF6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5" w:type="dxa"/>
          </w:tcPr>
          <w:p w:rsidR="009435EE" w:rsidRPr="00DE4552" w:rsidRDefault="009435EE" w:rsidP="003D49E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EE" w:rsidTr="003D49E9">
        <w:tc>
          <w:tcPr>
            <w:tcW w:w="7621" w:type="dxa"/>
          </w:tcPr>
          <w:p w:rsidR="009435EE" w:rsidRPr="00BF6856" w:rsidRDefault="009435EE" w:rsidP="00A71C46">
            <w:pPr>
              <w:pStyle w:val="a3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ind w:left="426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πολύπαθος και θείος</w:t>
            </w:r>
            <w:r w:rsidRPr="00BF6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390</w:t>
            </w:r>
            <w:r w:rsidRPr="00BF6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5" w:type="dxa"/>
          </w:tcPr>
          <w:p w:rsidR="009435EE" w:rsidRDefault="009435EE" w:rsidP="003D49E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τυπικό επίθετο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χαρακτηρ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35EE" w:rsidTr="003D49E9">
        <w:tc>
          <w:tcPr>
            <w:tcW w:w="7621" w:type="dxa"/>
          </w:tcPr>
          <w:p w:rsidR="009435EE" w:rsidRDefault="009435EE" w:rsidP="003D49E9">
            <w:pPr>
              <w:pStyle w:val="a3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ind w:left="426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Πώς άνεμος σφοδρός… μακριά μαδέρια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405-406)</w:t>
            </w:r>
          </w:p>
        </w:tc>
        <w:tc>
          <w:tcPr>
            <w:tcW w:w="3085" w:type="dxa"/>
          </w:tcPr>
          <w:p w:rsidR="009435EE" w:rsidRDefault="009435EE" w:rsidP="00A37CBB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5EE" w:rsidTr="003D49E9">
        <w:tc>
          <w:tcPr>
            <w:tcW w:w="7621" w:type="dxa"/>
          </w:tcPr>
          <w:p w:rsidR="009435EE" w:rsidRDefault="009435EE" w:rsidP="003D49E9">
            <w:pPr>
              <w:pStyle w:val="a3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ind w:left="426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λες κι ήταν άλογο της κούρσας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408)</w:t>
            </w:r>
          </w:p>
        </w:tc>
        <w:tc>
          <w:tcPr>
            <w:tcW w:w="3085" w:type="dxa"/>
          </w:tcPr>
          <w:p w:rsidR="009435EE" w:rsidRDefault="009435EE" w:rsidP="003D49E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5EE" w:rsidTr="003D49E9">
        <w:tc>
          <w:tcPr>
            <w:tcW w:w="7621" w:type="dxa"/>
          </w:tcPr>
          <w:p w:rsidR="009435EE" w:rsidRDefault="009435EE" w:rsidP="003D49E9">
            <w:pPr>
              <w:pStyle w:val="a3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ind w:left="426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η θεία Καλυψώ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410)</w:t>
            </w:r>
          </w:p>
        </w:tc>
        <w:tc>
          <w:tcPr>
            <w:tcW w:w="3085" w:type="dxa"/>
          </w:tcPr>
          <w:p w:rsidR="009435EE" w:rsidRPr="00FE7968" w:rsidRDefault="009435EE" w:rsidP="00A005C0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ζ) </w:t>
            </w:r>
            <w:r w:rsidRPr="004D3823">
              <w:rPr>
                <w:rFonts w:ascii="Times New Roman" w:hAnsi="Times New Roman" w:cs="Times New Roman"/>
                <w:sz w:val="24"/>
                <w:szCs w:val="24"/>
              </w:rPr>
              <w:t xml:space="preserve">τυπικό επίθετο </w:t>
            </w:r>
            <w:proofErr w:type="spellStart"/>
            <w:r w:rsidRPr="004D3823">
              <w:rPr>
                <w:rFonts w:ascii="Times New Roman" w:hAnsi="Times New Roman" w:cs="Times New Roman"/>
                <w:sz w:val="24"/>
                <w:szCs w:val="24"/>
              </w:rPr>
              <w:t>περιγραφ</w:t>
            </w:r>
            <w:proofErr w:type="spellEnd"/>
            <w:r w:rsidRPr="004D3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35EE" w:rsidTr="003D49E9">
        <w:tc>
          <w:tcPr>
            <w:tcW w:w="7621" w:type="dxa"/>
          </w:tcPr>
          <w:p w:rsidR="009435EE" w:rsidRDefault="009435EE" w:rsidP="003D49E9">
            <w:pPr>
              <w:pStyle w:val="a3"/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ind w:left="426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τ’ άλογα με την πλούσια χαίτη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419)</w:t>
            </w:r>
          </w:p>
        </w:tc>
        <w:tc>
          <w:tcPr>
            <w:tcW w:w="3085" w:type="dxa"/>
          </w:tcPr>
          <w:p w:rsidR="009435EE" w:rsidRPr="00FE7968" w:rsidRDefault="009435EE" w:rsidP="003D49E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823" w:rsidRDefault="004D3823" w:rsidP="004D3823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968" w:rsidRDefault="00FE7968" w:rsidP="004D3823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968" w:rsidRPr="00446E01" w:rsidRDefault="00FE7968" w:rsidP="009435EE">
      <w:pPr>
        <w:pStyle w:val="a3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Ποια είναι η ψυχική κατάσταση τ</w:t>
      </w:r>
      <w:r w:rsidR="00E86E19">
        <w:rPr>
          <w:rFonts w:ascii="Times New Roman" w:hAnsi="Times New Roman" w:cs="Times New Roman"/>
          <w:sz w:val="24"/>
          <w:szCs w:val="24"/>
        </w:rPr>
        <w:t>ου Οδυσσέα στους στίχους 327-345</w:t>
      </w:r>
      <w:r>
        <w:rPr>
          <w:rFonts w:ascii="Times New Roman" w:hAnsi="Times New Roman" w:cs="Times New Roman"/>
          <w:sz w:val="24"/>
          <w:szCs w:val="24"/>
        </w:rPr>
        <w:t>;</w:t>
      </w:r>
      <w:r w:rsidR="00277E92">
        <w:rPr>
          <w:rFonts w:ascii="Times New Roman" w:hAnsi="Times New Roman" w:cs="Times New Roman"/>
          <w:sz w:val="24"/>
          <w:szCs w:val="24"/>
        </w:rPr>
        <w:t xml:space="preserve"> Σας δίνονται οι στίχοι- σημειώστε το συναίσθημα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E7968" w:rsidRDefault="00FE7968" w:rsidP="00FE7968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E7968" w:rsidRPr="00277E92" w:rsidRDefault="00277E92" w:rsidP="00277E92">
      <w:pPr>
        <w:pStyle w:val="a3"/>
        <w:numPr>
          <w:ilvl w:val="0"/>
          <w:numId w:val="10"/>
        </w:numPr>
        <w:tabs>
          <w:tab w:val="left" w:pos="0"/>
        </w:tabs>
        <w:ind w:left="851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Λυθήκανε τότε του Οδυσσέα τα γόνατα</w:t>
      </w:r>
      <w:r w:rsidR="009435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435EE">
        <w:rPr>
          <w:rFonts w:ascii="Times New Roman" w:hAnsi="Times New Roman" w:cs="Times New Roman"/>
          <w:sz w:val="24"/>
          <w:szCs w:val="24"/>
        </w:rPr>
        <w:t>στιχ</w:t>
      </w:r>
      <w:proofErr w:type="spellEnd"/>
      <w:r w:rsidR="009435EE">
        <w:rPr>
          <w:rFonts w:ascii="Times New Roman" w:hAnsi="Times New Roman" w:cs="Times New Roman"/>
          <w:sz w:val="24"/>
          <w:szCs w:val="24"/>
        </w:rPr>
        <w:t>. 327) →</w:t>
      </w:r>
    </w:p>
    <w:p w:rsidR="00277E92" w:rsidRPr="00277E92" w:rsidRDefault="00277E92" w:rsidP="00277E92">
      <w:pPr>
        <w:pStyle w:val="a3"/>
        <w:numPr>
          <w:ilvl w:val="0"/>
          <w:numId w:val="10"/>
        </w:numPr>
        <w:tabs>
          <w:tab w:val="left" w:pos="0"/>
        </w:tabs>
        <w:ind w:left="851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λύγισε η ψυχή του</w:t>
      </w:r>
      <w:r w:rsidR="009435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35E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435EE">
        <w:rPr>
          <w:rFonts w:ascii="Times New Roman" w:hAnsi="Times New Roman" w:cs="Times New Roman"/>
          <w:sz w:val="24"/>
          <w:szCs w:val="24"/>
        </w:rPr>
        <w:t>στιχ</w:t>
      </w:r>
      <w:proofErr w:type="spellEnd"/>
      <w:r w:rsidR="009435EE">
        <w:rPr>
          <w:rFonts w:ascii="Times New Roman" w:hAnsi="Times New Roman" w:cs="Times New Roman"/>
          <w:sz w:val="24"/>
          <w:szCs w:val="24"/>
        </w:rPr>
        <w:t>. 327) →</w:t>
      </w:r>
    </w:p>
    <w:p w:rsidR="009435EE" w:rsidRDefault="00277E92" w:rsidP="00277E92">
      <w:pPr>
        <w:pStyle w:val="a3"/>
        <w:numPr>
          <w:ilvl w:val="0"/>
          <w:numId w:val="10"/>
        </w:numPr>
        <w:tabs>
          <w:tab w:val="left" w:pos="0"/>
        </w:tabs>
        <w:ind w:left="851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βάρυνε η γενναία καρδιά του</w:t>
      </w:r>
      <w:r w:rsidR="009435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435EE">
        <w:rPr>
          <w:rFonts w:ascii="Times New Roman" w:hAnsi="Times New Roman" w:cs="Times New Roman"/>
          <w:sz w:val="24"/>
          <w:szCs w:val="24"/>
        </w:rPr>
        <w:t>στιχ</w:t>
      </w:r>
      <w:proofErr w:type="spellEnd"/>
      <w:r w:rsidR="009435EE">
        <w:rPr>
          <w:rFonts w:ascii="Times New Roman" w:hAnsi="Times New Roman" w:cs="Times New Roman"/>
          <w:sz w:val="24"/>
          <w:szCs w:val="24"/>
        </w:rPr>
        <w:t>. 328) →</w:t>
      </w:r>
    </w:p>
    <w:p w:rsidR="00277E92" w:rsidRPr="00277E92" w:rsidRDefault="009435EE" w:rsidP="00277E92">
      <w:pPr>
        <w:pStyle w:val="a3"/>
        <w:numPr>
          <w:ilvl w:val="0"/>
          <w:numId w:val="10"/>
        </w:numPr>
        <w:tabs>
          <w:tab w:val="left" w:pos="0"/>
        </w:tabs>
        <w:ind w:left="851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Άμοιρος και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τρισάμοιρος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εγώ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στιχ</w:t>
      </w:r>
      <w:proofErr w:type="spellEnd"/>
      <w:r>
        <w:rPr>
          <w:rFonts w:ascii="Times New Roman" w:hAnsi="Times New Roman" w:cs="Times New Roman"/>
          <w:sz w:val="24"/>
          <w:szCs w:val="24"/>
        </w:rPr>
        <w:t>. 329)  →</w:t>
      </w:r>
    </w:p>
    <w:p w:rsidR="00277E92" w:rsidRPr="00277E92" w:rsidRDefault="00277E92" w:rsidP="00277E92">
      <w:pPr>
        <w:pStyle w:val="a3"/>
        <w:numPr>
          <w:ilvl w:val="0"/>
          <w:numId w:val="10"/>
        </w:numPr>
        <w:tabs>
          <w:tab w:val="left" w:pos="0"/>
        </w:tabs>
        <w:ind w:left="851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Τι άλλο</w:t>
      </w:r>
      <w:r w:rsidR="009435EE">
        <w:rPr>
          <w:rFonts w:ascii="Times New Roman" w:hAnsi="Times New Roman" w:cs="Times New Roman"/>
          <w:i/>
          <w:sz w:val="24"/>
          <w:szCs w:val="24"/>
        </w:rPr>
        <w:t>, πιο μεγάλο,</w:t>
      </w:r>
      <w:r>
        <w:rPr>
          <w:rFonts w:ascii="Times New Roman" w:hAnsi="Times New Roman" w:cs="Times New Roman"/>
          <w:i/>
          <w:sz w:val="24"/>
          <w:szCs w:val="24"/>
        </w:rPr>
        <w:t xml:space="preserve"> κακό με περιμένει;</w:t>
      </w:r>
      <w:r w:rsidR="009435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435EE">
        <w:rPr>
          <w:rFonts w:ascii="Times New Roman" w:hAnsi="Times New Roman" w:cs="Times New Roman"/>
          <w:sz w:val="24"/>
          <w:szCs w:val="24"/>
        </w:rPr>
        <w:t>στιχ</w:t>
      </w:r>
      <w:proofErr w:type="spellEnd"/>
      <w:r w:rsidR="009435EE">
        <w:rPr>
          <w:rFonts w:ascii="Times New Roman" w:hAnsi="Times New Roman" w:cs="Times New Roman"/>
          <w:sz w:val="24"/>
          <w:szCs w:val="24"/>
        </w:rPr>
        <w:t>. 329) →</w:t>
      </w:r>
    </w:p>
    <w:p w:rsidR="00277E92" w:rsidRDefault="009435EE" w:rsidP="00277E92">
      <w:pPr>
        <w:pStyle w:val="a3"/>
        <w:numPr>
          <w:ilvl w:val="0"/>
          <w:numId w:val="10"/>
        </w:numPr>
        <w:tabs>
          <w:tab w:val="left" w:pos="0"/>
        </w:tabs>
        <w:ind w:left="851" w:hanging="2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5EE">
        <w:rPr>
          <w:rFonts w:ascii="Times New Roman" w:hAnsi="Times New Roman" w:cs="Times New Roman"/>
          <w:i/>
          <w:sz w:val="24"/>
          <w:szCs w:val="24"/>
        </w:rPr>
        <w:t>Καμιά πια σωτηρία</w:t>
      </w:r>
      <w:r>
        <w:rPr>
          <w:rFonts w:ascii="Times New Roman" w:hAnsi="Times New Roman" w:cs="Times New Roman"/>
          <w:i/>
          <w:sz w:val="24"/>
          <w:szCs w:val="24"/>
        </w:rPr>
        <w:t>, σκέτος όλεθρος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στιχ</w:t>
      </w:r>
      <w:proofErr w:type="spellEnd"/>
      <w:r>
        <w:rPr>
          <w:rFonts w:ascii="Times New Roman" w:hAnsi="Times New Roman" w:cs="Times New Roman"/>
          <w:sz w:val="24"/>
          <w:szCs w:val="24"/>
        </w:rPr>
        <w:t>. 336) →</w:t>
      </w:r>
    </w:p>
    <w:p w:rsidR="00FE7968" w:rsidRPr="009435EE" w:rsidRDefault="009435EE" w:rsidP="009435EE">
      <w:pPr>
        <w:pStyle w:val="a3"/>
        <w:numPr>
          <w:ilvl w:val="0"/>
          <w:numId w:val="10"/>
        </w:numPr>
        <w:tabs>
          <w:tab w:val="left" w:pos="0"/>
        </w:tabs>
        <w:ind w:left="851" w:hanging="20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Μα τώρα το γραφτό μου ήταν να γίνω λεία ανήκουστου θανάτου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στιχ</w:t>
      </w:r>
      <w:proofErr w:type="spellEnd"/>
      <w:r>
        <w:rPr>
          <w:rFonts w:ascii="Times New Roman" w:hAnsi="Times New Roman" w:cs="Times New Roman"/>
          <w:sz w:val="24"/>
          <w:szCs w:val="24"/>
        </w:rPr>
        <w:t>. 344-345) →</w:t>
      </w:r>
    </w:p>
    <w:p w:rsidR="00FE7968" w:rsidRPr="004D3823" w:rsidRDefault="00FE7968" w:rsidP="004D3823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823" w:rsidRPr="00484029" w:rsidRDefault="004D3823" w:rsidP="00446E0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Αντιστοιχίστε </w:t>
      </w:r>
      <w:r w:rsidR="00A84564">
        <w:rPr>
          <w:rFonts w:ascii="Times New Roman" w:hAnsi="Times New Roman" w:cs="Times New Roman"/>
          <w:sz w:val="24"/>
          <w:szCs w:val="24"/>
        </w:rPr>
        <w:t>τα στοιχεία της στήλης Α με αυτά της στήλης Β</w:t>
      </w:r>
      <w:r w:rsidR="00FE7968">
        <w:rPr>
          <w:rFonts w:ascii="Times New Roman" w:hAnsi="Times New Roman" w:cs="Times New Roman"/>
          <w:sz w:val="24"/>
          <w:szCs w:val="24"/>
        </w:rPr>
        <w:t xml:space="preserve"> (</w:t>
      </w:r>
      <w:r w:rsidR="009435EE">
        <w:rPr>
          <w:rFonts w:ascii="Times New Roman" w:hAnsi="Times New Roman" w:cs="Times New Roman"/>
          <w:sz w:val="24"/>
          <w:szCs w:val="24"/>
        </w:rPr>
        <w:t>στοιχεία επικής τεχνικής</w:t>
      </w:r>
      <w:r w:rsidR="00FE7968">
        <w:rPr>
          <w:rFonts w:ascii="Times New Roman" w:hAnsi="Times New Roman" w:cs="Times New Roman"/>
          <w:sz w:val="24"/>
          <w:szCs w:val="24"/>
        </w:rPr>
        <w:t>)</w:t>
      </w:r>
      <w:r w:rsidR="00A84564">
        <w:rPr>
          <w:rFonts w:ascii="Times New Roman" w:hAnsi="Times New Roman" w:cs="Times New Roman"/>
          <w:sz w:val="24"/>
          <w:szCs w:val="24"/>
        </w:rPr>
        <w:t>:</w:t>
      </w:r>
    </w:p>
    <w:p w:rsidR="00484029" w:rsidRPr="00A84564" w:rsidRDefault="00484029" w:rsidP="00484029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693"/>
        <w:gridCol w:w="2660"/>
      </w:tblGrid>
      <w:tr w:rsidR="00484029" w:rsidTr="00C572F6">
        <w:trPr>
          <w:trHeight w:val="197"/>
        </w:trPr>
        <w:tc>
          <w:tcPr>
            <w:tcW w:w="8046" w:type="dxa"/>
            <w:gridSpan w:val="2"/>
          </w:tcPr>
          <w:p w:rsidR="00484029" w:rsidRPr="00FE7968" w:rsidRDefault="00FE7968" w:rsidP="00FE7968">
            <w:pPr>
              <w:pStyle w:val="a3"/>
              <w:tabs>
                <w:tab w:val="left" w:pos="284"/>
              </w:tabs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2660" w:type="dxa"/>
          </w:tcPr>
          <w:p w:rsidR="00484029" w:rsidRDefault="00FE7968" w:rsidP="00FE796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</w:p>
        </w:tc>
      </w:tr>
      <w:tr w:rsidR="00A84564" w:rsidTr="00C572F6">
        <w:trPr>
          <w:trHeight w:val="259"/>
        </w:trPr>
        <w:tc>
          <w:tcPr>
            <w:tcW w:w="8046" w:type="dxa"/>
            <w:gridSpan w:val="2"/>
          </w:tcPr>
          <w:p w:rsidR="00A84564" w:rsidRPr="00C354FC" w:rsidRDefault="00C354FC" w:rsidP="00A84564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χ</w:t>
            </w:r>
            <w:r w:rsidRPr="00C354FC">
              <w:rPr>
                <w:rFonts w:ascii="Times New Roman" w:hAnsi="Times New Roman" w:cs="Times New Roman"/>
                <w:i/>
                <w:sz w:val="24"/>
                <w:szCs w:val="24"/>
              </w:rPr>
              <w:t>ολώθηκε βαριά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314)</w:t>
            </w:r>
          </w:p>
        </w:tc>
        <w:tc>
          <w:tcPr>
            <w:tcW w:w="2660" w:type="dxa"/>
          </w:tcPr>
          <w:p w:rsidR="00A84564" w:rsidRDefault="00A84564" w:rsidP="00A8456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564" w:rsidTr="00C572F6">
        <w:tc>
          <w:tcPr>
            <w:tcW w:w="8046" w:type="dxa"/>
            <w:gridSpan w:val="2"/>
          </w:tcPr>
          <w:p w:rsidR="00A84564" w:rsidRPr="00A84564" w:rsidRDefault="00C354FC" w:rsidP="00A84564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όπου του μέλλεται πως θα ξεφύγει </w:t>
            </w:r>
            <w:r w:rsidRPr="00A845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35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435EE"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 w:rsidRPr="009435EE">
              <w:rPr>
                <w:rFonts w:ascii="Times New Roman" w:hAnsi="Times New Roman" w:cs="Times New Roman"/>
                <w:sz w:val="24"/>
                <w:szCs w:val="24"/>
              </w:rPr>
              <w:t>. 171)</w:t>
            </w:r>
            <w:r w:rsidRPr="00A845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660" w:type="dxa"/>
          </w:tcPr>
          <w:p w:rsidR="00A84564" w:rsidRDefault="00FE7968" w:rsidP="00A8456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α. ανθρωπομορφισμός</w:t>
            </w:r>
          </w:p>
        </w:tc>
      </w:tr>
      <w:tr w:rsidR="00A84564" w:rsidTr="00C572F6">
        <w:tc>
          <w:tcPr>
            <w:tcW w:w="8046" w:type="dxa"/>
            <w:gridSpan w:val="2"/>
          </w:tcPr>
          <w:p w:rsidR="00A84564" w:rsidRPr="00484029" w:rsidRDefault="009E1797" w:rsidP="00484029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θα χορτάσει για καλά τη μαύρη μοίρα του</w:t>
            </w:r>
            <w:r w:rsidR="004840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320</w:t>
            </w:r>
            <w:r w:rsidR="004840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0" w:type="dxa"/>
          </w:tcPr>
          <w:p w:rsidR="00A84564" w:rsidRDefault="00A84564" w:rsidP="00A8456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797" w:rsidRPr="009E1797" w:rsidTr="00C572F6">
        <w:tc>
          <w:tcPr>
            <w:tcW w:w="8046" w:type="dxa"/>
            <w:gridSpan w:val="2"/>
          </w:tcPr>
          <w:p w:rsidR="009E1797" w:rsidRPr="009E1797" w:rsidRDefault="00041600" w:rsidP="00484029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Αυτή τον Οδυσσέα ελέησε όπως τον είδε θλιβερά παραδαρμένο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370)</w:t>
            </w:r>
          </w:p>
        </w:tc>
        <w:tc>
          <w:tcPr>
            <w:tcW w:w="2660" w:type="dxa"/>
          </w:tcPr>
          <w:p w:rsidR="009E1797" w:rsidRPr="009E1797" w:rsidRDefault="009E1797" w:rsidP="00A8456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564" w:rsidTr="00C572F6">
        <w:tc>
          <w:tcPr>
            <w:tcW w:w="8046" w:type="dxa"/>
            <w:gridSpan w:val="2"/>
          </w:tcPr>
          <w:p w:rsidR="00A84564" w:rsidRPr="00484029" w:rsidRDefault="009E1797" w:rsidP="00484029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σκούρο πουλί με την ουρά σχιστή, παρόμοια πέταξε και βγήκε από το κύμα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371-372</w:t>
            </w:r>
            <w:r w:rsidR="004840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0" w:type="dxa"/>
          </w:tcPr>
          <w:p w:rsidR="00A84564" w:rsidRDefault="00A84564" w:rsidP="00A8456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CDA" w:rsidRDefault="00772CDA" w:rsidP="00A8456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προοικονομία</w:t>
            </w:r>
            <w:proofErr w:type="spellEnd"/>
          </w:p>
        </w:tc>
      </w:tr>
      <w:tr w:rsidR="00A84564" w:rsidTr="00C572F6">
        <w:tc>
          <w:tcPr>
            <w:tcW w:w="8046" w:type="dxa"/>
            <w:gridSpan w:val="2"/>
          </w:tcPr>
          <w:p w:rsidR="00A84564" w:rsidRPr="00484029" w:rsidRDefault="009E1797" w:rsidP="00484029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όπου η μοίρα σου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σου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γράφει να γλιτώσεις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380</w:t>
            </w:r>
            <w:r w:rsidR="004840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0" w:type="dxa"/>
          </w:tcPr>
          <w:p w:rsidR="00A84564" w:rsidRDefault="00A84564" w:rsidP="00A8456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564" w:rsidTr="00C572F6">
        <w:tc>
          <w:tcPr>
            <w:tcW w:w="8046" w:type="dxa"/>
            <w:gridSpan w:val="2"/>
          </w:tcPr>
          <w:p w:rsidR="00A84564" w:rsidRPr="00484029" w:rsidRDefault="009E1797" w:rsidP="00484029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Πάρε και τούτο το άφθαρτο μαγνάδι… κοιτάζοντας εσύ στην άλλη άκρη</w:t>
            </w:r>
            <w:r w:rsidR="004840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381-386</w:t>
            </w:r>
            <w:r w:rsidR="004840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0" w:type="dxa"/>
          </w:tcPr>
          <w:p w:rsidR="00A84564" w:rsidRDefault="00A84564" w:rsidP="00A8456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564" w:rsidTr="00C572F6">
        <w:tc>
          <w:tcPr>
            <w:tcW w:w="8046" w:type="dxa"/>
            <w:gridSpan w:val="2"/>
          </w:tcPr>
          <w:p w:rsidR="00A84564" w:rsidRPr="00484029" w:rsidRDefault="00772CDA" w:rsidP="00484029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μήπως και σμίξεις κάποτε μ’ ανθρώπους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διογέννητους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840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84029"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 w:rsidR="004840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FE796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60" w:type="dxa"/>
          </w:tcPr>
          <w:p w:rsidR="00A84564" w:rsidRDefault="00A84564" w:rsidP="00A8456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564" w:rsidTr="00C572F6">
        <w:tc>
          <w:tcPr>
            <w:tcW w:w="8046" w:type="dxa"/>
            <w:gridSpan w:val="2"/>
          </w:tcPr>
          <w:p w:rsidR="00A84564" w:rsidRPr="00FE7968" w:rsidRDefault="00772CDA" w:rsidP="00FE7968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Όμως και τούτο αν γίνει, δε θα  μπορείς να πεις πως ήταν λίγη η συμφορά σου</w:t>
            </w:r>
            <w:r w:rsidR="00FE79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417-418</w:t>
            </w:r>
            <w:r w:rsidR="00FE79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E79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</w:tcPr>
          <w:p w:rsidR="00A84564" w:rsidRDefault="00772CDA" w:rsidP="00A8456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γ.παραμυθικό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στοιχείο </w:t>
            </w:r>
          </w:p>
        </w:tc>
      </w:tr>
      <w:tr w:rsidR="00772CDA" w:rsidRPr="00772CDA" w:rsidTr="00C572F6">
        <w:tc>
          <w:tcPr>
            <w:tcW w:w="8046" w:type="dxa"/>
            <w:gridSpan w:val="2"/>
          </w:tcPr>
          <w:p w:rsidR="00772CDA" w:rsidRPr="00772CDA" w:rsidRDefault="00772CDA" w:rsidP="00772CDA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σίμωσε προς τις Αιγές, όπου βρισκόταν και το ξακουστό παλάτι του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420)</w:t>
            </w:r>
          </w:p>
        </w:tc>
        <w:tc>
          <w:tcPr>
            <w:tcW w:w="2660" w:type="dxa"/>
          </w:tcPr>
          <w:p w:rsidR="00772CDA" w:rsidRPr="00772CDA" w:rsidRDefault="00772CDA" w:rsidP="00A8456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856" w:rsidTr="00C572F6">
        <w:tc>
          <w:tcPr>
            <w:tcW w:w="5353" w:type="dxa"/>
          </w:tcPr>
          <w:p w:rsidR="00BF6856" w:rsidRDefault="00BF6856" w:rsidP="00BF685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gridSpan w:val="2"/>
          </w:tcPr>
          <w:p w:rsidR="00BF6856" w:rsidRDefault="00BF6856" w:rsidP="00A84564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BF6856" w:rsidRPr="00FE7968" w:rsidRDefault="00BF6856" w:rsidP="00FE7968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6856" w:rsidRDefault="00772CDA" w:rsidP="00BF6856">
      <w:pPr>
        <w:pStyle w:val="a3"/>
        <w:numPr>
          <w:ilvl w:val="0"/>
          <w:numId w:val="1"/>
        </w:numPr>
        <w:tabs>
          <w:tab w:val="left" w:pos="284"/>
        </w:tabs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Αναφέρτε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σε ποιες απόψεις-αντιλήψεις των αρχαίων παραπέμπουν οι παρακάτω στίχοι</w:t>
      </w:r>
      <w:r w:rsidR="00BF6856">
        <w:rPr>
          <w:rFonts w:ascii="Times New Roman" w:hAnsi="Times New Roman" w:cs="Times New Roman"/>
          <w:sz w:val="24"/>
          <w:szCs w:val="24"/>
        </w:rPr>
        <w:t>:</w:t>
      </w:r>
      <w:r w:rsidR="00BF6856" w:rsidRPr="00446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856" w:rsidRPr="00446E01" w:rsidRDefault="00BF6856" w:rsidP="00BF6856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25A3" w:rsidRDefault="00772CDA" w:rsidP="003F25A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Α. </w:t>
      </w:r>
      <w:r>
        <w:rPr>
          <w:rFonts w:ascii="Times New Roman" w:hAnsi="Times New Roman" w:cs="Times New Roman"/>
          <w:i/>
          <w:sz w:val="24"/>
          <w:szCs w:val="24"/>
        </w:rPr>
        <w:t xml:space="preserve">Μιλώντας σύναξε τα νέφη… σήκωσαν τεράστιο κύμα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στιχ</w:t>
      </w:r>
      <w:proofErr w:type="spellEnd"/>
      <w:r>
        <w:rPr>
          <w:rFonts w:ascii="Times New Roman" w:hAnsi="Times New Roman" w:cs="Times New Roman"/>
          <w:sz w:val="24"/>
          <w:szCs w:val="24"/>
        </w:rPr>
        <w:t>. 321-326) →</w:t>
      </w:r>
    </w:p>
    <w:p w:rsidR="00772CDA" w:rsidRDefault="00772CDA" w:rsidP="003F25A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Β. </w:t>
      </w:r>
      <w:r w:rsidR="00C572F6" w:rsidRPr="00C572F6">
        <w:rPr>
          <w:rFonts w:ascii="Times New Roman" w:hAnsi="Times New Roman" w:cs="Times New Roman"/>
          <w:i/>
          <w:sz w:val="24"/>
          <w:szCs w:val="24"/>
        </w:rPr>
        <w:t>Ευτυχισμένοι τρεις και τέσσερις φορές… θα το είχαν δοξασμένο</w:t>
      </w:r>
      <w:r w:rsidR="00C572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72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572F6">
        <w:rPr>
          <w:rFonts w:ascii="Times New Roman" w:hAnsi="Times New Roman" w:cs="Times New Roman"/>
          <w:sz w:val="24"/>
          <w:szCs w:val="24"/>
        </w:rPr>
        <w:t>στιχ</w:t>
      </w:r>
      <w:proofErr w:type="spellEnd"/>
      <w:r w:rsidR="00C572F6">
        <w:rPr>
          <w:rFonts w:ascii="Times New Roman" w:hAnsi="Times New Roman" w:cs="Times New Roman"/>
          <w:sz w:val="24"/>
          <w:szCs w:val="24"/>
        </w:rPr>
        <w:t>. 336-344) →</w:t>
      </w:r>
    </w:p>
    <w:p w:rsidR="00C572F6" w:rsidRDefault="00C572F6" w:rsidP="003F25A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Γ. </w:t>
      </w:r>
      <w:r>
        <w:rPr>
          <w:rFonts w:ascii="Times New Roman" w:hAnsi="Times New Roman" w:cs="Times New Roman"/>
          <w:i/>
          <w:sz w:val="24"/>
          <w:szCs w:val="24"/>
        </w:rPr>
        <w:t>Αυτή τον Οδυσσέα ελέησε… παραδαρμένο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στιχ</w:t>
      </w:r>
      <w:proofErr w:type="spellEnd"/>
      <w:r>
        <w:rPr>
          <w:rFonts w:ascii="Times New Roman" w:hAnsi="Times New Roman" w:cs="Times New Roman"/>
          <w:sz w:val="24"/>
          <w:szCs w:val="24"/>
        </w:rPr>
        <w:t>. 370) →</w:t>
      </w:r>
    </w:p>
    <w:p w:rsidR="00C572F6" w:rsidRDefault="00C572F6" w:rsidP="003F25A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Δ. </w:t>
      </w:r>
      <w:r>
        <w:rPr>
          <w:rFonts w:ascii="Times New Roman" w:hAnsi="Times New Roman" w:cs="Times New Roman"/>
          <w:i/>
          <w:sz w:val="24"/>
          <w:szCs w:val="24"/>
        </w:rPr>
        <w:t xml:space="preserve">όπου η μοίρα σου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σου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γράφει να γλιτώσεις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στιχ</w:t>
      </w:r>
      <w:proofErr w:type="spellEnd"/>
      <w:r>
        <w:rPr>
          <w:rFonts w:ascii="Times New Roman" w:hAnsi="Times New Roman" w:cs="Times New Roman"/>
          <w:sz w:val="24"/>
          <w:szCs w:val="24"/>
        </w:rPr>
        <w:t>. 380) →</w:t>
      </w:r>
    </w:p>
    <w:p w:rsidR="00C572F6" w:rsidRPr="00C572F6" w:rsidRDefault="00C572F6" w:rsidP="003F25A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Ε. </w:t>
      </w:r>
      <w:r>
        <w:rPr>
          <w:rFonts w:ascii="Times New Roman" w:hAnsi="Times New Roman" w:cs="Times New Roman"/>
          <w:i/>
          <w:sz w:val="24"/>
          <w:szCs w:val="24"/>
        </w:rPr>
        <w:t xml:space="preserve">όπου βρισκόταν και το ξακουστό παλάτι του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στιχ</w:t>
      </w:r>
      <w:proofErr w:type="spellEnd"/>
      <w:r>
        <w:rPr>
          <w:rFonts w:ascii="Times New Roman" w:hAnsi="Times New Roman" w:cs="Times New Roman"/>
          <w:sz w:val="24"/>
          <w:szCs w:val="24"/>
        </w:rPr>
        <w:t>. 420) →</w:t>
      </w:r>
    </w:p>
    <w:p w:rsidR="00772CDA" w:rsidRPr="003F25A3" w:rsidRDefault="00772CDA" w:rsidP="003F25A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4385C" w:rsidRDefault="00C572F6" w:rsidP="00AC669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Συμπληρώστε την ακροστιχίδα του Ποσειδώνα:</w:t>
      </w:r>
    </w:p>
    <w:p w:rsidR="00F41070" w:rsidRDefault="00F41070" w:rsidP="00F4107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471"/>
      </w:tblGrid>
      <w:tr w:rsidR="00F41070" w:rsidTr="00D83837">
        <w:tc>
          <w:tcPr>
            <w:tcW w:w="2235" w:type="dxa"/>
          </w:tcPr>
          <w:p w:rsidR="00F41070" w:rsidRDefault="00F41070" w:rsidP="00F4107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Π_ _ _ _ _ _ _  </w:t>
            </w:r>
          </w:p>
          <w:p w:rsidR="00F41070" w:rsidRDefault="00F41070" w:rsidP="00F4107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Ο_ _ _ _ _</w:t>
            </w:r>
          </w:p>
          <w:p w:rsidR="00F41070" w:rsidRDefault="00F41070" w:rsidP="00F4107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Σ_ _ _ _ _ _ _ </w:t>
            </w:r>
          </w:p>
          <w:p w:rsidR="00F41070" w:rsidRDefault="00F41070" w:rsidP="00F4107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Ε_ _ _ _ _ _ _ _</w:t>
            </w:r>
          </w:p>
          <w:p w:rsidR="00067209" w:rsidRDefault="00067209" w:rsidP="00F4107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Ι_ _</w:t>
            </w:r>
          </w:p>
          <w:p w:rsidR="00F41070" w:rsidRDefault="00F41070" w:rsidP="00F4107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Δ_ _ _ _ _ _ _ _</w:t>
            </w:r>
          </w:p>
          <w:p w:rsidR="00F41070" w:rsidRDefault="00F41070" w:rsidP="00F4107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Ω_ _ _ _ _ </w:t>
            </w:r>
          </w:p>
          <w:p w:rsidR="00F41070" w:rsidRDefault="00F41070" w:rsidP="00F4107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Ν_ _ _ _ _ _</w:t>
            </w:r>
          </w:p>
          <w:p w:rsidR="00F41070" w:rsidRDefault="00F41070" w:rsidP="00F4107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Α_ _ _ _ _ _ _</w:t>
            </w:r>
          </w:p>
          <w:p w:rsidR="00F41070" w:rsidRDefault="00F41070" w:rsidP="00F4107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Σ_ _ _ _ _</w:t>
            </w:r>
          </w:p>
        </w:tc>
        <w:tc>
          <w:tcPr>
            <w:tcW w:w="8471" w:type="dxa"/>
          </w:tcPr>
          <w:p w:rsidR="00F41070" w:rsidRDefault="00F41070" w:rsidP="00F4107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Το όνομα της συζύγου του Οδυσσέα</w:t>
            </w:r>
          </w:p>
          <w:p w:rsidR="00F41070" w:rsidRDefault="00F41070" w:rsidP="00F4107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 ποιητής της Οδύσσειας</w:t>
            </w:r>
          </w:p>
          <w:p w:rsidR="00F41070" w:rsidRDefault="00F41070" w:rsidP="00F4107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Μυθικά τέρατα, που μάγευαν τους ναυτικούς με το τραγούδι τους</w:t>
            </w:r>
          </w:p>
          <w:p w:rsidR="00F41070" w:rsidRDefault="00F41070" w:rsidP="00F4107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 τροφός του Οδυσσέα</w:t>
            </w:r>
          </w:p>
          <w:p w:rsidR="00067209" w:rsidRDefault="00067209" w:rsidP="00F4107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Λεγόταν και Λευκοθέη</w:t>
            </w:r>
          </w:p>
          <w:p w:rsidR="00F41070" w:rsidRDefault="00F41070" w:rsidP="00F4107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 αοιδός των Φαιάκων (βλ. σελ. 79)</w:t>
            </w:r>
          </w:p>
          <w:p w:rsidR="00F41070" w:rsidRDefault="00F41070" w:rsidP="00F4107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Το νησί της Καλυψώς</w:t>
            </w:r>
          </w:p>
          <w:p w:rsidR="00F41070" w:rsidRDefault="00F41070" w:rsidP="00F4107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 βασιλοπούλα των Φαιάκων, που έσωσε τον Οδυσσέα</w:t>
            </w:r>
          </w:p>
          <w:p w:rsidR="00F41070" w:rsidRDefault="00F41070" w:rsidP="00F4107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 αρχηγός των μνηστήρων</w:t>
            </w:r>
          </w:p>
          <w:p w:rsidR="00F41070" w:rsidRDefault="00F41070" w:rsidP="00F4107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Μυθικό τέρας με έξι κεφάλια, που </w:t>
            </w:r>
            <w:r w:rsidR="00AC2BEA">
              <w:rPr>
                <w:rFonts w:ascii="Times New Roman" w:hAnsi="Times New Roman" w:cs="Times New Roman"/>
                <w:sz w:val="24"/>
                <w:szCs w:val="24"/>
              </w:rPr>
              <w:t>στοίχισε τη ζωή σε έξι συντρόφους του Οδυσσέα</w:t>
            </w:r>
          </w:p>
        </w:tc>
      </w:tr>
    </w:tbl>
    <w:p w:rsidR="00F41070" w:rsidRDefault="00F41070" w:rsidP="00F4107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6693" w:rsidRDefault="00AC6693" w:rsidP="00AC6693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181B" w:rsidRDefault="00AC2BEA" w:rsidP="0089181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Σημειώστε τη σωστή απάντηση</w:t>
      </w:r>
      <w:r w:rsidR="0089181B">
        <w:rPr>
          <w:rFonts w:ascii="Times New Roman" w:hAnsi="Times New Roman" w:cs="Times New Roman"/>
          <w:sz w:val="24"/>
          <w:szCs w:val="24"/>
        </w:rPr>
        <w:t>:</w:t>
      </w:r>
    </w:p>
    <w:p w:rsidR="0089181B" w:rsidRDefault="0089181B" w:rsidP="0089181B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2BEA" w:rsidRDefault="00AC2BEA" w:rsidP="00AC2BEA">
      <w:pPr>
        <w:pStyle w:val="a3"/>
        <w:numPr>
          <w:ilvl w:val="0"/>
          <w:numId w:val="1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Ο Ποσειδώνας δε σκοτώνει τον Οδυσσέα, επειδή:</w:t>
      </w:r>
    </w:p>
    <w:p w:rsidR="00AC2BEA" w:rsidRDefault="00AC2BEA" w:rsidP="00AC2BE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α. </w:t>
      </w:r>
      <w:r>
        <w:rPr>
          <w:rFonts w:ascii="Times New Roman" w:hAnsi="Times New Roman" w:cs="Times New Roman"/>
          <w:sz w:val="24"/>
          <w:szCs w:val="24"/>
        </w:rPr>
        <w:t>Τον λυπάται</w:t>
      </w:r>
    </w:p>
    <w:p w:rsidR="00AC2BEA" w:rsidRDefault="00AC2BEA" w:rsidP="00AC2BE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β. </w:t>
      </w:r>
      <w:r>
        <w:rPr>
          <w:rFonts w:ascii="Times New Roman" w:hAnsi="Times New Roman" w:cs="Times New Roman"/>
          <w:sz w:val="24"/>
          <w:szCs w:val="24"/>
        </w:rPr>
        <w:t>Φοβάται τον Δία</w:t>
      </w:r>
    </w:p>
    <w:p w:rsidR="00AC2BEA" w:rsidRDefault="00AC2BEA" w:rsidP="00AC2BE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γ.</w:t>
      </w:r>
      <w:r>
        <w:rPr>
          <w:rFonts w:ascii="Times New Roman" w:hAnsi="Times New Roman" w:cs="Times New Roman"/>
          <w:sz w:val="24"/>
          <w:szCs w:val="24"/>
        </w:rPr>
        <w:t xml:space="preserve"> Δεν μπορεί να επέμβει και να αλλάξει τη μοίρα του ήρωα</w:t>
      </w:r>
    </w:p>
    <w:p w:rsidR="00AC2BEA" w:rsidRPr="00AC2BEA" w:rsidRDefault="00AC2BEA" w:rsidP="00AC2BE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55E" w:rsidRDefault="0053155E" w:rsidP="00AC2BEA">
      <w:pPr>
        <w:pStyle w:val="a3"/>
        <w:numPr>
          <w:ilvl w:val="0"/>
          <w:numId w:val="1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BEA">
        <w:rPr>
          <w:rFonts w:ascii="Times New Roman" w:hAnsi="Times New Roman" w:cs="Times New Roman"/>
          <w:sz w:val="24"/>
          <w:szCs w:val="24"/>
        </w:rPr>
        <w:t>Η ξαφνική εμφάνιση του Ποσειδώνα αποτελεί:</w:t>
      </w:r>
    </w:p>
    <w:p w:rsidR="00AC2BEA" w:rsidRDefault="00AC2BEA" w:rsidP="00AC2BE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α. </w:t>
      </w:r>
      <w:r>
        <w:rPr>
          <w:rFonts w:ascii="Times New Roman" w:hAnsi="Times New Roman" w:cs="Times New Roman"/>
          <w:sz w:val="24"/>
          <w:szCs w:val="24"/>
        </w:rPr>
        <w:t>Περιπέτεια</w:t>
      </w:r>
    </w:p>
    <w:p w:rsidR="00AC2BEA" w:rsidRDefault="00AC2BEA" w:rsidP="00AC2BE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BEA">
        <w:rPr>
          <w:rFonts w:ascii="Times New Roman" w:hAnsi="Times New Roman" w:cs="Times New Roman"/>
          <w:sz w:val="24"/>
          <w:szCs w:val="24"/>
        </w:rPr>
        <w:t>Αναγνώριση</w:t>
      </w:r>
    </w:p>
    <w:p w:rsidR="00AC2BEA" w:rsidRDefault="00AC2BEA" w:rsidP="00AC2BE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γ. </w:t>
      </w:r>
      <w:r>
        <w:rPr>
          <w:rFonts w:ascii="Times New Roman" w:hAnsi="Times New Roman" w:cs="Times New Roman"/>
          <w:sz w:val="24"/>
          <w:szCs w:val="24"/>
        </w:rPr>
        <w:t>Ανθρωπομορφισμό</w:t>
      </w:r>
    </w:p>
    <w:p w:rsidR="00AC2BEA" w:rsidRPr="00AC2BEA" w:rsidRDefault="00AC2BEA" w:rsidP="00AC2BE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2BEA" w:rsidRDefault="00AC2BEA" w:rsidP="00AC2BEA">
      <w:pPr>
        <w:pStyle w:val="a3"/>
        <w:numPr>
          <w:ilvl w:val="0"/>
          <w:numId w:val="1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θάνατος στη θάλασσα θεωρούνταν για τους ομηρικούς ήρωες:</w:t>
      </w:r>
    </w:p>
    <w:p w:rsidR="00AC2BEA" w:rsidRDefault="00AC2BEA" w:rsidP="00AC2BE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α. </w:t>
      </w:r>
      <w:r>
        <w:rPr>
          <w:rFonts w:ascii="Times New Roman" w:hAnsi="Times New Roman" w:cs="Times New Roman"/>
          <w:sz w:val="24"/>
          <w:szCs w:val="24"/>
        </w:rPr>
        <w:t>δοξασμένος</w:t>
      </w:r>
    </w:p>
    <w:p w:rsidR="00AC2BEA" w:rsidRDefault="00AC2BEA" w:rsidP="00AC2BE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β.</w:t>
      </w:r>
      <w:r>
        <w:rPr>
          <w:rFonts w:ascii="Times New Roman" w:hAnsi="Times New Roman" w:cs="Times New Roman"/>
          <w:sz w:val="24"/>
          <w:szCs w:val="24"/>
        </w:rPr>
        <w:t xml:space="preserve"> φοβερό δεινό</w:t>
      </w:r>
    </w:p>
    <w:p w:rsidR="00AC2BEA" w:rsidRDefault="00AC2BEA" w:rsidP="00AC2BE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γ.</w:t>
      </w:r>
      <w:r>
        <w:rPr>
          <w:rFonts w:ascii="Times New Roman" w:hAnsi="Times New Roman" w:cs="Times New Roman"/>
          <w:sz w:val="24"/>
          <w:szCs w:val="24"/>
        </w:rPr>
        <w:t xml:space="preserve"> ντροπιαστικός</w:t>
      </w:r>
    </w:p>
    <w:p w:rsidR="00AC2BEA" w:rsidRPr="00AC2BEA" w:rsidRDefault="00AC2BEA" w:rsidP="00AC2BE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2BEA" w:rsidRDefault="00AC2BEA" w:rsidP="00AC2BEA">
      <w:pPr>
        <w:pStyle w:val="a3"/>
        <w:numPr>
          <w:ilvl w:val="0"/>
          <w:numId w:val="1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Ινώ σώζει τον Οδυσσέα:</w:t>
      </w:r>
    </w:p>
    <w:p w:rsidR="00AC2BEA" w:rsidRDefault="00AC2BEA" w:rsidP="00AC2BE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="00D83837">
        <w:rPr>
          <w:rFonts w:ascii="Times New Roman" w:hAnsi="Times New Roman" w:cs="Times New Roman"/>
          <w:sz w:val="24"/>
          <w:szCs w:val="24"/>
        </w:rPr>
        <w:t>γ</w:t>
      </w:r>
      <w:r>
        <w:rPr>
          <w:rFonts w:ascii="Times New Roman" w:hAnsi="Times New Roman" w:cs="Times New Roman"/>
          <w:sz w:val="24"/>
          <w:szCs w:val="24"/>
        </w:rPr>
        <w:t>ια να εκδικηθεί τον Ποσειδώνα</w:t>
      </w:r>
    </w:p>
    <w:p w:rsidR="00AC2BEA" w:rsidRDefault="00AC2BEA" w:rsidP="00AC2BE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837">
        <w:rPr>
          <w:rFonts w:ascii="Times New Roman" w:hAnsi="Times New Roman" w:cs="Times New Roman"/>
          <w:sz w:val="24"/>
          <w:szCs w:val="24"/>
        </w:rPr>
        <w:t>υπακούοντας σε εντολή της Αθηνάς</w:t>
      </w:r>
    </w:p>
    <w:p w:rsidR="00D83837" w:rsidRPr="00AC2BEA" w:rsidRDefault="00D83837" w:rsidP="00AC2BE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γ.</w:t>
      </w:r>
      <w:r>
        <w:rPr>
          <w:rFonts w:ascii="Times New Roman" w:hAnsi="Times New Roman" w:cs="Times New Roman"/>
          <w:sz w:val="24"/>
          <w:szCs w:val="24"/>
        </w:rPr>
        <w:t xml:space="preserve"> επειδή τον λυπάται, καθώς και η ίδια υπήρξε κάποτε θνητή.</w:t>
      </w:r>
    </w:p>
    <w:p w:rsidR="0089181B" w:rsidRDefault="0089181B" w:rsidP="0089181B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414F" w:rsidRDefault="00D1414F" w:rsidP="00D1414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Αντιστοιχίστε τα παρακάτω αποσπάσματα με το είδος της αφηγηματικής τεχνικής στο οποίο αντιστοιχούν</w:t>
      </w:r>
      <w:r w:rsidR="00D83837">
        <w:rPr>
          <w:rFonts w:ascii="Times New Roman" w:hAnsi="Times New Roman" w:cs="Times New Roman"/>
          <w:sz w:val="24"/>
          <w:szCs w:val="24"/>
        </w:rPr>
        <w:t xml:space="preserve"> (μερικά στοιχεία της στήλης Β ταιριάζουν σε περισσότερα από ένα στοιχεία της στήλης Α)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414F" w:rsidRDefault="00D1414F" w:rsidP="00D1414F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46"/>
        <w:gridCol w:w="2660"/>
      </w:tblGrid>
      <w:tr w:rsidR="00D1414F" w:rsidTr="00C036F5">
        <w:tc>
          <w:tcPr>
            <w:tcW w:w="8046" w:type="dxa"/>
          </w:tcPr>
          <w:p w:rsidR="00D1414F" w:rsidRPr="00AF6882" w:rsidRDefault="00D1414F" w:rsidP="003D49E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2660" w:type="dxa"/>
          </w:tcPr>
          <w:p w:rsidR="00D1414F" w:rsidRPr="00AF6882" w:rsidRDefault="00D1414F" w:rsidP="00D1414F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Β</w:t>
            </w:r>
          </w:p>
        </w:tc>
      </w:tr>
      <w:tr w:rsidR="00D1414F" w:rsidTr="00C036F5">
        <w:tc>
          <w:tcPr>
            <w:tcW w:w="8046" w:type="dxa"/>
          </w:tcPr>
          <w:p w:rsidR="00D1414F" w:rsidRPr="00AF6882" w:rsidRDefault="00D83837" w:rsidP="003D49E9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«Αλίμονο. Έτσι λοιπόν… τη μαύρη μοίρα του</w:t>
            </w:r>
            <w:r w:rsidR="00D1414F" w:rsidRPr="00C537D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D141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1414F"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 w:rsidR="00D141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315-320</w:t>
            </w:r>
            <w:r w:rsidR="00D141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0" w:type="dxa"/>
          </w:tcPr>
          <w:p w:rsidR="00D1414F" w:rsidRPr="00812058" w:rsidRDefault="00D1414F" w:rsidP="00C537D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α) </w:t>
            </w:r>
            <w:r w:rsidR="00C537D4">
              <w:rPr>
                <w:rFonts w:ascii="Times New Roman" w:hAnsi="Times New Roman" w:cs="Times New Roman"/>
                <w:sz w:val="24"/>
                <w:szCs w:val="24"/>
              </w:rPr>
              <w:t>διάλογος</w:t>
            </w:r>
          </w:p>
        </w:tc>
      </w:tr>
      <w:tr w:rsidR="00D1414F" w:rsidTr="00C036F5">
        <w:tc>
          <w:tcPr>
            <w:tcW w:w="8046" w:type="dxa"/>
          </w:tcPr>
          <w:p w:rsidR="00D1414F" w:rsidRPr="00AF6882" w:rsidRDefault="00D1414F" w:rsidP="00C537D4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D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244268">
              <w:rPr>
                <w:rFonts w:ascii="Times New Roman" w:hAnsi="Times New Roman" w:cs="Times New Roman"/>
                <w:i/>
                <w:sz w:val="24"/>
                <w:szCs w:val="24"/>
              </w:rPr>
              <w:t>έγινε η μέρα νύχτα… σήκωσαν τεράστιο κύμα</w:t>
            </w:r>
            <w:r w:rsidR="00C537D4" w:rsidRPr="00C537D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2442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44268"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 w:rsidR="00244268">
              <w:rPr>
                <w:rFonts w:ascii="Times New Roman" w:hAnsi="Times New Roman" w:cs="Times New Roman"/>
                <w:sz w:val="24"/>
                <w:szCs w:val="24"/>
              </w:rPr>
              <w:t>. 324-326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0" w:type="dxa"/>
          </w:tcPr>
          <w:p w:rsidR="00D1414F" w:rsidRPr="00812058" w:rsidRDefault="00D1414F" w:rsidP="00C537D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4F" w:rsidTr="00C036F5">
        <w:tc>
          <w:tcPr>
            <w:tcW w:w="8046" w:type="dxa"/>
          </w:tcPr>
          <w:p w:rsidR="00D1414F" w:rsidRPr="00AF6882" w:rsidRDefault="00F30D65" w:rsidP="0024426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2442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Άμοιρος και </w:t>
            </w:r>
            <w:proofErr w:type="spellStart"/>
            <w:r w:rsidR="00244268">
              <w:rPr>
                <w:rFonts w:ascii="Times New Roman" w:hAnsi="Times New Roman" w:cs="Times New Roman"/>
                <w:i/>
                <w:sz w:val="24"/>
                <w:szCs w:val="24"/>
              </w:rPr>
              <w:t>τρισάμοιρος</w:t>
            </w:r>
            <w:proofErr w:type="spellEnd"/>
            <w:r w:rsidR="00244268">
              <w:rPr>
                <w:rFonts w:ascii="Times New Roman" w:hAnsi="Times New Roman" w:cs="Times New Roman"/>
                <w:i/>
                <w:sz w:val="24"/>
                <w:szCs w:val="24"/>
              </w:rPr>
              <w:t>… ανήκουστου θανάτου</w:t>
            </w:r>
            <w:r w:rsidR="00C537D4" w:rsidRPr="00C537D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C537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537D4"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 w:rsidR="00C53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4268">
              <w:rPr>
                <w:rFonts w:ascii="Times New Roman" w:hAnsi="Times New Roman" w:cs="Times New Roman"/>
                <w:sz w:val="24"/>
                <w:szCs w:val="24"/>
              </w:rPr>
              <w:t xml:space="preserve"> 329-345</w:t>
            </w:r>
            <w:r w:rsidR="00D141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0" w:type="dxa"/>
          </w:tcPr>
          <w:p w:rsidR="00D1414F" w:rsidRPr="00812058" w:rsidRDefault="00C036F5" w:rsidP="00C537D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αφήγηση</w:t>
            </w:r>
          </w:p>
        </w:tc>
      </w:tr>
      <w:tr w:rsidR="00D83837" w:rsidRPr="00D83837" w:rsidTr="00C036F5">
        <w:tc>
          <w:tcPr>
            <w:tcW w:w="8046" w:type="dxa"/>
          </w:tcPr>
          <w:p w:rsidR="00D83837" w:rsidRPr="00D83837" w:rsidRDefault="00244268" w:rsidP="00C537D4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«Δεν είχε καν τον λόγο του… το τέλος του θανάτου»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346-360)</w:t>
            </w:r>
          </w:p>
        </w:tc>
        <w:tc>
          <w:tcPr>
            <w:tcW w:w="2660" w:type="dxa"/>
          </w:tcPr>
          <w:p w:rsidR="00D83837" w:rsidRPr="00D83837" w:rsidRDefault="00D83837" w:rsidP="00C537D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837" w:rsidRPr="00D83837" w:rsidTr="00C036F5">
        <w:tc>
          <w:tcPr>
            <w:tcW w:w="8046" w:type="dxa"/>
          </w:tcPr>
          <w:p w:rsidR="00D83837" w:rsidRPr="00244268" w:rsidRDefault="00244268" w:rsidP="00C537D4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42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«Δύσμοιρε, γιατί ο </w:t>
            </w:r>
            <w:proofErr w:type="spellStart"/>
            <w:r w:rsidRPr="00244268">
              <w:rPr>
                <w:rFonts w:ascii="Times New Roman" w:hAnsi="Times New Roman" w:cs="Times New Roman"/>
                <w:i/>
                <w:sz w:val="24"/>
                <w:szCs w:val="24"/>
              </w:rPr>
              <w:t>κοσμοσείστης</w:t>
            </w:r>
            <w:proofErr w:type="spellEnd"/>
            <w:r w:rsidRPr="00244268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στην άλλη άκρη»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373-386)</w:t>
            </w:r>
          </w:p>
        </w:tc>
        <w:tc>
          <w:tcPr>
            <w:tcW w:w="2660" w:type="dxa"/>
          </w:tcPr>
          <w:p w:rsidR="00D83837" w:rsidRPr="00D83837" w:rsidRDefault="00C036F5" w:rsidP="00C537D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περιγραφή</w:t>
            </w:r>
          </w:p>
        </w:tc>
      </w:tr>
      <w:tr w:rsidR="00D83837" w:rsidRPr="00D83837" w:rsidTr="00C036F5">
        <w:tc>
          <w:tcPr>
            <w:tcW w:w="8046" w:type="dxa"/>
          </w:tcPr>
          <w:p w:rsidR="00D83837" w:rsidRPr="00D83837" w:rsidRDefault="00244268" w:rsidP="00C537D4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036F5">
              <w:rPr>
                <w:rFonts w:ascii="Times New Roman" w:hAnsi="Times New Roman" w:cs="Times New Roman"/>
                <w:i/>
                <w:sz w:val="24"/>
                <w:szCs w:val="24"/>
              </w:rPr>
              <w:t>Αλίμονο, και ποιος αθάνατος… θα μπορούσα να σκεφτώ»</w:t>
            </w:r>
            <w:r w:rsidR="00C036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036F5"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 w:rsidR="00C036F5">
              <w:rPr>
                <w:rFonts w:ascii="Times New Roman" w:hAnsi="Times New Roman" w:cs="Times New Roman"/>
                <w:sz w:val="24"/>
                <w:szCs w:val="24"/>
              </w:rPr>
              <w:t>. 393-401)</w:t>
            </w:r>
          </w:p>
        </w:tc>
        <w:tc>
          <w:tcPr>
            <w:tcW w:w="2660" w:type="dxa"/>
          </w:tcPr>
          <w:p w:rsidR="00D83837" w:rsidRPr="00D83837" w:rsidRDefault="00D83837" w:rsidP="00C537D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837" w:rsidRPr="00D83837" w:rsidTr="00C036F5">
        <w:tc>
          <w:tcPr>
            <w:tcW w:w="8046" w:type="dxa"/>
          </w:tcPr>
          <w:p w:rsidR="00D83837" w:rsidRPr="00D83837" w:rsidRDefault="00C036F5" w:rsidP="00C537D4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«Τώρα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λοπόν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πως ήταν λίγη η συμφορά σου»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415-418)</w:t>
            </w:r>
          </w:p>
        </w:tc>
        <w:tc>
          <w:tcPr>
            <w:tcW w:w="2660" w:type="dxa"/>
          </w:tcPr>
          <w:p w:rsidR="00D83837" w:rsidRPr="00C036F5" w:rsidRDefault="00C036F5" w:rsidP="00C537D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μονόλογος</w:t>
            </w:r>
          </w:p>
        </w:tc>
      </w:tr>
      <w:tr w:rsidR="00C036F5" w:rsidRPr="00C036F5" w:rsidTr="00C036F5">
        <w:tc>
          <w:tcPr>
            <w:tcW w:w="8046" w:type="dxa"/>
          </w:tcPr>
          <w:p w:rsidR="00C036F5" w:rsidRPr="00C036F5" w:rsidRDefault="00C036F5" w:rsidP="00C537D4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426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«Τελειώνοντας μαστίγωσε… το ξακουστό παλάτι του»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στιχ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419-420)</w:t>
            </w:r>
          </w:p>
        </w:tc>
        <w:tc>
          <w:tcPr>
            <w:tcW w:w="2660" w:type="dxa"/>
          </w:tcPr>
          <w:p w:rsidR="00C036F5" w:rsidRPr="00C036F5" w:rsidRDefault="00C036F5" w:rsidP="00C537D4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εσωτερικός μονόλογος</w:t>
            </w:r>
          </w:p>
        </w:tc>
      </w:tr>
    </w:tbl>
    <w:p w:rsidR="00D1414F" w:rsidRDefault="00D1414F" w:rsidP="00C537D4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37D4" w:rsidRDefault="00C537D4" w:rsidP="00C537D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Συμπληρώστε τα κενά:</w:t>
      </w:r>
    </w:p>
    <w:p w:rsidR="00C537D4" w:rsidRDefault="00C537D4" w:rsidP="00C537D4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0D65" w:rsidRPr="00F30D65" w:rsidRDefault="00C537D4" w:rsidP="00C537D4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Α)</w:t>
      </w:r>
      <w:r w:rsidR="00304AE3">
        <w:rPr>
          <w:rFonts w:ascii="Times New Roman" w:hAnsi="Times New Roman" w:cs="Times New Roman"/>
          <w:sz w:val="24"/>
          <w:szCs w:val="24"/>
        </w:rPr>
        <w:t xml:space="preserve"> Επιστρέφοντας από τους …………………….., ο Ποσειδώνας βλέπει τον Οδυσσέα να πλέει αμέριμνος πλησιάζοντας στο νησί των ………………………  και καταλαβαίνει πως στην απουσία του οι θεοί αποφάσισαν τον νόστο του</w:t>
      </w:r>
      <w:r w:rsidR="00EB5A7E">
        <w:rPr>
          <w:rFonts w:ascii="Times New Roman" w:hAnsi="Times New Roman" w:cs="Times New Roman"/>
          <w:sz w:val="24"/>
          <w:szCs w:val="24"/>
        </w:rPr>
        <w:t>.</w:t>
      </w:r>
      <w:r w:rsidR="00304AE3">
        <w:rPr>
          <w:rFonts w:ascii="Times New Roman" w:hAnsi="Times New Roman" w:cs="Times New Roman"/>
          <w:sz w:val="24"/>
          <w:szCs w:val="24"/>
        </w:rPr>
        <w:t xml:space="preserve"> Ξεσηκώνει αμέσως μεγάλη ……………………., που προκαλεί ………………….. στον Οδυσσέα, ο οποίος εύχεται να είχε πεθάνει τιμημένος στην ……………………. Ένα τεράστιο κύμα σχεδόν καταστρέφει τη σχεδία του και ο ίδιος σώζεται την τελευταία στιγμή αρπάζοντας ξανά τη σχεδία.</w:t>
      </w:r>
    </w:p>
    <w:p w:rsidR="00BD4A3F" w:rsidRDefault="00C537D4" w:rsidP="00C537D4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Β)</w:t>
      </w:r>
      <w:r w:rsidR="00304AE3">
        <w:rPr>
          <w:rFonts w:ascii="Times New Roman" w:hAnsi="Times New Roman" w:cs="Times New Roman"/>
          <w:sz w:val="24"/>
          <w:szCs w:val="24"/>
        </w:rPr>
        <w:t xml:space="preserve"> Τότε εμφανίζεται ξαφνικά η νεράιδα …………………. ή ………………………, που τον λυπάται και του δίνει ένα  μαγικό ……………………., συμβουλεύοντάς τον να το ζωστεί και να πέσει στη θάλασσα</w:t>
      </w:r>
      <w:r w:rsidR="00EB5A7E">
        <w:rPr>
          <w:rFonts w:ascii="Times New Roman" w:hAnsi="Times New Roman" w:cs="Times New Roman"/>
          <w:sz w:val="24"/>
          <w:szCs w:val="24"/>
        </w:rPr>
        <w:t>.</w:t>
      </w:r>
      <w:r w:rsidR="00304AE3">
        <w:rPr>
          <w:rFonts w:ascii="Times New Roman" w:hAnsi="Times New Roman" w:cs="Times New Roman"/>
          <w:sz w:val="24"/>
          <w:szCs w:val="24"/>
        </w:rPr>
        <w:t xml:space="preserve"> Ο Οδυσσέας δεν την πιστεύει και αποφασίζει να κρατηθεί όσο αντέχει ακόμα η σχεδία πάνω της. Ένα νέο όμως σαρωτικό ………………….. διαλύει τη σχεδία και ο ίδιος, ζωσμένος το …………………….. πέφτει στη θάλασσα και κολυμπά για τη σωτηρία του. Ικανοποιημένος ο ……………………… πως, αφού δεν μπορεί να σκοτώσει τον Οδυσσέα, τουλάχιστον τον βασάνισε αρκετά, επιστρέφει στο παλάτι του στις …………………….</w:t>
      </w:r>
    </w:p>
    <w:p w:rsidR="00304AE3" w:rsidRPr="00304AE3" w:rsidRDefault="00304AE3" w:rsidP="00C537D4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Γ) </w:t>
      </w:r>
      <w:r>
        <w:rPr>
          <w:rFonts w:ascii="Times New Roman" w:hAnsi="Times New Roman" w:cs="Times New Roman"/>
          <w:sz w:val="24"/>
          <w:szCs w:val="24"/>
        </w:rPr>
        <w:t xml:space="preserve">Ο </w:t>
      </w:r>
      <w:r w:rsidR="00783E7F">
        <w:rPr>
          <w:rFonts w:ascii="Times New Roman" w:hAnsi="Times New Roman" w:cs="Times New Roman"/>
          <w:sz w:val="24"/>
          <w:szCs w:val="24"/>
        </w:rPr>
        <w:t xml:space="preserve">υπεράνθρωπος </w:t>
      </w:r>
      <w:r>
        <w:rPr>
          <w:rFonts w:ascii="Times New Roman" w:hAnsi="Times New Roman" w:cs="Times New Roman"/>
          <w:sz w:val="24"/>
          <w:szCs w:val="24"/>
        </w:rPr>
        <w:t xml:space="preserve">αγώνας του Οδυσσέα να </w:t>
      </w:r>
      <w:r w:rsidR="00783E7F">
        <w:rPr>
          <w:rFonts w:ascii="Times New Roman" w:hAnsi="Times New Roman" w:cs="Times New Roman"/>
          <w:sz w:val="24"/>
          <w:szCs w:val="24"/>
        </w:rPr>
        <w:t>αντισταθεί στη θεϊκή οργή και να επιβιώσει στην αγριεμένη θάλασσα στηριζόμενος στις δικές του δυνάμεις και μη έχοντας εμπιστοσύνη στους θεούς αναδεικνύει τον ………………………………… χαρακτήρα της Οδύσσειας.</w:t>
      </w:r>
    </w:p>
    <w:p w:rsidR="00304AE3" w:rsidRDefault="00304AE3" w:rsidP="00783E7F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4AE3" w:rsidRDefault="00304AE3" w:rsidP="00304AE3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5A31" w:rsidRDefault="00AC6693" w:rsidP="00BD4A3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Σημειώστε αν το περιεχόμενο των παρακάτω φράσεων είναι σωστό ή λανθασμένο.</w:t>
      </w:r>
    </w:p>
    <w:p w:rsidR="00DF10F4" w:rsidRPr="00925A31" w:rsidRDefault="00DF10F4" w:rsidP="00DF10F4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C6693" w:rsidRDefault="00AC6693" w:rsidP="00783E7F">
      <w:pPr>
        <w:pStyle w:val="a3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6693">
        <w:rPr>
          <w:rFonts w:ascii="Times New Roman" w:hAnsi="Times New Roman" w:cs="Times New Roman"/>
          <w:b/>
          <w:sz w:val="24"/>
          <w:szCs w:val="24"/>
        </w:rPr>
        <w:t>α)</w:t>
      </w:r>
      <w:r w:rsidR="00783E7F">
        <w:rPr>
          <w:rFonts w:ascii="Times New Roman" w:hAnsi="Times New Roman" w:cs="Times New Roman"/>
          <w:sz w:val="24"/>
          <w:szCs w:val="24"/>
        </w:rPr>
        <w:t xml:space="preserve"> Ο Ποσειδώνας ήταν ενήμερος για την απόφαση των άλλων θεών να απελευθερώσουν τον Οδυσσέα από το νησί της Καλυψώς, γιατί οι θεοί ήταν παντογνώστες</w:t>
      </w:r>
      <w:r w:rsidR="00BD4A3F">
        <w:rPr>
          <w:rFonts w:ascii="Times New Roman" w:hAnsi="Times New Roman" w:cs="Times New Roman"/>
          <w:sz w:val="24"/>
          <w:szCs w:val="24"/>
        </w:rPr>
        <w:t>.</w:t>
      </w:r>
    </w:p>
    <w:p w:rsidR="00BD4A3F" w:rsidRDefault="00AC6693" w:rsidP="008A356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β)</w:t>
      </w:r>
      <w:r w:rsidR="00BD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6F1">
        <w:rPr>
          <w:rFonts w:ascii="Times New Roman" w:hAnsi="Times New Roman" w:cs="Times New Roman"/>
          <w:sz w:val="24"/>
          <w:szCs w:val="24"/>
        </w:rPr>
        <w:t>Ο</w:t>
      </w:r>
      <w:r w:rsidR="00783E7F">
        <w:rPr>
          <w:rFonts w:ascii="Times New Roman" w:hAnsi="Times New Roman" w:cs="Times New Roman"/>
          <w:sz w:val="24"/>
          <w:szCs w:val="24"/>
        </w:rPr>
        <w:t xml:space="preserve"> Ποσειδώνας ήταν ο κύριος των σεισμών</w:t>
      </w:r>
      <w:r w:rsidR="002176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6693" w:rsidRDefault="00AC6693" w:rsidP="008A356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γ)</w:t>
      </w:r>
      <w:r w:rsidR="00783E7F">
        <w:rPr>
          <w:rFonts w:ascii="Times New Roman" w:hAnsi="Times New Roman" w:cs="Times New Roman"/>
          <w:sz w:val="24"/>
          <w:szCs w:val="24"/>
        </w:rPr>
        <w:t xml:space="preserve"> Ο Ποσειδώνας ξεσηκώνει την τρικυμία με την τρίαινά του.</w:t>
      </w:r>
    </w:p>
    <w:p w:rsidR="00AC6693" w:rsidRDefault="00C00941" w:rsidP="008A356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δ)</w:t>
      </w:r>
      <w:r w:rsidR="003F2387">
        <w:rPr>
          <w:rFonts w:ascii="Times New Roman" w:hAnsi="Times New Roman" w:cs="Times New Roman"/>
          <w:sz w:val="24"/>
          <w:szCs w:val="24"/>
        </w:rPr>
        <w:t xml:space="preserve"> </w:t>
      </w:r>
      <w:r w:rsidR="00783E7F">
        <w:rPr>
          <w:rFonts w:ascii="Times New Roman" w:hAnsi="Times New Roman" w:cs="Times New Roman"/>
          <w:sz w:val="24"/>
          <w:szCs w:val="24"/>
        </w:rPr>
        <w:t>Ο Οδυσσέας αρχικά λιποψυχεί, όταν δέχεται το πρώτο κύμα της οργής του Ποσειδώνα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941" w:rsidRDefault="00C00941" w:rsidP="008A356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ε)</w:t>
      </w:r>
      <w:r w:rsidR="00783E7F">
        <w:rPr>
          <w:rFonts w:ascii="Times New Roman" w:hAnsi="Times New Roman" w:cs="Times New Roman"/>
          <w:sz w:val="24"/>
          <w:szCs w:val="24"/>
        </w:rPr>
        <w:t xml:space="preserve">  Ο τιμημένος θάνατος στη μάχη εξασφάλιζε στους ήρωες υστεροφημία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941" w:rsidRDefault="00C00941" w:rsidP="008A356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στ)</w:t>
      </w:r>
      <w:r w:rsidR="00572598">
        <w:rPr>
          <w:rFonts w:ascii="Times New Roman" w:hAnsi="Times New Roman" w:cs="Times New Roman"/>
          <w:sz w:val="24"/>
          <w:szCs w:val="24"/>
        </w:rPr>
        <w:t xml:space="preserve"> Ο</w:t>
      </w:r>
      <w:r w:rsidR="00783E7F">
        <w:rPr>
          <w:rFonts w:ascii="Times New Roman" w:hAnsi="Times New Roman" w:cs="Times New Roman"/>
          <w:sz w:val="24"/>
          <w:szCs w:val="24"/>
        </w:rPr>
        <w:t xml:space="preserve"> θάνατος στη θάλασσα θεωρούνταν τιμημένος</w:t>
      </w:r>
      <w:r w:rsidR="00E43F25">
        <w:rPr>
          <w:rFonts w:ascii="Times New Roman" w:hAnsi="Times New Roman" w:cs="Times New Roman"/>
          <w:sz w:val="24"/>
          <w:szCs w:val="24"/>
        </w:rPr>
        <w:t>.</w:t>
      </w:r>
    </w:p>
    <w:p w:rsidR="00C00941" w:rsidRDefault="00C00941" w:rsidP="008A3560">
      <w:pPr>
        <w:pStyle w:val="a3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ζ)</w:t>
      </w:r>
      <w:r w:rsidR="00E43F25">
        <w:rPr>
          <w:rFonts w:ascii="Times New Roman" w:hAnsi="Times New Roman" w:cs="Times New Roman"/>
          <w:sz w:val="24"/>
          <w:szCs w:val="24"/>
        </w:rPr>
        <w:t xml:space="preserve"> Η</w:t>
      </w:r>
      <w:r w:rsidR="00783E7F">
        <w:rPr>
          <w:rFonts w:ascii="Times New Roman" w:hAnsi="Times New Roman" w:cs="Times New Roman"/>
          <w:sz w:val="24"/>
          <w:szCs w:val="24"/>
        </w:rPr>
        <w:t xml:space="preserve"> Ινώ-Λευκοθέη είναι κόρη του Ποσειδώνα</w:t>
      </w:r>
      <w:r w:rsidR="003F2387">
        <w:rPr>
          <w:rFonts w:ascii="Times New Roman" w:hAnsi="Times New Roman" w:cs="Times New Roman"/>
          <w:sz w:val="24"/>
          <w:szCs w:val="24"/>
        </w:rPr>
        <w:t>.</w:t>
      </w:r>
    </w:p>
    <w:p w:rsidR="00C00941" w:rsidRPr="003A15AD" w:rsidRDefault="00C00941" w:rsidP="008A356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η)</w:t>
      </w:r>
      <w:r w:rsidR="00067209">
        <w:rPr>
          <w:rFonts w:ascii="Times New Roman" w:hAnsi="Times New Roman" w:cs="Times New Roman"/>
          <w:sz w:val="24"/>
          <w:szCs w:val="24"/>
        </w:rPr>
        <w:t xml:space="preserve"> Η Ινώ ήταν παλιότερα</w:t>
      </w:r>
      <w:r w:rsidR="00783E7F">
        <w:rPr>
          <w:rFonts w:ascii="Times New Roman" w:hAnsi="Times New Roman" w:cs="Times New Roman"/>
          <w:sz w:val="24"/>
          <w:szCs w:val="24"/>
        </w:rPr>
        <w:t xml:space="preserve"> θνητή</w:t>
      </w:r>
      <w:r w:rsidR="00E43F25">
        <w:rPr>
          <w:rFonts w:ascii="Times New Roman" w:hAnsi="Times New Roman" w:cs="Times New Roman"/>
          <w:sz w:val="24"/>
          <w:szCs w:val="24"/>
        </w:rPr>
        <w:t>.</w:t>
      </w:r>
    </w:p>
    <w:p w:rsidR="003F2387" w:rsidRDefault="003F2387" w:rsidP="008A356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θ)</w:t>
      </w:r>
      <w:r w:rsidR="00783E7F">
        <w:rPr>
          <w:rFonts w:ascii="Times New Roman" w:hAnsi="Times New Roman" w:cs="Times New Roman"/>
          <w:sz w:val="24"/>
          <w:szCs w:val="24"/>
        </w:rPr>
        <w:t xml:space="preserve"> Η Ινώ προλέγει στον Οδυσσέα πως θα σωθεί από τη φοβερή τρικυμία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387" w:rsidRDefault="003F2387" w:rsidP="008A356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ι)</w:t>
      </w:r>
      <w:r w:rsidR="00783E7F">
        <w:rPr>
          <w:rFonts w:ascii="Times New Roman" w:hAnsi="Times New Roman" w:cs="Times New Roman"/>
          <w:sz w:val="24"/>
          <w:szCs w:val="24"/>
        </w:rPr>
        <w:t xml:space="preserve"> Ο Οδυσσέας ακολουθεί αμέσως τη συμβουλή της Ινώς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6F1" w:rsidRDefault="002176F1" w:rsidP="008A356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ια) </w:t>
      </w:r>
      <w:r w:rsidR="00E43F25">
        <w:rPr>
          <w:rFonts w:ascii="Times New Roman" w:hAnsi="Times New Roman" w:cs="Times New Roman"/>
          <w:sz w:val="24"/>
          <w:szCs w:val="24"/>
        </w:rPr>
        <w:t>Ο Οδυσσέας</w:t>
      </w:r>
      <w:r w:rsidR="00783E7F">
        <w:rPr>
          <w:rFonts w:ascii="Times New Roman" w:hAnsi="Times New Roman" w:cs="Times New Roman"/>
          <w:sz w:val="24"/>
          <w:szCs w:val="24"/>
        </w:rPr>
        <w:t xml:space="preserve"> αρνείται να αποχωριστεί τη σχεδία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6F1" w:rsidRDefault="002176F1" w:rsidP="00E43F25">
      <w:pPr>
        <w:pStyle w:val="a3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ιβ) </w:t>
      </w:r>
      <w:r w:rsidR="00EB5058">
        <w:rPr>
          <w:rFonts w:ascii="Times New Roman" w:hAnsi="Times New Roman" w:cs="Times New Roman"/>
          <w:sz w:val="24"/>
          <w:szCs w:val="24"/>
        </w:rPr>
        <w:t>Όταν ο Ποσειδώνας αναχωρεί, ο Οδυσσέας έχει ήδη βρει σωτηρία στο νησί των Φαιάκων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4D3E" w:rsidRPr="00067209" w:rsidRDefault="00384D3E" w:rsidP="00067209">
      <w:pPr>
        <w:pStyle w:val="a3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ιγ) </w:t>
      </w:r>
      <w:r w:rsidR="00EB5058">
        <w:rPr>
          <w:rFonts w:ascii="Times New Roman" w:hAnsi="Times New Roman" w:cs="Times New Roman"/>
          <w:sz w:val="24"/>
          <w:szCs w:val="24"/>
        </w:rPr>
        <w:t>Ο Ποσειδώνας προλέγει στον μονόλογό του τη σωτηρία του Οδυσσέα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693" w:rsidRDefault="00AC6693" w:rsidP="008A3560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4D3E" w:rsidRPr="00EB5058" w:rsidRDefault="00EB5058" w:rsidP="00384D3E">
      <w:pPr>
        <w:pStyle w:val="a3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Σημειώστε ποιοι από τους παρακάτω χαρακτηρισμούς ταιριάζουν σε αυτή την ενότητα στον Ποσειδώνα:</w:t>
      </w:r>
    </w:p>
    <w:p w:rsidR="00EB5058" w:rsidRPr="00EB5058" w:rsidRDefault="00EB5058" w:rsidP="00EB5058">
      <w:pPr>
        <w:pStyle w:val="a3"/>
        <w:tabs>
          <w:tab w:val="left" w:pos="284"/>
          <w:tab w:val="left" w:pos="426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058" w:rsidRDefault="00EB5058" w:rsidP="00EB5058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χαιρέκακος, μεγαλόψυχος, ευσπλαχνικός, εκδικητικός, αλαζόνας, παντογνώστης, εμπαθής, σκληρός, γενναιόψυχος.</w:t>
      </w:r>
    </w:p>
    <w:p w:rsidR="00EB5058" w:rsidRPr="00EB5058" w:rsidRDefault="00EB5058" w:rsidP="00EB5058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84D3E" w:rsidRPr="00EB5058" w:rsidRDefault="00EB5058" w:rsidP="00EB5058">
      <w:pPr>
        <w:pStyle w:val="a3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Σημειώστε στην παρακάτω εικόνα ποια είναι τα εικονογραφικά χαρακτηριστικά του Ποσειδώνα:</w:t>
      </w:r>
    </w:p>
    <w:p w:rsidR="00EB5058" w:rsidRPr="00384D3E" w:rsidRDefault="00EB5058" w:rsidP="00EB5058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552" w:rsidRDefault="00EB5058" w:rsidP="00EB5058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0" cy="3419475"/>
            <wp:effectExtent l="19050" t="0" r="0" b="0"/>
            <wp:docPr id="2" name="Εικόνα 2" descr="C:\Users\gwgw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wgw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882" w:rsidRDefault="00AF6882" w:rsidP="00AF6882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F6882" w:rsidRDefault="00AF6882" w:rsidP="00AF6882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8677D" w:rsidRPr="00C8677D" w:rsidRDefault="00C8677D" w:rsidP="00C8677D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77D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</w:p>
    <w:sectPr w:rsidR="00C8677D" w:rsidRPr="00C8677D" w:rsidSect="00C8677D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054C"/>
    <w:multiLevelType w:val="hybridMultilevel"/>
    <w:tmpl w:val="CD72476A"/>
    <w:lvl w:ilvl="0" w:tplc="FD44A4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B77F4"/>
    <w:multiLevelType w:val="hybridMultilevel"/>
    <w:tmpl w:val="60982E36"/>
    <w:lvl w:ilvl="0" w:tplc="5D60A6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B4333"/>
    <w:multiLevelType w:val="hybridMultilevel"/>
    <w:tmpl w:val="CC64C360"/>
    <w:lvl w:ilvl="0" w:tplc="AD309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F78A0"/>
    <w:multiLevelType w:val="hybridMultilevel"/>
    <w:tmpl w:val="B9BCD744"/>
    <w:lvl w:ilvl="0" w:tplc="C64E4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04B5D"/>
    <w:multiLevelType w:val="hybridMultilevel"/>
    <w:tmpl w:val="5E9CF3BE"/>
    <w:lvl w:ilvl="0" w:tplc="0408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2B1C0270"/>
    <w:multiLevelType w:val="hybridMultilevel"/>
    <w:tmpl w:val="228CDF64"/>
    <w:lvl w:ilvl="0" w:tplc="900215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53EA1"/>
    <w:multiLevelType w:val="hybridMultilevel"/>
    <w:tmpl w:val="27A8A0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F74E6"/>
    <w:multiLevelType w:val="hybridMultilevel"/>
    <w:tmpl w:val="D108DCF8"/>
    <w:lvl w:ilvl="0" w:tplc="DAF0A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A2489"/>
    <w:multiLevelType w:val="hybridMultilevel"/>
    <w:tmpl w:val="8EA86EA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D0870E7"/>
    <w:multiLevelType w:val="hybridMultilevel"/>
    <w:tmpl w:val="291A4B1C"/>
    <w:lvl w:ilvl="0" w:tplc="E6F49A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F0982"/>
    <w:multiLevelType w:val="hybridMultilevel"/>
    <w:tmpl w:val="3760CA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5A3"/>
    <w:rsid w:val="0002463C"/>
    <w:rsid w:val="00041600"/>
    <w:rsid w:val="00067209"/>
    <w:rsid w:val="000C37D7"/>
    <w:rsid w:val="0017729F"/>
    <w:rsid w:val="001E22FE"/>
    <w:rsid w:val="001F7891"/>
    <w:rsid w:val="002176F1"/>
    <w:rsid w:val="00244268"/>
    <w:rsid w:val="00270451"/>
    <w:rsid w:val="00277E92"/>
    <w:rsid w:val="0029429C"/>
    <w:rsid w:val="002E6B5D"/>
    <w:rsid w:val="00301736"/>
    <w:rsid w:val="00304AE3"/>
    <w:rsid w:val="00312A0F"/>
    <w:rsid w:val="00353C4D"/>
    <w:rsid w:val="00384D3E"/>
    <w:rsid w:val="003A15AD"/>
    <w:rsid w:val="003D49E9"/>
    <w:rsid w:val="003F0BC7"/>
    <w:rsid w:val="003F2387"/>
    <w:rsid w:val="003F25A3"/>
    <w:rsid w:val="00414690"/>
    <w:rsid w:val="00446E01"/>
    <w:rsid w:val="00484029"/>
    <w:rsid w:val="004D3823"/>
    <w:rsid w:val="0053155E"/>
    <w:rsid w:val="005643A8"/>
    <w:rsid w:val="00572598"/>
    <w:rsid w:val="005B10DC"/>
    <w:rsid w:val="00635667"/>
    <w:rsid w:val="006A0109"/>
    <w:rsid w:val="006A069B"/>
    <w:rsid w:val="00714FEC"/>
    <w:rsid w:val="007518EA"/>
    <w:rsid w:val="00772CDA"/>
    <w:rsid w:val="00783E7F"/>
    <w:rsid w:val="007C180C"/>
    <w:rsid w:val="007F5F56"/>
    <w:rsid w:val="0080380F"/>
    <w:rsid w:val="00812058"/>
    <w:rsid w:val="008161DC"/>
    <w:rsid w:val="0084385C"/>
    <w:rsid w:val="00843BD6"/>
    <w:rsid w:val="0089181B"/>
    <w:rsid w:val="008A3560"/>
    <w:rsid w:val="008C0769"/>
    <w:rsid w:val="008C3BE2"/>
    <w:rsid w:val="0090451F"/>
    <w:rsid w:val="00921D1F"/>
    <w:rsid w:val="00925A31"/>
    <w:rsid w:val="009435EE"/>
    <w:rsid w:val="00950799"/>
    <w:rsid w:val="009943A0"/>
    <w:rsid w:val="009C722B"/>
    <w:rsid w:val="009D6163"/>
    <w:rsid w:val="009E1797"/>
    <w:rsid w:val="00A37CBB"/>
    <w:rsid w:val="00A44FD7"/>
    <w:rsid w:val="00A71C46"/>
    <w:rsid w:val="00A84564"/>
    <w:rsid w:val="00AC2BEA"/>
    <w:rsid w:val="00AC59F5"/>
    <w:rsid w:val="00AC6693"/>
    <w:rsid w:val="00AF3DDB"/>
    <w:rsid w:val="00AF6882"/>
    <w:rsid w:val="00B11305"/>
    <w:rsid w:val="00B958F8"/>
    <w:rsid w:val="00BD4A3F"/>
    <w:rsid w:val="00BE3EA6"/>
    <w:rsid w:val="00BF27D5"/>
    <w:rsid w:val="00BF6856"/>
    <w:rsid w:val="00C00941"/>
    <w:rsid w:val="00C036F5"/>
    <w:rsid w:val="00C106BA"/>
    <w:rsid w:val="00C354FC"/>
    <w:rsid w:val="00C537D4"/>
    <w:rsid w:val="00C572F6"/>
    <w:rsid w:val="00C72B54"/>
    <w:rsid w:val="00C8677D"/>
    <w:rsid w:val="00D1414F"/>
    <w:rsid w:val="00D43C1E"/>
    <w:rsid w:val="00D44324"/>
    <w:rsid w:val="00D449FF"/>
    <w:rsid w:val="00D83837"/>
    <w:rsid w:val="00D96579"/>
    <w:rsid w:val="00DB0CB5"/>
    <w:rsid w:val="00DE4552"/>
    <w:rsid w:val="00DE70D1"/>
    <w:rsid w:val="00DF10F4"/>
    <w:rsid w:val="00E262EF"/>
    <w:rsid w:val="00E43F25"/>
    <w:rsid w:val="00E86E19"/>
    <w:rsid w:val="00E91BA6"/>
    <w:rsid w:val="00EB5058"/>
    <w:rsid w:val="00EB5A7E"/>
    <w:rsid w:val="00F20F29"/>
    <w:rsid w:val="00F30D65"/>
    <w:rsid w:val="00F41070"/>
    <w:rsid w:val="00F50A89"/>
    <w:rsid w:val="00FE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A3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5A3"/>
    <w:pPr>
      <w:ind w:left="720"/>
      <w:contextualSpacing/>
    </w:pPr>
  </w:style>
  <w:style w:type="table" w:styleId="a4">
    <w:name w:val="Table Grid"/>
    <w:basedOn w:val="a1"/>
    <w:uiPriority w:val="59"/>
    <w:rsid w:val="003F2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E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E3EA6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4</Pages>
  <Words>1260</Words>
  <Characters>6805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35</cp:revision>
  <dcterms:created xsi:type="dcterms:W3CDTF">2014-01-23T04:51:00Z</dcterms:created>
  <dcterms:modified xsi:type="dcterms:W3CDTF">2020-06-19T10:56:00Z</dcterms:modified>
</cp:coreProperties>
</file>