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36" w:rsidRDefault="009771A7" w:rsidP="009771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154B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ΕΠΙΘΕΤΑ Γ΄ ΚΛΙΣΗΣ</w:t>
      </w:r>
    </w:p>
    <w:p w:rsidR="009771A7" w:rsidRDefault="009771A7" w:rsidP="009771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54B" w:rsidRPr="002F16FB" w:rsidRDefault="007A154B" w:rsidP="002F16F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16FB">
        <w:rPr>
          <w:rFonts w:ascii="Times New Roman" w:hAnsi="Times New Roman" w:cs="Times New Roman"/>
          <w:sz w:val="28"/>
          <w:szCs w:val="28"/>
        </w:rPr>
        <w:t xml:space="preserve">Χωρίζονται  με βάση την κατάληξη σε: </w:t>
      </w:r>
    </w:p>
    <w:p w:rsidR="007A154B" w:rsidRDefault="007A154B" w:rsidP="006B3B0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Τρικατάληκτα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(→ έχουν 3 γένη κι επομένως 3 καταλήξεις)</w:t>
      </w:r>
    </w:p>
    <w:p w:rsidR="007A154B" w:rsidRDefault="007A154B" w:rsidP="002A72D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β) </w:t>
      </w:r>
      <w:r>
        <w:rPr>
          <w:rFonts w:ascii="Times New Roman" w:hAnsi="Times New Roman" w:cs="Times New Roman"/>
          <w:b/>
          <w:sz w:val="28"/>
          <w:szCs w:val="28"/>
        </w:rPr>
        <w:t xml:space="preserve">Δικατάληκτα </w:t>
      </w:r>
      <w:r>
        <w:rPr>
          <w:rFonts w:ascii="Times New Roman" w:hAnsi="Times New Roman" w:cs="Times New Roman"/>
          <w:sz w:val="28"/>
          <w:szCs w:val="28"/>
        </w:rPr>
        <w:t>(→ έχουν 3 γένη, αλλά 2 καταλήξεις, γιατί το αρσενικό είναι ίδιο με το θηλυκό).</w:t>
      </w:r>
    </w:p>
    <w:p w:rsidR="007A154B" w:rsidRPr="002F16FB" w:rsidRDefault="007A154B" w:rsidP="002F16F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16FB">
        <w:rPr>
          <w:rFonts w:ascii="Times New Roman" w:hAnsi="Times New Roman" w:cs="Times New Roman"/>
          <w:sz w:val="28"/>
          <w:szCs w:val="28"/>
        </w:rPr>
        <w:t>Χωρίζονται με βάση τον χαρακτήρα σε:</w:t>
      </w:r>
    </w:p>
    <w:p w:rsidR="007A154B" w:rsidRDefault="007A154B" w:rsidP="006B3B0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α) </w:t>
      </w:r>
      <w:r>
        <w:rPr>
          <w:rFonts w:ascii="Times New Roman" w:hAnsi="Times New Roman" w:cs="Times New Roman"/>
          <w:b/>
          <w:sz w:val="28"/>
          <w:szCs w:val="28"/>
        </w:rPr>
        <w:t xml:space="preserve">Φωνηεντόληκτα </w:t>
      </w:r>
      <w:r>
        <w:rPr>
          <w:rFonts w:ascii="Times New Roman" w:hAnsi="Times New Roman" w:cs="Times New Roman"/>
          <w:sz w:val="28"/>
          <w:szCs w:val="28"/>
        </w:rPr>
        <w:t xml:space="preserve">(→ όσα έχουν χαρακτήρα φωνήεν) </w:t>
      </w:r>
    </w:p>
    <w:p w:rsidR="007A154B" w:rsidRDefault="007A154B" w:rsidP="006B3B0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β) </w:t>
      </w:r>
      <w:r>
        <w:rPr>
          <w:rFonts w:ascii="Times New Roman" w:hAnsi="Times New Roman" w:cs="Times New Roman"/>
          <w:b/>
          <w:sz w:val="28"/>
          <w:szCs w:val="28"/>
        </w:rPr>
        <w:t xml:space="preserve">Συμφωνόληκτα </w:t>
      </w:r>
      <w:r>
        <w:rPr>
          <w:rFonts w:ascii="Times New Roman" w:hAnsi="Times New Roman" w:cs="Times New Roman"/>
          <w:sz w:val="28"/>
          <w:szCs w:val="28"/>
        </w:rPr>
        <w:t>( → όσα έχουν χαρακτήρα σύμφωνο).</w:t>
      </w:r>
    </w:p>
    <w:p w:rsidR="006B3B0B" w:rsidRDefault="006B3B0B" w:rsidP="006B3B0B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Ισχύουν όσα και για τα ουσιαστικά Γ΄ κλίσης: καταλήξεις, βραχύτητα </w:t>
      </w:r>
      <w:r>
        <w:rPr>
          <w:rFonts w:ascii="Times New Roman" w:hAnsi="Times New Roman" w:cs="Times New Roman"/>
          <w:i/>
          <w:sz w:val="28"/>
          <w:szCs w:val="28"/>
        </w:rPr>
        <w:t xml:space="preserve">ι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i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στη λήγουσα κλπ.</w:t>
      </w:r>
    </w:p>
    <w:p w:rsidR="006B3B0B" w:rsidRDefault="006B3B0B" w:rsidP="006B3B0B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*Όμως στα </w:t>
      </w:r>
      <w:proofErr w:type="spellStart"/>
      <w:r>
        <w:rPr>
          <w:rFonts w:ascii="Times New Roman" w:hAnsi="Times New Roman" w:cs="Times New Roman"/>
          <w:sz w:val="28"/>
          <w:szCs w:val="28"/>
        </w:rPr>
        <w:t>τρικατάληκτα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επίθετα Γ΄ κλίσης το θηλυκό κλίνεται κατά τα αντίστοιχα θηλυκά ουσιαστικά Α΄ κλίσης (π.χ. </w:t>
      </w:r>
      <w:r>
        <w:rPr>
          <w:rFonts w:ascii="Times New Roman" w:hAnsi="Times New Roman" w:cs="Times New Roman"/>
          <w:i/>
          <w:sz w:val="28"/>
          <w:szCs w:val="28"/>
        </w:rPr>
        <w:t xml:space="preserve">ἡ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βαθεῖα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όπως </w:t>
      </w:r>
      <w:r>
        <w:rPr>
          <w:rFonts w:ascii="Times New Roman" w:hAnsi="Times New Roman" w:cs="Times New Roman"/>
          <w:i/>
          <w:sz w:val="28"/>
          <w:szCs w:val="28"/>
        </w:rPr>
        <w:t>ἡ πολιτεία</w:t>
      </w:r>
      <w:r w:rsidR="0070714C">
        <w:rPr>
          <w:rFonts w:ascii="Times New Roman" w:hAnsi="Times New Roman" w:cs="Times New Roman"/>
          <w:sz w:val="28"/>
          <w:szCs w:val="28"/>
        </w:rPr>
        <w:t xml:space="preserve">), με βραχύχρονο </w:t>
      </w:r>
      <w:r w:rsidR="0070714C">
        <w:rPr>
          <w:rFonts w:ascii="Times New Roman" w:hAnsi="Times New Roman" w:cs="Times New Roman"/>
          <w:i/>
          <w:sz w:val="28"/>
          <w:szCs w:val="28"/>
        </w:rPr>
        <w:t xml:space="preserve">α </w:t>
      </w:r>
      <w:r w:rsidR="0070714C">
        <w:rPr>
          <w:rFonts w:ascii="Times New Roman" w:hAnsi="Times New Roman" w:cs="Times New Roman"/>
          <w:sz w:val="28"/>
          <w:szCs w:val="28"/>
        </w:rPr>
        <w:t xml:space="preserve">στη λήγουσα, εκτός από την κατάληξη </w:t>
      </w:r>
      <w:r w:rsidR="0070714C">
        <w:rPr>
          <w:rFonts w:ascii="Times New Roman" w:hAnsi="Times New Roman" w:cs="Times New Roman"/>
          <w:i/>
          <w:sz w:val="28"/>
          <w:szCs w:val="28"/>
        </w:rPr>
        <w:t>–ας</w:t>
      </w:r>
      <w:r w:rsidR="0070714C">
        <w:rPr>
          <w:rFonts w:ascii="Times New Roman" w:hAnsi="Times New Roman" w:cs="Times New Roman"/>
          <w:sz w:val="28"/>
          <w:szCs w:val="28"/>
        </w:rPr>
        <w:t>.</w:t>
      </w:r>
    </w:p>
    <w:p w:rsidR="0070714C" w:rsidRDefault="0070714C" w:rsidP="006B3B0B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70714C" w:rsidRDefault="0070714C" w:rsidP="0070714C">
      <w:pPr>
        <w:pStyle w:val="a3"/>
        <w:ind w:left="567" w:hanging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14C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ΦΩΝΗΕΝΤΟΛΗΚΤΑ ΕΠΙΘΕΤΑ Γ΄ ΚΛΙΣΗΣ</w:t>
      </w:r>
    </w:p>
    <w:p w:rsidR="0070714C" w:rsidRDefault="0070714C" w:rsidP="0070714C">
      <w:pPr>
        <w:pStyle w:val="a3"/>
        <w:ind w:left="567" w:hanging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714C" w:rsidRDefault="0070714C" w:rsidP="0070714C">
      <w:pPr>
        <w:pStyle w:val="a3"/>
        <w:ind w:left="567" w:hanging="14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Τρικατάληκτα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σε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υς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εια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-υ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1500"/>
        <w:gridCol w:w="1617"/>
        <w:gridCol w:w="1500"/>
        <w:gridCol w:w="1467"/>
        <w:gridCol w:w="1584"/>
        <w:gridCol w:w="1467"/>
      </w:tblGrid>
      <w:tr w:rsidR="0070714C" w:rsidRPr="0070714C" w:rsidTr="0070714C"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70714C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Ενικός αριθμός</w:t>
            </w:r>
          </w:p>
        </w:tc>
      </w:tr>
      <w:tr w:rsidR="0070714C" w:rsidRPr="0070714C" w:rsidTr="009C5A3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3E0531" w:rsidP="007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Οξύτονα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3E0531" w:rsidRDefault="003E0531" w:rsidP="003E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Βαρύτονα</w:t>
            </w:r>
          </w:p>
        </w:tc>
      </w:tr>
      <w:tr w:rsidR="003E0531" w:rsidRPr="0070714C" w:rsidTr="007071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70714C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εῖα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θῆλ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θῆλ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</w:p>
        </w:tc>
      </w:tr>
      <w:tr w:rsidR="003E0531" w:rsidRPr="0070714C" w:rsidTr="007071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70714C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</w:t>
            </w:r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είας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</w:t>
            </w:r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θηλ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είας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ος</w:t>
            </w:r>
            <w:proofErr w:type="spellEnd"/>
          </w:p>
        </w:tc>
      </w:tr>
      <w:tr w:rsidR="003E0531" w:rsidRPr="0070714C" w:rsidTr="007071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70714C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εῖ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είᾳ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εῖ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ει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θηλ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είᾳ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ει</w:t>
            </w:r>
          </w:p>
        </w:tc>
      </w:tr>
      <w:tr w:rsidR="003E0531" w:rsidRPr="0070714C" w:rsidTr="007071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70714C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ὺν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εῖαν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θῆλ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ειαν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θῆλ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</w:p>
        </w:tc>
      </w:tr>
      <w:tr w:rsidR="003E0531" w:rsidRPr="0070714C" w:rsidTr="007071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70714C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εῖα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θῆλ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θῆλ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</w:p>
        </w:tc>
      </w:tr>
      <w:tr w:rsidR="0070714C" w:rsidRPr="0070714C" w:rsidTr="0070714C"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0714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</w:t>
            </w:r>
          </w:p>
          <w:p w:rsidR="0070714C" w:rsidRPr="0070714C" w:rsidRDefault="0070714C" w:rsidP="007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70714C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3E0531" w:rsidRPr="0070714C" w:rsidTr="007071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70714C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εῖς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εῖαι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εα</w:t>
            </w:r>
          </w:p>
        </w:tc>
      </w:tr>
      <w:tr w:rsidR="003E0531" w:rsidRPr="0070714C" w:rsidTr="007071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70714C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θηλ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θηλ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θηλ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έων</w:t>
            </w:r>
            <w:proofErr w:type="spellEnd"/>
          </w:p>
        </w:tc>
      </w:tr>
      <w:tr w:rsidR="003E0531" w:rsidRPr="0070714C" w:rsidTr="007071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70714C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έσι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είαις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έσι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εσι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θηλ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είαις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εσι</w:t>
            </w:r>
            <w:proofErr w:type="spellEnd"/>
          </w:p>
        </w:tc>
      </w:tr>
      <w:tr w:rsidR="003E0531" w:rsidRPr="0070714C" w:rsidTr="007071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70714C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εῖς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είας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θηλ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είας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εα</w:t>
            </w:r>
          </w:p>
        </w:tc>
      </w:tr>
      <w:tr w:rsidR="003E0531" w:rsidRPr="0070714C" w:rsidTr="007071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70714C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εῖς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εῖαι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βαθ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0714C" w:rsidRPr="0070714C" w:rsidRDefault="0070714C" w:rsidP="0070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θήλ</w:t>
            </w:r>
            <w:proofErr w:type="spellEnd"/>
            <w:r w:rsidR="003E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E053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εα</w:t>
            </w:r>
          </w:p>
        </w:tc>
      </w:tr>
    </w:tbl>
    <w:p w:rsidR="0070714C" w:rsidRPr="0070714C" w:rsidRDefault="0070714C" w:rsidP="0070714C">
      <w:pPr>
        <w:pStyle w:val="a3"/>
        <w:ind w:left="567" w:hanging="14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16FB" w:rsidRDefault="00F75D04" w:rsidP="00F75D04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*Έχουν δύο θέματα: ένα σε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–υ </w:t>
      </w:r>
      <w:r>
        <w:rPr>
          <w:rFonts w:ascii="Times New Roman" w:hAnsi="Times New Roman" w:cs="Times New Roman"/>
          <w:sz w:val="28"/>
          <w:szCs w:val="28"/>
        </w:rPr>
        <w:t xml:space="preserve"> (από το οποίο σχηματίζεται η ονομαστ., αιτιατ. και κλητ. ενικού αρσενικού και ουδετέρου) και ένα σε </w:t>
      </w:r>
      <w:r>
        <w:rPr>
          <w:rFonts w:ascii="Times New Roman" w:hAnsi="Times New Roman" w:cs="Times New Roman"/>
          <w:b/>
          <w:i/>
          <w:sz w:val="28"/>
          <w:szCs w:val="28"/>
        </w:rPr>
        <w:t>–ε</w:t>
      </w:r>
      <w:r>
        <w:rPr>
          <w:rFonts w:ascii="Times New Roman" w:hAnsi="Times New Roman" w:cs="Times New Roman"/>
          <w:sz w:val="28"/>
          <w:szCs w:val="28"/>
        </w:rPr>
        <w:t xml:space="preserve"> (από το οποίο σχηματίζονται όλες οι άλλες πτώσεις και το θηλυκό).</w:t>
      </w:r>
    </w:p>
    <w:p w:rsidR="00F75D04" w:rsidRDefault="00F75D04" w:rsidP="00F75D04">
      <w:pPr>
        <w:ind w:left="142" w:hanging="142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F75D04">
        <w:rPr>
          <w:rFonts w:ascii="Times New Roman" w:hAnsi="Times New Roman" w:cs="Times New Roman"/>
          <w:color w:val="000000"/>
          <w:sz w:val="28"/>
          <w:szCs w:val="28"/>
        </w:rPr>
        <w:t>Συναιρούν το</w:t>
      </w:r>
      <w:r w:rsidR="002A72D8">
        <w:rPr>
          <w:rFonts w:ascii="Times New Roman" w:hAnsi="Times New Roman" w:cs="Times New Roman"/>
          <w:color w:val="000000"/>
          <w:sz w:val="28"/>
          <w:szCs w:val="28"/>
        </w:rPr>
        <w:t>ν</w:t>
      </w:r>
      <w:r w:rsidRPr="00F75D04">
        <w:rPr>
          <w:rFonts w:ascii="Times New Roman" w:hAnsi="Times New Roman" w:cs="Times New Roman"/>
          <w:color w:val="000000"/>
          <w:sz w:val="28"/>
          <w:szCs w:val="28"/>
        </w:rPr>
        <w:t xml:space="preserve"> χαρακτήρα </w:t>
      </w:r>
      <w:r w:rsidRPr="00F75D04">
        <w:rPr>
          <w:rStyle w:val="a4"/>
          <w:rFonts w:ascii="Times New Roman" w:hAnsi="Times New Roman" w:cs="Times New Roman"/>
          <w:color w:val="000000"/>
          <w:sz w:val="28"/>
          <w:szCs w:val="28"/>
        </w:rPr>
        <w:t>ε</w:t>
      </w:r>
      <w:r w:rsidRPr="00F75D04">
        <w:rPr>
          <w:rFonts w:ascii="Times New Roman" w:hAnsi="Times New Roman" w:cs="Times New Roman"/>
          <w:color w:val="000000"/>
          <w:sz w:val="28"/>
          <w:szCs w:val="28"/>
        </w:rPr>
        <w:t> με το ακόλουθο </w:t>
      </w:r>
      <w:r w:rsidRPr="00F75D04">
        <w:rPr>
          <w:rStyle w:val="a4"/>
          <w:rFonts w:ascii="Times New Roman" w:hAnsi="Times New Roman" w:cs="Times New Roman"/>
          <w:color w:val="000000"/>
          <w:sz w:val="28"/>
          <w:szCs w:val="28"/>
        </w:rPr>
        <w:t>ε</w:t>
      </w:r>
      <w:r w:rsidRPr="00F75D04">
        <w:rPr>
          <w:rFonts w:ascii="Times New Roman" w:hAnsi="Times New Roman" w:cs="Times New Roman"/>
          <w:color w:val="000000"/>
          <w:sz w:val="28"/>
          <w:szCs w:val="28"/>
        </w:rPr>
        <w:t> ή </w:t>
      </w:r>
      <w:r w:rsidRPr="00F75D04">
        <w:rPr>
          <w:rStyle w:val="a4"/>
          <w:rFonts w:ascii="Times New Roman" w:hAnsi="Times New Roman" w:cs="Times New Roman"/>
          <w:color w:val="000000"/>
          <w:sz w:val="28"/>
          <w:szCs w:val="28"/>
        </w:rPr>
        <w:t>ι</w:t>
      </w:r>
      <w:r w:rsidRPr="00F75D04">
        <w:rPr>
          <w:rFonts w:ascii="Times New Roman" w:hAnsi="Times New Roman" w:cs="Times New Roman"/>
          <w:color w:val="000000"/>
          <w:sz w:val="28"/>
          <w:szCs w:val="28"/>
        </w:rPr>
        <w:t> σε </w:t>
      </w:r>
      <w:r w:rsidRPr="00F75D04">
        <w:rPr>
          <w:rStyle w:val="a4"/>
          <w:rFonts w:ascii="Times New Roman" w:hAnsi="Times New Roman" w:cs="Times New Roman"/>
          <w:color w:val="000000"/>
          <w:sz w:val="28"/>
          <w:szCs w:val="28"/>
        </w:rPr>
        <w:t>ει</w:t>
      </w:r>
      <w:r w:rsidRPr="00F75D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75D04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Pr="00F75D04">
        <w:rPr>
          <w:rFonts w:ascii="Times New Roman" w:hAnsi="Times New Roman" w:cs="Times New Roman"/>
          <w:i/>
          <w:color w:val="000000"/>
          <w:sz w:val="28"/>
          <w:szCs w:val="28"/>
        </w:rPr>
        <w:t>ῷ</w:t>
      </w:r>
      <w:proofErr w:type="spellEnd"/>
      <w:r w:rsidRPr="00F75D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75D04">
        <w:rPr>
          <w:rFonts w:ascii="Times New Roman" w:hAnsi="Times New Roman" w:cs="Times New Roman"/>
          <w:i/>
          <w:color w:val="000000"/>
          <w:sz w:val="28"/>
          <w:szCs w:val="28"/>
        </w:rPr>
        <w:t>βαθέι</w:t>
      </w:r>
      <w:proofErr w:type="spellEnd"/>
      <w:r w:rsidRPr="00F75D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→ </w:t>
      </w:r>
      <w:proofErr w:type="spellStart"/>
      <w:r w:rsidRPr="00F75D04">
        <w:rPr>
          <w:rFonts w:ascii="Times New Roman" w:hAnsi="Times New Roman" w:cs="Times New Roman"/>
          <w:i/>
          <w:color w:val="000000"/>
          <w:sz w:val="28"/>
          <w:szCs w:val="28"/>
        </w:rPr>
        <w:t>βαθεῖ</w:t>
      </w:r>
      <w:proofErr w:type="spellEnd"/>
      <w:r w:rsidRPr="00F75D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F75D04">
        <w:rPr>
          <w:rFonts w:ascii="Times New Roman" w:hAnsi="Times New Roman" w:cs="Times New Roman"/>
          <w:i/>
          <w:color w:val="000000"/>
          <w:sz w:val="28"/>
          <w:szCs w:val="28"/>
        </w:rPr>
        <w:t>οἱ</w:t>
      </w:r>
      <w:proofErr w:type="spellEnd"/>
      <w:r w:rsidRPr="00F75D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75D04">
        <w:rPr>
          <w:rFonts w:ascii="Times New Roman" w:hAnsi="Times New Roman" w:cs="Times New Roman"/>
          <w:i/>
          <w:color w:val="000000"/>
          <w:sz w:val="28"/>
          <w:szCs w:val="28"/>
        </w:rPr>
        <w:t>βαθέες</w:t>
      </w:r>
      <w:proofErr w:type="spellEnd"/>
      <w:r w:rsidRPr="00F75D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→ </w:t>
      </w:r>
      <w:proofErr w:type="spellStart"/>
      <w:r w:rsidRPr="00F75D04">
        <w:rPr>
          <w:rFonts w:ascii="Times New Roman" w:hAnsi="Times New Roman" w:cs="Times New Roman"/>
          <w:i/>
          <w:color w:val="000000"/>
          <w:sz w:val="28"/>
          <w:szCs w:val="28"/>
        </w:rPr>
        <w:t>βαθεῖς</w:t>
      </w:r>
      <w:proofErr w:type="spellEnd"/>
      <w:r w:rsidRPr="00F75D0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F75D04">
        <w:rPr>
          <w:rFonts w:ascii="Times New Roman" w:hAnsi="Times New Roman" w:cs="Times New Roman"/>
          <w:color w:val="000000"/>
          <w:sz w:val="28"/>
          <w:szCs w:val="28"/>
        </w:rPr>
        <w:t xml:space="preserve"> Το </w:t>
      </w:r>
      <w:proofErr w:type="spellStart"/>
      <w:r w:rsidRPr="002A72D8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ἥμισυς</w:t>
      </w:r>
      <w:proofErr w:type="spellEnd"/>
      <w:r w:rsidRPr="00F75D04">
        <w:rPr>
          <w:rFonts w:ascii="Times New Roman" w:hAnsi="Times New Roman" w:cs="Times New Roman"/>
          <w:color w:val="000000"/>
          <w:sz w:val="28"/>
          <w:szCs w:val="28"/>
        </w:rPr>
        <w:t> συναιρεί πολλές φορές και το </w:t>
      </w:r>
      <w:proofErr w:type="spellStart"/>
      <w:r w:rsidRPr="00F75D04">
        <w:rPr>
          <w:rStyle w:val="a4"/>
          <w:rFonts w:ascii="Times New Roman" w:hAnsi="Times New Roman" w:cs="Times New Roman"/>
          <w:color w:val="000000"/>
          <w:sz w:val="28"/>
          <w:szCs w:val="28"/>
        </w:rPr>
        <w:t>ε+α</w:t>
      </w:r>
      <w:proofErr w:type="spellEnd"/>
      <w:r w:rsidRPr="00F75D04">
        <w:rPr>
          <w:rFonts w:ascii="Times New Roman" w:hAnsi="Times New Roman" w:cs="Times New Roman"/>
          <w:color w:val="000000"/>
          <w:sz w:val="28"/>
          <w:szCs w:val="28"/>
        </w:rPr>
        <w:t> στο τέλος του ουδετέρου σε </w:t>
      </w:r>
      <w:r w:rsidRPr="00F75D0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-η: </w:t>
      </w:r>
      <w:proofErr w:type="spellStart"/>
      <w:r w:rsidRPr="00F75D04">
        <w:rPr>
          <w:rStyle w:val="a4"/>
          <w:rFonts w:ascii="Times New Roman" w:hAnsi="Times New Roman" w:cs="Times New Roman"/>
          <w:color w:val="000000"/>
          <w:sz w:val="28"/>
          <w:szCs w:val="28"/>
        </w:rPr>
        <w:t>τὰ</w:t>
      </w:r>
      <w:proofErr w:type="spellEnd"/>
      <w:r w:rsidRPr="00F75D0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72D8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ἡμίσεα</w:t>
      </w:r>
      <w:proofErr w:type="spellEnd"/>
      <w:r w:rsidRPr="002A72D8">
        <w:rPr>
          <w:rFonts w:ascii="Times New Roman" w:hAnsi="Times New Roman" w:cs="Times New Roman"/>
          <w:b/>
          <w:color w:val="000000"/>
          <w:sz w:val="28"/>
          <w:szCs w:val="28"/>
        </w:rPr>
        <w:t> και </w:t>
      </w:r>
      <w:proofErr w:type="spellStart"/>
      <w:r w:rsidRPr="002A72D8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τὰ</w:t>
      </w:r>
      <w:proofErr w:type="spellEnd"/>
      <w:r w:rsidRPr="002A72D8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A72D8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ἡμίση</w:t>
      </w:r>
      <w:proofErr w:type="spellEnd"/>
      <w:r w:rsidRPr="00F75D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5D04" w:rsidRDefault="00F75D04" w:rsidP="00F75D04">
      <w:pPr>
        <w:ind w:left="142" w:hanging="142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F75D04" w:rsidRDefault="00F75D04" w:rsidP="00F75D04">
      <w:pPr>
        <w:ind w:left="142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5D04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ΣΥΜΦΩΝΟΛΗΚΤΑ ΕΠΙΘΕΤΑ Γ΄ ΚΛΙΣΗΣ</w:t>
      </w:r>
    </w:p>
    <w:p w:rsidR="00F75D04" w:rsidRPr="00F75D04" w:rsidRDefault="00F75D04" w:rsidP="00F75D0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Σιγμόληκτα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δικατάληκτα σε –ης-ης-ες</w:t>
      </w:r>
    </w:p>
    <w:p w:rsidR="00F75D04" w:rsidRDefault="00F75D04" w:rsidP="00F75D0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1138"/>
        <w:gridCol w:w="1380"/>
        <w:gridCol w:w="687"/>
        <w:gridCol w:w="1380"/>
        <w:gridCol w:w="1293"/>
        <w:gridCol w:w="1319"/>
        <w:gridCol w:w="739"/>
        <w:gridCol w:w="1319"/>
      </w:tblGrid>
      <w:tr w:rsidR="00F75D04" w:rsidRPr="00F75D04" w:rsidTr="009C5A36"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Οξύτονα</w:t>
            </w:r>
          </w:p>
        </w:tc>
      </w:tr>
      <w:tr w:rsidR="00F75D04" w:rsidRPr="00F75D04" w:rsidTr="00F75D04"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75D0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Ενικός αριθμός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75D0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D861E5" w:rsidRPr="00F75D04" w:rsidTr="00F75D0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75D0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 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ὴς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ὲς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ῆ</w:t>
            </w:r>
          </w:p>
        </w:tc>
      </w:tr>
      <w:tr w:rsidR="00D861E5" w:rsidRPr="00F75D04" w:rsidTr="00F75D0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75D0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οῦς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οῦς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ῶν</w:t>
            </w:r>
            <w:proofErr w:type="spellEnd"/>
          </w:p>
        </w:tc>
      </w:tr>
      <w:tr w:rsidR="00D861E5" w:rsidRPr="00F75D04" w:rsidTr="00F75D0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75D0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εῖ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εῖ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έσι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έσι</w:t>
            </w:r>
            <w:proofErr w:type="spellEnd"/>
          </w:p>
        </w:tc>
      </w:tr>
      <w:tr w:rsidR="00D861E5" w:rsidRPr="00F75D04" w:rsidTr="00F75D0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75D0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ὲς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ῆ</w:t>
            </w:r>
          </w:p>
        </w:tc>
      </w:tr>
      <w:tr w:rsidR="00D861E5" w:rsidRPr="00F75D04" w:rsidTr="00F75D0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75D0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ὲς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ὲς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75D04" w:rsidRPr="00F75D04" w:rsidRDefault="00F75D04" w:rsidP="00F7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75D0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ἀληθ</w:t>
            </w:r>
            <w:proofErr w:type="spellEnd"/>
            <w:r w:rsid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861E5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ῆ</w:t>
            </w:r>
          </w:p>
        </w:tc>
      </w:tr>
    </w:tbl>
    <w:p w:rsidR="00F75D04" w:rsidRDefault="00F75D04" w:rsidP="00F75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1143"/>
        <w:gridCol w:w="1375"/>
        <w:gridCol w:w="690"/>
        <w:gridCol w:w="1375"/>
        <w:gridCol w:w="1298"/>
        <w:gridCol w:w="1314"/>
        <w:gridCol w:w="742"/>
        <w:gridCol w:w="1314"/>
      </w:tblGrid>
      <w:tr w:rsidR="00D861E5" w:rsidRPr="00D861E5" w:rsidTr="009C5A36"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Βαρύτονα</w:t>
            </w:r>
          </w:p>
        </w:tc>
      </w:tr>
      <w:tr w:rsidR="00D861E5" w:rsidRPr="00D861E5" w:rsidTr="00D861E5"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861E5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Ενικός αριθμός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861E5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D861E5" w:rsidRPr="00D861E5" w:rsidTr="00D861E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861E5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 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πλῆρ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ες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η</w:t>
            </w:r>
          </w:p>
        </w:tc>
      </w:tr>
      <w:tr w:rsidR="00D861E5" w:rsidRPr="00D861E5" w:rsidTr="00D861E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861E5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ους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ους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ων</w:t>
            </w:r>
          </w:p>
        </w:tc>
      </w:tr>
      <w:tr w:rsidR="00D861E5" w:rsidRPr="00D861E5" w:rsidTr="00D861E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861E5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εσι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εσι</w:t>
            </w:r>
            <w:proofErr w:type="spellEnd"/>
          </w:p>
        </w:tc>
      </w:tr>
      <w:tr w:rsidR="00D861E5" w:rsidRPr="00D861E5" w:rsidTr="00D861E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861E5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πλῆρ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ες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η</w:t>
            </w:r>
          </w:p>
        </w:tc>
      </w:tr>
      <w:tr w:rsidR="00D861E5" w:rsidRPr="00D861E5" w:rsidTr="00D861E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861E5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πλῆρ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ες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πλῆρ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ες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861E5" w:rsidRPr="00D861E5" w:rsidRDefault="00D861E5" w:rsidP="00D8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D86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πλήρ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η</w:t>
            </w:r>
          </w:p>
        </w:tc>
      </w:tr>
    </w:tbl>
    <w:p w:rsidR="00D861E5" w:rsidRDefault="00D861E5" w:rsidP="00F75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63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1254"/>
        <w:gridCol w:w="1440"/>
        <w:gridCol w:w="708"/>
        <w:gridCol w:w="1560"/>
        <w:gridCol w:w="1275"/>
        <w:gridCol w:w="1418"/>
        <w:gridCol w:w="709"/>
        <w:gridCol w:w="1417"/>
      </w:tblGrid>
      <w:tr w:rsidR="009F506E" w:rsidRPr="009F506E" w:rsidTr="009F506E">
        <w:tc>
          <w:tcPr>
            <w:tcW w:w="10632" w:type="dxa"/>
            <w:gridSpan w:val="9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Βαρύτονα υπερδισύλλαβα</w:t>
            </w:r>
          </w:p>
        </w:tc>
      </w:tr>
      <w:tr w:rsidR="009F506E" w:rsidRPr="009F506E" w:rsidTr="009F506E">
        <w:tc>
          <w:tcPr>
            <w:tcW w:w="5813" w:type="dxa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9F506E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Ενικός αριθμός</w:t>
            </w:r>
          </w:p>
        </w:tc>
        <w:tc>
          <w:tcPr>
            <w:tcW w:w="4819" w:type="dxa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9F506E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9F506E" w:rsidRPr="009F506E" w:rsidTr="009F506E">
        <w:tc>
          <w:tcPr>
            <w:tcW w:w="8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9F506E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 ἡ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ης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σύνηθ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ες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αἱ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εις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η</w:t>
            </w:r>
          </w:p>
        </w:tc>
      </w:tr>
      <w:tr w:rsidR="009F506E" w:rsidRPr="009F506E" w:rsidTr="009F506E">
        <w:tc>
          <w:tcPr>
            <w:tcW w:w="8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9F506E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τῆς</w:t>
            </w:r>
            <w:proofErr w:type="spellEnd"/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ους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ους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ων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ων</w:t>
            </w:r>
          </w:p>
        </w:tc>
      </w:tr>
      <w:tr w:rsidR="009F506E" w:rsidRPr="009F506E" w:rsidTr="009F506E">
        <w:tc>
          <w:tcPr>
            <w:tcW w:w="8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9F506E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τῇ</w:t>
            </w:r>
            <w:proofErr w:type="spellEnd"/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653E9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653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 w:rsidRPr="00653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653E9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ταῖς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εσι</w:t>
            </w:r>
            <w:proofErr w:type="spellEnd"/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εσι</w:t>
            </w:r>
            <w:proofErr w:type="spellEnd"/>
          </w:p>
        </w:tc>
      </w:tr>
      <w:tr w:rsidR="009F506E" w:rsidRPr="009F506E" w:rsidTr="009F506E">
        <w:tc>
          <w:tcPr>
            <w:tcW w:w="8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9F506E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τὴν</w:t>
            </w:r>
            <w:proofErr w:type="spellEnd"/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η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σύνηθ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ες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τὰς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εις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η</w:t>
            </w:r>
          </w:p>
        </w:tc>
      </w:tr>
      <w:tr w:rsidR="009F506E" w:rsidRPr="009F506E" w:rsidTr="009F506E">
        <w:tc>
          <w:tcPr>
            <w:tcW w:w="8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9F506E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σύνηθ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ες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σύνηθ</w:t>
            </w:r>
            <w:proofErr w:type="spellEnd"/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ες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εις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F506E" w:rsidRPr="009F506E" w:rsidRDefault="009F506E" w:rsidP="009F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9F50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συνήθ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9F506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η</w:t>
            </w:r>
          </w:p>
        </w:tc>
      </w:tr>
    </w:tbl>
    <w:p w:rsidR="009F506E" w:rsidRDefault="009F506E" w:rsidP="00F75D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06E" w:rsidRDefault="009C5A36" w:rsidP="009F506E">
      <w:pPr>
        <w:pStyle w:val="a3"/>
        <w:ind w:left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F506E" w:rsidRPr="009F506E">
        <w:rPr>
          <w:rFonts w:ascii="Times New Roman" w:hAnsi="Times New Roman" w:cs="Times New Roman"/>
          <w:color w:val="000000"/>
          <w:sz w:val="28"/>
          <w:szCs w:val="28"/>
        </w:rPr>
        <w:t xml:space="preserve">Τα </w:t>
      </w:r>
      <w:proofErr w:type="spellStart"/>
      <w:r w:rsidR="009F506E" w:rsidRPr="009F506E">
        <w:rPr>
          <w:rFonts w:ascii="Times New Roman" w:hAnsi="Times New Roman" w:cs="Times New Roman"/>
          <w:color w:val="000000"/>
          <w:sz w:val="28"/>
          <w:szCs w:val="28"/>
        </w:rPr>
        <w:t>σιγμόληκτα</w:t>
      </w:r>
      <w:proofErr w:type="spellEnd"/>
      <w:r w:rsidR="009F506E" w:rsidRPr="009F506E">
        <w:rPr>
          <w:rFonts w:ascii="Times New Roman" w:hAnsi="Times New Roman" w:cs="Times New Roman"/>
          <w:color w:val="000000"/>
          <w:sz w:val="28"/>
          <w:szCs w:val="28"/>
        </w:rPr>
        <w:t xml:space="preserve"> επίθετα της </w:t>
      </w:r>
      <w:proofErr w:type="spellStart"/>
      <w:r w:rsidR="009F506E" w:rsidRPr="009F506E">
        <w:rPr>
          <w:rFonts w:ascii="Times New Roman" w:hAnsi="Times New Roman" w:cs="Times New Roman"/>
          <w:color w:val="000000"/>
          <w:sz w:val="28"/>
          <w:szCs w:val="28"/>
        </w:rPr>
        <w:t>γ΄</w:t>
      </w:r>
      <w:proofErr w:type="spellEnd"/>
      <w:r w:rsidR="009F506E" w:rsidRPr="009F506E">
        <w:rPr>
          <w:rFonts w:ascii="Times New Roman" w:hAnsi="Times New Roman" w:cs="Times New Roman"/>
          <w:color w:val="000000"/>
          <w:sz w:val="28"/>
          <w:szCs w:val="28"/>
        </w:rPr>
        <w:t xml:space="preserve"> κλίσης σε </w:t>
      </w:r>
      <w:r w:rsidR="009F506E" w:rsidRPr="009F506E">
        <w:rPr>
          <w:rStyle w:val="a4"/>
          <w:rFonts w:ascii="Times New Roman" w:hAnsi="Times New Roman" w:cs="Times New Roman"/>
          <w:color w:val="000000"/>
          <w:sz w:val="28"/>
          <w:szCs w:val="28"/>
        </w:rPr>
        <w:t>-ης, -ες</w:t>
      </w:r>
      <w:r w:rsidR="009F506E" w:rsidRPr="009F506E">
        <w:rPr>
          <w:rFonts w:ascii="Times New Roman" w:hAnsi="Times New Roman" w:cs="Times New Roman"/>
          <w:color w:val="000000"/>
          <w:sz w:val="28"/>
          <w:szCs w:val="28"/>
        </w:rPr>
        <w:t> έχουν θέμα σε </w:t>
      </w:r>
      <w:r w:rsidR="009F506E" w:rsidRPr="009F506E">
        <w:rPr>
          <w:rStyle w:val="a4"/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="009F506E" w:rsidRPr="009F506E">
        <w:rPr>
          <w:rStyle w:val="a4"/>
          <w:rFonts w:ascii="Times New Roman" w:hAnsi="Times New Roman" w:cs="Times New Roman"/>
          <w:color w:val="000000"/>
          <w:sz w:val="28"/>
          <w:szCs w:val="28"/>
        </w:rPr>
        <w:t>εσ</w:t>
      </w:r>
      <w:proofErr w:type="spellEnd"/>
      <w:r w:rsidR="009F506E" w:rsidRPr="009F506E">
        <w:rPr>
          <w:rStyle w:val="a4"/>
          <w:rFonts w:ascii="Times New Roman" w:hAnsi="Times New Roman" w:cs="Times New Roman"/>
          <w:color w:val="000000"/>
          <w:sz w:val="28"/>
          <w:szCs w:val="28"/>
        </w:rPr>
        <w:t>-.</w:t>
      </w:r>
    </w:p>
    <w:p w:rsidR="009C5A36" w:rsidRDefault="009C5A36" w:rsidP="009C5A36">
      <w:pPr>
        <w:pStyle w:val="a3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*</w:t>
      </w:r>
      <w:r>
        <w:rPr>
          <w:color w:val="000000"/>
          <w:sz w:val="29"/>
          <w:szCs w:val="29"/>
        </w:rPr>
        <w:t> </w:t>
      </w:r>
      <w:r>
        <w:rPr>
          <w:rFonts w:ascii="Times New Roman" w:hAnsi="Times New Roman" w:cs="Times New Roman"/>
          <w:color w:val="000000"/>
          <w:sz w:val="29"/>
          <w:szCs w:val="29"/>
        </w:rPr>
        <w:t>Η ο</w:t>
      </w:r>
      <w:r w:rsidRPr="009C5A36">
        <w:rPr>
          <w:rFonts w:ascii="Times New Roman" w:hAnsi="Times New Roman" w:cs="Times New Roman"/>
          <w:color w:val="000000"/>
          <w:sz w:val="28"/>
          <w:szCs w:val="28"/>
        </w:rPr>
        <w:t xml:space="preserve">νομαστική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ενικού </w:t>
      </w:r>
      <w:r w:rsidRPr="009C5A36">
        <w:rPr>
          <w:rFonts w:ascii="Times New Roman" w:hAnsi="Times New Roman" w:cs="Times New Roman"/>
          <w:color w:val="000000"/>
          <w:sz w:val="28"/>
          <w:szCs w:val="28"/>
        </w:rPr>
        <w:t xml:space="preserve">του αρσενικού και του θηλ. σχηματίζεται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με έκταση του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του θέματος </w:t>
      </w:r>
      <w:r w:rsidRPr="009C5A36">
        <w:rPr>
          <w:rFonts w:ascii="Times New Roman" w:hAnsi="Times New Roman" w:cs="Times New Roman"/>
          <w:color w:val="000000"/>
          <w:sz w:val="28"/>
          <w:szCs w:val="28"/>
        </w:rPr>
        <w:t>σε </w:t>
      </w:r>
      <w:r w:rsidRPr="009C5A36">
        <w:rPr>
          <w:rStyle w:val="a5"/>
          <w:rFonts w:ascii="Times New Roman" w:hAnsi="Times New Roman" w:cs="Times New Roman"/>
          <w:color w:val="000000"/>
          <w:sz w:val="28"/>
          <w:szCs w:val="28"/>
        </w:rPr>
        <w:t>η: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ὁ/ἡ</w:t>
      </w:r>
      <w:r w:rsidRPr="009C5A3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>ἀληθεσ</w:t>
      </w:r>
      <w:proofErr w:type="spellEnd"/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→</w:t>
      </w:r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>ἀληθής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5A36" w:rsidRPr="00331B05" w:rsidRDefault="009C5A36" w:rsidP="009C5A36">
      <w:pPr>
        <w:pStyle w:val="a3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*Ό</w:t>
      </w:r>
      <w:r w:rsidRPr="009C5A36">
        <w:rPr>
          <w:rFonts w:ascii="Times New Roman" w:hAnsi="Times New Roman" w:cs="Times New Roman"/>
          <w:color w:val="000000"/>
          <w:sz w:val="28"/>
          <w:szCs w:val="28"/>
        </w:rPr>
        <w:t>λες οι άλλες πτώσεις και των τριών γενών σχηματίζονται από το θέμα σε </w:t>
      </w:r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>εσ</w:t>
      </w:r>
      <w:proofErr w:type="spellEnd"/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>-,</w:t>
      </w:r>
      <w:r w:rsidRPr="009C5A36">
        <w:rPr>
          <w:rFonts w:ascii="Times New Roman" w:hAnsi="Times New Roman" w:cs="Times New Roman"/>
          <w:color w:val="000000"/>
          <w:sz w:val="28"/>
          <w:szCs w:val="28"/>
        </w:rPr>
        <w:t> αλλά ο χαρακτ. </w:t>
      </w:r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>σ</w:t>
      </w:r>
      <w:r w:rsidRPr="009C5A36">
        <w:rPr>
          <w:rFonts w:ascii="Times New Roman" w:hAnsi="Times New Roman" w:cs="Times New Roman"/>
          <w:color w:val="000000"/>
          <w:sz w:val="28"/>
          <w:szCs w:val="28"/>
        </w:rPr>
        <w:t> ανάμεσα στα δύο φωνήεντα αποβάλλεται, και τα δύ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ο αυτά φωνήεντα συναιρούνται, π.χ. </w:t>
      </w:r>
      <w:r w:rsidRPr="009C5A3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τοῦ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>ἀ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ληθέσ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ος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→</w:t>
      </w:r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>ἀ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ληθέ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ος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→</w:t>
      </w:r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>ἀληθοῦς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A36">
        <w:rPr>
          <w:rStyle w:val="a4"/>
          <w:rFonts w:ascii="Times New Roman" w:hAnsi="Times New Roman" w:cs="Times New Roman"/>
          <w:color w:val="000000"/>
          <w:sz w:val="28"/>
          <w:szCs w:val="28"/>
        </w:rPr>
        <w:t>·</w:t>
      </w:r>
      <w:r w:rsidRPr="009C5A3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ἀληθέσ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-ι →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ἀληθέ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-ι →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ἀληθεῖ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·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ἀληθέσ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-α →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ἀληθέ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-α →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ἀληθῆ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·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τὰ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ἀληθέσ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-α →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ἀληθέ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-α →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ἀληθῆ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·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ἀληθέσ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-ων →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ἀληθέ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-ων →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ἀληθῶν</w:t>
      </w:r>
      <w:proofErr w:type="spellEnd"/>
      <w:r w:rsidR="00331B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31B05">
        <w:rPr>
          <w:rFonts w:ascii="Times New Roman" w:hAnsi="Times New Roman" w:cs="Times New Roman"/>
          <w:color w:val="000000"/>
          <w:sz w:val="28"/>
          <w:szCs w:val="28"/>
        </w:rPr>
        <w:t xml:space="preserve">(στη δοτική πληθ. τα δύο </w:t>
      </w:r>
      <w:r w:rsidR="00331B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σ </w:t>
      </w:r>
      <w:r w:rsidR="00331B05">
        <w:rPr>
          <w:rFonts w:ascii="Times New Roman" w:hAnsi="Times New Roman" w:cs="Times New Roman"/>
          <w:color w:val="000000"/>
          <w:sz w:val="28"/>
          <w:szCs w:val="28"/>
        </w:rPr>
        <w:t xml:space="preserve">απλοποιούνται σε ένα: </w:t>
      </w:r>
      <w:proofErr w:type="spellStart"/>
      <w:r w:rsidR="00331B05">
        <w:rPr>
          <w:rFonts w:ascii="Times New Roman" w:hAnsi="Times New Roman" w:cs="Times New Roman"/>
          <w:i/>
          <w:color w:val="000000"/>
          <w:sz w:val="28"/>
          <w:szCs w:val="28"/>
        </w:rPr>
        <w:t>τοῖς</w:t>
      </w:r>
      <w:proofErr w:type="spellEnd"/>
      <w:r w:rsidR="00331B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331B05">
        <w:rPr>
          <w:rFonts w:ascii="Times New Roman" w:hAnsi="Times New Roman" w:cs="Times New Roman"/>
          <w:i/>
          <w:color w:val="000000"/>
          <w:sz w:val="28"/>
          <w:szCs w:val="28"/>
        </w:rPr>
        <w:t>ἀληθέσ</w:t>
      </w:r>
      <w:proofErr w:type="spellEnd"/>
      <w:r w:rsidR="00331B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-σι → </w:t>
      </w:r>
      <w:proofErr w:type="spellStart"/>
      <w:r w:rsidR="00331B05">
        <w:rPr>
          <w:rFonts w:ascii="Times New Roman" w:hAnsi="Times New Roman" w:cs="Times New Roman"/>
          <w:i/>
          <w:color w:val="000000"/>
          <w:sz w:val="28"/>
          <w:szCs w:val="28"/>
        </w:rPr>
        <w:t>ἀληθέσι</w:t>
      </w:r>
      <w:proofErr w:type="spellEnd"/>
      <w:r w:rsidR="00331B0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C5A36" w:rsidRDefault="00331B05" w:rsidP="009C5A36">
      <w:pPr>
        <w:pStyle w:val="a3"/>
        <w:ind w:left="142" w:hanging="142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*Η</w:t>
      </w:r>
      <w:r w:rsidRPr="00331B05">
        <w:rPr>
          <w:rFonts w:ascii="Times New Roman" w:hAnsi="Times New Roman" w:cs="Times New Roman"/>
          <w:color w:val="000000"/>
          <w:sz w:val="28"/>
          <w:szCs w:val="28"/>
        </w:rPr>
        <w:t xml:space="preserve"> κλητική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ενικού</w:t>
      </w:r>
      <w:r w:rsidRPr="00331B05">
        <w:rPr>
          <w:rFonts w:ascii="Times New Roman" w:hAnsi="Times New Roman" w:cs="Times New Roman"/>
          <w:color w:val="000000"/>
          <w:sz w:val="28"/>
          <w:szCs w:val="28"/>
        </w:rPr>
        <w:t xml:space="preserve"> του αρσενικού και του θηλυκού και η ονομαστική, αιτ. και κλητ.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ενικού </w:t>
      </w:r>
      <w:r w:rsidRPr="00331B05">
        <w:rPr>
          <w:rFonts w:ascii="Times New Roman" w:hAnsi="Times New Roman" w:cs="Times New Roman"/>
          <w:color w:val="000000"/>
          <w:sz w:val="28"/>
          <w:szCs w:val="28"/>
        </w:rPr>
        <w:t>του ουδετέρου είναι όμοιες με το θέμα (χωρίς κατάληξη)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σε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-ες</w:t>
      </w:r>
      <w:r w:rsidRPr="00331B05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ὦ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ἐπιμελές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τὸ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ἐπιμελές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31B05" w:rsidRDefault="00331B05" w:rsidP="009C5A36">
      <w:pPr>
        <w:pStyle w:val="a3"/>
        <w:ind w:left="142" w:hanging="142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Η αιτιατ. </w:t>
      </w:r>
      <w:r w:rsidRPr="00331B05">
        <w:rPr>
          <w:rFonts w:ascii="Times New Roman" w:hAnsi="Times New Roman" w:cs="Times New Roman"/>
          <w:color w:val="000000"/>
          <w:sz w:val="28"/>
          <w:szCs w:val="28"/>
        </w:rPr>
        <w:t>πληθ. στο αρσενικό και το θηλ. εί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ναι όμοια με την ονομαστική </w:t>
      </w:r>
      <w:r w:rsidRPr="00331B05">
        <w:rPr>
          <w:rFonts w:ascii="Times New Roman" w:hAnsi="Times New Roman" w:cs="Times New Roman"/>
          <w:color w:val="000000"/>
          <w:sz w:val="28"/>
          <w:szCs w:val="28"/>
        </w:rPr>
        <w:t>πληθ.: 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οἱ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ἀληθεῖς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τοὺς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ἀληθεῖς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31B05" w:rsidRDefault="00331B05" w:rsidP="009C5A36">
      <w:pPr>
        <w:pStyle w:val="a3"/>
        <w:ind w:left="142" w:hanging="142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*</w:t>
      </w:r>
      <w:r w:rsidRPr="00331B05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u w:val="double"/>
        </w:rPr>
        <w:t>Προσοχή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!! </w:t>
      </w:r>
      <w:r w:rsidRPr="00331B05">
        <w:rPr>
          <w:rFonts w:ascii="Times New Roman" w:hAnsi="Times New Roman" w:cs="Times New Roman"/>
          <w:color w:val="000000"/>
          <w:sz w:val="28"/>
          <w:szCs w:val="28"/>
        </w:rPr>
        <w:t xml:space="preserve">Τα βαρύτονα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υπερδισύλλαβα </w:t>
      </w:r>
      <w:proofErr w:type="spellStart"/>
      <w:r w:rsidRPr="00331B05">
        <w:rPr>
          <w:rFonts w:ascii="Times New Roman" w:hAnsi="Times New Roman" w:cs="Times New Roman"/>
          <w:color w:val="000000"/>
          <w:sz w:val="28"/>
          <w:szCs w:val="28"/>
        </w:rPr>
        <w:t>σιγμόληκτα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επίθετα </w:t>
      </w:r>
      <w:r w:rsidRPr="00331B05">
        <w:rPr>
          <w:rFonts w:ascii="Times New Roman" w:hAnsi="Times New Roman" w:cs="Times New Roman"/>
          <w:color w:val="000000"/>
          <w:sz w:val="28"/>
          <w:szCs w:val="28"/>
        </w:rPr>
        <w:t>σε </w:t>
      </w:r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-ης, -ες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B05">
        <w:rPr>
          <w:rFonts w:ascii="Times New Roman" w:hAnsi="Times New Roman" w:cs="Times New Roman"/>
          <w:color w:val="000000"/>
          <w:sz w:val="28"/>
          <w:szCs w:val="28"/>
        </w:rPr>
        <w:t>στην κλητ.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ενικού</w:t>
      </w:r>
      <w:r w:rsidRPr="00331B05">
        <w:rPr>
          <w:rFonts w:ascii="Times New Roman" w:hAnsi="Times New Roman" w:cs="Times New Roman"/>
          <w:color w:val="000000"/>
          <w:sz w:val="28"/>
          <w:szCs w:val="28"/>
        </w:rPr>
        <w:t xml:space="preserve"> του αρσενικού και του θηλ. και στην ονομαστ., αιτιατική και κλητ.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ενικού </w:t>
      </w:r>
      <w:r w:rsidRPr="00331B05">
        <w:rPr>
          <w:rFonts w:ascii="Times New Roman" w:hAnsi="Times New Roman" w:cs="Times New Roman"/>
          <w:color w:val="000000"/>
          <w:sz w:val="28"/>
          <w:szCs w:val="28"/>
        </w:rPr>
        <w:t>του ουδετέρου ανεβάζουν τον τόνο: </w:t>
      </w:r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ὁ, ἡ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συνήθης →</w:t>
      </w:r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ὦ σύνηθες –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τὸ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σύνηθες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31B05" w:rsidRDefault="00331B05" w:rsidP="009C5A36">
      <w:pPr>
        <w:pStyle w:val="a3"/>
        <w:ind w:left="142" w:hanging="142"/>
        <w:jc w:val="both"/>
        <w:rPr>
          <w:rStyle w:val="a4"/>
          <w:color w:val="000000"/>
          <w:sz w:val="29"/>
          <w:szCs w:val="29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*Εξαιρούνται </w:t>
      </w:r>
      <w:r w:rsidRPr="00331B05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και δεν ανεβάζουν τον τόνο σε αυτές τις πτώσεις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r w:rsidRPr="00331B05">
        <w:rPr>
          <w:rFonts w:ascii="Times New Roman" w:hAnsi="Times New Roman" w:cs="Times New Roman"/>
          <w:color w:val="000000"/>
          <w:sz w:val="28"/>
          <w:szCs w:val="28"/>
        </w:rPr>
        <w:t>όσα λήγουν σε </w:t>
      </w:r>
      <w:r w:rsidRPr="00331B05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331B05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ώδης</w:t>
      </w:r>
      <w:proofErr w:type="spellEnd"/>
      <w:r w:rsidRPr="00331B05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, -</w:t>
      </w:r>
      <w:proofErr w:type="spellStart"/>
      <w:r w:rsidRPr="00331B05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ώλης</w:t>
      </w:r>
      <w:proofErr w:type="spellEnd"/>
      <w:r w:rsidRPr="00331B05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, -</w:t>
      </w:r>
      <w:proofErr w:type="spellStart"/>
      <w:r w:rsidRPr="00331B05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ήρης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: ὁ, ἡ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εὐ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ώδης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→</w:t>
      </w:r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ὦ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εὐῶδες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τὸ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εὐῶδες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· ὁ, ἡ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ἐ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ξώλης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→</w:t>
      </w:r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ὦ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ἐξῶλες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τὸ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έξῶλες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· ὁ, ἡ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ποδήρης →</w:t>
      </w:r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ὦ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ποδῆρες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τὸ</w:t>
      </w:r>
      <w:proofErr w:type="spellEnd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B05">
        <w:rPr>
          <w:rStyle w:val="a4"/>
          <w:rFonts w:ascii="Times New Roman" w:hAnsi="Times New Roman" w:cs="Times New Roman"/>
          <w:color w:val="000000"/>
          <w:sz w:val="28"/>
          <w:szCs w:val="28"/>
        </w:rPr>
        <w:t>ποδῆρες</w:t>
      </w:r>
      <w:proofErr w:type="spellEnd"/>
      <w:r w:rsidR="00555A0F">
        <w:rPr>
          <w:rStyle w:val="a4"/>
          <w:color w:val="000000"/>
          <w:sz w:val="29"/>
          <w:szCs w:val="29"/>
        </w:rPr>
        <w:t>.</w:t>
      </w:r>
    </w:p>
    <w:p w:rsidR="00555A0F" w:rsidRDefault="00555A0F" w:rsidP="009C5A36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55A0F" w:rsidRDefault="00180C9B" w:rsidP="00555A0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Ενριν</w:t>
      </w:r>
      <w:r w:rsidR="00555A0F" w:rsidRPr="00555A0F">
        <w:rPr>
          <w:rFonts w:ascii="Times New Roman" w:hAnsi="Times New Roman" w:cs="Times New Roman"/>
          <w:b/>
          <w:i/>
          <w:sz w:val="28"/>
          <w:szCs w:val="28"/>
          <w:u w:val="single"/>
        </w:rPr>
        <w:t>όληκτα δικατάληκτα σε –</w:t>
      </w:r>
      <w:r w:rsidR="00555A0F">
        <w:rPr>
          <w:rFonts w:ascii="Times New Roman" w:hAnsi="Times New Roman" w:cs="Times New Roman"/>
          <w:b/>
          <w:i/>
          <w:sz w:val="28"/>
          <w:szCs w:val="28"/>
          <w:u w:val="single"/>
        </w:rPr>
        <w:t>ων -ων</w:t>
      </w:r>
      <w:r w:rsidR="00555A0F" w:rsidRPr="00555A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55A0F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="00555A0F" w:rsidRPr="00555A0F">
        <w:rPr>
          <w:rFonts w:ascii="Times New Roman" w:hAnsi="Times New Roman" w:cs="Times New Roman"/>
          <w:b/>
          <w:i/>
          <w:sz w:val="28"/>
          <w:szCs w:val="28"/>
          <w:u w:val="single"/>
        </w:rPr>
        <w:t>ον</w:t>
      </w:r>
    </w:p>
    <w:p w:rsidR="00555A0F" w:rsidRDefault="00555A0F" w:rsidP="00555A0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5BB2" w:rsidRPr="000B5BB2" w:rsidRDefault="000B5BB2" w:rsidP="000B5BB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  <w:r w:rsidRPr="000B5BB2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Ενικός αριθμός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5"/>
        <w:gridCol w:w="1192"/>
        <w:gridCol w:w="1121"/>
        <w:gridCol w:w="2716"/>
        <w:gridCol w:w="1110"/>
        <w:gridCol w:w="2716"/>
      </w:tblGrid>
      <w:tr w:rsidR="000B5BB2" w:rsidRPr="000B5BB2" w:rsidTr="000B5BB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εὔδαιμ</w:t>
            </w:r>
            <w:proofErr w:type="spellEnd"/>
            <w:r w:rsidRPr="000B5B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r w:rsidRPr="000B5BB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ον</w:t>
            </w:r>
          </w:p>
        </w:tc>
      </w:tr>
      <w:tr w:rsidR="000B5BB2" w:rsidRPr="000B5BB2" w:rsidTr="000B5BB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ονος</w:t>
            </w:r>
            <w:proofErr w:type="spellEnd"/>
          </w:p>
        </w:tc>
      </w:tr>
      <w:tr w:rsidR="000B5BB2" w:rsidRPr="000B5BB2" w:rsidTr="000B5BB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ονι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ονι</w:t>
            </w:r>
            <w:proofErr w:type="spellEnd"/>
          </w:p>
        </w:tc>
      </w:tr>
      <w:tr w:rsidR="000B5BB2" w:rsidRPr="000B5BB2" w:rsidTr="000B5BB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ονα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εὔδαιμ</w:t>
            </w:r>
            <w:proofErr w:type="spellEnd"/>
            <w:r w:rsidRPr="000B5B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r w:rsidRPr="000B5BB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ον</w:t>
            </w:r>
          </w:p>
        </w:tc>
      </w:tr>
      <w:tr w:rsidR="000B5BB2" w:rsidRPr="000B5BB2" w:rsidTr="000B5BB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εὔδαιμ</w:t>
            </w:r>
            <w:proofErr w:type="spellEnd"/>
            <w:r w:rsidRPr="000B5B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r w:rsidRPr="000B5BB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ον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εὔδαιμ</w:t>
            </w:r>
            <w:proofErr w:type="spellEnd"/>
            <w:r w:rsidRPr="000B5B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-</w:t>
            </w:r>
            <w:r w:rsidRPr="000B5BB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9"/>
              </w:rPr>
              <w:t>ον</w:t>
            </w:r>
          </w:p>
        </w:tc>
      </w:tr>
      <w:tr w:rsidR="000B5BB2" w:rsidRPr="000B5BB2" w:rsidTr="000B5BB2"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</w:t>
            </w:r>
          </w:p>
          <w:p w:rsidR="000B5BB2" w:rsidRPr="000B5BB2" w:rsidRDefault="000B5BB2" w:rsidP="000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</w:t>
            </w:r>
            <w:r w:rsidR="002A72D8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ς</w:t>
            </w:r>
          </w:p>
        </w:tc>
      </w:tr>
      <w:tr w:rsidR="000B5BB2" w:rsidRPr="000B5BB2" w:rsidTr="000B5BB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ονες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ονα</w:t>
            </w:r>
            <w:proofErr w:type="spellEnd"/>
          </w:p>
        </w:tc>
      </w:tr>
      <w:tr w:rsidR="000B5BB2" w:rsidRPr="000B5BB2" w:rsidTr="000B5BB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εὐδαιμ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όνων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εὐδαιμ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όνων</w:t>
            </w:r>
          </w:p>
        </w:tc>
      </w:tr>
      <w:tr w:rsidR="000B5BB2" w:rsidRPr="000B5BB2" w:rsidTr="000B5BB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οσι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οσι</w:t>
            </w:r>
            <w:proofErr w:type="spellEnd"/>
          </w:p>
        </w:tc>
      </w:tr>
      <w:tr w:rsidR="000B5BB2" w:rsidRPr="000B5BB2" w:rsidTr="000B5BB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ονας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ονα</w:t>
            </w:r>
            <w:proofErr w:type="spellEnd"/>
          </w:p>
        </w:tc>
      </w:tr>
      <w:tr w:rsidR="000B5BB2" w:rsidRPr="000B5BB2" w:rsidTr="000B5BB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ονες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B5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B5BB2" w:rsidRPr="000B5BB2" w:rsidRDefault="000B5BB2" w:rsidP="000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εὐδαίμ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0B5BB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ονα</w:t>
            </w:r>
            <w:proofErr w:type="spellEnd"/>
          </w:p>
        </w:tc>
      </w:tr>
    </w:tbl>
    <w:p w:rsidR="00555A0F" w:rsidRDefault="00555A0F" w:rsidP="00555A0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5A0F" w:rsidRDefault="000B5BB2" w:rsidP="000B5BB2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A207B" w:rsidRPr="005A207B">
        <w:rPr>
          <w:rFonts w:ascii="Times New Roman" w:hAnsi="Times New Roman" w:cs="Times New Roman"/>
          <w:b/>
          <w:sz w:val="28"/>
          <w:szCs w:val="28"/>
          <w:u w:val="double"/>
        </w:rPr>
        <w:t>Προσοχή</w:t>
      </w:r>
      <w:r w:rsidR="005A207B">
        <w:rPr>
          <w:rFonts w:ascii="Times New Roman" w:hAnsi="Times New Roman" w:cs="Times New Roman"/>
          <w:b/>
          <w:sz w:val="28"/>
          <w:szCs w:val="28"/>
        </w:rPr>
        <w:t>!!</w:t>
      </w:r>
      <w:r w:rsidR="005A20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207B">
        <w:rPr>
          <w:rFonts w:ascii="Times New Roman" w:hAnsi="Times New Roman" w:cs="Times New Roman"/>
          <w:sz w:val="28"/>
          <w:szCs w:val="28"/>
        </w:rPr>
        <w:t xml:space="preserve">Η κλητική ενικού σχηματίζεται σε </w:t>
      </w:r>
      <w:r w:rsidR="005A207B">
        <w:rPr>
          <w:rFonts w:ascii="Times New Roman" w:hAnsi="Times New Roman" w:cs="Times New Roman"/>
          <w:b/>
          <w:i/>
          <w:sz w:val="28"/>
          <w:szCs w:val="28"/>
        </w:rPr>
        <w:t>–ον</w:t>
      </w:r>
      <w:r w:rsidR="005A207B">
        <w:rPr>
          <w:rFonts w:ascii="Times New Roman" w:hAnsi="Times New Roman" w:cs="Times New Roman"/>
          <w:sz w:val="28"/>
          <w:szCs w:val="28"/>
        </w:rPr>
        <w:t xml:space="preserve">: </w:t>
      </w:r>
      <w:r w:rsidR="005A207B" w:rsidRPr="005A207B">
        <w:rPr>
          <w:rFonts w:ascii="Times New Roman" w:hAnsi="Times New Roman" w:cs="Times New Roman"/>
          <w:i/>
          <w:sz w:val="28"/>
          <w:szCs w:val="28"/>
        </w:rPr>
        <w:t xml:space="preserve">ὁ/ἡ σώφρων → </w:t>
      </w:r>
      <w:proofErr w:type="spellStart"/>
      <w:r w:rsidR="005A207B" w:rsidRPr="005A207B">
        <w:rPr>
          <w:rFonts w:ascii="Times New Roman" w:hAnsi="Times New Roman" w:cs="Times New Roman"/>
          <w:i/>
          <w:sz w:val="28"/>
          <w:szCs w:val="28"/>
        </w:rPr>
        <w:t>τὸ</w:t>
      </w:r>
      <w:proofErr w:type="spellEnd"/>
      <w:r w:rsidR="005A207B" w:rsidRPr="005A20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207B" w:rsidRPr="005A207B">
        <w:rPr>
          <w:rFonts w:ascii="Times New Roman" w:hAnsi="Times New Roman" w:cs="Times New Roman"/>
          <w:i/>
          <w:sz w:val="28"/>
          <w:szCs w:val="28"/>
        </w:rPr>
        <w:t>σῶφρον</w:t>
      </w:r>
      <w:proofErr w:type="spellEnd"/>
      <w:r w:rsidR="005A207B">
        <w:rPr>
          <w:rFonts w:ascii="Times New Roman" w:hAnsi="Times New Roman" w:cs="Times New Roman"/>
          <w:sz w:val="28"/>
          <w:szCs w:val="28"/>
        </w:rPr>
        <w:t>.</w:t>
      </w:r>
    </w:p>
    <w:p w:rsidR="005A207B" w:rsidRPr="005A207B" w:rsidRDefault="005A207B" w:rsidP="005A207B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Τα </w:t>
      </w:r>
      <w:r w:rsidRPr="005A207B">
        <w:rPr>
          <w:rFonts w:ascii="Times New Roman" w:hAnsi="Times New Roman" w:cs="Times New Roman"/>
          <w:color w:val="000000"/>
          <w:sz w:val="28"/>
          <w:szCs w:val="28"/>
        </w:rPr>
        <w:t xml:space="preserve">σύνθετα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υπερδισύλλαβα επίθετα </w:t>
      </w:r>
      <w:r w:rsidRPr="005A207B">
        <w:rPr>
          <w:rFonts w:ascii="Times New Roman" w:hAnsi="Times New Roman" w:cs="Times New Roman"/>
          <w:color w:val="000000"/>
          <w:sz w:val="28"/>
          <w:szCs w:val="28"/>
        </w:rPr>
        <w:t>σε -</w:t>
      </w:r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ων</w:t>
      </w:r>
      <w:r w:rsidRPr="005A207B">
        <w:rPr>
          <w:rFonts w:ascii="Times New Roman" w:hAnsi="Times New Roman" w:cs="Times New Roman"/>
          <w:color w:val="000000"/>
          <w:sz w:val="28"/>
          <w:szCs w:val="28"/>
        </w:rPr>
        <w:t> (γεν. -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ονος</w:t>
      </w:r>
      <w:proofErr w:type="spellEnd"/>
      <w:r w:rsidRPr="005A207B">
        <w:rPr>
          <w:rFonts w:ascii="Times New Roman" w:hAnsi="Times New Roman" w:cs="Times New Roman"/>
          <w:color w:val="000000"/>
          <w:sz w:val="28"/>
          <w:szCs w:val="28"/>
        </w:rPr>
        <w:t xml:space="preserve">) κανονικά στην κλητ. ενικού του αρσεν. και θηλ. και στην ονομ., αιτιατ. και κλητ. ενικού του ουδετέρου </w:t>
      </w:r>
      <w:r w:rsidRPr="005A2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ανεβάζουν τον τόνο, όχι όμως πιο πάνω από την τελευταία συλλαβή του </w:t>
      </w:r>
      <w:proofErr w:type="spellStart"/>
      <w:r w:rsidRPr="005A207B">
        <w:rPr>
          <w:rFonts w:ascii="Times New Roman" w:hAnsi="Times New Roman" w:cs="Times New Roman"/>
          <w:b/>
          <w:color w:val="000000"/>
          <w:sz w:val="28"/>
          <w:szCs w:val="28"/>
        </w:rPr>
        <w:t>α΄</w:t>
      </w:r>
      <w:proofErr w:type="spellEnd"/>
      <w:r w:rsidRPr="005A2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συνθετικού</w:t>
      </w:r>
      <w:r w:rsidRPr="005A207B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5A207B">
        <w:rPr>
          <w:rFonts w:ascii="Times New Roman" w:hAnsi="Times New Roman" w:cs="Times New Roman"/>
          <w:i/>
          <w:sz w:val="28"/>
          <w:szCs w:val="28"/>
        </w:rPr>
        <w:t xml:space="preserve">ὁ/ἡ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εὐ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δαίμων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→ </w:t>
      </w:r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ὦ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εὔδαιμον</w:t>
      </w:r>
      <w:proofErr w:type="spellEnd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τὸ</w:t>
      </w:r>
      <w:proofErr w:type="spellEnd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εὔδαιμον</w:t>
      </w:r>
      <w:proofErr w:type="spellEnd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Pr="005A207B">
        <w:rPr>
          <w:rFonts w:ascii="Times New Roman" w:hAnsi="Times New Roman" w:cs="Times New Roman"/>
          <w:i/>
          <w:sz w:val="28"/>
          <w:szCs w:val="28"/>
        </w:rPr>
        <w:t xml:space="preserve">ὁ/ἡ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εὐ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γνώμων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→</w:t>
      </w:r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ὦ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εὔγνωμον</w:t>
      </w:r>
      <w:proofErr w:type="spellEnd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τὸ</w:t>
      </w:r>
      <w:proofErr w:type="spellEnd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εὔγνωμον</w:t>
      </w:r>
      <w:proofErr w:type="spellEnd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Pr="005A207B">
        <w:rPr>
          <w:rFonts w:ascii="Times New Roman" w:hAnsi="Times New Roman" w:cs="Times New Roman"/>
          <w:i/>
          <w:sz w:val="28"/>
          <w:szCs w:val="28"/>
        </w:rPr>
        <w:t xml:space="preserve">ὁ/ἡ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μεγαλοπράγμων →</w:t>
      </w:r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ὦ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μεγαλόπραγμον</w:t>
      </w:r>
      <w:proofErr w:type="spellEnd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τὸ</w:t>
      </w:r>
      <w:proofErr w:type="spellEnd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μεγαλόπραγμον</w:t>
      </w:r>
      <w:proofErr w:type="spellEnd"/>
      <w:r w:rsidRPr="005A207B">
        <w:rPr>
          <w:rFonts w:ascii="Times New Roman" w:hAnsi="Times New Roman" w:cs="Times New Roman"/>
          <w:color w:val="000000"/>
          <w:sz w:val="28"/>
          <w:szCs w:val="28"/>
        </w:rPr>
        <w:t> (αλλά: </w:t>
      </w:r>
      <w:r w:rsidRPr="005A207B">
        <w:rPr>
          <w:rFonts w:ascii="Times New Roman" w:hAnsi="Times New Roman" w:cs="Times New Roman"/>
          <w:i/>
          <w:sz w:val="28"/>
          <w:szCs w:val="28"/>
        </w:rPr>
        <w:t xml:space="preserve">ὁ/ἡ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μεγαλόφρων →</w:t>
      </w:r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ὦ μεγαλόφρον –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τὸ</w:t>
      </w:r>
      <w:proofErr w:type="spellEnd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μεγαλόφρον</w:t>
      </w:r>
      <w:r w:rsidR="003D485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: όχι πιο πάνω από την τελευταία συλλαβή του </w:t>
      </w:r>
      <w:proofErr w:type="spellStart"/>
      <w:r w:rsidR="003D485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α΄</w:t>
      </w:r>
      <w:proofErr w:type="spellEnd"/>
      <w:r w:rsidR="003D485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συνθετικού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Εξαιρείται το </w:t>
      </w:r>
      <w:r w:rsidRPr="005A207B">
        <w:rPr>
          <w:rFonts w:ascii="Times New Roman" w:hAnsi="Times New Roman" w:cs="Times New Roman"/>
          <w:i/>
          <w:sz w:val="28"/>
          <w:szCs w:val="28"/>
        </w:rPr>
        <w:t>ὁ/ἡ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ἀμνήμων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→</w:t>
      </w:r>
      <w:r w:rsidRPr="005A207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ὦ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άμνῆμον</w:t>
      </w:r>
      <w:proofErr w:type="spellEnd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τὸ</w:t>
      </w:r>
      <w:proofErr w:type="spellEnd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207B">
        <w:rPr>
          <w:rStyle w:val="a4"/>
          <w:rFonts w:ascii="Times New Roman" w:hAnsi="Times New Roman" w:cs="Times New Roman"/>
          <w:color w:val="000000"/>
          <w:sz w:val="28"/>
          <w:szCs w:val="28"/>
        </w:rPr>
        <w:t>ἀμνῆμον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85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(τ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ο </w:t>
      </w:r>
      <w:r w:rsidRPr="005A207B">
        <w:rPr>
          <w:rFonts w:ascii="Times New Roman" w:hAnsi="Times New Roman" w:cs="Times New Roman"/>
          <w:i/>
          <w:sz w:val="28"/>
          <w:szCs w:val="28"/>
        </w:rPr>
        <w:t>ὁ/ἡ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ἐλεήμων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ἐλεῆμον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δεν ανεβάζει τον τόνο γιατί δεν είναι σύνθετο).</w:t>
      </w:r>
    </w:p>
    <w:p w:rsidR="00555A0F" w:rsidRPr="00555A0F" w:rsidRDefault="00555A0F" w:rsidP="00555A0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555A0F" w:rsidRPr="00555A0F" w:rsidSect="009771A7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58E9"/>
    <w:multiLevelType w:val="hybridMultilevel"/>
    <w:tmpl w:val="6A5CAE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A11F8"/>
    <w:multiLevelType w:val="hybridMultilevel"/>
    <w:tmpl w:val="D486A1D2"/>
    <w:lvl w:ilvl="0" w:tplc="3044E58C"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E641BF8"/>
    <w:multiLevelType w:val="hybridMultilevel"/>
    <w:tmpl w:val="18000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71A7"/>
    <w:rsid w:val="000B5BB2"/>
    <w:rsid w:val="00180C9B"/>
    <w:rsid w:val="002A72D8"/>
    <w:rsid w:val="002F16FB"/>
    <w:rsid w:val="00331B05"/>
    <w:rsid w:val="003D4850"/>
    <w:rsid w:val="003E0531"/>
    <w:rsid w:val="00555A0F"/>
    <w:rsid w:val="005A207B"/>
    <w:rsid w:val="00653E9E"/>
    <w:rsid w:val="006B3B0B"/>
    <w:rsid w:val="0070714C"/>
    <w:rsid w:val="007A154B"/>
    <w:rsid w:val="009771A7"/>
    <w:rsid w:val="009C5A36"/>
    <w:rsid w:val="009F506E"/>
    <w:rsid w:val="00C95518"/>
    <w:rsid w:val="00D861E5"/>
    <w:rsid w:val="00E70A77"/>
    <w:rsid w:val="00F7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FB"/>
    <w:pPr>
      <w:ind w:left="720"/>
      <w:contextualSpacing/>
    </w:pPr>
  </w:style>
  <w:style w:type="paragraph" w:customStyle="1" w:styleId="aligncenter">
    <w:name w:val="aligncenter"/>
    <w:basedOn w:val="a"/>
    <w:rsid w:val="0070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70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0714C"/>
    <w:rPr>
      <w:i/>
      <w:iCs/>
    </w:rPr>
  </w:style>
  <w:style w:type="character" w:styleId="a5">
    <w:name w:val="Strong"/>
    <w:basedOn w:val="a0"/>
    <w:uiPriority w:val="22"/>
    <w:qFormat/>
    <w:rsid w:val="0070714C"/>
    <w:rPr>
      <w:b/>
      <w:bCs/>
    </w:rPr>
  </w:style>
  <w:style w:type="table" w:styleId="a6">
    <w:name w:val="Table Grid"/>
    <w:basedOn w:val="a1"/>
    <w:uiPriority w:val="59"/>
    <w:rsid w:val="00555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8</cp:revision>
  <dcterms:created xsi:type="dcterms:W3CDTF">2021-03-16T18:35:00Z</dcterms:created>
  <dcterms:modified xsi:type="dcterms:W3CDTF">2021-03-29T07:06:00Z</dcterms:modified>
</cp:coreProperties>
</file>