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7E" w:rsidRPr="006132D6" w:rsidRDefault="003542FB" w:rsidP="00454E1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Κείμενο </w:t>
      </w:r>
      <w:r w:rsidR="00BE3DF2">
        <w:rPr>
          <w:rFonts w:ascii="Times New Roman" w:hAnsi="Times New Roman" w:cs="Times New Roman"/>
          <w:b/>
          <w:i/>
          <w:sz w:val="28"/>
          <w:szCs w:val="28"/>
          <w:u w:val="single"/>
        </w:rPr>
        <w:t>3: «Το χρέος του ιστορικού</w:t>
      </w:r>
      <w:r w:rsidR="00F95B4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65D26" w:rsidRPr="0029647E" w:rsidRDefault="00BE3DF2" w:rsidP="00454E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(σελ. 22-23</w:t>
      </w:r>
      <w:r w:rsidR="0029647E">
        <w:rPr>
          <w:rFonts w:ascii="Times New Roman" w:hAnsi="Times New Roman" w:cs="Times New Roman"/>
          <w:i/>
          <w:sz w:val="28"/>
          <w:szCs w:val="28"/>
        </w:rPr>
        <w:t>)</w:t>
      </w:r>
    </w:p>
    <w:p w:rsidR="00454E1B" w:rsidRDefault="00454E1B" w:rsidP="00454E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4E1B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Οδηγίες μελέτης)</w:t>
      </w:r>
    </w:p>
    <w:p w:rsidR="005969B8" w:rsidRPr="00110ADC" w:rsidRDefault="00F95B47" w:rsidP="00110A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Διαβάστε τ</w:t>
      </w:r>
      <w:r w:rsidR="003542FB">
        <w:rPr>
          <w:rFonts w:ascii="Times New Roman" w:hAnsi="Times New Roman" w:cs="Times New Roman"/>
          <w:sz w:val="28"/>
          <w:szCs w:val="28"/>
        </w:rPr>
        <w:t>ο κεί</w:t>
      </w:r>
      <w:r w:rsidR="00BE3DF2">
        <w:rPr>
          <w:rFonts w:ascii="Times New Roman" w:hAnsi="Times New Roman" w:cs="Times New Roman"/>
          <w:sz w:val="28"/>
          <w:szCs w:val="28"/>
        </w:rPr>
        <w:t>μενο «Το χ</w:t>
      </w:r>
      <w:r w:rsidR="005F60BA">
        <w:rPr>
          <w:rFonts w:ascii="Times New Roman" w:hAnsi="Times New Roman" w:cs="Times New Roman"/>
          <w:sz w:val="28"/>
          <w:szCs w:val="28"/>
        </w:rPr>
        <w:t xml:space="preserve">ρέος του ιστορικού» στη σελίδα </w:t>
      </w:r>
      <w:r w:rsidR="00BE3DF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του βιβλίου σας</w:t>
      </w:r>
      <w:r w:rsidR="000A6C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Προσπαθήστε να καταλάβετε σε τι περίπου αναφέρεται, χωρίς να διαβάσετε τη μετάφραση. Κατόπιν μελετήστε τις </w:t>
      </w:r>
      <w:r w:rsidR="000222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μετα</w:t>
      </w:r>
      <w:r w:rsidR="00E132D0">
        <w:rPr>
          <w:rFonts w:ascii="Times New Roman" w:hAnsi="Times New Roman" w:cs="Times New Roman"/>
          <w:sz w:val="28"/>
          <w:szCs w:val="28"/>
        </w:rPr>
        <w:t>φράσεις που παρατίθενται</w:t>
      </w:r>
      <w:r w:rsidR="006D53D7">
        <w:rPr>
          <w:rFonts w:ascii="Times New Roman" w:hAnsi="Times New Roman" w:cs="Times New Roman"/>
          <w:sz w:val="28"/>
          <w:szCs w:val="28"/>
        </w:rPr>
        <w:t>, τη μία μ</w:t>
      </w:r>
      <w:r>
        <w:rPr>
          <w:rFonts w:ascii="Times New Roman" w:hAnsi="Times New Roman" w:cs="Times New Roman"/>
          <w:sz w:val="28"/>
          <w:szCs w:val="28"/>
        </w:rPr>
        <w:t>ε αντιστοίχηση αρχαίου κειμένου</w:t>
      </w:r>
      <w:r w:rsidR="006D53D7">
        <w:rPr>
          <w:rFonts w:ascii="Times New Roman" w:hAnsi="Times New Roman" w:cs="Times New Roman"/>
          <w:sz w:val="28"/>
          <w:szCs w:val="28"/>
        </w:rPr>
        <w:t xml:space="preserve"> και νεοελληνικής μετάφρασης</w:t>
      </w:r>
      <w:r w:rsidR="00BE3DF2">
        <w:rPr>
          <w:rFonts w:ascii="Times New Roman" w:hAnsi="Times New Roman" w:cs="Times New Roman"/>
          <w:sz w:val="28"/>
          <w:szCs w:val="28"/>
        </w:rPr>
        <w:t xml:space="preserve"> (έγγραφο 20</w:t>
      </w:r>
      <w:r>
        <w:rPr>
          <w:rFonts w:ascii="Times New Roman" w:hAnsi="Times New Roman" w:cs="Times New Roman"/>
          <w:sz w:val="28"/>
          <w:szCs w:val="28"/>
        </w:rPr>
        <w:t>) και την άλλη με τις λεξιλογικές</w:t>
      </w:r>
      <w:r w:rsidR="003542FB">
        <w:rPr>
          <w:rFonts w:ascii="Times New Roman" w:hAnsi="Times New Roman" w:cs="Times New Roman"/>
          <w:sz w:val="28"/>
          <w:szCs w:val="28"/>
        </w:rPr>
        <w:t xml:space="preserve"> υποδε</w:t>
      </w:r>
      <w:r w:rsidR="00BE3DF2">
        <w:rPr>
          <w:rFonts w:ascii="Times New Roman" w:hAnsi="Times New Roman" w:cs="Times New Roman"/>
          <w:sz w:val="28"/>
          <w:szCs w:val="28"/>
        </w:rPr>
        <w:t>ίξεις από κάτω (έγγραφο 19</w:t>
      </w:r>
      <w:r>
        <w:rPr>
          <w:rFonts w:ascii="Times New Roman" w:hAnsi="Times New Roman" w:cs="Times New Roman"/>
          <w:sz w:val="28"/>
          <w:szCs w:val="28"/>
        </w:rPr>
        <w:t>), που θα σας βοηθήσουν να αποσαφηνίσετε τις άγνωστες λέξεις που ενδεχομένως έχετε. Καλό είναι τις μεταφράσεις να τις αντιγράφετε στο τετράδιό σας.</w:t>
      </w:r>
    </w:p>
    <w:p w:rsidR="00110ADC" w:rsidRPr="005969B8" w:rsidRDefault="00110ADC" w:rsidP="00110A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887" w:rsidRPr="00BE3DF2" w:rsidRDefault="000222A9" w:rsidP="000C18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Απαντήστε </w:t>
      </w:r>
      <w:r w:rsidR="00BE3DF2">
        <w:rPr>
          <w:rFonts w:ascii="Times New Roman" w:hAnsi="Times New Roman" w:cs="Times New Roman"/>
          <w:sz w:val="28"/>
          <w:szCs w:val="28"/>
        </w:rPr>
        <w:t xml:space="preserve">σχετικά ελεύθερα στην ερώτηση 1 </w:t>
      </w:r>
      <w:r>
        <w:rPr>
          <w:rFonts w:ascii="Times New Roman" w:hAnsi="Times New Roman" w:cs="Times New Roman"/>
          <w:sz w:val="28"/>
          <w:szCs w:val="28"/>
        </w:rPr>
        <w:t>το</w:t>
      </w:r>
      <w:r w:rsidR="003542FB">
        <w:rPr>
          <w:rFonts w:ascii="Times New Roman" w:hAnsi="Times New Roman" w:cs="Times New Roman"/>
          <w:sz w:val="28"/>
          <w:szCs w:val="28"/>
        </w:rPr>
        <w:t>υ σχολικού βιβλίου στη σελί</w:t>
      </w:r>
      <w:r w:rsidR="002710A9">
        <w:rPr>
          <w:rFonts w:ascii="Times New Roman" w:hAnsi="Times New Roman" w:cs="Times New Roman"/>
          <w:sz w:val="28"/>
          <w:szCs w:val="28"/>
        </w:rPr>
        <w:t>δα 23</w:t>
      </w:r>
      <w:r w:rsidR="00110ADC" w:rsidRPr="000C1887">
        <w:rPr>
          <w:rFonts w:ascii="Times New Roman" w:hAnsi="Times New Roman" w:cs="Times New Roman"/>
          <w:sz w:val="28"/>
          <w:szCs w:val="28"/>
        </w:rPr>
        <w:t>.</w:t>
      </w:r>
      <w:r w:rsidR="00354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DF2" w:rsidRPr="00BE3DF2" w:rsidRDefault="00BE3DF2" w:rsidP="00BE3D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3DF2" w:rsidRPr="000C1887" w:rsidRDefault="00BE3DF2" w:rsidP="000C18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Πώς πρέπει να συμπεριφέρεται ο ιστορικός προς τους φίλους και προς τους εχθρούς του, σύμφωνα με τον Πολύβιο; Ποιες αρετές επομένως πρέπει να έχει, με βάση αυτή τη διαπίστωση, ένα ιστορικό έργο;</w:t>
      </w:r>
    </w:p>
    <w:p w:rsidR="000C1887" w:rsidRPr="000C1887" w:rsidRDefault="000C1887" w:rsidP="000C18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887" w:rsidRPr="000C1887" w:rsidRDefault="00BE3DF2" w:rsidP="000C18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Απαντήστε</w:t>
      </w:r>
      <w:r w:rsidR="002710A9">
        <w:rPr>
          <w:rFonts w:ascii="Times New Roman" w:hAnsi="Times New Roman" w:cs="Times New Roman"/>
          <w:sz w:val="28"/>
          <w:szCs w:val="28"/>
        </w:rPr>
        <w:t xml:space="preserve"> στην ερώτηση 3 του σχολικού βιβλίου στη σελίδα 23</w:t>
      </w:r>
      <w:r w:rsidR="003542FB">
        <w:rPr>
          <w:rFonts w:ascii="Times New Roman" w:hAnsi="Times New Roman" w:cs="Times New Roman"/>
          <w:sz w:val="28"/>
          <w:szCs w:val="28"/>
        </w:rPr>
        <w:t>.</w:t>
      </w:r>
    </w:p>
    <w:p w:rsidR="000C1887" w:rsidRPr="000C1887" w:rsidRDefault="000C1887" w:rsidP="000C18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887" w:rsidRPr="00F719B6" w:rsidRDefault="003542FB" w:rsidP="000C18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Απαντήστε στην ερώτηση 4 το</w:t>
      </w:r>
      <w:r w:rsidR="002710A9">
        <w:rPr>
          <w:rFonts w:ascii="Times New Roman" w:hAnsi="Times New Roman" w:cs="Times New Roman"/>
          <w:sz w:val="28"/>
          <w:szCs w:val="28"/>
        </w:rPr>
        <w:t>υ σχολικού βιβλίου στη σελίδα 23</w:t>
      </w:r>
      <w:r>
        <w:rPr>
          <w:rFonts w:ascii="Times New Roman" w:hAnsi="Times New Roman" w:cs="Times New Roman"/>
          <w:sz w:val="28"/>
          <w:szCs w:val="28"/>
        </w:rPr>
        <w:t xml:space="preserve"> σχετικά με</w:t>
      </w:r>
      <w:r w:rsidR="002710A9">
        <w:rPr>
          <w:rFonts w:ascii="Times New Roman" w:hAnsi="Times New Roman" w:cs="Times New Roman"/>
          <w:sz w:val="28"/>
          <w:szCs w:val="28"/>
        </w:rPr>
        <w:t xml:space="preserve"> τα σύγχρονα μέσα μαζικής ενημέρωσης ως ιστορικές πηγές και την αντικειμενικότητά τους με βάση τα κριτήρια που θέτει ο Πολύβιος</w:t>
      </w:r>
      <w:r w:rsidR="000C1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0A9">
        <w:rPr>
          <w:rFonts w:ascii="Times New Roman" w:hAnsi="Times New Roman" w:cs="Times New Roman"/>
          <w:sz w:val="28"/>
          <w:szCs w:val="28"/>
        </w:rPr>
        <w:t>Γράψτε ένα σύντομο κείμενο 60-80 λέξεις σχετικά.</w:t>
      </w:r>
    </w:p>
    <w:p w:rsidR="00F719B6" w:rsidRPr="00F719B6" w:rsidRDefault="00F719B6" w:rsidP="00F719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19B6" w:rsidRPr="008B5D90" w:rsidRDefault="00945D1F" w:rsidP="000C18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Αναφέρετε παραδείγματα ιστορικών που γνωρίζετε από την αρχαιότητα και τους </w:t>
      </w:r>
      <w:r w:rsidR="00F1528C">
        <w:rPr>
          <w:rFonts w:ascii="Times New Roman" w:hAnsi="Times New Roman" w:cs="Times New Roman"/>
          <w:sz w:val="28"/>
          <w:szCs w:val="28"/>
        </w:rPr>
        <w:t>νεότερους χρόνους.</w:t>
      </w:r>
    </w:p>
    <w:p w:rsidR="008B5D90" w:rsidRPr="008B5D90" w:rsidRDefault="008B5D90" w:rsidP="008B5D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D90" w:rsidRDefault="00945D1F" w:rsidP="000C18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Διαβάστε τα 3 παράλληλα κείμενα που θα βρείτε μετά τη μετάφραση στο έγγραφο 20 και καταγράψτε σε έναν πίνακα τις αρετές που πρέπει να έχει ένα ιστορικό έργο, σύμφωνα με τα κείμενα αυτά.</w:t>
      </w:r>
    </w:p>
    <w:p w:rsidR="00F1528C" w:rsidRPr="00F1528C" w:rsidRDefault="00F1528C" w:rsidP="00F152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28C" w:rsidRPr="00F719B6" w:rsidRDefault="00F1528C" w:rsidP="000C18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Εκτός από ιστορικούς που έγραψαν ανεξάρτητα, όπως ο Θουκυδίδης, ο Ξενοφώντας ή ο Ηρόδοτος, υπάρχουν και οι ιστορικοί που έγραφαν την ιστορία ενός ηγεμόνα ζώντας στην αυλή του ή εξαρτώμενοι από την εύνοιά του, όπως ο Προκόπιος ή η Άννα η </w:t>
      </w:r>
      <w:proofErr w:type="spellStart"/>
      <w:r>
        <w:rPr>
          <w:rFonts w:ascii="Times New Roman" w:hAnsi="Times New Roman" w:cs="Times New Roman"/>
          <w:sz w:val="28"/>
          <w:szCs w:val="28"/>
        </w:rPr>
        <w:t>Κομνηνή</w:t>
      </w:r>
      <w:proofErr w:type="spellEnd"/>
      <w:r>
        <w:rPr>
          <w:rFonts w:ascii="Times New Roman" w:hAnsi="Times New Roman" w:cs="Times New Roman"/>
          <w:sz w:val="28"/>
          <w:szCs w:val="28"/>
        </w:rPr>
        <w:t>. Χωρίς αυτό να σημαίνει πως τα έργα των δεύτερων είναι μικρότερης ιστορικής αξίας, ποιες επιδράσεις πιστεύετε ότι θα είχε αυτή η εξάρτηση από τον ηγεμόνα στο έργο τους;</w:t>
      </w:r>
    </w:p>
    <w:p w:rsidR="000C1887" w:rsidRPr="005969B8" w:rsidRDefault="000C1887" w:rsidP="000C18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E1B" w:rsidRPr="00F36F92" w:rsidRDefault="000222A9" w:rsidP="000C18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Απαντήστε στις ερωτήσεις του </w:t>
      </w:r>
      <w:r w:rsidR="006621E7">
        <w:rPr>
          <w:rFonts w:ascii="Times New Roman" w:hAnsi="Times New Roman" w:cs="Times New Roman"/>
          <w:sz w:val="28"/>
          <w:szCs w:val="28"/>
        </w:rPr>
        <w:t xml:space="preserve">εγγράφου </w:t>
      </w:r>
      <w:r w:rsidR="00945D1F">
        <w:rPr>
          <w:rFonts w:ascii="Times New Roman" w:hAnsi="Times New Roman" w:cs="Times New Roman"/>
          <w:sz w:val="28"/>
          <w:szCs w:val="28"/>
        </w:rPr>
        <w:t>22</w:t>
      </w:r>
      <w:r w:rsidR="006621E7">
        <w:rPr>
          <w:rFonts w:ascii="Times New Roman" w:hAnsi="Times New Roman" w:cs="Times New Roman"/>
          <w:sz w:val="28"/>
          <w:szCs w:val="28"/>
        </w:rPr>
        <w:t xml:space="preserve"> «Φύλλο εργασίας</w:t>
      </w:r>
      <w:r w:rsidR="00681FD1">
        <w:rPr>
          <w:rFonts w:ascii="Times New Roman" w:hAnsi="Times New Roman" w:cs="Times New Roman"/>
          <w:sz w:val="28"/>
          <w:szCs w:val="28"/>
        </w:rPr>
        <w:t>-Ασκήσεις</w:t>
      </w:r>
      <w:r w:rsidR="00945D1F">
        <w:rPr>
          <w:rFonts w:ascii="Times New Roman" w:hAnsi="Times New Roman" w:cs="Times New Roman"/>
          <w:sz w:val="28"/>
          <w:szCs w:val="28"/>
        </w:rPr>
        <w:t xml:space="preserve"> κειμένου 3</w:t>
      </w:r>
      <w:r w:rsidR="006621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που ακολουθεί</w:t>
      </w:r>
      <w:r w:rsidR="00F36F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F92" w:rsidRPr="00F36F92" w:rsidRDefault="00F36F92" w:rsidP="00F36F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1887" w:rsidRPr="000C1887" w:rsidRDefault="000C1887" w:rsidP="000C18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0B5F" w:rsidRPr="00F36F92" w:rsidRDefault="00BF0B5F" w:rsidP="00F36F9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BF0B5F" w:rsidRPr="00F36F92" w:rsidSect="00F36F92">
      <w:pgSz w:w="11906" w:h="16838"/>
      <w:pgMar w:top="993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BAE"/>
    <w:multiLevelType w:val="hybridMultilevel"/>
    <w:tmpl w:val="A2F6327A"/>
    <w:lvl w:ilvl="0" w:tplc="EDD813F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9554B8E"/>
    <w:multiLevelType w:val="hybridMultilevel"/>
    <w:tmpl w:val="40A8DF32"/>
    <w:lvl w:ilvl="0" w:tplc="2BA275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264D4"/>
    <w:multiLevelType w:val="hybridMultilevel"/>
    <w:tmpl w:val="CBFE5414"/>
    <w:lvl w:ilvl="0" w:tplc="04080011">
      <w:start w:val="1"/>
      <w:numFmt w:val="decimal"/>
      <w:lvlText w:val="%1)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4E1B"/>
    <w:rsid w:val="000222A9"/>
    <w:rsid w:val="000A1D82"/>
    <w:rsid w:val="000A6C76"/>
    <w:rsid w:val="000C1887"/>
    <w:rsid w:val="00110ADC"/>
    <w:rsid w:val="002710A9"/>
    <w:rsid w:val="0029647E"/>
    <w:rsid w:val="002F4E97"/>
    <w:rsid w:val="003542FB"/>
    <w:rsid w:val="00454E1B"/>
    <w:rsid w:val="004E1E27"/>
    <w:rsid w:val="00521A43"/>
    <w:rsid w:val="005969B8"/>
    <w:rsid w:val="005B76C2"/>
    <w:rsid w:val="005C21F4"/>
    <w:rsid w:val="005F60BA"/>
    <w:rsid w:val="006132D6"/>
    <w:rsid w:val="00615A73"/>
    <w:rsid w:val="006621E7"/>
    <w:rsid w:val="00681FD1"/>
    <w:rsid w:val="006D53D7"/>
    <w:rsid w:val="008B5D90"/>
    <w:rsid w:val="00945D1F"/>
    <w:rsid w:val="00A54538"/>
    <w:rsid w:val="00A96CC3"/>
    <w:rsid w:val="00AD2BAE"/>
    <w:rsid w:val="00B24F9D"/>
    <w:rsid w:val="00B65D26"/>
    <w:rsid w:val="00BE3DF2"/>
    <w:rsid w:val="00BF0B5F"/>
    <w:rsid w:val="00C321AF"/>
    <w:rsid w:val="00C41DAC"/>
    <w:rsid w:val="00C56B9A"/>
    <w:rsid w:val="00C612BB"/>
    <w:rsid w:val="00E132D0"/>
    <w:rsid w:val="00F1528C"/>
    <w:rsid w:val="00F36F92"/>
    <w:rsid w:val="00F56672"/>
    <w:rsid w:val="00F62DFB"/>
    <w:rsid w:val="00F719B6"/>
    <w:rsid w:val="00F86270"/>
    <w:rsid w:val="00F9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25</cp:revision>
  <dcterms:created xsi:type="dcterms:W3CDTF">2020-03-26T14:04:00Z</dcterms:created>
  <dcterms:modified xsi:type="dcterms:W3CDTF">2021-03-09T23:51:00Z</dcterms:modified>
</cp:coreProperties>
</file>