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1A" w:rsidRDefault="00DF66DE" w:rsidP="00DF66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6DE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ΕΙΔΙΚΟ ΚΑΙ ΤΕΛΙΚΟ ΑΠΑΡΕΜΦΑΤΟ</w:t>
      </w:r>
    </w:p>
    <w:p w:rsidR="00DF66DE" w:rsidRDefault="00DF66DE" w:rsidP="00DF66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6DE" w:rsidRPr="003C01FB" w:rsidRDefault="00DF66DE" w:rsidP="003C01F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C01FB">
        <w:rPr>
          <w:rFonts w:ascii="Times New Roman" w:hAnsi="Times New Roman" w:cs="Times New Roman"/>
          <w:b/>
          <w:sz w:val="28"/>
          <w:szCs w:val="28"/>
          <w:u w:val="single"/>
        </w:rPr>
        <w:t xml:space="preserve">Ειδικό απαρέμφατο </w:t>
      </w:r>
      <w:r w:rsidRPr="003C01F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3C01FB">
        <w:rPr>
          <w:rFonts w:ascii="Times New Roman" w:hAnsi="Times New Roman" w:cs="Times New Roman"/>
          <w:sz w:val="28"/>
          <w:szCs w:val="28"/>
        </w:rPr>
        <w:t xml:space="preserve">μεταφράζεται με το </w:t>
      </w:r>
      <w:r w:rsidRPr="003C01FB">
        <w:rPr>
          <w:rFonts w:ascii="Times New Roman" w:hAnsi="Times New Roman" w:cs="Times New Roman"/>
          <w:b/>
          <w:i/>
          <w:color w:val="FF0000"/>
          <w:sz w:val="28"/>
          <w:szCs w:val="28"/>
        </w:rPr>
        <w:t>ότι</w:t>
      </w:r>
    </w:p>
    <w:p w:rsidR="00DF66DE" w:rsidRDefault="00DF66DE" w:rsidP="00DF66DE">
      <w:pPr>
        <w:jc w:val="both"/>
        <w:rPr>
          <w:rFonts w:ascii="Times New Roman" w:hAnsi="Times New Roman" w:cs="Times New Roman"/>
          <w:sz w:val="28"/>
          <w:szCs w:val="28"/>
        </w:rPr>
      </w:pPr>
      <w:r w:rsidRPr="00DF66DE">
        <w:rPr>
          <w:rFonts w:ascii="Times New Roman" w:hAnsi="Times New Roman" w:cs="Times New Roman"/>
          <w:sz w:val="28"/>
          <w:szCs w:val="28"/>
        </w:rPr>
        <w:t>π.χ.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Ἀθηναῖοι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λέγουσιν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εἶναι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ἀρχαῖοι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(= ότι είναι).</w:t>
      </w:r>
    </w:p>
    <w:p w:rsidR="00DF66DE" w:rsidRDefault="00DF66DE" w:rsidP="00DF6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*Εξαρτιέται κυρίως από ρήματα </w:t>
      </w:r>
      <w:r w:rsidRPr="00DF66DE">
        <w:rPr>
          <w:rFonts w:ascii="Times New Roman" w:hAnsi="Times New Roman" w:cs="Times New Roman"/>
          <w:b/>
          <w:sz w:val="28"/>
          <w:szCs w:val="28"/>
        </w:rPr>
        <w:t>λεκτικά</w:t>
      </w:r>
      <w:r>
        <w:rPr>
          <w:rFonts w:ascii="Times New Roman" w:hAnsi="Times New Roman" w:cs="Times New Roman"/>
          <w:sz w:val="28"/>
          <w:szCs w:val="28"/>
        </w:rPr>
        <w:t xml:space="preserve"> (=που σημαίνουν</w:t>
      </w:r>
      <w:r w:rsidR="002815C4">
        <w:rPr>
          <w:rFonts w:ascii="Times New Roman" w:hAnsi="Times New Roman" w:cs="Times New Roman"/>
          <w:sz w:val="28"/>
          <w:szCs w:val="28"/>
        </w:rPr>
        <w:t xml:space="preserve"> «λέω»: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λέ</w:t>
      </w:r>
      <w:r w:rsidR="002815C4">
        <w:rPr>
          <w:rFonts w:ascii="Times New Roman" w:hAnsi="Times New Roman" w:cs="Times New Roman"/>
          <w:i/>
          <w:sz w:val="28"/>
          <w:szCs w:val="28"/>
        </w:rPr>
        <w:t>γ</w:t>
      </w:r>
      <w:r>
        <w:rPr>
          <w:rFonts w:ascii="Times New Roman" w:hAnsi="Times New Roman" w:cs="Times New Roman"/>
          <w:i/>
          <w:sz w:val="28"/>
          <w:szCs w:val="28"/>
        </w:rPr>
        <w:t>ω</w:t>
      </w:r>
      <w:r w:rsidR="002815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15C4">
        <w:rPr>
          <w:rFonts w:ascii="Times New Roman" w:hAnsi="Times New Roman" w:cs="Times New Roman"/>
          <w:i/>
          <w:sz w:val="28"/>
          <w:szCs w:val="28"/>
        </w:rPr>
        <w:t>φημί</w:t>
      </w:r>
      <w:proofErr w:type="spellEnd"/>
      <w:r w:rsidR="002815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15C4">
        <w:rPr>
          <w:rFonts w:ascii="Times New Roman" w:hAnsi="Times New Roman" w:cs="Times New Roman"/>
          <w:i/>
          <w:sz w:val="28"/>
          <w:szCs w:val="28"/>
        </w:rPr>
        <w:t>ὁμολογῶ</w:t>
      </w:r>
      <w:proofErr w:type="spellEnd"/>
      <w:r w:rsidR="002815C4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) και </w:t>
      </w:r>
      <w:r w:rsidRPr="00DF66DE">
        <w:rPr>
          <w:rFonts w:ascii="Times New Roman" w:hAnsi="Times New Roman" w:cs="Times New Roman"/>
          <w:b/>
          <w:sz w:val="28"/>
          <w:szCs w:val="28"/>
        </w:rPr>
        <w:t>δοξαστικά</w:t>
      </w:r>
      <w:r>
        <w:rPr>
          <w:rFonts w:ascii="Times New Roman" w:hAnsi="Times New Roman" w:cs="Times New Roman"/>
          <w:sz w:val="28"/>
          <w:szCs w:val="28"/>
        </w:rPr>
        <w:t xml:space="preserve"> (= που σημαίνουν </w:t>
      </w:r>
      <w:r w:rsidR="002815C4">
        <w:rPr>
          <w:rFonts w:ascii="Times New Roman" w:hAnsi="Times New Roman" w:cs="Times New Roman"/>
          <w:sz w:val="28"/>
          <w:szCs w:val="28"/>
        </w:rPr>
        <w:t xml:space="preserve">«νομίζω»: </w:t>
      </w:r>
      <w:r>
        <w:rPr>
          <w:rFonts w:ascii="Times New Roman" w:hAnsi="Times New Roman" w:cs="Times New Roman"/>
          <w:i/>
          <w:sz w:val="28"/>
          <w:szCs w:val="28"/>
        </w:rPr>
        <w:t>νομίζω</w:t>
      </w:r>
      <w:r w:rsidR="002815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15C4">
        <w:rPr>
          <w:rFonts w:ascii="Times New Roman" w:hAnsi="Times New Roman" w:cs="Times New Roman"/>
          <w:i/>
          <w:sz w:val="28"/>
          <w:szCs w:val="28"/>
        </w:rPr>
        <w:t>δοκῶ</w:t>
      </w:r>
      <w:proofErr w:type="spellEnd"/>
      <w:r w:rsidR="002815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15C4">
        <w:rPr>
          <w:rFonts w:ascii="Times New Roman" w:hAnsi="Times New Roman" w:cs="Times New Roman"/>
          <w:i/>
          <w:sz w:val="28"/>
          <w:szCs w:val="28"/>
        </w:rPr>
        <w:t>οἴομαι</w:t>
      </w:r>
      <w:proofErr w:type="spellEnd"/>
      <w:r w:rsidR="002815C4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15C4">
        <w:rPr>
          <w:rFonts w:ascii="Times New Roman" w:hAnsi="Times New Roman" w:cs="Times New Roman"/>
          <w:sz w:val="28"/>
          <w:szCs w:val="28"/>
        </w:rPr>
        <w:t>.</w:t>
      </w:r>
    </w:p>
    <w:p w:rsidR="003C01FB" w:rsidRDefault="003C01FB" w:rsidP="00DF6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*Έχει άρνηση </w:t>
      </w:r>
      <w:proofErr w:type="spellStart"/>
      <w:r w:rsidRPr="003C01FB">
        <w:rPr>
          <w:rFonts w:ascii="Times New Roman" w:hAnsi="Times New Roman" w:cs="Times New Roman"/>
          <w:i/>
          <w:sz w:val="28"/>
          <w:szCs w:val="28"/>
          <w:u w:val="single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5C4" w:rsidRPr="00DF66DE" w:rsidRDefault="002815C4" w:rsidP="00DF6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6DE" w:rsidRPr="003C01FB" w:rsidRDefault="00DF66DE" w:rsidP="003C01FB">
      <w:pPr>
        <w:pStyle w:val="a3"/>
        <w:numPr>
          <w:ilvl w:val="0"/>
          <w:numId w:val="3"/>
        </w:numPr>
        <w:tabs>
          <w:tab w:val="left" w:pos="284"/>
        </w:tabs>
        <w:ind w:hanging="100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C01FB">
        <w:rPr>
          <w:rFonts w:ascii="Times New Roman" w:hAnsi="Times New Roman" w:cs="Times New Roman"/>
          <w:b/>
          <w:sz w:val="28"/>
          <w:szCs w:val="28"/>
          <w:u w:val="single"/>
        </w:rPr>
        <w:t>Τελικό απαρέμφατο</w:t>
      </w:r>
      <w:r w:rsidRPr="003C01FB">
        <w:rPr>
          <w:rFonts w:ascii="Times New Roman" w:hAnsi="Times New Roman" w:cs="Times New Roman"/>
          <w:b/>
          <w:sz w:val="28"/>
          <w:szCs w:val="28"/>
        </w:rPr>
        <w:t xml:space="preserve"> → </w:t>
      </w:r>
      <w:r w:rsidRPr="003C01FB">
        <w:rPr>
          <w:rFonts w:ascii="Times New Roman" w:hAnsi="Times New Roman" w:cs="Times New Roman"/>
          <w:sz w:val="28"/>
          <w:szCs w:val="28"/>
        </w:rPr>
        <w:t>μεταφράζεται με το</w:t>
      </w:r>
      <w:r w:rsidRPr="003C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1FB">
        <w:rPr>
          <w:rFonts w:ascii="Times New Roman" w:hAnsi="Times New Roman" w:cs="Times New Roman"/>
          <w:b/>
          <w:i/>
          <w:color w:val="FF0000"/>
          <w:sz w:val="28"/>
          <w:szCs w:val="28"/>
        </w:rPr>
        <w:t>να</w:t>
      </w:r>
    </w:p>
    <w:p w:rsidR="00DF66DE" w:rsidRDefault="00DF66DE" w:rsidP="00DF66DE">
      <w:pPr>
        <w:jc w:val="both"/>
        <w:rPr>
          <w:rFonts w:ascii="Times New Roman" w:hAnsi="Times New Roman" w:cs="Times New Roman"/>
          <w:sz w:val="28"/>
          <w:szCs w:val="28"/>
        </w:rPr>
      </w:pPr>
      <w:r w:rsidRPr="00DF66DE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στρατιῶται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βούλονται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μάχεσθαι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(= να πολεμήσουν).</w:t>
      </w:r>
    </w:p>
    <w:p w:rsidR="002815C4" w:rsidRDefault="002815C4" w:rsidP="00DF66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*Εξαρτιέται κυρίως από ρήματα </w:t>
      </w:r>
      <w:r>
        <w:rPr>
          <w:rFonts w:ascii="Times New Roman" w:hAnsi="Times New Roman" w:cs="Times New Roman"/>
          <w:b/>
          <w:sz w:val="28"/>
          <w:szCs w:val="28"/>
        </w:rPr>
        <w:t xml:space="preserve">βουλητικά </w:t>
      </w:r>
      <w:r>
        <w:rPr>
          <w:rFonts w:ascii="Times New Roman" w:hAnsi="Times New Roman" w:cs="Times New Roman"/>
          <w:sz w:val="28"/>
          <w:szCs w:val="28"/>
        </w:rPr>
        <w:t xml:space="preserve">(= που σημαίνουν «θέλω»: </w:t>
      </w:r>
      <w:r>
        <w:rPr>
          <w:rFonts w:ascii="Times New Roman" w:hAnsi="Times New Roman" w:cs="Times New Roman"/>
          <w:i/>
          <w:sz w:val="28"/>
          <w:szCs w:val="28"/>
        </w:rPr>
        <w:t xml:space="preserve">βούλομαι,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ἐπιθυμῶ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θέλω…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 xml:space="preserve">δυνητικά </w:t>
      </w:r>
      <w:r>
        <w:rPr>
          <w:rFonts w:ascii="Times New Roman" w:hAnsi="Times New Roman" w:cs="Times New Roman"/>
          <w:sz w:val="28"/>
          <w:szCs w:val="28"/>
        </w:rPr>
        <w:t xml:space="preserve">(= που σημαίνουν «μπορώ»: </w:t>
      </w:r>
      <w:r>
        <w:rPr>
          <w:rFonts w:ascii="Times New Roman" w:hAnsi="Times New Roman" w:cs="Times New Roman"/>
          <w:i/>
          <w:sz w:val="28"/>
          <w:szCs w:val="28"/>
        </w:rPr>
        <w:t>δύναμαι,</w:t>
      </w:r>
      <w:r w:rsidR="003C01FB" w:rsidRPr="003C01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01FB">
        <w:rPr>
          <w:rFonts w:ascii="Times New Roman" w:hAnsi="Times New Roman" w:cs="Times New Roman"/>
          <w:i/>
          <w:sz w:val="28"/>
          <w:szCs w:val="28"/>
        </w:rPr>
        <w:t>ο</w:t>
      </w:r>
      <w:r>
        <w:rPr>
          <w:rFonts w:ascii="Times New Roman" w:hAnsi="Times New Roman" w:cs="Times New Roman"/>
          <w:i/>
          <w:sz w:val="28"/>
          <w:szCs w:val="28"/>
        </w:rPr>
        <w:t>ἷός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τ’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εἰμί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ἔχω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+ απαρέμφατο…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 xml:space="preserve">προτρεπτικά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κελέυω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πείθω, προτρέπω, συμβουλεύω…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 xml:space="preserve">απαγορευτικά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ἀπαγορεύω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κωλύω…</w:t>
      </w:r>
      <w:r>
        <w:rPr>
          <w:rFonts w:ascii="Times New Roman" w:hAnsi="Times New Roman" w:cs="Times New Roman"/>
          <w:sz w:val="28"/>
          <w:szCs w:val="28"/>
        </w:rPr>
        <w:t>) κ.ά.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01FB" w:rsidRPr="003C01FB" w:rsidRDefault="003C01FB" w:rsidP="00DF66DE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*Έχει άρνηση </w:t>
      </w:r>
      <w:proofErr w:type="spellStart"/>
      <w:r w:rsidRPr="003C01FB">
        <w:rPr>
          <w:rFonts w:ascii="Times New Roman" w:hAnsi="Times New Roman" w:cs="Times New Roman"/>
          <w:i/>
          <w:sz w:val="28"/>
          <w:szCs w:val="28"/>
          <w:u w:val="single"/>
        </w:rPr>
        <w:t>μή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01FB" w:rsidRPr="003C01FB" w:rsidRDefault="003C01FB" w:rsidP="00DF66DE">
      <w:pPr>
        <w:jc w:val="both"/>
        <w:rPr>
          <w:rFonts w:ascii="Times New Roman" w:hAnsi="Times New Roman" w:cs="Times New Roman"/>
          <w:sz w:val="28"/>
          <w:szCs w:val="28"/>
        </w:rPr>
      </w:pPr>
      <w:r w:rsidRPr="003C01FB">
        <w:rPr>
          <w:rFonts w:ascii="Times New Roman" w:hAnsi="Times New Roman" w:cs="Times New Roman"/>
          <w:sz w:val="28"/>
          <w:szCs w:val="28"/>
        </w:rPr>
        <w:t>*</w:t>
      </w:r>
      <w:r w:rsidRPr="003C01FB">
        <w:rPr>
          <w:rFonts w:ascii="Times New Roman" w:hAnsi="Times New Roman" w:cs="Times New Roman"/>
          <w:b/>
          <w:sz w:val="28"/>
          <w:szCs w:val="28"/>
          <w:u w:val="double"/>
        </w:rPr>
        <w:t>Προσοχή</w:t>
      </w:r>
      <w:r w:rsidRPr="003C01FB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Το τελικό απαρέμφατο δεν είναι ποτέ σε χρόνο μέλλοντα!</w:t>
      </w:r>
    </w:p>
    <w:p w:rsidR="002815C4" w:rsidRPr="00DF66DE" w:rsidRDefault="002815C4" w:rsidP="00DF66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5C4" w:rsidRPr="00DF66DE" w:rsidSect="00DF66DE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24A"/>
    <w:multiLevelType w:val="hybridMultilevel"/>
    <w:tmpl w:val="080AE2E0"/>
    <w:lvl w:ilvl="0" w:tplc="348E831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E96F47"/>
    <w:multiLevelType w:val="hybridMultilevel"/>
    <w:tmpl w:val="A7FE4B9E"/>
    <w:lvl w:ilvl="0" w:tplc="7C52E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A555E"/>
    <w:multiLevelType w:val="hybridMultilevel"/>
    <w:tmpl w:val="8E0E1F52"/>
    <w:lvl w:ilvl="0" w:tplc="F49CAC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6DE"/>
    <w:rsid w:val="002815C4"/>
    <w:rsid w:val="003C01FB"/>
    <w:rsid w:val="0071561A"/>
    <w:rsid w:val="00D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5</cp:revision>
  <dcterms:created xsi:type="dcterms:W3CDTF">2020-11-17T23:20:00Z</dcterms:created>
  <dcterms:modified xsi:type="dcterms:W3CDTF">2020-11-17T23:45:00Z</dcterms:modified>
</cp:coreProperties>
</file>