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87" w:rsidRPr="00597C3F" w:rsidRDefault="00DD33AF" w:rsidP="00A51E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Άραβες</w:t>
      </w:r>
    </w:p>
    <w:p w:rsidR="00A51E87" w:rsidRDefault="00DD33AF" w:rsidP="00A51E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(σελ.26-30</w:t>
      </w:r>
      <w:r w:rsidR="00A51E87">
        <w:rPr>
          <w:rFonts w:ascii="Times New Roman" w:hAnsi="Times New Roman" w:cs="Times New Roman"/>
          <w:i/>
          <w:sz w:val="28"/>
          <w:szCs w:val="28"/>
        </w:rPr>
        <w:t>)</w:t>
      </w:r>
    </w:p>
    <w:p w:rsidR="00A51E87" w:rsidRDefault="00A51E87" w:rsidP="00A51E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(Οδηγίες μελέτης)</w:t>
      </w:r>
    </w:p>
    <w:p w:rsidR="00A51E87" w:rsidRPr="00DD33AF" w:rsidRDefault="00DD33AF" w:rsidP="00A51E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Μελετήστε το κείμενο στις σελίδες 26-30</w:t>
      </w:r>
      <w:r w:rsidR="00A51E87">
        <w:rPr>
          <w:rFonts w:ascii="Times New Roman" w:hAnsi="Times New Roman" w:cs="Times New Roman"/>
          <w:sz w:val="28"/>
          <w:szCs w:val="28"/>
        </w:rPr>
        <w:t xml:space="preserve"> του βιβλίου σας. Δώστε έμφαση στα εξής σημεία:</w:t>
      </w:r>
    </w:p>
    <w:p w:rsidR="00DD33AF" w:rsidRPr="00DD33AF" w:rsidRDefault="00DD33AF" w:rsidP="00DD33A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Α-Η εξάπλωση των Αράβων</w:t>
      </w:r>
    </w:p>
    <w:p w:rsidR="00DD33AF" w:rsidRDefault="00DD33AF" w:rsidP="00DD3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εξάπλωση των Αράβων συνδέεται με τη μεταστροφή τους στο </w:t>
      </w:r>
      <w:r w:rsidRPr="00E9369F">
        <w:rPr>
          <w:rFonts w:ascii="Times New Roman" w:hAnsi="Times New Roman" w:cs="Times New Roman"/>
          <w:b/>
          <w:sz w:val="28"/>
          <w:szCs w:val="28"/>
        </w:rPr>
        <w:t>Ισλάμ</w:t>
      </w:r>
      <w:r>
        <w:rPr>
          <w:rFonts w:ascii="Times New Roman" w:hAnsi="Times New Roman" w:cs="Times New Roman"/>
          <w:sz w:val="28"/>
          <w:szCs w:val="28"/>
        </w:rPr>
        <w:t xml:space="preserve"> τον 7</w:t>
      </w:r>
      <w:r w:rsidRPr="00DD33AF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αι.</w:t>
      </w:r>
    </w:p>
    <w:p w:rsidR="00DD33AF" w:rsidRDefault="00DD33AF" w:rsidP="00DD3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Ισλάμ είναι μονοθεϊστική θρησκεία, που ιδρύθηκε από τον Μωάμεθ, που χρησιμοποίησε στοιχεία από τον Χριστιανισμό και τον Ιουδαϊσμό. Το έτος 622, </w:t>
      </w:r>
      <w:r>
        <w:rPr>
          <w:rFonts w:ascii="Times New Roman" w:hAnsi="Times New Roman" w:cs="Times New Roman"/>
          <w:b/>
          <w:sz w:val="28"/>
          <w:szCs w:val="28"/>
        </w:rPr>
        <w:t>έτος της Εγίρας</w:t>
      </w:r>
      <w:r>
        <w:rPr>
          <w:rFonts w:ascii="Times New Roman" w:hAnsi="Times New Roman" w:cs="Times New Roman"/>
          <w:sz w:val="28"/>
          <w:szCs w:val="28"/>
        </w:rPr>
        <w:t xml:space="preserve"> (= φυγής του Μωάμεθ από τη Μέκκα στην Μεδίνα) είναι η αφετηρία της χρονολογίας των Αράβων.</w:t>
      </w:r>
    </w:p>
    <w:p w:rsidR="00DD33AF" w:rsidRDefault="00DD33AF" w:rsidP="00DD3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Ιερό βιβλίο του Ισλάμ είναι το </w:t>
      </w:r>
      <w:r>
        <w:rPr>
          <w:rFonts w:ascii="Times New Roman" w:hAnsi="Times New Roman" w:cs="Times New Roman"/>
          <w:b/>
          <w:sz w:val="28"/>
          <w:szCs w:val="28"/>
        </w:rPr>
        <w:t>Κοράνι</w:t>
      </w:r>
      <w:r w:rsidR="00933EA4">
        <w:rPr>
          <w:rFonts w:ascii="Times New Roman" w:hAnsi="Times New Roman" w:cs="Times New Roman"/>
          <w:sz w:val="28"/>
          <w:szCs w:val="28"/>
        </w:rPr>
        <w:t xml:space="preserve">, που απαιτεί από τους </w:t>
      </w:r>
      <w:proofErr w:type="spellStart"/>
      <w:r w:rsidR="00B45BEA">
        <w:rPr>
          <w:rFonts w:ascii="Times New Roman" w:hAnsi="Times New Roman" w:cs="Times New Roman"/>
          <w:b/>
          <w:sz w:val="28"/>
          <w:szCs w:val="28"/>
        </w:rPr>
        <w:t>μ</w:t>
      </w:r>
      <w:r w:rsidR="00933EA4">
        <w:rPr>
          <w:rFonts w:ascii="Times New Roman" w:hAnsi="Times New Roman" w:cs="Times New Roman"/>
          <w:b/>
          <w:sz w:val="28"/>
          <w:szCs w:val="28"/>
        </w:rPr>
        <w:t>ουσλίμ</w:t>
      </w:r>
      <w:proofErr w:type="spellEnd"/>
      <w:r w:rsidR="00933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EA4">
        <w:rPr>
          <w:rFonts w:ascii="Times New Roman" w:hAnsi="Times New Roman" w:cs="Times New Roman"/>
          <w:sz w:val="28"/>
          <w:szCs w:val="28"/>
        </w:rPr>
        <w:t xml:space="preserve">(= πιστούς) να διαδώσουν το Ισλάμ με </w:t>
      </w:r>
      <w:proofErr w:type="spellStart"/>
      <w:r w:rsidR="00933EA4">
        <w:rPr>
          <w:rFonts w:ascii="Times New Roman" w:hAnsi="Times New Roman" w:cs="Times New Roman"/>
          <w:b/>
          <w:sz w:val="28"/>
          <w:szCs w:val="28"/>
        </w:rPr>
        <w:t>τζιχάντ</w:t>
      </w:r>
      <w:proofErr w:type="spellEnd"/>
      <w:r w:rsidR="00933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EA4">
        <w:rPr>
          <w:rFonts w:ascii="Times New Roman" w:hAnsi="Times New Roman" w:cs="Times New Roman"/>
          <w:sz w:val="28"/>
          <w:szCs w:val="28"/>
        </w:rPr>
        <w:t>(= ιερό πόλεμο κατά των «απίστων»), με έπαθλο για τους μάρτυρες της πίστης τον Παράδεισο.</w:t>
      </w:r>
    </w:p>
    <w:p w:rsidR="00933EA4" w:rsidRDefault="00933EA4" w:rsidP="00DD3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Αξιοσημείωτο είναι ότι το Κοράνι απαγορεύει την επιβολή του Ισλάμ αναγκαστικά στους Χριστιανούς και στους Ιουδαίους.</w:t>
      </w:r>
    </w:p>
    <w:p w:rsidR="00933EA4" w:rsidRDefault="00933EA4" w:rsidP="00DD3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ορμή των Αράβων λόγω του </w:t>
      </w:r>
      <w:proofErr w:type="spellStart"/>
      <w:r>
        <w:rPr>
          <w:rFonts w:ascii="Times New Roman" w:hAnsi="Times New Roman" w:cs="Times New Roman"/>
          <w:sz w:val="28"/>
          <w:szCs w:val="28"/>
        </w:rPr>
        <w:t>τζιχάντ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τους οδήγησε στην κατάκτηση μέσα σε έναν αιώνα όλων των χωρών στην ανατολική και νότια Μεσόγειο, μέχρι και την Ισπανία. Το Βυζάντιο περιορίζεται στη Μικρά Ασία ανατολικά.</w:t>
      </w:r>
    </w:p>
    <w:p w:rsidR="00933EA4" w:rsidRDefault="00933EA4" w:rsidP="00DD3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 Άραβες ήρθαν συχνά σε σύγκρουση με τους Βυζαντινούς, κατακτώντας  αρκετά νησιά στην ανατολική Μεσόγειο (Κρήτη και Κύπρο μεταξύ άλλων). </w:t>
      </w:r>
    </w:p>
    <w:p w:rsidR="00933EA4" w:rsidRDefault="00933EA4" w:rsidP="00DD3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Βυζάντιο </w:t>
      </w:r>
      <w:r>
        <w:rPr>
          <w:rFonts w:ascii="Times New Roman" w:hAnsi="Times New Roman" w:cs="Times New Roman"/>
          <w:b/>
          <w:sz w:val="28"/>
          <w:szCs w:val="28"/>
        </w:rPr>
        <w:t>αναχαίτισε τους Άραβες</w:t>
      </w:r>
      <w:r>
        <w:rPr>
          <w:rFonts w:ascii="Times New Roman" w:hAnsi="Times New Roman" w:cs="Times New Roman"/>
          <w:sz w:val="28"/>
          <w:szCs w:val="28"/>
        </w:rPr>
        <w:t xml:space="preserve"> με το </w:t>
      </w:r>
      <w:r>
        <w:rPr>
          <w:rFonts w:ascii="Times New Roman" w:hAnsi="Times New Roman" w:cs="Times New Roman"/>
          <w:b/>
          <w:sz w:val="28"/>
          <w:szCs w:val="28"/>
        </w:rPr>
        <w:t>υγρό πυρ</w:t>
      </w:r>
      <w:r>
        <w:rPr>
          <w:rFonts w:ascii="Times New Roman" w:hAnsi="Times New Roman" w:cs="Times New Roman"/>
          <w:sz w:val="28"/>
          <w:szCs w:val="28"/>
        </w:rPr>
        <w:t xml:space="preserve">, με τα απόρθητα τείχη της Κωνσταντινούπολης και με τον </w:t>
      </w:r>
      <w:r>
        <w:rPr>
          <w:rFonts w:ascii="Times New Roman" w:hAnsi="Times New Roman" w:cs="Times New Roman"/>
          <w:b/>
          <w:sz w:val="28"/>
          <w:szCs w:val="28"/>
        </w:rPr>
        <w:t xml:space="preserve">θεματικό στρατό </w:t>
      </w:r>
      <w:r w:rsidRPr="00933EA4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ακρίτες</w:t>
      </w:r>
      <w:r w:rsidRPr="00933EA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3EA4" w:rsidRDefault="00E9369F" w:rsidP="00DD3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Καταλαμβάνοντας τη Β. Αφρική, οι Άραβες πέρασαν από το Γιβραλτάρ και κατέλαβαν την Ισπανία. Τους σταμάτησε σε γαλλικό έδαφος στο </w:t>
      </w:r>
      <w:r>
        <w:rPr>
          <w:rFonts w:ascii="Times New Roman" w:hAnsi="Times New Roman" w:cs="Times New Roman"/>
          <w:b/>
          <w:sz w:val="28"/>
          <w:szCs w:val="28"/>
        </w:rPr>
        <w:t>Πουατιέ</w:t>
      </w:r>
      <w:r>
        <w:rPr>
          <w:rFonts w:ascii="Times New Roman" w:hAnsi="Times New Roman" w:cs="Times New Roman"/>
          <w:sz w:val="28"/>
          <w:szCs w:val="28"/>
        </w:rPr>
        <w:t xml:space="preserve"> ο </w:t>
      </w:r>
      <w:r>
        <w:rPr>
          <w:rFonts w:ascii="Times New Roman" w:hAnsi="Times New Roman" w:cs="Times New Roman"/>
          <w:b/>
          <w:sz w:val="28"/>
          <w:szCs w:val="28"/>
        </w:rPr>
        <w:t xml:space="preserve">Κάρολος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Μαρτέλος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το 732.</w:t>
      </w:r>
    </w:p>
    <w:p w:rsidR="00E9369F" w:rsidRDefault="00E9369F" w:rsidP="00E9369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369F" w:rsidRPr="00E9369F" w:rsidRDefault="00E9369F" w:rsidP="00E9369F">
      <w:pPr>
        <w:pStyle w:val="a3"/>
        <w:ind w:left="1440" w:hanging="58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Β-Το εμπόριο και ο πολιτισμός του Ισλάμ</w:t>
      </w:r>
    </w:p>
    <w:p w:rsidR="00E9369F" w:rsidRDefault="00E9369F" w:rsidP="00DD3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 Άραβες και οι Εβραίοι υπήρξαν εξαιρετικοί έμποροι και ονομάστηκαν </w:t>
      </w:r>
      <w:r>
        <w:rPr>
          <w:rFonts w:ascii="Times New Roman" w:hAnsi="Times New Roman" w:cs="Times New Roman"/>
          <w:b/>
          <w:sz w:val="28"/>
          <w:szCs w:val="28"/>
        </w:rPr>
        <w:t xml:space="preserve">μεταπράτες </w:t>
      </w:r>
      <w:r>
        <w:rPr>
          <w:rFonts w:ascii="Times New Roman" w:hAnsi="Times New Roman" w:cs="Times New Roman"/>
          <w:sz w:val="28"/>
          <w:szCs w:val="28"/>
        </w:rPr>
        <w:t xml:space="preserve">(= μεσάζοντες) </w:t>
      </w:r>
      <w:r>
        <w:rPr>
          <w:rFonts w:ascii="Times New Roman" w:hAnsi="Times New Roman" w:cs="Times New Roman"/>
          <w:b/>
          <w:sz w:val="28"/>
          <w:szCs w:val="28"/>
        </w:rPr>
        <w:t>του διεθνούς εμπορίου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369F" w:rsidRDefault="00E9369F" w:rsidP="00DD3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Από τον 9</w:t>
      </w:r>
      <w:r w:rsidRPr="00E9369F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αι. οι Άραβες ταξίδευαν στην Άπω Ανατολή (Ινδία, Κίνα και ΝΑ Ασία) και μετέφεραν στα λιμάνια της Μεσογείου τα περιζήτητα μπαχαρικά και είδη πολυτελείας.</w:t>
      </w:r>
    </w:p>
    <w:p w:rsidR="00E9369F" w:rsidRDefault="00E9369F" w:rsidP="00DD3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Εμπορικές καινοτομίες</w:t>
      </w:r>
      <w:r>
        <w:rPr>
          <w:rFonts w:ascii="Times New Roman" w:hAnsi="Times New Roman" w:cs="Times New Roman"/>
          <w:sz w:val="28"/>
          <w:szCs w:val="28"/>
        </w:rPr>
        <w:t xml:space="preserve"> των Αράβων ήταν:</w:t>
      </w:r>
    </w:p>
    <w:p w:rsidR="00E9369F" w:rsidRDefault="00E9369F" w:rsidP="00E9369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E936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οι εμπορικές εταιρείες</w:t>
      </w:r>
    </w:p>
    <w:p w:rsidR="00E9369F" w:rsidRDefault="00E9369F" w:rsidP="00E9369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E9369F">
        <w:rPr>
          <w:rFonts w:ascii="Times New Roman" w:hAnsi="Times New Roman" w:cs="Times New Roman"/>
          <w:sz w:val="28"/>
          <w:szCs w:val="28"/>
        </w:rPr>
        <w:t xml:space="preserve">- </w:t>
      </w:r>
      <w:r w:rsidR="00D324C3">
        <w:rPr>
          <w:rFonts w:ascii="Times New Roman" w:hAnsi="Times New Roman" w:cs="Times New Roman"/>
          <w:sz w:val="28"/>
          <w:szCs w:val="28"/>
        </w:rPr>
        <w:t>το τσεκ (= εμπορική επιταγή)</w:t>
      </w:r>
    </w:p>
    <w:p w:rsidR="00D324C3" w:rsidRDefault="00D324C3" w:rsidP="00E9369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το πιστωτικό σύστημα (→ τράπεζες)</w:t>
      </w:r>
    </w:p>
    <w:p w:rsidR="00D324C3" w:rsidRPr="00E9369F" w:rsidRDefault="00D324C3" w:rsidP="00E9369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369F" w:rsidRDefault="00D324C3" w:rsidP="00DD3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 Άραβες ανέπτυξαν, επίσης, </w:t>
      </w:r>
      <w:r>
        <w:rPr>
          <w:rFonts w:ascii="Times New Roman" w:hAnsi="Times New Roman" w:cs="Times New Roman"/>
          <w:b/>
          <w:sz w:val="28"/>
          <w:szCs w:val="28"/>
        </w:rPr>
        <w:t>τα γράμματα</w:t>
      </w:r>
      <w:r>
        <w:rPr>
          <w:rFonts w:ascii="Times New Roman" w:hAnsi="Times New Roman" w:cs="Times New Roman"/>
          <w:sz w:val="28"/>
          <w:szCs w:val="28"/>
        </w:rPr>
        <w:t>, ιδρύοντας βιβλιοθήκες και πανεπιστήμια, μεταφράζοντας αρχαία χειρόγραφα και αναπτύσσοντας αξιόλογη λογοτεχνία.</w:t>
      </w:r>
    </w:p>
    <w:p w:rsidR="00D324C3" w:rsidRDefault="00D324C3" w:rsidP="00DD3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Στην </w:t>
      </w:r>
      <w:r>
        <w:rPr>
          <w:rFonts w:ascii="Times New Roman" w:hAnsi="Times New Roman" w:cs="Times New Roman"/>
          <w:b/>
          <w:sz w:val="28"/>
          <w:szCs w:val="28"/>
        </w:rPr>
        <w:t>τέχνη</w:t>
      </w:r>
      <w:r>
        <w:rPr>
          <w:rFonts w:ascii="Times New Roman" w:hAnsi="Times New Roman" w:cs="Times New Roman"/>
          <w:sz w:val="28"/>
          <w:szCs w:val="28"/>
        </w:rPr>
        <w:t xml:space="preserve"> επηρεάστηκαν πολύ από τους Βυζαντινούς, αλλά υιοθέτησαν για θρησκευτικούς λόγους την </w:t>
      </w:r>
      <w:r>
        <w:rPr>
          <w:rFonts w:ascii="Times New Roman" w:hAnsi="Times New Roman" w:cs="Times New Roman"/>
          <w:b/>
          <w:sz w:val="28"/>
          <w:szCs w:val="28"/>
        </w:rPr>
        <w:t>ανεικονική τεχνοτροπία</w:t>
      </w:r>
      <w:r>
        <w:rPr>
          <w:rFonts w:ascii="Times New Roman" w:hAnsi="Times New Roman" w:cs="Times New Roman"/>
          <w:sz w:val="28"/>
          <w:szCs w:val="28"/>
        </w:rPr>
        <w:t xml:space="preserve">. Χαρακτηριστικά δημιουργήματα της τέχνης τους είναι τα τεμένη (= τζαμιά), μωσαϊκά και λαμπρά έργα μικροτεχνίας (→ </w:t>
      </w:r>
      <w:r>
        <w:rPr>
          <w:rFonts w:ascii="Times New Roman" w:hAnsi="Times New Roman" w:cs="Times New Roman"/>
          <w:b/>
          <w:sz w:val="28"/>
          <w:szCs w:val="28"/>
        </w:rPr>
        <w:t>αραβουργήματα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324C3" w:rsidRDefault="00D324C3" w:rsidP="00DD3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Στην </w:t>
      </w:r>
      <w:r>
        <w:rPr>
          <w:rFonts w:ascii="Times New Roman" w:hAnsi="Times New Roman" w:cs="Times New Roman"/>
          <w:b/>
          <w:sz w:val="28"/>
          <w:szCs w:val="28"/>
        </w:rPr>
        <w:t>επιστήμη</w:t>
      </w:r>
      <w:r>
        <w:rPr>
          <w:rFonts w:ascii="Times New Roman" w:hAnsi="Times New Roman" w:cs="Times New Roman"/>
          <w:sz w:val="28"/>
          <w:szCs w:val="28"/>
        </w:rPr>
        <w:t xml:space="preserve"> οι Άραβες πρόσφεραν σημαντικά σε τομείς όπως τα Μαθηματικά (→ άλγεβρα), η Γεωγραφία (→ μακρινά ταξίδια), η Αστρονομία, η Χημεία (→ θειικό οξύ και οινόπνευμα), η Ιατρική (→ φάρμακα και εγχειρήσεις).</w:t>
      </w:r>
    </w:p>
    <w:p w:rsidR="00D324C3" w:rsidRPr="00837204" w:rsidRDefault="00D324C3" w:rsidP="00DD3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Επίσης, εισήγαγαν εφευρέσεις όπως το χαρτί (το έφεραν από την Κίνα) και νέες καλλιέργειες (</w:t>
      </w:r>
      <w:r w:rsidR="00B45BEA">
        <w:rPr>
          <w:rFonts w:ascii="Times New Roman" w:hAnsi="Times New Roman" w:cs="Times New Roman"/>
          <w:sz w:val="28"/>
          <w:szCs w:val="28"/>
        </w:rPr>
        <w:t>βαμβάκι, λεμόνι, ζαχαροκάλαμο κ.ά.).</w:t>
      </w:r>
    </w:p>
    <w:p w:rsidR="000147B0" w:rsidRPr="00837204" w:rsidRDefault="000147B0" w:rsidP="0083720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0147B0" w:rsidRPr="00837204" w:rsidSect="00D324C3"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E3DD0"/>
    <w:multiLevelType w:val="hybridMultilevel"/>
    <w:tmpl w:val="0DA006C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554B8E"/>
    <w:multiLevelType w:val="hybridMultilevel"/>
    <w:tmpl w:val="40A8DF32"/>
    <w:lvl w:ilvl="0" w:tplc="2BA275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1E87"/>
    <w:rsid w:val="000147B0"/>
    <w:rsid w:val="00042D8B"/>
    <w:rsid w:val="002C1C58"/>
    <w:rsid w:val="00597C3F"/>
    <w:rsid w:val="00837204"/>
    <w:rsid w:val="00933EA4"/>
    <w:rsid w:val="00A51E87"/>
    <w:rsid w:val="00B45BEA"/>
    <w:rsid w:val="00D324C3"/>
    <w:rsid w:val="00DD33AF"/>
    <w:rsid w:val="00E9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7</cp:revision>
  <dcterms:created xsi:type="dcterms:W3CDTF">2020-11-17T14:42:00Z</dcterms:created>
  <dcterms:modified xsi:type="dcterms:W3CDTF">2020-11-19T22:45:00Z</dcterms:modified>
</cp:coreProperties>
</file>