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5F" w:rsidRPr="006D405F" w:rsidRDefault="006D405F" w:rsidP="006D40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Οι ανακαλύψεις</w:t>
      </w:r>
    </w:p>
    <w:p w:rsidR="006D405F" w:rsidRDefault="002E4D2E" w:rsidP="006D40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(σελ.108</w:t>
      </w:r>
      <w:r w:rsidR="006D405F">
        <w:rPr>
          <w:rFonts w:ascii="Times New Roman" w:hAnsi="Times New Roman" w:cs="Times New Roman"/>
          <w:i/>
          <w:sz w:val="28"/>
          <w:szCs w:val="28"/>
        </w:rPr>
        <w:t>-112)</w:t>
      </w:r>
    </w:p>
    <w:p w:rsidR="006D405F" w:rsidRDefault="006D405F" w:rsidP="006D40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6D405F" w:rsidRPr="006D405F" w:rsidRDefault="006D405F" w:rsidP="006D4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Μελετήστε το κείμενο του σχολικού βιβλίου στις σελίδες 110-112, που αναφέρεται στις μεγάλες </w:t>
      </w:r>
      <w:r w:rsidR="008475EC">
        <w:rPr>
          <w:rFonts w:ascii="Times New Roman" w:hAnsi="Times New Roman" w:cs="Times New Roman"/>
          <w:sz w:val="28"/>
          <w:szCs w:val="28"/>
        </w:rPr>
        <w:t>γεωγραφ</w:t>
      </w:r>
      <w:r>
        <w:rPr>
          <w:rFonts w:ascii="Times New Roman" w:hAnsi="Times New Roman" w:cs="Times New Roman"/>
          <w:sz w:val="28"/>
          <w:szCs w:val="28"/>
        </w:rPr>
        <w:t xml:space="preserve">ικές ανακαλύψεις </w:t>
      </w:r>
      <w:r w:rsidR="00EC3FA8">
        <w:rPr>
          <w:rFonts w:ascii="Times New Roman" w:hAnsi="Times New Roman" w:cs="Times New Roman"/>
          <w:sz w:val="28"/>
          <w:szCs w:val="28"/>
        </w:rPr>
        <w:t>του 15</w:t>
      </w:r>
      <w:r w:rsidR="00EC3FA8" w:rsidRPr="00EC3FA8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EC3FA8">
        <w:rPr>
          <w:rFonts w:ascii="Times New Roman" w:hAnsi="Times New Roman" w:cs="Times New Roman"/>
          <w:sz w:val="28"/>
          <w:szCs w:val="28"/>
        </w:rPr>
        <w:t xml:space="preserve"> και 16</w:t>
      </w:r>
      <w:r w:rsidR="00EC3FA8" w:rsidRPr="00EC3FA8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EC3FA8">
        <w:rPr>
          <w:rFonts w:ascii="Times New Roman" w:hAnsi="Times New Roman" w:cs="Times New Roman"/>
          <w:sz w:val="28"/>
          <w:szCs w:val="28"/>
        </w:rPr>
        <w:t xml:space="preserve"> αι. </w:t>
      </w:r>
      <w:r>
        <w:rPr>
          <w:rFonts w:ascii="Times New Roman" w:hAnsi="Times New Roman" w:cs="Times New Roman"/>
          <w:sz w:val="28"/>
          <w:szCs w:val="28"/>
        </w:rPr>
        <w:t>και στις συνέπειές τους. Δώστε έμφαση στα εξής σημεία:</w:t>
      </w:r>
    </w:p>
    <w:p w:rsidR="006D405F" w:rsidRDefault="008475EC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8475EC">
        <w:rPr>
          <w:rFonts w:ascii="Times New Roman" w:hAnsi="Times New Roman" w:cs="Times New Roman"/>
          <w:b/>
          <w:sz w:val="28"/>
          <w:szCs w:val="28"/>
        </w:rPr>
        <w:t>αίτια</w:t>
      </w:r>
      <w:r>
        <w:rPr>
          <w:rFonts w:ascii="Times New Roman" w:hAnsi="Times New Roman" w:cs="Times New Roman"/>
          <w:sz w:val="28"/>
          <w:szCs w:val="28"/>
        </w:rPr>
        <w:t xml:space="preserve"> των ανακαλύψεων είναι: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αποκοπή του «δρόμου του μεταξιού» από τους Άραβες και κυρίως τους Οθωμανούς μετά την Άλωση της Κωνσταντινούπολης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-Οι φιλοδοξίες των ηγεμόνων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διάδοση του χριστιανισμού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ροπή του ανθρώπου προς τη γνώση.</w:t>
      </w:r>
    </w:p>
    <w:p w:rsidR="008475EC" w:rsidRDefault="008475EC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Τις μεγάλες ανακαλύψεις βοήθησαν </w:t>
      </w:r>
      <w:r w:rsidRPr="008475EC">
        <w:rPr>
          <w:rFonts w:ascii="Times New Roman" w:hAnsi="Times New Roman" w:cs="Times New Roman"/>
          <w:b/>
          <w:sz w:val="28"/>
          <w:szCs w:val="28"/>
        </w:rPr>
        <w:t>εφευρέσεις-ανακαλύψεις</w:t>
      </w:r>
      <w:r>
        <w:rPr>
          <w:rFonts w:ascii="Times New Roman" w:hAnsi="Times New Roman" w:cs="Times New Roman"/>
          <w:sz w:val="28"/>
          <w:szCs w:val="28"/>
        </w:rPr>
        <w:t>, όπως: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πυξίδα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-ο αστρολάβος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-οι πορτολάνοι (→ ναυτικοί χάρτες)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καραβέλα (→ νέος τύπος πλοίου)</w:t>
      </w:r>
    </w:p>
    <w:p w:rsidR="008475EC" w:rsidRDefault="008475EC" w:rsidP="008475E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αντίληψη ότι η γη είναι σφαιρική (μέχρι τότε θεωρούσαν τη γη επίπεδη).</w:t>
      </w:r>
    </w:p>
    <w:p w:rsidR="008475EC" w:rsidRDefault="008475EC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πρώτοι μεγάλοι εξερευνητές ήταν:</w:t>
      </w:r>
    </w:p>
    <w:p w:rsidR="008475EC" w:rsidRDefault="008475EC" w:rsidP="008475EC">
      <w:pPr>
        <w:pStyle w:val="a3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-Ο </w:t>
      </w:r>
      <w:r>
        <w:rPr>
          <w:rFonts w:ascii="Times New Roman" w:hAnsi="Times New Roman" w:cs="Times New Roman"/>
          <w:b/>
          <w:sz w:val="28"/>
          <w:szCs w:val="28"/>
        </w:rPr>
        <w:t>Βάσκο ντε Γκάμα</w:t>
      </w:r>
      <w:r>
        <w:rPr>
          <w:rFonts w:ascii="Times New Roman" w:hAnsi="Times New Roman" w:cs="Times New Roman"/>
          <w:sz w:val="28"/>
          <w:szCs w:val="28"/>
        </w:rPr>
        <w:t>, Πορτογάλος εξερευνητής, που πλέοντας γύρω από την Αφρική έφτασε το 1498 στις Ινδίες.</w:t>
      </w:r>
    </w:p>
    <w:p w:rsidR="008475EC" w:rsidRDefault="008475EC" w:rsidP="0099040B">
      <w:pPr>
        <w:pStyle w:val="a3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-Ο Γενουάτης </w:t>
      </w:r>
      <w:r>
        <w:rPr>
          <w:rFonts w:ascii="Times New Roman" w:hAnsi="Times New Roman" w:cs="Times New Roman"/>
          <w:b/>
          <w:sz w:val="28"/>
          <w:szCs w:val="28"/>
        </w:rPr>
        <w:t>Χριστόφορος Κολόμβος</w:t>
      </w:r>
      <w:r>
        <w:rPr>
          <w:rFonts w:ascii="Times New Roman" w:hAnsi="Times New Roman" w:cs="Times New Roman"/>
          <w:sz w:val="28"/>
          <w:szCs w:val="28"/>
        </w:rPr>
        <w:t>, στην υπηρεσία του ισπανικού στέμματος, που επιχειρώντας να φτάσει στις Ινδίες από τα δυτικά</w:t>
      </w:r>
      <w:r w:rsidR="0099040B">
        <w:rPr>
          <w:rFonts w:ascii="Times New Roman" w:hAnsi="Times New Roman" w:cs="Times New Roman"/>
          <w:sz w:val="28"/>
          <w:szCs w:val="28"/>
        </w:rPr>
        <w:t xml:space="preserve"> το 1492</w:t>
      </w:r>
      <w:r>
        <w:rPr>
          <w:rFonts w:ascii="Times New Roman" w:hAnsi="Times New Roman" w:cs="Times New Roman"/>
          <w:sz w:val="28"/>
          <w:szCs w:val="28"/>
        </w:rPr>
        <w:t xml:space="preserve">, διέσχισε τον Ατλαντικό Ωκεανό και </w:t>
      </w:r>
      <w:r w:rsidR="0099040B">
        <w:rPr>
          <w:rFonts w:ascii="Times New Roman" w:hAnsi="Times New Roman" w:cs="Times New Roman"/>
          <w:sz w:val="28"/>
          <w:szCs w:val="28"/>
        </w:rPr>
        <w:t>ανακάλυψε περιοχές της κεντρικής Αμερικής.</w:t>
      </w:r>
    </w:p>
    <w:p w:rsidR="0099040B" w:rsidRPr="0099040B" w:rsidRDefault="0099040B" w:rsidP="0099040B">
      <w:pPr>
        <w:pStyle w:val="a3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-Ο Ισπανός </w:t>
      </w:r>
      <w:r>
        <w:rPr>
          <w:rFonts w:ascii="Times New Roman" w:hAnsi="Times New Roman" w:cs="Times New Roman"/>
          <w:b/>
          <w:sz w:val="28"/>
          <w:szCs w:val="28"/>
        </w:rPr>
        <w:t>Φερδινάνδος Μαγγελάνος</w:t>
      </w:r>
      <w:r>
        <w:rPr>
          <w:rFonts w:ascii="Times New Roman" w:hAnsi="Times New Roman" w:cs="Times New Roman"/>
          <w:sz w:val="28"/>
          <w:szCs w:val="28"/>
        </w:rPr>
        <w:t>, που έκανε τον πρώτο περίπλου της γης (1519-1522).</w:t>
      </w:r>
    </w:p>
    <w:p w:rsidR="008475EC" w:rsidRDefault="0099040B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Ευρωπαίοι, ως κατακτητές πλέον και όχι εξερευνητές, κατέκτησαν με τη βία τις περιοχές που ανακάλυψαν και εξαφάνισαν με απάνθρωπη σκληρότητα τους </w:t>
      </w:r>
      <w:r w:rsidRPr="0099040B">
        <w:rPr>
          <w:rFonts w:ascii="Times New Roman" w:hAnsi="Times New Roman" w:cs="Times New Roman"/>
          <w:b/>
          <w:sz w:val="28"/>
          <w:szCs w:val="28"/>
        </w:rPr>
        <w:t xml:space="preserve">προκολομβιανούς ινδιάνικους πολιτισμούς </w:t>
      </w:r>
      <w:r>
        <w:rPr>
          <w:rFonts w:ascii="Times New Roman" w:hAnsi="Times New Roman" w:cs="Times New Roman"/>
          <w:sz w:val="28"/>
          <w:szCs w:val="28"/>
        </w:rPr>
        <w:t xml:space="preserve">της </w:t>
      </w:r>
      <w:r w:rsidR="00EC3FA8">
        <w:rPr>
          <w:rFonts w:ascii="Times New Roman" w:hAnsi="Times New Roman" w:cs="Times New Roman"/>
          <w:sz w:val="28"/>
          <w:szCs w:val="28"/>
        </w:rPr>
        <w:t>κ</w:t>
      </w:r>
      <w:r>
        <w:rPr>
          <w:rFonts w:ascii="Times New Roman" w:hAnsi="Times New Roman" w:cs="Times New Roman"/>
          <w:sz w:val="28"/>
          <w:szCs w:val="28"/>
        </w:rPr>
        <w:t>εντρικής και</w:t>
      </w:r>
      <w:r w:rsidR="00EC3FA8">
        <w:rPr>
          <w:rFonts w:ascii="Times New Roman" w:hAnsi="Times New Roman" w:cs="Times New Roman"/>
          <w:sz w:val="28"/>
          <w:szCs w:val="28"/>
        </w:rPr>
        <w:t xml:space="preserve"> ν</w:t>
      </w:r>
      <w:r>
        <w:rPr>
          <w:rFonts w:ascii="Times New Roman" w:hAnsi="Times New Roman" w:cs="Times New Roman"/>
          <w:sz w:val="28"/>
          <w:szCs w:val="28"/>
        </w:rPr>
        <w:t>ότιας Αμερικής (Μάγια, Ίνκας, Αζτέκους).</w:t>
      </w:r>
    </w:p>
    <w:p w:rsidR="0099040B" w:rsidRDefault="0099040B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Εκτός από τους Ισπανούς και Πορτογάλους, τον 16</w:t>
      </w:r>
      <w:r w:rsidRPr="0099040B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 η Αγγλία, η Γαλλία και η Ολλανδία αναπτύσσουν αποικιακή δράση, εκμεταλλευόμενες τις </w:t>
      </w:r>
      <w:proofErr w:type="spellStart"/>
      <w:r>
        <w:rPr>
          <w:rFonts w:ascii="Times New Roman" w:hAnsi="Times New Roman" w:cs="Times New Roman"/>
          <w:sz w:val="28"/>
          <w:szCs w:val="28"/>
        </w:rPr>
        <w:t>νεοανακαλυφθείσες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περιοχές.</w:t>
      </w:r>
    </w:p>
    <w:p w:rsidR="0099040B" w:rsidRDefault="0099040B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b/>
          <w:sz w:val="28"/>
          <w:szCs w:val="28"/>
        </w:rPr>
        <w:t>θετικές συνέπειες</w:t>
      </w:r>
      <w:r>
        <w:rPr>
          <w:rFonts w:ascii="Times New Roman" w:hAnsi="Times New Roman" w:cs="Times New Roman"/>
          <w:sz w:val="28"/>
          <w:szCs w:val="28"/>
        </w:rPr>
        <w:t xml:space="preserve"> των ανακαλύψεων ήταν ότι δόθηκε μεγάλη ώθηση στις οικονομικές δραστηριότητες των ευρωπαϊκών χωρών και αναπτύχθηκε ιδιαίτερα η αστική τάξη, άρχισαν να αποβάλλονται οι προκαταλήψεις και δόθηκε μεγάλη ώθηση στην επιστημονική γνώση.</w:t>
      </w:r>
    </w:p>
    <w:p w:rsidR="0099040B" w:rsidRDefault="0099040B" w:rsidP="006D405F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Οι </w:t>
      </w:r>
      <w:r>
        <w:rPr>
          <w:rFonts w:ascii="Times New Roman" w:hAnsi="Times New Roman" w:cs="Times New Roman"/>
          <w:b/>
          <w:sz w:val="28"/>
          <w:szCs w:val="28"/>
        </w:rPr>
        <w:t xml:space="preserve">αρνητικές συνέπειες </w:t>
      </w:r>
      <w:r>
        <w:rPr>
          <w:rFonts w:ascii="Times New Roman" w:hAnsi="Times New Roman" w:cs="Times New Roman"/>
          <w:sz w:val="28"/>
          <w:szCs w:val="28"/>
        </w:rPr>
        <w:t>των ανακαλύψεων είναι ότι οι Ευρωπαίοι αντιμετώπισαν τις νέες χώρες και τους πληθυσμούς τους ως πηγή κέρδους και εκμετάλλευσης, γεγονός που οδήγησε σε φαινόμενα όπως η αποικιοκρατία, η δουλεία και η υπανάπτυξη του Τρίτου Κόσμου.</w:t>
      </w:r>
    </w:p>
    <w:p w:rsidR="006D405F" w:rsidRPr="006D405F" w:rsidRDefault="006D405F" w:rsidP="006D40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D2E" w:rsidRPr="003B7C47" w:rsidRDefault="002E4D2E" w:rsidP="003B7C47">
      <w:pPr>
        <w:jc w:val="both"/>
        <w:rPr>
          <w:rFonts w:ascii="Times New Roman" w:hAnsi="Times New Roman" w:cs="Times New Roman"/>
          <w:sz w:val="28"/>
          <w:szCs w:val="28"/>
        </w:rPr>
      </w:pPr>
      <w:r w:rsidRPr="003B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92" w:rsidRDefault="008A6892" w:rsidP="006D405F">
      <w:pPr>
        <w:jc w:val="center"/>
      </w:pPr>
    </w:p>
    <w:sectPr w:rsidR="008A6892" w:rsidSect="006D405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383"/>
    <w:multiLevelType w:val="hybridMultilevel"/>
    <w:tmpl w:val="0E0C2D3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D70C74"/>
    <w:multiLevelType w:val="hybridMultilevel"/>
    <w:tmpl w:val="ABEAE36A"/>
    <w:lvl w:ilvl="0" w:tplc="D8B665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05F"/>
    <w:rsid w:val="00112C3E"/>
    <w:rsid w:val="002E4D2E"/>
    <w:rsid w:val="003B7C47"/>
    <w:rsid w:val="00486567"/>
    <w:rsid w:val="006D405F"/>
    <w:rsid w:val="008475EC"/>
    <w:rsid w:val="008A6892"/>
    <w:rsid w:val="00940D85"/>
    <w:rsid w:val="0099040B"/>
    <w:rsid w:val="00E4527A"/>
    <w:rsid w:val="00E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5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8656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865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2020-06-07T14:59:00Z</dcterms:created>
  <dcterms:modified xsi:type="dcterms:W3CDTF">2021-05-17T21:24:00Z</dcterms:modified>
</cp:coreProperties>
</file>