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E87" w:rsidRPr="00597C3F" w:rsidRDefault="00B0619C" w:rsidP="00A51E8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Η διαμόρφωση της μεσαιωνικής ελληνικής βυζαντινής αυτοκρατορίας</w:t>
      </w:r>
    </w:p>
    <w:p w:rsidR="00A51E87" w:rsidRDefault="00B0619C" w:rsidP="00A51E8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(σελ.32-33</w:t>
      </w:r>
      <w:r w:rsidR="00A51E87">
        <w:rPr>
          <w:rFonts w:ascii="Times New Roman" w:hAnsi="Times New Roman" w:cs="Times New Roman"/>
          <w:i/>
          <w:sz w:val="28"/>
          <w:szCs w:val="28"/>
        </w:rPr>
        <w:t>)</w:t>
      </w:r>
    </w:p>
    <w:p w:rsidR="00A51E87" w:rsidRDefault="00A51E87" w:rsidP="00A51E8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(Οδηγίες μελέτης)</w:t>
      </w:r>
    </w:p>
    <w:p w:rsidR="00DD33AF" w:rsidRPr="00B0619C" w:rsidRDefault="00DD33AF" w:rsidP="00B0619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Μελετήσ</w:t>
      </w:r>
      <w:r w:rsidR="00B0619C">
        <w:rPr>
          <w:rFonts w:ascii="Times New Roman" w:hAnsi="Times New Roman" w:cs="Times New Roman"/>
          <w:sz w:val="28"/>
          <w:szCs w:val="28"/>
        </w:rPr>
        <w:t>τε το κείμενο στις σελίδες 32-33</w:t>
      </w:r>
      <w:r w:rsidR="00A51E87">
        <w:rPr>
          <w:rFonts w:ascii="Times New Roman" w:hAnsi="Times New Roman" w:cs="Times New Roman"/>
          <w:sz w:val="28"/>
          <w:szCs w:val="28"/>
        </w:rPr>
        <w:t xml:space="preserve"> του βιβλίου σας. Δώστε έμφαση στα εξής σημεία</w:t>
      </w:r>
      <w:r w:rsidR="00B0619C">
        <w:rPr>
          <w:rFonts w:ascii="Times New Roman" w:hAnsi="Times New Roman" w:cs="Times New Roman"/>
          <w:sz w:val="28"/>
          <w:szCs w:val="28"/>
        </w:rPr>
        <w:t>:</w:t>
      </w:r>
    </w:p>
    <w:p w:rsidR="00DD33AF" w:rsidRDefault="00DD33AF" w:rsidP="00DD33A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Η</w:t>
      </w:r>
      <w:r w:rsidR="00B0619C">
        <w:rPr>
          <w:rFonts w:ascii="Times New Roman" w:hAnsi="Times New Roman" w:cs="Times New Roman"/>
          <w:sz w:val="28"/>
          <w:szCs w:val="28"/>
        </w:rPr>
        <w:t xml:space="preserve"> διαμόρφωση του μεσαιωνικού ελληνικού βυζαντινού κράτους έγινε στα χρόνια της </w:t>
      </w:r>
      <w:proofErr w:type="spellStart"/>
      <w:r w:rsidR="00B0619C" w:rsidRPr="00B0619C">
        <w:rPr>
          <w:rFonts w:ascii="Times New Roman" w:hAnsi="Times New Roman" w:cs="Times New Roman"/>
          <w:b/>
          <w:sz w:val="28"/>
          <w:szCs w:val="28"/>
        </w:rPr>
        <w:t>ισαυρικής</w:t>
      </w:r>
      <w:proofErr w:type="spellEnd"/>
      <w:r w:rsidR="00B0619C" w:rsidRPr="00B061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619C" w:rsidRPr="005358C0">
        <w:rPr>
          <w:rFonts w:ascii="Times New Roman" w:hAnsi="Times New Roman" w:cs="Times New Roman"/>
          <w:sz w:val="28"/>
          <w:szCs w:val="28"/>
        </w:rPr>
        <w:t>ή</w:t>
      </w:r>
      <w:r w:rsidR="00B0619C" w:rsidRPr="00B0619C">
        <w:rPr>
          <w:rFonts w:ascii="Times New Roman" w:hAnsi="Times New Roman" w:cs="Times New Roman"/>
          <w:b/>
          <w:sz w:val="28"/>
          <w:szCs w:val="28"/>
        </w:rPr>
        <w:t xml:space="preserve"> συριακής δυναστείας</w:t>
      </w:r>
      <w:r w:rsidR="00B0619C">
        <w:rPr>
          <w:rFonts w:ascii="Times New Roman" w:hAnsi="Times New Roman" w:cs="Times New Roman"/>
          <w:sz w:val="28"/>
          <w:szCs w:val="28"/>
        </w:rPr>
        <w:t xml:space="preserve"> και στα χρόνια της </w:t>
      </w:r>
      <w:r w:rsidR="00B0619C" w:rsidRPr="00B0619C">
        <w:rPr>
          <w:rFonts w:ascii="Times New Roman" w:hAnsi="Times New Roman" w:cs="Times New Roman"/>
          <w:b/>
          <w:sz w:val="28"/>
          <w:szCs w:val="28"/>
        </w:rPr>
        <w:t>δυναστείας του Αμορίου</w:t>
      </w:r>
      <w:r w:rsidR="00B0619C">
        <w:rPr>
          <w:rFonts w:ascii="Times New Roman" w:hAnsi="Times New Roman" w:cs="Times New Roman"/>
          <w:sz w:val="28"/>
          <w:szCs w:val="28"/>
        </w:rPr>
        <w:t xml:space="preserve"> (</w:t>
      </w:r>
      <w:r w:rsidR="00B0619C" w:rsidRPr="00B0619C">
        <w:rPr>
          <w:rFonts w:ascii="Times New Roman" w:hAnsi="Times New Roman" w:cs="Times New Roman"/>
          <w:b/>
          <w:sz w:val="28"/>
          <w:szCs w:val="28"/>
        </w:rPr>
        <w:t>8</w:t>
      </w:r>
      <w:r w:rsidR="00B0619C" w:rsidRPr="00B0619C">
        <w:rPr>
          <w:rFonts w:ascii="Times New Roman" w:hAnsi="Times New Roman" w:cs="Times New Roman"/>
          <w:b/>
          <w:sz w:val="28"/>
          <w:szCs w:val="28"/>
          <w:vertAlign w:val="superscript"/>
        </w:rPr>
        <w:t>ος</w:t>
      </w:r>
      <w:r w:rsidR="00B0619C" w:rsidRPr="00B0619C">
        <w:rPr>
          <w:rFonts w:ascii="Times New Roman" w:hAnsi="Times New Roman" w:cs="Times New Roman"/>
          <w:b/>
          <w:sz w:val="28"/>
          <w:szCs w:val="28"/>
        </w:rPr>
        <w:t>-μέσα 9</w:t>
      </w:r>
      <w:r w:rsidR="00B0619C" w:rsidRPr="00B0619C">
        <w:rPr>
          <w:rFonts w:ascii="Times New Roman" w:hAnsi="Times New Roman" w:cs="Times New Roman"/>
          <w:b/>
          <w:sz w:val="28"/>
          <w:szCs w:val="28"/>
          <w:vertAlign w:val="superscript"/>
        </w:rPr>
        <w:t>ου</w:t>
      </w:r>
      <w:r w:rsidR="00B0619C" w:rsidRPr="00B0619C">
        <w:rPr>
          <w:rFonts w:ascii="Times New Roman" w:hAnsi="Times New Roman" w:cs="Times New Roman"/>
          <w:b/>
          <w:sz w:val="28"/>
          <w:szCs w:val="28"/>
        </w:rPr>
        <w:t xml:space="preserve"> αι.</w:t>
      </w:r>
      <w:r w:rsidR="00B0619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D33AF" w:rsidRDefault="00B0619C" w:rsidP="00DD33A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358C0">
        <w:rPr>
          <w:rFonts w:ascii="Times New Roman" w:hAnsi="Times New Roman" w:cs="Times New Roman"/>
          <w:b/>
          <w:sz w:val="28"/>
          <w:szCs w:val="28"/>
        </w:rPr>
        <w:t>Στη Μ. Ασία</w:t>
      </w:r>
      <w:r>
        <w:rPr>
          <w:rFonts w:ascii="Times New Roman" w:hAnsi="Times New Roman" w:cs="Times New Roman"/>
          <w:sz w:val="28"/>
          <w:szCs w:val="28"/>
        </w:rPr>
        <w:t xml:space="preserve"> στα μέσα του 9</w:t>
      </w:r>
      <w:r w:rsidRPr="00B0619C">
        <w:rPr>
          <w:rFonts w:ascii="Times New Roman" w:hAnsi="Times New Roman" w:cs="Times New Roman"/>
          <w:sz w:val="28"/>
          <w:szCs w:val="28"/>
          <w:vertAlign w:val="superscript"/>
        </w:rPr>
        <w:t>ου</w:t>
      </w:r>
      <w:r>
        <w:rPr>
          <w:rFonts w:ascii="Times New Roman" w:hAnsi="Times New Roman" w:cs="Times New Roman"/>
          <w:sz w:val="28"/>
          <w:szCs w:val="28"/>
        </w:rPr>
        <w:t xml:space="preserve"> αι. αρχίζει η βυζαντινή αντεπίθεση εναντίον των Αράβων</w:t>
      </w:r>
      <w:r w:rsidR="00DD33AF">
        <w:rPr>
          <w:rFonts w:ascii="Times New Roman" w:hAnsi="Times New Roman" w:cs="Times New Roman"/>
          <w:sz w:val="28"/>
          <w:szCs w:val="28"/>
        </w:rPr>
        <w:t>.</w:t>
      </w:r>
    </w:p>
    <w:p w:rsidR="00DD33AF" w:rsidRDefault="00B0619C" w:rsidP="00DD33A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358C0">
        <w:rPr>
          <w:rFonts w:ascii="Times New Roman" w:hAnsi="Times New Roman" w:cs="Times New Roman"/>
          <w:b/>
          <w:sz w:val="28"/>
          <w:szCs w:val="28"/>
        </w:rPr>
        <w:t>Στα Βαλκάνια</w:t>
      </w:r>
      <w:r>
        <w:rPr>
          <w:rFonts w:ascii="Times New Roman" w:hAnsi="Times New Roman" w:cs="Times New Roman"/>
          <w:sz w:val="28"/>
          <w:szCs w:val="28"/>
        </w:rPr>
        <w:t xml:space="preserve"> αντιμετωπίζονται οι Βούλγαροι και αρχίζουν να αφομοιώνονται οι Σλάβοι</w:t>
      </w:r>
      <w:r w:rsidR="00933EA4">
        <w:rPr>
          <w:rFonts w:ascii="Times New Roman" w:hAnsi="Times New Roman" w:cs="Times New Roman"/>
          <w:sz w:val="28"/>
          <w:szCs w:val="28"/>
        </w:rPr>
        <w:t>.</w:t>
      </w:r>
    </w:p>
    <w:p w:rsidR="00933EA4" w:rsidRDefault="00B0619C" w:rsidP="00DD33A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Ο </w:t>
      </w:r>
      <w:r w:rsidRPr="005358C0">
        <w:rPr>
          <w:rFonts w:ascii="Times New Roman" w:hAnsi="Times New Roman" w:cs="Times New Roman"/>
          <w:b/>
          <w:sz w:val="28"/>
          <w:szCs w:val="28"/>
        </w:rPr>
        <w:t>ελληνικός χαρακτήρας</w:t>
      </w:r>
      <w:r>
        <w:rPr>
          <w:rFonts w:ascii="Times New Roman" w:hAnsi="Times New Roman" w:cs="Times New Roman"/>
          <w:sz w:val="28"/>
          <w:szCs w:val="28"/>
        </w:rPr>
        <w:t xml:space="preserve"> της αυτοκρατορίας ενισχύεται</w:t>
      </w:r>
      <w:r w:rsidR="00933EA4">
        <w:rPr>
          <w:rFonts w:ascii="Times New Roman" w:hAnsi="Times New Roman" w:cs="Times New Roman"/>
          <w:sz w:val="28"/>
          <w:szCs w:val="28"/>
        </w:rPr>
        <w:t>.</w:t>
      </w:r>
    </w:p>
    <w:p w:rsidR="00933EA4" w:rsidRDefault="00B0619C" w:rsidP="00DD33A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Τα </w:t>
      </w:r>
      <w:r w:rsidRPr="005358C0">
        <w:rPr>
          <w:rFonts w:ascii="Times New Roman" w:hAnsi="Times New Roman" w:cs="Times New Roman"/>
          <w:b/>
          <w:sz w:val="28"/>
          <w:szCs w:val="28"/>
        </w:rPr>
        <w:t>θέματα</w:t>
      </w:r>
      <w:r>
        <w:rPr>
          <w:rFonts w:ascii="Times New Roman" w:hAnsi="Times New Roman" w:cs="Times New Roman"/>
          <w:sz w:val="28"/>
          <w:szCs w:val="28"/>
        </w:rPr>
        <w:t>, ως επιτυχημένος θεσμός, επεκτείνονται και στα Βαλκάνια</w:t>
      </w:r>
      <w:r w:rsidR="00933EA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Η δύναμη των στρατηγών (= αρχηγών των θεμάτων) αυξάνεται και αναπτύσσονται οι θεματικοί στρατοί, που αποτελούνται από </w:t>
      </w:r>
      <w:r>
        <w:rPr>
          <w:rFonts w:ascii="Times New Roman" w:hAnsi="Times New Roman" w:cs="Times New Roman"/>
          <w:b/>
          <w:sz w:val="28"/>
          <w:szCs w:val="28"/>
        </w:rPr>
        <w:t>στρατιώτες-αγρότες</w:t>
      </w:r>
      <w:r>
        <w:rPr>
          <w:rFonts w:ascii="Times New Roman" w:hAnsi="Times New Roman" w:cs="Times New Roman"/>
          <w:sz w:val="28"/>
          <w:szCs w:val="28"/>
        </w:rPr>
        <w:t xml:space="preserve"> με δικά τους κτήματα και υποχρέωση στρατιωτικής υπηρεσίας. Το αποτέλεσμα είναι ο περιορισμός των μισθοφόρων.</w:t>
      </w:r>
    </w:p>
    <w:p w:rsidR="00933EA4" w:rsidRDefault="005358C0" w:rsidP="00DD33A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Στα χρόνια του </w:t>
      </w:r>
      <w:r>
        <w:rPr>
          <w:rFonts w:ascii="Times New Roman" w:hAnsi="Times New Roman" w:cs="Times New Roman"/>
          <w:b/>
          <w:sz w:val="28"/>
          <w:szCs w:val="28"/>
        </w:rPr>
        <w:t xml:space="preserve">Κωνσταντίνου Ε΄ </w:t>
      </w:r>
      <w:r>
        <w:rPr>
          <w:rFonts w:ascii="Times New Roman" w:hAnsi="Times New Roman" w:cs="Times New Roman"/>
          <w:sz w:val="28"/>
          <w:szCs w:val="28"/>
        </w:rPr>
        <w:t>η οικονομία αναπτύσσεται, ο πληθυσμός αυξάνεται, το εμπόριο κι η βιοτεχνία ανθίζουν</w:t>
      </w:r>
      <w:r w:rsidR="00933EA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Παρόλα αυτά η οικονομία παραμένει κυρίως αγροτική (και όχι αστική).</w:t>
      </w:r>
    </w:p>
    <w:p w:rsidR="005358C0" w:rsidRDefault="005358C0" w:rsidP="005358C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Οι </w:t>
      </w:r>
      <w:r>
        <w:rPr>
          <w:rFonts w:ascii="Times New Roman" w:hAnsi="Times New Roman" w:cs="Times New Roman"/>
          <w:b/>
          <w:sz w:val="28"/>
          <w:szCs w:val="28"/>
        </w:rPr>
        <w:t>κακώσεις</w:t>
      </w:r>
      <w:r>
        <w:rPr>
          <w:rFonts w:ascii="Times New Roman" w:hAnsi="Times New Roman" w:cs="Times New Roman"/>
          <w:sz w:val="28"/>
          <w:szCs w:val="28"/>
        </w:rPr>
        <w:t xml:space="preserve"> (→ ονομάστηκαν έτσι από τους εχθρούς του αυτοκράτορα) ήταν τολμηρά οικονομικά μέτρα του </w:t>
      </w:r>
      <w:r w:rsidRPr="005358C0">
        <w:rPr>
          <w:rFonts w:ascii="Times New Roman" w:hAnsi="Times New Roman" w:cs="Times New Roman"/>
          <w:b/>
          <w:sz w:val="28"/>
          <w:szCs w:val="28"/>
        </w:rPr>
        <w:t>Νικηφόρου Α΄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58C0">
        <w:rPr>
          <w:rFonts w:ascii="Times New Roman" w:hAnsi="Times New Roman" w:cs="Times New Roman"/>
          <w:sz w:val="28"/>
          <w:szCs w:val="28"/>
        </w:rPr>
        <w:t>στις αρχές του 9</w:t>
      </w:r>
      <w:r w:rsidRPr="005358C0">
        <w:rPr>
          <w:rFonts w:ascii="Times New Roman" w:hAnsi="Times New Roman" w:cs="Times New Roman"/>
          <w:sz w:val="28"/>
          <w:szCs w:val="28"/>
          <w:vertAlign w:val="superscript"/>
        </w:rPr>
        <w:t>ου</w:t>
      </w:r>
      <w:r w:rsidRPr="005358C0">
        <w:rPr>
          <w:rFonts w:ascii="Times New Roman" w:hAnsi="Times New Roman" w:cs="Times New Roman"/>
          <w:sz w:val="28"/>
          <w:szCs w:val="28"/>
        </w:rPr>
        <w:t xml:space="preserve"> αι.</w:t>
      </w:r>
      <w:r>
        <w:rPr>
          <w:rFonts w:ascii="Times New Roman" w:hAnsi="Times New Roman" w:cs="Times New Roman"/>
          <w:sz w:val="28"/>
          <w:szCs w:val="28"/>
        </w:rPr>
        <w:t>, που απέβλεπαν στην ανάκαμψη του εμπορίου και στην αύξηση των κρατικών εσόδων.</w:t>
      </w:r>
      <w:r w:rsidRPr="005358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3EA4" w:rsidRDefault="00933EA4" w:rsidP="005358C0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E9369F" w:rsidRDefault="00E9369F" w:rsidP="00E9369F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0147B0" w:rsidRPr="00837204" w:rsidRDefault="000147B0" w:rsidP="00837204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sectPr w:rsidR="000147B0" w:rsidRPr="00837204" w:rsidSect="00D324C3">
      <w:pgSz w:w="11906" w:h="16838"/>
      <w:pgMar w:top="851" w:right="991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3E3DD0"/>
    <w:multiLevelType w:val="hybridMultilevel"/>
    <w:tmpl w:val="0DA006CE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9554B8E"/>
    <w:multiLevelType w:val="hybridMultilevel"/>
    <w:tmpl w:val="40A8DF32"/>
    <w:lvl w:ilvl="0" w:tplc="2BA2759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51E87"/>
    <w:rsid w:val="000147B0"/>
    <w:rsid w:val="00042D8B"/>
    <w:rsid w:val="002C1C58"/>
    <w:rsid w:val="00516459"/>
    <w:rsid w:val="005358C0"/>
    <w:rsid w:val="00597C3F"/>
    <w:rsid w:val="00837204"/>
    <w:rsid w:val="00933EA4"/>
    <w:rsid w:val="00A51E87"/>
    <w:rsid w:val="00B0619C"/>
    <w:rsid w:val="00B45BEA"/>
    <w:rsid w:val="00D324C3"/>
    <w:rsid w:val="00DD33AF"/>
    <w:rsid w:val="00E93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C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1E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6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201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gwgw</dc:creator>
  <cp:keywords/>
  <dc:description/>
  <cp:lastModifiedBy>gwgw</cp:lastModifiedBy>
  <cp:revision>9</cp:revision>
  <dcterms:created xsi:type="dcterms:W3CDTF">2020-11-17T14:42:00Z</dcterms:created>
  <dcterms:modified xsi:type="dcterms:W3CDTF">2020-11-30T17:18:00Z</dcterms:modified>
</cp:coreProperties>
</file>