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D6" w:rsidRPr="00215F04" w:rsidRDefault="00C749D6" w:rsidP="00C749D6">
      <w:pPr>
        <w:spacing w:line="360" w:lineRule="auto"/>
        <w:jc w:val="center"/>
        <w:rPr>
          <w:b/>
          <w:sz w:val="28"/>
          <w:szCs w:val="28"/>
        </w:rPr>
      </w:pPr>
      <w:r w:rsidRPr="00215F04">
        <w:rPr>
          <w:b/>
          <w:sz w:val="28"/>
          <w:szCs w:val="28"/>
        </w:rPr>
        <w:sym w:font="Wingdings" w:char="F034"/>
      </w:r>
      <w:r w:rsidRPr="00215F04">
        <w:rPr>
          <w:b/>
          <w:sz w:val="28"/>
          <w:szCs w:val="28"/>
        </w:rPr>
        <w:t xml:space="preserve"> ΔΙΑΜΟΡΙΑΚΕΣ ΔΥΝΑΜΕΙΣ</w:t>
      </w:r>
    </w:p>
    <w:p w:rsidR="00C749D6" w:rsidRDefault="00C749D6" w:rsidP="00C749D6">
      <w:pPr>
        <w:spacing w:line="360" w:lineRule="auto"/>
        <w:ind w:firstLine="720"/>
        <w:jc w:val="both"/>
      </w:pPr>
      <w:r w:rsidRPr="00377AB2">
        <w:rPr>
          <w:b/>
        </w:rPr>
        <w:sym w:font="Wingdings 2" w:char="F0B1"/>
      </w:r>
      <w:r w:rsidRPr="00377AB2">
        <w:rPr>
          <w:b/>
          <w:bCs/>
        </w:rPr>
        <w:t xml:space="preserve"> Ενδο</w:t>
      </w:r>
      <w:r w:rsidR="004B1142">
        <w:rPr>
          <w:b/>
          <w:bCs/>
        </w:rPr>
        <w:t>μ</w:t>
      </w:r>
      <w:r w:rsidRPr="00377AB2">
        <w:rPr>
          <w:b/>
          <w:bCs/>
        </w:rPr>
        <w:t>οριακές Δυνάμεις</w:t>
      </w:r>
      <w:r w:rsidRPr="00377AB2">
        <w:rPr>
          <w:b/>
        </w:rPr>
        <w:t xml:space="preserve"> </w:t>
      </w:r>
      <w:r>
        <w:t>ονομάζονται οι δυνάμεις που</w:t>
      </w:r>
      <w:r w:rsidRPr="00377AB2">
        <w:t xml:space="preserve"> αναπτύσσονται μεταξύ των ατόμων των στοιχείων σε ένα μόριο ή σε ένα πολυατομικό ιόν.</w:t>
      </w:r>
    </w:p>
    <w:p w:rsidR="00C749D6" w:rsidRPr="006643B1" w:rsidRDefault="00C749D6" w:rsidP="00C749D6">
      <w:pPr>
        <w:spacing w:line="360" w:lineRule="auto"/>
        <w:ind w:firstLine="720"/>
        <w:jc w:val="both"/>
        <w:rPr>
          <w:bCs/>
        </w:rPr>
      </w:pPr>
      <w:r>
        <w:t xml:space="preserve">π.χ. ομοιοπολικός δεσμός και ιοντικός </w:t>
      </w:r>
      <w:r w:rsidRPr="00377AB2">
        <w:t>δεσμός.</w:t>
      </w:r>
      <w:r w:rsidR="004B62A4">
        <w:t xml:space="preserve"> </w:t>
      </w:r>
    </w:p>
    <w:p w:rsidR="00C749D6" w:rsidRDefault="00C749D6" w:rsidP="00C749D6">
      <w:pPr>
        <w:spacing w:line="360" w:lineRule="auto"/>
        <w:jc w:val="both"/>
        <w:rPr>
          <w:bCs/>
        </w:rPr>
      </w:pPr>
      <w:r w:rsidRPr="00377AB2">
        <w:rPr>
          <w:bCs/>
          <w:sz w:val="32"/>
          <w:szCs w:val="32"/>
        </w:rPr>
        <w:sym w:font="Wingdings" w:char="F0F0"/>
      </w:r>
      <w:r w:rsidRPr="00377AB2">
        <w:rPr>
          <w:bCs/>
          <w:sz w:val="32"/>
          <w:szCs w:val="32"/>
        </w:rPr>
        <w:t xml:space="preserve"> </w:t>
      </w:r>
      <w:r>
        <w:rPr>
          <w:bCs/>
        </w:rPr>
        <w:t xml:space="preserve">Στις ιοντικές ενώσεις οι </w:t>
      </w:r>
      <w:r w:rsidRPr="00377AB2">
        <w:rPr>
          <w:bCs/>
        </w:rPr>
        <w:t>ενδομοριακέ</w:t>
      </w:r>
      <w:r>
        <w:rPr>
          <w:bCs/>
        </w:rPr>
        <w:t xml:space="preserve">ς δυνάμεις είναι πολύ </w:t>
      </w:r>
      <w:r w:rsidRPr="00377AB2">
        <w:rPr>
          <w:bCs/>
        </w:rPr>
        <w:t>ισχυρές</w:t>
      </w:r>
      <w:r>
        <w:rPr>
          <w:bCs/>
        </w:rPr>
        <w:t xml:space="preserve"> ηλεκτροστατικές δυνάμεις και συγκρατούν τα ιόντα στο κρυσταλλικό </w:t>
      </w:r>
      <w:r w:rsidRPr="00377AB2">
        <w:rPr>
          <w:bCs/>
        </w:rPr>
        <w:t>πλέγμα.</w:t>
      </w:r>
      <w:r w:rsidRPr="00A35467">
        <w:rPr>
          <w:bCs/>
        </w:rPr>
        <w:t xml:space="preserve"> </w:t>
      </w:r>
      <w:r>
        <w:rPr>
          <w:bCs/>
        </w:rPr>
        <w:t>Π.χ.</w:t>
      </w:r>
      <w:r w:rsidR="00737A97" w:rsidRPr="00737A97">
        <w:t xml:space="preserve"> </w:t>
      </w:r>
      <w:r w:rsidR="00737A97">
        <w:t xml:space="preserve">ιοντικός </w:t>
      </w:r>
      <w:r w:rsidR="00737A97" w:rsidRPr="00377AB2">
        <w:t>δεσμός</w:t>
      </w:r>
      <w:r w:rsidR="00737A97">
        <w:t xml:space="preserve"> στο Να</w:t>
      </w:r>
      <w:r w:rsidR="00737A97">
        <w:rPr>
          <w:color w:val="000000"/>
        </w:rPr>
        <w:t>Cl.</w:t>
      </w:r>
    </w:p>
    <w:p w:rsidR="00C749D6" w:rsidRDefault="007B3ED4" w:rsidP="00C749D6">
      <w:pPr>
        <w:spacing w:line="360" w:lineRule="auto"/>
        <w:jc w:val="center"/>
        <w:rPr>
          <w:bCs/>
        </w:rPr>
      </w:pPr>
      <w:r>
        <w:rPr>
          <w:bCs/>
          <w:noProof/>
        </w:rPr>
        <w:drawing>
          <wp:inline distT="0" distB="0" distL="0" distR="0">
            <wp:extent cx="2971800" cy="559022"/>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71800" cy="559022"/>
                    </a:xfrm>
                    <a:prstGeom prst="rect">
                      <a:avLst/>
                    </a:prstGeom>
                    <a:noFill/>
                    <a:ln w="9525">
                      <a:noFill/>
                      <a:miter lim="800000"/>
                      <a:headEnd/>
                      <a:tailEnd/>
                    </a:ln>
                  </pic:spPr>
                </pic:pic>
              </a:graphicData>
            </a:graphic>
          </wp:inline>
        </w:drawing>
      </w:r>
    </w:p>
    <w:p w:rsidR="000F7C6B" w:rsidRPr="00A35467" w:rsidRDefault="000F7C6B" w:rsidP="000F7C6B">
      <w:pPr>
        <w:spacing w:line="360" w:lineRule="auto"/>
        <w:ind w:firstLine="720"/>
        <w:jc w:val="both"/>
        <w:rPr>
          <w:bCs/>
        </w:rPr>
      </w:pPr>
      <w:r w:rsidRPr="000F7C6B">
        <w:rPr>
          <w:bCs/>
        </w:rPr>
        <w:t xml:space="preserve">Οι ιοντικές ενώσεις </w:t>
      </w:r>
      <w:r>
        <w:rPr>
          <w:bCs/>
        </w:rPr>
        <w:t>είναι σώματα στερεά με</w:t>
      </w:r>
      <w:r w:rsidRPr="000F7C6B">
        <w:rPr>
          <w:bCs/>
        </w:rPr>
        <w:t xml:space="preserve"> υψηλά σημεία τήξεως λόγω των ισχυρών δυνάμεων Coulomb, που συγκρατούν τα ιόντα τους στον κρύσταλλο.</w:t>
      </w:r>
    </w:p>
    <w:p w:rsidR="00C749D6" w:rsidRPr="00377AB2" w:rsidRDefault="00C749D6" w:rsidP="00C749D6">
      <w:pPr>
        <w:spacing w:line="360" w:lineRule="auto"/>
        <w:jc w:val="both"/>
        <w:rPr>
          <w:bCs/>
        </w:rPr>
      </w:pPr>
      <w:r w:rsidRPr="00377AB2">
        <w:rPr>
          <w:bCs/>
          <w:sz w:val="32"/>
          <w:szCs w:val="32"/>
        </w:rPr>
        <w:sym w:font="Wingdings" w:char="F0F0"/>
      </w:r>
      <w:r w:rsidRPr="00377AB2">
        <w:rPr>
          <w:bCs/>
          <w:sz w:val="32"/>
          <w:szCs w:val="32"/>
        </w:rPr>
        <w:t xml:space="preserve"> </w:t>
      </w:r>
      <w:r>
        <w:rPr>
          <w:bCs/>
        </w:rPr>
        <w:t xml:space="preserve">Στις </w:t>
      </w:r>
      <w:r w:rsidRPr="00377AB2">
        <w:rPr>
          <w:bCs/>
        </w:rPr>
        <w:t xml:space="preserve">ομοιοπολικές </w:t>
      </w:r>
      <w:r>
        <w:rPr>
          <w:bCs/>
        </w:rPr>
        <w:t xml:space="preserve">ενώσεις οι ενδομοριακές δυνάμεις είναι ηλεκτρομαγνητικής </w:t>
      </w:r>
      <w:r w:rsidRPr="00377AB2">
        <w:rPr>
          <w:bCs/>
        </w:rPr>
        <w:t>φύσης.</w:t>
      </w:r>
      <w:r>
        <w:rPr>
          <w:bCs/>
        </w:rPr>
        <w:t xml:space="preserve"> Π.χ.</w:t>
      </w:r>
    </w:p>
    <w:p w:rsidR="00C749D6" w:rsidRDefault="007B3ED4" w:rsidP="00C749D6">
      <w:pPr>
        <w:spacing w:line="360" w:lineRule="auto"/>
        <w:jc w:val="center"/>
        <w:rPr>
          <w:b/>
        </w:rPr>
      </w:pPr>
      <w:r>
        <w:rPr>
          <w:b/>
          <w:noProof/>
        </w:rPr>
        <w:drawing>
          <wp:inline distT="0" distB="0" distL="0" distR="0">
            <wp:extent cx="4419600" cy="854381"/>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18708" cy="854208"/>
                    </a:xfrm>
                    <a:prstGeom prst="rect">
                      <a:avLst/>
                    </a:prstGeom>
                    <a:noFill/>
                    <a:ln w="9525">
                      <a:noFill/>
                      <a:miter lim="800000"/>
                      <a:headEnd/>
                      <a:tailEnd/>
                    </a:ln>
                  </pic:spPr>
                </pic:pic>
              </a:graphicData>
            </a:graphic>
          </wp:inline>
        </w:drawing>
      </w:r>
    </w:p>
    <w:p w:rsidR="004A6CC4" w:rsidRPr="004A6CC4" w:rsidRDefault="004A6CC4" w:rsidP="004A6CC4">
      <w:pPr>
        <w:spacing w:line="360" w:lineRule="auto"/>
        <w:ind w:firstLine="720"/>
        <w:jc w:val="both"/>
        <w:rPr>
          <w:b/>
        </w:rPr>
      </w:pPr>
      <w:r>
        <w:rPr>
          <w:color w:val="000000"/>
          <w:shd w:val="clear" w:color="auto" w:fill="FFFFFF"/>
        </w:rPr>
        <w:t>Ο</w:t>
      </w:r>
      <w:r w:rsidRPr="004A6CC4">
        <w:rPr>
          <w:color w:val="000000"/>
          <w:shd w:val="clear" w:color="auto" w:fill="FFFFFF"/>
        </w:rPr>
        <w:t xml:space="preserve">ι ελκτικές δυνάμεις μεταξύ των μορίων </w:t>
      </w:r>
      <w:r>
        <w:rPr>
          <w:color w:val="000000"/>
          <w:shd w:val="clear" w:color="auto" w:fill="FFFFFF"/>
        </w:rPr>
        <w:t xml:space="preserve">στις ομοιοπολικές ενώσεις </w:t>
      </w:r>
      <w:r w:rsidRPr="004A6CC4">
        <w:rPr>
          <w:color w:val="000000"/>
          <w:shd w:val="clear" w:color="auto" w:fill="FFFFFF"/>
        </w:rPr>
        <w:t>είναι ασθενείς σε σχέση με αυτές μεταξύ των ιόντων στο κρυσταλλικό πλέγμα. Γι' αυτό οι μοριακές ενώσεις σχηματίζουν μαλακά στερεά με χαμηλά σημεία τήξεως, ή υγρά με χαμηλά σημεία βρασμού, ή αέρια σώματα.</w:t>
      </w:r>
    </w:p>
    <w:p w:rsidR="00C749D6" w:rsidRPr="00377AB2" w:rsidRDefault="00C749D6" w:rsidP="00C749D6">
      <w:pPr>
        <w:spacing w:line="360" w:lineRule="auto"/>
        <w:ind w:firstLine="720"/>
        <w:jc w:val="both"/>
        <w:rPr>
          <w:bCs/>
        </w:rPr>
      </w:pPr>
      <w:r w:rsidRPr="00377AB2">
        <w:rPr>
          <w:b/>
        </w:rPr>
        <w:sym w:font="Wingdings 2" w:char="F0B1"/>
      </w:r>
      <w:r w:rsidRPr="00377AB2">
        <w:rPr>
          <w:b/>
        </w:rPr>
        <w:t>Διαμοριακές Δυνάμεις</w:t>
      </w:r>
      <w:r w:rsidRPr="00377AB2">
        <w:t xml:space="preserve"> </w:t>
      </w:r>
      <w:r>
        <w:t xml:space="preserve">ονομάζονται οι </w:t>
      </w:r>
      <w:r w:rsidRPr="00377AB2">
        <w:t>ελκτικές</w:t>
      </w:r>
      <w:r>
        <w:t xml:space="preserve"> δυνάμεις που </w:t>
      </w:r>
      <w:r w:rsidRPr="00377AB2">
        <w:t xml:space="preserve">αναπτύσσονται μεταξύ των μορίων και γενικά μεταξύ των σωματιδίων </w:t>
      </w:r>
      <w:r>
        <w:t xml:space="preserve">όπως </w:t>
      </w:r>
      <w:r w:rsidRPr="00377AB2">
        <w:t>π.χ. ιόντος</w:t>
      </w:r>
      <w:r>
        <w:t xml:space="preserve"> – </w:t>
      </w:r>
      <w:r w:rsidRPr="00377AB2">
        <w:t>μορίου</w:t>
      </w:r>
      <w:r>
        <w:t>.</w:t>
      </w:r>
    </w:p>
    <w:p w:rsidR="00C749D6" w:rsidRPr="00377AB2" w:rsidRDefault="000F7C6B" w:rsidP="000F7C6B">
      <w:pPr>
        <w:spacing w:line="360" w:lineRule="auto"/>
        <w:jc w:val="center"/>
        <w:rPr>
          <w:b/>
        </w:rPr>
      </w:pPr>
      <w:r>
        <w:rPr>
          <w:noProof/>
        </w:rPr>
        <w:drawing>
          <wp:inline distT="0" distB="0" distL="0" distR="0">
            <wp:extent cx="1546514" cy="589595"/>
            <wp:effectExtent l="19050" t="0" r="0" b="0"/>
            <wp:docPr id="18" name="Εικόνα 47"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Εικόνα"/>
                    <pic:cNvPicPr>
                      <a:picLocks noChangeAspect="1" noChangeArrowheads="1"/>
                    </pic:cNvPicPr>
                  </pic:nvPicPr>
                  <pic:blipFill>
                    <a:blip r:embed="rId9"/>
                    <a:srcRect/>
                    <a:stretch>
                      <a:fillRect/>
                    </a:stretch>
                  </pic:blipFill>
                  <pic:spPr bwMode="auto">
                    <a:xfrm>
                      <a:off x="0" y="0"/>
                      <a:ext cx="1546384" cy="589545"/>
                    </a:xfrm>
                    <a:prstGeom prst="rect">
                      <a:avLst/>
                    </a:prstGeom>
                    <a:noFill/>
                    <a:ln w="9525">
                      <a:noFill/>
                      <a:miter lim="800000"/>
                      <a:headEnd/>
                      <a:tailEnd/>
                    </a:ln>
                  </pic:spPr>
                </pic:pic>
              </a:graphicData>
            </a:graphic>
          </wp:inline>
        </w:drawing>
      </w:r>
    </w:p>
    <w:p w:rsidR="00C749D6" w:rsidRDefault="004A6CC4" w:rsidP="004A6CC4">
      <w:pPr>
        <w:spacing w:line="360" w:lineRule="auto"/>
        <w:ind w:firstLine="720"/>
        <w:jc w:val="both"/>
      </w:pPr>
      <w:r>
        <w:rPr>
          <w:b/>
          <w:noProof/>
        </w:rPr>
        <w:drawing>
          <wp:anchor distT="0" distB="0" distL="114300" distR="114300" simplePos="0" relativeHeight="251709440" behindDoc="0" locked="0" layoutInCell="1" allowOverlap="1">
            <wp:simplePos x="0" y="0"/>
            <wp:positionH relativeFrom="margin">
              <wp:align>right</wp:align>
            </wp:positionH>
            <wp:positionV relativeFrom="margin">
              <wp:posOffset>6950710</wp:posOffset>
            </wp:positionV>
            <wp:extent cx="1784350" cy="355600"/>
            <wp:effectExtent l="19050" t="0" r="635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84350" cy="355600"/>
                    </a:xfrm>
                    <a:prstGeom prst="rect">
                      <a:avLst/>
                    </a:prstGeom>
                    <a:noFill/>
                    <a:ln w="9525">
                      <a:noFill/>
                      <a:miter lim="800000"/>
                      <a:headEnd/>
                      <a:tailEnd/>
                    </a:ln>
                  </pic:spPr>
                </pic:pic>
              </a:graphicData>
            </a:graphic>
          </wp:anchor>
        </w:drawing>
      </w:r>
      <w:r w:rsidR="00C749D6" w:rsidRPr="00377AB2">
        <w:rPr>
          <w:b/>
        </w:rPr>
        <w:sym w:font="Wingdings 2" w:char="00B1"/>
      </w:r>
      <w:r w:rsidR="00C749D6" w:rsidRPr="00377AB2">
        <w:rPr>
          <w:b/>
        </w:rPr>
        <w:t xml:space="preserve"> Διπολική ροπή (μ):</w:t>
      </w:r>
      <w:r w:rsidR="00C749D6" w:rsidRPr="00377AB2">
        <w:t xml:space="preserve"> αποτελεί το μέτρο της πολικότητας ενός δεσμού ή ενός μορίου και δίνεται από την σχέση μ</w:t>
      </w:r>
      <w:r w:rsidR="00C749D6">
        <w:t xml:space="preserve"> </w:t>
      </w:r>
      <w:r w:rsidR="00C749D6" w:rsidRPr="00377AB2">
        <w:t>=</w:t>
      </w:r>
      <w:r w:rsidR="00C749D6">
        <w:t xml:space="preserve"> </w:t>
      </w:r>
      <w:r w:rsidR="00036655">
        <w:t>δ</w:t>
      </w:r>
      <w:r w:rsidR="00C749D6" w:rsidRPr="00377AB2">
        <w:rPr>
          <w:lang w:val="en-US"/>
        </w:rPr>
        <w:sym w:font="Symbol" w:char="00D7"/>
      </w:r>
      <w:r w:rsidR="00C749D6" w:rsidRPr="00377AB2">
        <w:rPr>
          <w:lang w:val="en-US"/>
        </w:rPr>
        <w:t>r</w:t>
      </w:r>
      <w:r w:rsidR="0090533A">
        <w:t xml:space="preserve"> ή </w:t>
      </w:r>
      <w:r w:rsidR="0090533A" w:rsidRPr="00377AB2">
        <w:t>μ</w:t>
      </w:r>
      <w:r w:rsidR="0090533A">
        <w:t xml:space="preserve"> </w:t>
      </w:r>
      <w:r w:rsidR="0090533A" w:rsidRPr="00377AB2">
        <w:t>=</w:t>
      </w:r>
      <w:r w:rsidR="0090533A">
        <w:t xml:space="preserve"> </w:t>
      </w:r>
      <w:r w:rsidR="0090533A" w:rsidRPr="00377AB2">
        <w:rPr>
          <w:lang w:val="en-US"/>
        </w:rPr>
        <w:t>q</w:t>
      </w:r>
      <w:r w:rsidR="0090533A" w:rsidRPr="00377AB2">
        <w:rPr>
          <w:lang w:val="en-US"/>
        </w:rPr>
        <w:sym w:font="Symbol" w:char="00D7"/>
      </w:r>
      <w:r w:rsidR="0090533A" w:rsidRPr="00377AB2">
        <w:rPr>
          <w:lang w:val="en-US"/>
        </w:rPr>
        <w:t>r</w:t>
      </w:r>
      <w:r w:rsidR="00C749D6" w:rsidRPr="00377AB2">
        <w:t>.</w:t>
      </w:r>
      <w:r>
        <w:t xml:space="preserve"> </w:t>
      </w:r>
      <w:r w:rsidR="00C749D6" w:rsidRPr="00377AB2">
        <w:t xml:space="preserve">όπου: </w:t>
      </w:r>
      <w:r w:rsidR="0090533A">
        <w:t xml:space="preserve">δ ή </w:t>
      </w:r>
      <w:r w:rsidR="00C749D6" w:rsidRPr="00377AB2">
        <w:rPr>
          <w:lang w:val="en-US"/>
        </w:rPr>
        <w:t>q</w:t>
      </w:r>
      <w:r w:rsidR="00C749D6" w:rsidRPr="00377AB2">
        <w:t xml:space="preserve"> το φορτίο, </w:t>
      </w:r>
      <w:r w:rsidR="00C749D6" w:rsidRPr="00377AB2">
        <w:rPr>
          <w:lang w:val="en-US"/>
        </w:rPr>
        <w:t>r</w:t>
      </w:r>
      <w:r w:rsidR="00C749D6" w:rsidRPr="00377AB2">
        <w:t xml:space="preserve"> η απόσταση των δύο φορτίων.</w:t>
      </w:r>
    </w:p>
    <w:p w:rsidR="00C749D6" w:rsidRPr="00A35467" w:rsidRDefault="00C749D6" w:rsidP="00C749D6">
      <w:pPr>
        <w:spacing w:line="360" w:lineRule="auto"/>
        <w:ind w:firstLine="720"/>
      </w:pPr>
      <w:r>
        <w:t>π.χ. στα</w:t>
      </w:r>
      <w:r w:rsidRPr="00377AB2">
        <w:t xml:space="preserve"> μόρι</w:t>
      </w:r>
      <w:r>
        <w:t>α</w:t>
      </w:r>
      <w:r w:rsidRPr="00377AB2">
        <w:t xml:space="preserve"> του </w:t>
      </w:r>
      <w:r w:rsidRPr="00377AB2">
        <w:rPr>
          <w:lang w:val="en-US"/>
        </w:rPr>
        <w:t>HF</w:t>
      </w:r>
      <w:r w:rsidRPr="00377AB2">
        <w:t xml:space="preserve"> </w:t>
      </w:r>
      <w:r>
        <w:t xml:space="preserve">και </w:t>
      </w:r>
      <w:r>
        <w:rPr>
          <w:lang w:val="en-US"/>
        </w:rPr>
        <w:t>HCl</w:t>
      </w:r>
      <w:r w:rsidRPr="00A35467">
        <w:t xml:space="preserve"> </w:t>
      </w:r>
      <w:r w:rsidR="007454E6">
        <w:t>έχουμε:</w:t>
      </w:r>
    </w:p>
    <w:p w:rsidR="00C749D6" w:rsidRDefault="00C749D6" w:rsidP="00C749D6">
      <w:pPr>
        <w:spacing w:line="360" w:lineRule="auto"/>
        <w:jc w:val="both"/>
      </w:pPr>
      <w:r w:rsidRPr="00377AB2">
        <w:rPr>
          <w:b/>
          <w:iCs/>
        </w:rPr>
        <w:t>Σχόλιο:</w:t>
      </w:r>
      <w:r w:rsidRPr="00377AB2">
        <w:t xml:space="preserve"> Στα διατομικά μόρια (π.χ. Η-Χ) η διπολική ροπή εξαρτάται κυρίως από την πόλωση του δεσμού, η οποία εξαρτάται από την διαφορά ηλεκτραρνητικότητας των δύο στοιχείων.</w:t>
      </w:r>
    </w:p>
    <w:p w:rsidR="004A6CC4" w:rsidRDefault="00C749D6" w:rsidP="004A6CC4">
      <w:pPr>
        <w:spacing w:line="360" w:lineRule="auto"/>
        <w:jc w:val="both"/>
      </w:pPr>
      <w:r w:rsidRPr="00377AB2">
        <w:t xml:space="preserve">π.χ. </w:t>
      </w:r>
      <w:r w:rsidR="004A6CC4" w:rsidRPr="00DE2CC2">
        <w:rPr>
          <w:b/>
        </w:rPr>
        <w:t>Σειρά ηλεκτραρνητικότητας</w:t>
      </w:r>
      <w:r w:rsidR="004A6CC4" w:rsidRPr="005B654C">
        <w:t xml:space="preserve"> ορισμένων στοιχείων</w:t>
      </w:r>
      <w:r w:rsidR="004A6CC4">
        <w:t>:</w:t>
      </w:r>
      <w:r w:rsidR="004A6CC4">
        <w:tab/>
      </w:r>
      <w:r w:rsidR="004A6CC4" w:rsidRPr="005B654C">
        <w:t>F</w:t>
      </w:r>
      <w:r w:rsidR="004A6CC4">
        <w:t xml:space="preserve"> &gt; </w:t>
      </w:r>
      <w:r w:rsidR="004A6CC4" w:rsidRPr="005B654C">
        <w:t>O</w:t>
      </w:r>
      <w:r w:rsidR="004A6CC4">
        <w:t xml:space="preserve"> &gt; </w:t>
      </w:r>
      <w:r w:rsidR="004A6CC4" w:rsidRPr="005B654C">
        <w:t>N,</w:t>
      </w:r>
      <w:r w:rsidR="004A6CC4">
        <w:t xml:space="preserve"> </w:t>
      </w:r>
      <w:r w:rsidR="004A6CC4" w:rsidRPr="005B654C">
        <w:t>Cl</w:t>
      </w:r>
      <w:r w:rsidR="004A6CC4" w:rsidRPr="00DE2CC2">
        <w:t xml:space="preserve"> </w:t>
      </w:r>
      <w:r w:rsidR="004A6CC4">
        <w:t xml:space="preserve">&gt; </w:t>
      </w:r>
      <w:r w:rsidR="004A6CC4" w:rsidRPr="00FE43F3">
        <w:rPr>
          <w:lang w:val="en-US"/>
        </w:rPr>
        <w:t>Br</w:t>
      </w:r>
      <w:r w:rsidR="004A6CC4">
        <w:t xml:space="preserve"> &gt;</w:t>
      </w:r>
      <w:r w:rsidR="004A6CC4" w:rsidRPr="00DE2CC2">
        <w:t xml:space="preserve"> S,</w:t>
      </w:r>
      <w:r w:rsidR="004A6CC4">
        <w:t xml:space="preserve"> </w:t>
      </w:r>
      <w:r w:rsidR="004A6CC4" w:rsidRPr="00DE2CC2">
        <w:t>C</w:t>
      </w:r>
      <w:r w:rsidR="004A6CC4">
        <w:t xml:space="preserve"> </w:t>
      </w:r>
      <w:r w:rsidR="004A6CC4" w:rsidRPr="009D27A8">
        <w:t xml:space="preserve">, </w:t>
      </w:r>
      <w:r w:rsidR="004A6CC4" w:rsidRPr="00FE43F3">
        <w:rPr>
          <w:lang w:val="en-US"/>
        </w:rPr>
        <w:t>I</w:t>
      </w:r>
      <w:r w:rsidR="004A6CC4">
        <w:t xml:space="preserve"> &gt; </w:t>
      </w:r>
      <w:r w:rsidR="004A6CC4" w:rsidRPr="00DE2CC2">
        <w:t>P</w:t>
      </w:r>
      <w:r w:rsidR="004A6CC4">
        <w:t xml:space="preserve">, </w:t>
      </w:r>
      <w:r w:rsidR="004A6CC4" w:rsidRPr="00DE2CC2">
        <w:t>Η</w:t>
      </w:r>
      <w:r w:rsidR="004A6CC4">
        <w:t xml:space="preserve"> …</w:t>
      </w:r>
    </w:p>
    <w:p w:rsidR="00C749D6" w:rsidRDefault="00C749D6" w:rsidP="00C749D6">
      <w:pPr>
        <w:spacing w:line="360" w:lineRule="auto"/>
      </w:pPr>
      <w:r w:rsidRPr="00377AB2">
        <w:t xml:space="preserve">Σειρά διπολικής ροπής υδραλογόνων: </w:t>
      </w:r>
      <w:r w:rsidRPr="00377AB2">
        <w:rPr>
          <w:lang w:val="en-US"/>
        </w:rPr>
        <w:t>HF</w:t>
      </w:r>
      <w:r>
        <w:t xml:space="preserve"> </w:t>
      </w:r>
      <w:r w:rsidRPr="00377AB2">
        <w:t>&gt;</w:t>
      </w:r>
      <w:r>
        <w:t xml:space="preserve"> </w:t>
      </w:r>
      <w:r w:rsidRPr="00377AB2">
        <w:rPr>
          <w:lang w:val="en-US"/>
        </w:rPr>
        <w:t>HCl</w:t>
      </w:r>
      <w:r>
        <w:t xml:space="preserve"> </w:t>
      </w:r>
      <w:r w:rsidRPr="00377AB2">
        <w:t>&gt;</w:t>
      </w:r>
      <w:r>
        <w:t xml:space="preserve"> </w:t>
      </w:r>
      <w:r w:rsidRPr="00377AB2">
        <w:rPr>
          <w:lang w:val="en-US"/>
        </w:rPr>
        <w:t>HBr</w:t>
      </w:r>
      <w:r>
        <w:t xml:space="preserve"> </w:t>
      </w:r>
      <w:r w:rsidRPr="00377AB2">
        <w:t>&gt;</w:t>
      </w:r>
      <w:r>
        <w:t xml:space="preserve"> </w:t>
      </w:r>
      <w:r w:rsidRPr="00377AB2">
        <w:rPr>
          <w:lang w:val="en-US"/>
        </w:rPr>
        <w:t>HI</w:t>
      </w:r>
      <w:r w:rsidRPr="00377AB2">
        <w:t>.</w:t>
      </w:r>
    </w:p>
    <w:p w:rsidR="00C749D6" w:rsidRDefault="00C749D6" w:rsidP="00C749D6">
      <w:pPr>
        <w:spacing w:line="360" w:lineRule="auto"/>
        <w:ind w:firstLine="720"/>
        <w:rPr>
          <w:b/>
        </w:rPr>
      </w:pPr>
      <w:r w:rsidRPr="00377AB2">
        <w:rPr>
          <w:b/>
        </w:rPr>
        <w:sym w:font="Wingdings 2" w:char="00B1"/>
      </w:r>
      <w:r>
        <w:rPr>
          <w:b/>
        </w:rPr>
        <w:t xml:space="preserve"> </w:t>
      </w:r>
      <w:r w:rsidRPr="00377AB2">
        <w:rPr>
          <w:b/>
          <w:bCs/>
        </w:rPr>
        <w:t>Πολικά μόρια</w:t>
      </w:r>
      <w:r>
        <w:rPr>
          <w:b/>
          <w:bCs/>
        </w:rPr>
        <w:t xml:space="preserve"> –</w:t>
      </w:r>
      <w:r w:rsidRPr="00377AB2">
        <w:t xml:space="preserve"> </w:t>
      </w:r>
      <w:r w:rsidRPr="00377AB2">
        <w:rPr>
          <w:b/>
        </w:rPr>
        <w:t>Μη</w:t>
      </w:r>
      <w:r>
        <w:rPr>
          <w:b/>
        </w:rPr>
        <w:t xml:space="preserve"> </w:t>
      </w:r>
      <w:r w:rsidRPr="00377AB2">
        <w:rPr>
          <w:b/>
        </w:rPr>
        <w:t>πολικά μόρια</w:t>
      </w:r>
      <w:r>
        <w:rPr>
          <w:b/>
        </w:rPr>
        <w:t>.</w:t>
      </w:r>
    </w:p>
    <w:p w:rsidR="00C749D6" w:rsidRPr="00377AB2" w:rsidRDefault="00737A97" w:rsidP="00C749D6">
      <w:pPr>
        <w:spacing w:line="360" w:lineRule="auto"/>
        <w:jc w:val="both"/>
      </w:pPr>
      <w:r>
        <w:rPr>
          <w:b/>
          <w:bCs/>
        </w:rPr>
        <w:t xml:space="preserve">Α) </w:t>
      </w:r>
      <w:r w:rsidR="00C749D6" w:rsidRPr="00377AB2">
        <w:rPr>
          <w:b/>
          <w:bCs/>
        </w:rPr>
        <w:t xml:space="preserve">Πολικά μόρια </w:t>
      </w:r>
      <w:r w:rsidR="00C749D6">
        <w:rPr>
          <w:bCs/>
        </w:rPr>
        <w:t xml:space="preserve">ονομάζονται τα μόρια που έχουν πολικούς δεσμούς και εμφανίζουν διπολική ροπή. Τα πολικά μόρια συμπεριφέρονται </w:t>
      </w:r>
      <w:r w:rsidR="00C749D6" w:rsidRPr="00377AB2">
        <w:rPr>
          <w:bCs/>
        </w:rPr>
        <w:t>σ</w:t>
      </w:r>
      <w:r w:rsidR="00C749D6">
        <w:rPr>
          <w:bCs/>
        </w:rPr>
        <w:t>αν ηλεκτρικά δίπολα.</w:t>
      </w:r>
    </w:p>
    <w:p w:rsidR="00C749D6" w:rsidRPr="00737A97" w:rsidRDefault="00C749D6" w:rsidP="00C749D6">
      <w:pPr>
        <w:spacing w:line="360" w:lineRule="auto"/>
      </w:pPr>
      <w:r w:rsidRPr="00377AB2">
        <w:rPr>
          <w:b/>
        </w:rPr>
        <w:lastRenderedPageBreak/>
        <w:t>Παραδείγματα</w:t>
      </w:r>
      <w:r w:rsidR="00737A97" w:rsidRPr="00737A97">
        <w:rPr>
          <w:b/>
        </w:rPr>
        <w:t xml:space="preserve"> </w:t>
      </w:r>
      <w:r w:rsidR="00737A97">
        <w:rPr>
          <w:b/>
        </w:rPr>
        <w:t>πολικών μορίων</w:t>
      </w:r>
      <w:r w:rsidRPr="00737A97">
        <w:rPr>
          <w:b/>
        </w:rPr>
        <w:t>:</w:t>
      </w:r>
      <w:r w:rsidRPr="00737A97">
        <w:t xml:space="preserve"> </w:t>
      </w:r>
      <w:r w:rsidRPr="00377AB2">
        <w:rPr>
          <w:lang w:val="en-US"/>
        </w:rPr>
        <w:t>HF</w:t>
      </w:r>
      <w:r w:rsidRPr="00737A97">
        <w:t xml:space="preserve">, </w:t>
      </w:r>
      <w:r w:rsidRPr="00377AB2">
        <w:rPr>
          <w:lang w:val="en-US"/>
        </w:rPr>
        <w:t>HCl</w:t>
      </w:r>
      <w:r w:rsidRPr="00737A97">
        <w:t xml:space="preserve">, </w:t>
      </w:r>
      <w:r w:rsidRPr="00377AB2">
        <w:rPr>
          <w:lang w:val="en-US"/>
        </w:rPr>
        <w:t>HBr</w:t>
      </w:r>
      <w:r w:rsidRPr="00737A97">
        <w:t xml:space="preserve">, </w:t>
      </w:r>
      <w:r w:rsidRPr="00377AB2">
        <w:rPr>
          <w:lang w:val="en-US"/>
        </w:rPr>
        <w:t>HI</w:t>
      </w:r>
      <w:r w:rsidRPr="00737A97">
        <w:t xml:space="preserve">, </w:t>
      </w:r>
      <w:r w:rsidRPr="00377AB2">
        <w:rPr>
          <w:lang w:val="en-US"/>
        </w:rPr>
        <w:t>CO</w:t>
      </w:r>
      <w:r w:rsidRPr="00737A97">
        <w:t xml:space="preserve">, </w:t>
      </w:r>
      <w:r w:rsidRPr="00377AB2">
        <w:rPr>
          <w:lang w:val="en-US"/>
        </w:rPr>
        <w:t>NO</w:t>
      </w:r>
      <w:r w:rsidRPr="00737A97">
        <w:t xml:space="preserve">, </w:t>
      </w:r>
      <w:r w:rsidRPr="00377AB2">
        <w:rPr>
          <w:lang w:val="en-US"/>
        </w:rPr>
        <w:t>ICl</w:t>
      </w:r>
      <w:r w:rsidRPr="00737A97">
        <w:t xml:space="preserve"> , </w:t>
      </w:r>
      <w:r w:rsidRPr="00377AB2">
        <w:rPr>
          <w:lang w:val="en-US"/>
        </w:rPr>
        <w:t>H</w:t>
      </w:r>
      <w:r w:rsidRPr="00737A97">
        <w:rPr>
          <w:vertAlign w:val="subscript"/>
        </w:rPr>
        <w:t>2</w:t>
      </w:r>
      <w:r w:rsidRPr="00DC3954">
        <w:t>Ο</w:t>
      </w:r>
      <w:r w:rsidRPr="00737A97">
        <w:t xml:space="preserve">, </w:t>
      </w:r>
      <w:r w:rsidRPr="00377AB2">
        <w:rPr>
          <w:lang w:val="en-US"/>
        </w:rPr>
        <w:t>NH</w:t>
      </w:r>
      <w:r w:rsidRPr="00737A97">
        <w:rPr>
          <w:vertAlign w:val="subscript"/>
        </w:rPr>
        <w:t>3</w:t>
      </w:r>
      <w:r w:rsidRPr="00737A97">
        <w:t xml:space="preserve">, </w:t>
      </w:r>
      <w:r w:rsidRPr="00377AB2">
        <w:rPr>
          <w:lang w:val="en-US"/>
        </w:rPr>
        <w:t>H</w:t>
      </w:r>
      <w:r w:rsidRPr="00737A97">
        <w:rPr>
          <w:vertAlign w:val="subscript"/>
        </w:rPr>
        <w:t>2</w:t>
      </w:r>
      <w:r w:rsidRPr="00377AB2">
        <w:rPr>
          <w:lang w:val="en-US"/>
        </w:rPr>
        <w:t>S</w:t>
      </w:r>
      <w:r w:rsidRPr="00737A97">
        <w:t xml:space="preserve">, </w:t>
      </w:r>
      <w:r w:rsidRPr="00377AB2">
        <w:rPr>
          <w:lang w:val="en-US"/>
        </w:rPr>
        <w:t>CH</w:t>
      </w:r>
      <w:r w:rsidRPr="00737A97">
        <w:rPr>
          <w:vertAlign w:val="subscript"/>
        </w:rPr>
        <w:t>3</w:t>
      </w:r>
      <w:r w:rsidRPr="00377AB2">
        <w:rPr>
          <w:lang w:val="en-US"/>
        </w:rPr>
        <w:t>Cl</w:t>
      </w:r>
      <w:r w:rsidRPr="00737A97">
        <w:t xml:space="preserve">, </w:t>
      </w:r>
      <w:r w:rsidRPr="00377AB2">
        <w:rPr>
          <w:lang w:val="en-US"/>
        </w:rPr>
        <w:t>SO</w:t>
      </w:r>
      <w:r w:rsidRPr="00737A97">
        <w:rPr>
          <w:vertAlign w:val="subscript"/>
        </w:rPr>
        <w:t>2</w:t>
      </w:r>
      <w:r w:rsidRPr="00737A97">
        <w:t>.</w:t>
      </w:r>
    </w:p>
    <w:p w:rsidR="00C749D6" w:rsidRPr="007E5AAF" w:rsidRDefault="007B3ED4" w:rsidP="00C749D6">
      <w:pPr>
        <w:spacing w:line="360" w:lineRule="auto"/>
        <w:jc w:val="center"/>
        <w:rPr>
          <w:b/>
        </w:rPr>
      </w:pPr>
      <w:r>
        <w:rPr>
          <w:noProof/>
        </w:rPr>
        <w:drawing>
          <wp:inline distT="0" distB="0" distL="0" distR="0">
            <wp:extent cx="729096" cy="430850"/>
            <wp:effectExtent l="19050" t="0" r="0" b="0"/>
            <wp:docPr id="4" name="Εικόνα 4"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χετική εικόνα"/>
                    <pic:cNvPicPr>
                      <a:picLocks noChangeAspect="1" noChangeArrowheads="1"/>
                    </pic:cNvPicPr>
                  </pic:nvPicPr>
                  <pic:blipFill>
                    <a:blip r:embed="rId11"/>
                    <a:srcRect/>
                    <a:stretch>
                      <a:fillRect/>
                    </a:stretch>
                  </pic:blipFill>
                  <pic:spPr bwMode="auto">
                    <a:xfrm>
                      <a:off x="0" y="0"/>
                      <a:ext cx="731305" cy="432156"/>
                    </a:xfrm>
                    <a:prstGeom prst="rect">
                      <a:avLst/>
                    </a:prstGeom>
                    <a:noFill/>
                    <a:ln w="9525">
                      <a:noFill/>
                      <a:miter lim="800000"/>
                      <a:headEnd/>
                      <a:tailEnd/>
                    </a:ln>
                  </pic:spPr>
                </pic:pic>
              </a:graphicData>
            </a:graphic>
          </wp:inline>
        </w:drawing>
      </w:r>
      <w:r w:rsidR="00C749D6">
        <w:tab/>
      </w:r>
      <w:r>
        <w:rPr>
          <w:noProof/>
        </w:rPr>
        <w:drawing>
          <wp:inline distT="0" distB="0" distL="0" distR="0">
            <wp:extent cx="983673" cy="473034"/>
            <wp:effectExtent l="0" t="0" r="6927" b="0"/>
            <wp:docPr id="5" name="Εικόνα 5" descr="Sulfur-dioxide-2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lfur-dioxide-2D.svg"/>
                    <pic:cNvPicPr>
                      <a:picLocks noChangeAspect="1" noChangeArrowheads="1"/>
                    </pic:cNvPicPr>
                  </pic:nvPicPr>
                  <pic:blipFill>
                    <a:blip r:embed="rId12"/>
                    <a:srcRect/>
                    <a:stretch>
                      <a:fillRect/>
                    </a:stretch>
                  </pic:blipFill>
                  <pic:spPr bwMode="auto">
                    <a:xfrm>
                      <a:off x="0" y="0"/>
                      <a:ext cx="984934" cy="473640"/>
                    </a:xfrm>
                    <a:prstGeom prst="rect">
                      <a:avLst/>
                    </a:prstGeom>
                    <a:noFill/>
                    <a:ln w="9525">
                      <a:noFill/>
                      <a:miter lim="800000"/>
                      <a:headEnd/>
                      <a:tailEnd/>
                    </a:ln>
                  </pic:spPr>
                </pic:pic>
              </a:graphicData>
            </a:graphic>
          </wp:inline>
        </w:drawing>
      </w:r>
    </w:p>
    <w:p w:rsidR="00C749D6" w:rsidRPr="00377AB2" w:rsidRDefault="00737A97" w:rsidP="00C749D6">
      <w:pPr>
        <w:spacing w:line="360" w:lineRule="auto"/>
      </w:pPr>
      <w:r>
        <w:rPr>
          <w:b/>
        </w:rPr>
        <w:t xml:space="preserve">Β) </w:t>
      </w:r>
      <w:r w:rsidR="00C749D6" w:rsidRPr="00377AB2">
        <w:rPr>
          <w:b/>
        </w:rPr>
        <w:t xml:space="preserve">Μη πολικά μόρια </w:t>
      </w:r>
      <w:r w:rsidR="00C749D6">
        <w:rPr>
          <w:bCs/>
        </w:rPr>
        <w:t xml:space="preserve">ονομάζονται τα μόρια που </w:t>
      </w:r>
      <w:r w:rsidR="00C749D6" w:rsidRPr="00377AB2">
        <w:rPr>
          <w:bCs/>
        </w:rPr>
        <w:t>δ</w:t>
      </w:r>
      <w:r w:rsidR="00C749D6">
        <w:rPr>
          <w:bCs/>
        </w:rPr>
        <w:t>εν εμφανίζουν διπολική ροπή.</w:t>
      </w:r>
    </w:p>
    <w:p w:rsidR="00C749D6" w:rsidRPr="00737A97" w:rsidRDefault="00C749D6" w:rsidP="00737A97">
      <w:pPr>
        <w:spacing w:line="360" w:lineRule="auto"/>
      </w:pPr>
      <w:r w:rsidRPr="00377AB2">
        <w:rPr>
          <w:b/>
        </w:rPr>
        <w:t>Παραδείγματα</w:t>
      </w:r>
      <w:r w:rsidR="00737A97" w:rsidRPr="00737A97">
        <w:rPr>
          <w:b/>
        </w:rPr>
        <w:t xml:space="preserve"> </w:t>
      </w:r>
      <w:r w:rsidR="00737A97">
        <w:rPr>
          <w:b/>
        </w:rPr>
        <w:t>μη πολικών μορίων</w:t>
      </w:r>
      <w:r w:rsidRPr="00737A97">
        <w:rPr>
          <w:b/>
        </w:rPr>
        <w:t>:</w:t>
      </w:r>
      <w:r w:rsidRPr="00737A97">
        <w:t xml:space="preserve"> </w:t>
      </w:r>
      <w:r w:rsidRPr="00377AB2">
        <w:rPr>
          <w:lang w:val="en-US"/>
        </w:rPr>
        <w:t>F</w:t>
      </w:r>
      <w:r w:rsidRPr="00737A97">
        <w:rPr>
          <w:vertAlign w:val="subscript"/>
        </w:rPr>
        <w:t>2</w:t>
      </w:r>
      <w:r w:rsidRPr="00737A97">
        <w:t xml:space="preserve">, </w:t>
      </w:r>
      <w:r w:rsidRPr="00377AB2">
        <w:rPr>
          <w:lang w:val="en-US"/>
        </w:rPr>
        <w:t>Cl</w:t>
      </w:r>
      <w:r w:rsidRPr="00737A97">
        <w:rPr>
          <w:vertAlign w:val="subscript"/>
        </w:rPr>
        <w:t>2</w:t>
      </w:r>
      <w:r w:rsidRPr="00737A97">
        <w:t xml:space="preserve">, </w:t>
      </w:r>
      <w:r w:rsidRPr="00377AB2">
        <w:rPr>
          <w:lang w:val="en-US"/>
        </w:rPr>
        <w:t>Br</w:t>
      </w:r>
      <w:r w:rsidRPr="00737A97">
        <w:rPr>
          <w:vertAlign w:val="subscript"/>
        </w:rPr>
        <w:t>2</w:t>
      </w:r>
      <w:r w:rsidRPr="00737A97">
        <w:t xml:space="preserve">, </w:t>
      </w:r>
      <w:r w:rsidRPr="00377AB2">
        <w:rPr>
          <w:lang w:val="en-US"/>
        </w:rPr>
        <w:t>I</w:t>
      </w:r>
      <w:r w:rsidRPr="00737A97">
        <w:rPr>
          <w:vertAlign w:val="subscript"/>
        </w:rPr>
        <w:t>2</w:t>
      </w:r>
      <w:r w:rsidRPr="00737A97">
        <w:t xml:space="preserve">, </w:t>
      </w:r>
      <w:r w:rsidRPr="00377AB2">
        <w:rPr>
          <w:lang w:val="en-US"/>
        </w:rPr>
        <w:t>H</w:t>
      </w:r>
      <w:r w:rsidRPr="00737A97">
        <w:rPr>
          <w:vertAlign w:val="subscript"/>
        </w:rPr>
        <w:t>2</w:t>
      </w:r>
      <w:r w:rsidRPr="00737A97">
        <w:t xml:space="preserve">, </w:t>
      </w:r>
      <w:r w:rsidRPr="00377AB2">
        <w:rPr>
          <w:lang w:val="en-US"/>
        </w:rPr>
        <w:t>O</w:t>
      </w:r>
      <w:r w:rsidRPr="00737A97">
        <w:rPr>
          <w:vertAlign w:val="subscript"/>
        </w:rPr>
        <w:t>2</w:t>
      </w:r>
      <w:r w:rsidRPr="00737A97">
        <w:t xml:space="preserve">, </w:t>
      </w:r>
      <w:r w:rsidRPr="00377AB2">
        <w:rPr>
          <w:lang w:val="en-US"/>
        </w:rPr>
        <w:t>N</w:t>
      </w:r>
      <w:r w:rsidRPr="00737A97">
        <w:rPr>
          <w:vertAlign w:val="subscript"/>
        </w:rPr>
        <w:t>2</w:t>
      </w:r>
      <w:r w:rsidRPr="00737A97">
        <w:t>,</w:t>
      </w:r>
      <w:r w:rsidRPr="00377AB2">
        <w:rPr>
          <w:lang w:val="en-US"/>
        </w:rPr>
        <w:t>CO</w:t>
      </w:r>
      <w:r w:rsidRPr="00737A97">
        <w:rPr>
          <w:vertAlign w:val="subscript"/>
        </w:rPr>
        <w:t>2</w:t>
      </w:r>
      <w:r w:rsidRPr="00737A97">
        <w:t xml:space="preserve">, </w:t>
      </w:r>
      <w:r w:rsidRPr="00377AB2">
        <w:rPr>
          <w:lang w:val="en-US"/>
        </w:rPr>
        <w:t>CH</w:t>
      </w:r>
      <w:r w:rsidRPr="00737A97">
        <w:rPr>
          <w:vertAlign w:val="subscript"/>
        </w:rPr>
        <w:t>4</w:t>
      </w:r>
      <w:r w:rsidRPr="00737A97">
        <w:t xml:space="preserve">, </w:t>
      </w:r>
      <w:r w:rsidR="00737A97" w:rsidRPr="00737A97">
        <w:rPr>
          <w:lang w:val="en-US"/>
        </w:rPr>
        <w:t>C</w:t>
      </w:r>
      <w:r w:rsidR="00737A97">
        <w:rPr>
          <w:vertAlign w:val="subscript"/>
        </w:rPr>
        <w:t>6</w:t>
      </w:r>
      <w:r w:rsidR="00737A97" w:rsidRPr="00737A97">
        <w:rPr>
          <w:lang w:val="en-US"/>
        </w:rPr>
        <w:t>H</w:t>
      </w:r>
      <w:r w:rsidR="00737A97">
        <w:rPr>
          <w:vertAlign w:val="subscript"/>
        </w:rPr>
        <w:t>14</w:t>
      </w:r>
      <w:r w:rsidR="00737A97">
        <w:t xml:space="preserve"> , </w:t>
      </w:r>
      <w:r w:rsidRPr="00737A97">
        <w:rPr>
          <w:lang w:val="en-US"/>
        </w:rPr>
        <w:t>CCl</w:t>
      </w:r>
      <w:r w:rsidRPr="00737A97">
        <w:rPr>
          <w:vertAlign w:val="subscript"/>
        </w:rPr>
        <w:t>4</w:t>
      </w:r>
      <w:r w:rsidRPr="00737A97">
        <w:t xml:space="preserve">, </w:t>
      </w:r>
      <w:r w:rsidRPr="00377AB2">
        <w:rPr>
          <w:lang w:val="en-US"/>
        </w:rPr>
        <w:t>CBr</w:t>
      </w:r>
      <w:r w:rsidRPr="00737A97">
        <w:rPr>
          <w:vertAlign w:val="subscript"/>
        </w:rPr>
        <w:t>4</w:t>
      </w:r>
      <w:r w:rsidR="00737A97">
        <w:t>.</w:t>
      </w:r>
    </w:p>
    <w:p w:rsidR="00C749D6" w:rsidRPr="00A35467" w:rsidRDefault="00C749D6" w:rsidP="00C749D6">
      <w:pPr>
        <w:spacing w:line="360" w:lineRule="auto"/>
        <w:jc w:val="center"/>
        <w:rPr>
          <w:b/>
          <w:iCs/>
        </w:rPr>
      </w:pPr>
      <w:r>
        <w:rPr>
          <w:iCs/>
        </w:rPr>
        <w:t>Π.χ</w:t>
      </w:r>
      <w:r w:rsidRPr="00DC3954">
        <w:t xml:space="preserve"> </w:t>
      </w:r>
      <w:r w:rsidRPr="00377AB2">
        <w:rPr>
          <w:lang w:val="en-US"/>
        </w:rPr>
        <w:t>CO</w:t>
      </w:r>
      <w:r w:rsidRPr="00DC3954">
        <w:rPr>
          <w:vertAlign w:val="subscript"/>
        </w:rPr>
        <w:t>2</w:t>
      </w:r>
      <w:r>
        <w:t xml:space="preserve"> </w:t>
      </w:r>
      <w:r w:rsidR="007B3ED4">
        <w:rPr>
          <w:b/>
          <w:iCs/>
          <w:noProof/>
        </w:rPr>
        <w:drawing>
          <wp:inline distT="0" distB="0" distL="0" distR="0">
            <wp:extent cx="1872096" cy="383617"/>
            <wp:effectExtent l="1905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871855" cy="383568"/>
                    </a:xfrm>
                    <a:prstGeom prst="rect">
                      <a:avLst/>
                    </a:prstGeom>
                    <a:noFill/>
                    <a:ln w="9525">
                      <a:noFill/>
                      <a:miter lim="800000"/>
                      <a:headEnd/>
                      <a:tailEnd/>
                    </a:ln>
                  </pic:spPr>
                </pic:pic>
              </a:graphicData>
            </a:graphic>
          </wp:inline>
        </w:drawing>
      </w:r>
    </w:p>
    <w:p w:rsidR="002E16AD" w:rsidRPr="002E16AD" w:rsidRDefault="002E16AD" w:rsidP="002E16AD">
      <w:pPr>
        <w:spacing w:line="360" w:lineRule="auto"/>
        <w:ind w:firstLine="720"/>
        <w:rPr>
          <w:b/>
          <w:iCs/>
        </w:rPr>
      </w:pPr>
      <w:r>
        <w:t xml:space="preserve">Γενικά, όλοι οι </w:t>
      </w:r>
      <w:r w:rsidRPr="002E16AD">
        <w:rPr>
          <w:b/>
        </w:rPr>
        <w:t>υδρογονάνθρακες</w:t>
      </w:r>
      <w:r>
        <w:t xml:space="preserve"> (ενώσεις που αποτελούνται αποκλειστικά από άνθρακα και υδρογόνο) είναι </w:t>
      </w:r>
      <w:r w:rsidRPr="002E16AD">
        <w:rPr>
          <w:b/>
        </w:rPr>
        <w:t>άπολα</w:t>
      </w:r>
      <w:r>
        <w:t xml:space="preserve"> μόρια ή μόρια με πολύ μικρή διπολική ροπή</w:t>
      </w:r>
      <w:r w:rsidRPr="002E16AD">
        <w:t>.</w:t>
      </w:r>
    </w:p>
    <w:p w:rsidR="00C749D6" w:rsidRDefault="00C749D6" w:rsidP="00C749D6">
      <w:pPr>
        <w:spacing w:line="360" w:lineRule="auto"/>
        <w:jc w:val="both"/>
        <w:rPr>
          <w:iCs/>
        </w:rPr>
      </w:pPr>
      <w:r w:rsidRPr="00377AB2">
        <w:rPr>
          <w:b/>
          <w:iCs/>
        </w:rPr>
        <w:t xml:space="preserve">Σχόλιο: </w:t>
      </w:r>
      <w:r w:rsidRPr="00377AB2">
        <w:rPr>
          <w:iCs/>
        </w:rPr>
        <w:t>Γι</w:t>
      </w:r>
      <w:r>
        <w:rPr>
          <w:iCs/>
        </w:rPr>
        <w:t xml:space="preserve">α να ελέγξουμε αν ένα πολυατομικό μόριο εμφανίζει πολικότητα ή όχι </w:t>
      </w:r>
      <w:r w:rsidRPr="00377AB2">
        <w:rPr>
          <w:iCs/>
        </w:rPr>
        <w:t xml:space="preserve">προσέχουμε: </w:t>
      </w:r>
    </w:p>
    <w:p w:rsidR="00C749D6" w:rsidRPr="006525F0" w:rsidRDefault="00C749D6" w:rsidP="000F7C6B">
      <w:pPr>
        <w:spacing w:line="360" w:lineRule="auto"/>
        <w:ind w:left="720" w:firstLine="720"/>
        <w:jc w:val="both"/>
      </w:pPr>
      <w:r w:rsidRPr="00377AB2">
        <w:rPr>
          <w:lang w:val="en-US"/>
        </w:rPr>
        <w:t>i</w:t>
      </w:r>
      <w:r w:rsidRPr="00377AB2">
        <w:t>) τις πολώσεις των δεσμών</w:t>
      </w:r>
      <w:r w:rsidR="000F7C6B">
        <w:t xml:space="preserve"> </w:t>
      </w:r>
      <w:r w:rsidR="000F7C6B">
        <w:tab/>
      </w:r>
      <w:r>
        <w:t xml:space="preserve">και </w:t>
      </w:r>
      <w:r>
        <w:tab/>
      </w:r>
      <w:r w:rsidRPr="00377AB2">
        <w:rPr>
          <w:lang w:val="en-US"/>
        </w:rPr>
        <w:t>ii</w:t>
      </w:r>
      <w:r w:rsidRPr="00377AB2">
        <w:t>) την γεωμετρία του μορίου</w:t>
      </w:r>
      <w:r>
        <w:t>.</w:t>
      </w:r>
    </w:p>
    <w:p w:rsidR="0072378F" w:rsidRPr="0072378F" w:rsidRDefault="0072378F" w:rsidP="0072378F">
      <w:pPr>
        <w:spacing w:line="360" w:lineRule="auto"/>
        <w:jc w:val="both"/>
        <w:rPr>
          <w:lang w:val="en-US"/>
        </w:rPr>
      </w:pPr>
      <w:r>
        <w:rPr>
          <w:iCs/>
        </w:rPr>
        <w:t>Π.χ</w:t>
      </w:r>
      <w:r w:rsidRPr="00DC3954">
        <w:t xml:space="preserve"> </w:t>
      </w:r>
      <w:r w:rsidRPr="00377AB2">
        <w:rPr>
          <w:lang w:val="en-US"/>
        </w:rPr>
        <w:t>CH</w:t>
      </w:r>
      <w:r w:rsidRPr="00DC3954">
        <w:rPr>
          <w:vertAlign w:val="subscript"/>
        </w:rPr>
        <w:t>4</w:t>
      </w:r>
      <w:r>
        <w:t>.</w:t>
      </w:r>
    </w:p>
    <w:p w:rsidR="0072378F" w:rsidRPr="002E16AD" w:rsidRDefault="0072378F" w:rsidP="0072378F">
      <w:pPr>
        <w:spacing w:line="360" w:lineRule="auto"/>
        <w:jc w:val="center"/>
        <w:rPr>
          <w:vertAlign w:val="subscript"/>
        </w:rPr>
      </w:pPr>
      <w:r>
        <w:rPr>
          <w:b/>
          <w:iCs/>
          <w:noProof/>
        </w:rPr>
        <w:drawing>
          <wp:inline distT="0" distB="0" distL="0" distR="0">
            <wp:extent cx="2908300" cy="972365"/>
            <wp:effectExtent l="19050" t="0" r="6350" b="0"/>
            <wp:docPr id="2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912152" cy="973653"/>
                    </a:xfrm>
                    <a:prstGeom prst="rect">
                      <a:avLst/>
                    </a:prstGeom>
                    <a:noFill/>
                    <a:ln w="9525">
                      <a:noFill/>
                      <a:miter lim="800000"/>
                      <a:headEnd/>
                      <a:tailEnd/>
                    </a:ln>
                  </pic:spPr>
                </pic:pic>
              </a:graphicData>
            </a:graphic>
          </wp:inline>
        </w:drawing>
      </w:r>
    </w:p>
    <w:p w:rsidR="0072378F" w:rsidRPr="0072378F" w:rsidRDefault="0072378F" w:rsidP="0072378F">
      <w:pPr>
        <w:spacing w:line="360" w:lineRule="auto"/>
        <w:jc w:val="both"/>
      </w:pPr>
      <w:r>
        <w:t>Στο μεθάνιο έχουμε πολωμένους δεσμούς , αλλά λόγω συμμετρίας το μόριο είναι μη πολικό.</w:t>
      </w:r>
    </w:p>
    <w:p w:rsidR="00C749D6" w:rsidRPr="003A07EE" w:rsidRDefault="00C749D6" w:rsidP="00C749D6">
      <w:pPr>
        <w:spacing w:line="360" w:lineRule="auto"/>
        <w:jc w:val="center"/>
        <w:rPr>
          <w:b/>
          <w:sz w:val="28"/>
          <w:szCs w:val="28"/>
        </w:rPr>
      </w:pPr>
      <w:r w:rsidRPr="003A07EE">
        <w:rPr>
          <w:b/>
          <w:sz w:val="28"/>
          <w:szCs w:val="28"/>
        </w:rPr>
        <w:sym w:font="Wingdings 2" w:char="00B1"/>
      </w:r>
      <w:r w:rsidRPr="003A07EE">
        <w:rPr>
          <w:b/>
          <w:sz w:val="28"/>
          <w:szCs w:val="28"/>
        </w:rPr>
        <w:t xml:space="preserve"> Είδη διαμοριακών δυνάμεων.</w:t>
      </w:r>
    </w:p>
    <w:p w:rsidR="00C749D6" w:rsidRPr="003A07EE" w:rsidRDefault="00C749D6" w:rsidP="00C749D6">
      <w:pPr>
        <w:spacing w:line="360" w:lineRule="auto"/>
        <w:rPr>
          <w:b/>
        </w:rPr>
      </w:pPr>
      <w:r w:rsidRPr="003A07EE">
        <w:rPr>
          <w:b/>
          <w:lang w:val="en-US"/>
        </w:rPr>
        <w:sym w:font="Wingdings" w:char="F0F0"/>
      </w:r>
      <w:r w:rsidR="00623EF6">
        <w:rPr>
          <w:b/>
        </w:rPr>
        <w:t xml:space="preserve"> </w:t>
      </w:r>
      <w:r w:rsidRPr="003A07EE">
        <w:rPr>
          <w:b/>
        </w:rPr>
        <w:t xml:space="preserve">Δεσμοί </w:t>
      </w:r>
      <w:r w:rsidRPr="003A07EE">
        <w:rPr>
          <w:b/>
          <w:lang w:val="en-US"/>
        </w:rPr>
        <w:t>Van</w:t>
      </w:r>
      <w:r w:rsidRPr="003A07EE">
        <w:rPr>
          <w:b/>
        </w:rPr>
        <w:t xml:space="preserve"> </w:t>
      </w:r>
      <w:r w:rsidRPr="003A07EE">
        <w:rPr>
          <w:b/>
          <w:lang w:val="en-US"/>
        </w:rPr>
        <w:t>der</w:t>
      </w:r>
      <w:r w:rsidRPr="003A07EE">
        <w:rPr>
          <w:b/>
        </w:rPr>
        <w:t xml:space="preserve"> </w:t>
      </w:r>
      <w:r w:rsidRPr="003A07EE">
        <w:rPr>
          <w:b/>
          <w:lang w:val="en-US"/>
        </w:rPr>
        <w:t>waals</w:t>
      </w:r>
      <w:r>
        <w:rPr>
          <w:b/>
        </w:rPr>
        <w:t>.</w:t>
      </w:r>
    </w:p>
    <w:p w:rsidR="00C749D6" w:rsidRDefault="00C749D6" w:rsidP="00C749D6">
      <w:pPr>
        <w:spacing w:line="360" w:lineRule="auto"/>
        <w:jc w:val="both"/>
      </w:pPr>
      <w:r w:rsidRPr="00377AB2">
        <w:rPr>
          <w:b/>
        </w:rPr>
        <w:t>α)</w:t>
      </w:r>
      <w:r>
        <w:rPr>
          <w:b/>
        </w:rPr>
        <w:t xml:space="preserve"> </w:t>
      </w:r>
      <w:r w:rsidRPr="00377AB2">
        <w:rPr>
          <w:b/>
        </w:rPr>
        <w:t>Δυνάμεις διπόλου</w:t>
      </w:r>
      <w:r>
        <w:rPr>
          <w:b/>
        </w:rPr>
        <w:t xml:space="preserve"> – </w:t>
      </w:r>
      <w:r w:rsidRPr="00377AB2">
        <w:rPr>
          <w:b/>
        </w:rPr>
        <w:t>διπόλου</w:t>
      </w:r>
      <w:r>
        <w:t xml:space="preserve"> είναι ελκτικές</w:t>
      </w:r>
      <w:r w:rsidRPr="00377AB2">
        <w:t xml:space="preserve"> </w:t>
      </w:r>
      <w:r w:rsidR="0072378F">
        <w:t xml:space="preserve">δυνάμεις </w:t>
      </w:r>
      <w:r w:rsidRPr="00377AB2">
        <w:t>ηλεκτ</w:t>
      </w:r>
      <w:r>
        <w:t xml:space="preserve">ροστατικής φύσης μεταξύ των ετερώνυμα φορτισμένων πόλων των δίπολων </w:t>
      </w:r>
      <w:r w:rsidRPr="00377AB2">
        <w:t>μορίων</w:t>
      </w:r>
      <w:r>
        <w:t xml:space="preserve"> ( με κατάλληλο προσανατολισμό ).</w:t>
      </w:r>
    </w:p>
    <w:p w:rsidR="00C749D6" w:rsidRDefault="00C749D6" w:rsidP="00C749D6">
      <w:pPr>
        <w:spacing w:line="360" w:lineRule="auto"/>
        <w:jc w:val="both"/>
      </w:pPr>
      <w:r>
        <w:t>π.χ. μεταξύ των μορίων</w:t>
      </w:r>
      <w:r w:rsidRPr="00377AB2">
        <w:t xml:space="preserve"> Η</w:t>
      </w:r>
      <w:r w:rsidRPr="00377AB2">
        <w:rPr>
          <w:lang w:val="en-US"/>
        </w:rPr>
        <w:t>Cl</w:t>
      </w:r>
      <w:r>
        <w:t>.</w:t>
      </w:r>
    </w:p>
    <w:p w:rsidR="0072378F" w:rsidRPr="0072378F" w:rsidRDefault="00C749D6" w:rsidP="00C749D6">
      <w:pPr>
        <w:spacing w:line="360" w:lineRule="auto"/>
        <w:jc w:val="both"/>
      </w:pPr>
      <w:r w:rsidRPr="00377AB2">
        <w:sym w:font="Wingdings" w:char="F0DC"/>
      </w:r>
      <w:r>
        <w:t xml:space="preserve"> </w:t>
      </w:r>
      <w:r w:rsidR="0072378F" w:rsidRPr="0072378F">
        <w:t xml:space="preserve">Η ισχύς των </w:t>
      </w:r>
      <w:r w:rsidR="0072378F" w:rsidRPr="00377AB2">
        <w:t xml:space="preserve">δυνάμεων </w:t>
      </w:r>
      <w:r w:rsidR="0072378F" w:rsidRPr="0072378F">
        <w:t>αυτών αυξάνει όσο αυξάνει η διπολική ροπή των μορίων (με την προϋπόθεση τα μόρια να έχουν περίπου την ίδια μάζα και όγκο).</w:t>
      </w:r>
      <w:r w:rsidR="0072378F">
        <w:t xml:space="preserve"> </w:t>
      </w:r>
    </w:p>
    <w:p w:rsidR="0072378F" w:rsidRPr="006525F0" w:rsidRDefault="0072378F" w:rsidP="00B677C6">
      <w:pPr>
        <w:spacing w:line="360" w:lineRule="auto"/>
        <w:jc w:val="center"/>
        <w:rPr>
          <w:b/>
        </w:rPr>
      </w:pPr>
    </w:p>
    <w:p w:rsidR="00D2384F" w:rsidRPr="00B677C6" w:rsidRDefault="00D2384F" w:rsidP="00B677C6">
      <w:pPr>
        <w:spacing w:line="360" w:lineRule="auto"/>
        <w:jc w:val="center"/>
        <w:rPr>
          <w:b/>
        </w:rPr>
      </w:pPr>
      <w:r w:rsidRPr="00B677C6">
        <w:rPr>
          <w:b/>
        </w:rPr>
        <w:t>Συσχέτιση της διπολικής ροπής των μορίων με το σημείο ζέσεως ή βρασμού.</w:t>
      </w:r>
    </w:p>
    <w:tbl>
      <w:tblPr>
        <w:tblW w:w="0" w:type="auto"/>
        <w:jc w:val="center"/>
        <w:tblLook w:val="01E0"/>
      </w:tblPr>
      <w:tblGrid>
        <w:gridCol w:w="3062"/>
        <w:gridCol w:w="670"/>
        <w:gridCol w:w="999"/>
        <w:gridCol w:w="2037"/>
      </w:tblGrid>
      <w:tr w:rsidR="00D2384F" w:rsidTr="00B677C6">
        <w:trPr>
          <w:jc w:val="center"/>
        </w:trPr>
        <w:tc>
          <w:tcPr>
            <w:tcW w:w="3062" w:type="dxa"/>
            <w:hideMark/>
          </w:tcPr>
          <w:p w:rsidR="00D2384F" w:rsidRDefault="00D2384F">
            <w:pPr>
              <w:spacing w:line="360" w:lineRule="auto"/>
              <w:jc w:val="center"/>
              <w:rPr>
                <w:b/>
              </w:rPr>
            </w:pPr>
            <w:r>
              <w:rPr>
                <w:b/>
              </w:rPr>
              <w:t>Χημική ένωση</w:t>
            </w:r>
          </w:p>
        </w:tc>
        <w:tc>
          <w:tcPr>
            <w:tcW w:w="670" w:type="dxa"/>
          </w:tcPr>
          <w:p w:rsidR="00D2384F" w:rsidRPr="00D2384F" w:rsidRDefault="00D2384F">
            <w:pPr>
              <w:spacing w:line="360" w:lineRule="auto"/>
              <w:jc w:val="center"/>
              <w:rPr>
                <w:b/>
                <w:lang w:val="en-US"/>
              </w:rPr>
            </w:pPr>
            <w:r>
              <w:rPr>
                <w:b/>
                <w:lang w:val="en-US"/>
              </w:rPr>
              <w:t>Mr</w:t>
            </w:r>
          </w:p>
        </w:tc>
        <w:tc>
          <w:tcPr>
            <w:tcW w:w="999" w:type="dxa"/>
          </w:tcPr>
          <w:p w:rsidR="00D2384F" w:rsidRPr="00D2384F" w:rsidRDefault="00D2384F">
            <w:pPr>
              <w:spacing w:line="360" w:lineRule="auto"/>
              <w:jc w:val="center"/>
              <w:rPr>
                <w:b/>
                <w:lang w:val="en-US"/>
              </w:rPr>
            </w:pPr>
            <w:r>
              <w:rPr>
                <w:b/>
              </w:rPr>
              <w:t xml:space="preserve">μ σε </w:t>
            </w:r>
            <w:r>
              <w:rPr>
                <w:b/>
                <w:lang w:val="en-US"/>
              </w:rPr>
              <w:t>D</w:t>
            </w:r>
          </w:p>
        </w:tc>
        <w:tc>
          <w:tcPr>
            <w:tcW w:w="2037" w:type="dxa"/>
            <w:hideMark/>
          </w:tcPr>
          <w:p w:rsidR="00D2384F" w:rsidRDefault="00D2384F">
            <w:pPr>
              <w:spacing w:line="360" w:lineRule="auto"/>
              <w:jc w:val="center"/>
              <w:rPr>
                <w:b/>
              </w:rPr>
            </w:pPr>
            <w:r>
              <w:rPr>
                <w:b/>
              </w:rPr>
              <w:t>Σημεία βρασμού</w:t>
            </w:r>
          </w:p>
        </w:tc>
      </w:tr>
      <w:tr w:rsidR="00D2384F" w:rsidTr="00B677C6">
        <w:trPr>
          <w:jc w:val="center"/>
        </w:trPr>
        <w:tc>
          <w:tcPr>
            <w:tcW w:w="3062" w:type="dxa"/>
            <w:hideMark/>
          </w:tcPr>
          <w:p w:rsidR="00D2384F" w:rsidRDefault="00D2384F" w:rsidP="00D2384F">
            <w:pPr>
              <w:spacing w:line="360" w:lineRule="auto"/>
              <w:jc w:val="center"/>
            </w:pPr>
            <w:r>
              <w:t>Προπάνιο</w:t>
            </w:r>
            <w:r w:rsidRPr="00D2384F">
              <w:rPr>
                <w:color w:val="000000"/>
              </w:rPr>
              <w:t xml:space="preserve"> CH</w:t>
            </w:r>
            <w:r w:rsidRPr="00D2384F">
              <w:rPr>
                <w:color w:val="000000"/>
                <w:vertAlign w:val="subscript"/>
              </w:rPr>
              <w:t>3</w:t>
            </w:r>
            <w:r w:rsidRPr="00D2384F">
              <w:rPr>
                <w:color w:val="000000"/>
              </w:rPr>
              <w:t>CH</w:t>
            </w:r>
            <w:r w:rsidRPr="00D2384F">
              <w:rPr>
                <w:color w:val="000000"/>
                <w:vertAlign w:val="subscript"/>
              </w:rPr>
              <w:t>2</w:t>
            </w:r>
            <w:r w:rsidRPr="00D2384F">
              <w:rPr>
                <w:color w:val="000000"/>
              </w:rPr>
              <w:t>CH</w:t>
            </w:r>
            <w:r w:rsidRPr="00D2384F">
              <w:rPr>
                <w:color w:val="000000"/>
                <w:vertAlign w:val="subscript"/>
              </w:rPr>
              <w:t>3</w:t>
            </w:r>
          </w:p>
        </w:tc>
        <w:tc>
          <w:tcPr>
            <w:tcW w:w="670" w:type="dxa"/>
          </w:tcPr>
          <w:p w:rsidR="00D2384F" w:rsidRDefault="00D2384F">
            <w:pPr>
              <w:spacing w:line="360" w:lineRule="auto"/>
              <w:jc w:val="center"/>
            </w:pPr>
            <w:r>
              <w:t>44</w:t>
            </w:r>
          </w:p>
        </w:tc>
        <w:tc>
          <w:tcPr>
            <w:tcW w:w="999" w:type="dxa"/>
          </w:tcPr>
          <w:p w:rsidR="00D2384F" w:rsidRDefault="00D2384F">
            <w:pPr>
              <w:spacing w:line="360" w:lineRule="auto"/>
              <w:jc w:val="center"/>
            </w:pPr>
            <w:r>
              <w:t>0,1</w:t>
            </w:r>
          </w:p>
        </w:tc>
        <w:tc>
          <w:tcPr>
            <w:tcW w:w="2037" w:type="dxa"/>
            <w:hideMark/>
          </w:tcPr>
          <w:p w:rsidR="00D2384F" w:rsidRPr="00D2384F" w:rsidRDefault="00D2384F" w:rsidP="00D2384F">
            <w:pPr>
              <w:spacing w:line="360" w:lineRule="auto"/>
              <w:jc w:val="center"/>
            </w:pPr>
            <w:r>
              <w:t>231</w:t>
            </w:r>
            <w:r>
              <w:rPr>
                <w:lang w:val="en-US"/>
              </w:rPr>
              <w:t xml:space="preserve"> </w:t>
            </w:r>
            <w:r>
              <w:rPr>
                <w:vertAlign w:val="superscript"/>
                <w:lang w:val="en-US"/>
              </w:rPr>
              <w:t>o</w:t>
            </w:r>
            <w:r>
              <w:t>Κ</w:t>
            </w:r>
          </w:p>
        </w:tc>
      </w:tr>
      <w:tr w:rsidR="00D2384F" w:rsidTr="00B677C6">
        <w:trPr>
          <w:jc w:val="center"/>
        </w:trPr>
        <w:tc>
          <w:tcPr>
            <w:tcW w:w="3062" w:type="dxa"/>
            <w:hideMark/>
          </w:tcPr>
          <w:p w:rsidR="00D2384F" w:rsidRDefault="00D2384F" w:rsidP="00D2384F">
            <w:pPr>
              <w:spacing w:line="360" w:lineRule="auto"/>
              <w:jc w:val="center"/>
            </w:pPr>
            <w:r>
              <w:t xml:space="preserve">Διμέθυλοαιθέρας </w:t>
            </w:r>
            <w:r w:rsidRPr="00D2384F">
              <w:rPr>
                <w:color w:val="000000"/>
              </w:rPr>
              <w:t>CH</w:t>
            </w:r>
            <w:r w:rsidRPr="00D2384F">
              <w:rPr>
                <w:color w:val="000000"/>
                <w:vertAlign w:val="subscript"/>
              </w:rPr>
              <w:t>3</w:t>
            </w:r>
            <w:r>
              <w:rPr>
                <w:color w:val="000000"/>
              </w:rPr>
              <w:t>Ο</w:t>
            </w:r>
            <w:r w:rsidRPr="00D2384F">
              <w:rPr>
                <w:color w:val="000000"/>
              </w:rPr>
              <w:t>CH</w:t>
            </w:r>
            <w:r w:rsidRPr="00D2384F">
              <w:rPr>
                <w:color w:val="000000"/>
                <w:vertAlign w:val="subscript"/>
              </w:rPr>
              <w:t>3</w:t>
            </w:r>
          </w:p>
        </w:tc>
        <w:tc>
          <w:tcPr>
            <w:tcW w:w="670" w:type="dxa"/>
          </w:tcPr>
          <w:p w:rsidR="00D2384F" w:rsidRDefault="00D2384F">
            <w:pPr>
              <w:spacing w:line="360" w:lineRule="auto"/>
              <w:jc w:val="center"/>
            </w:pPr>
            <w:r>
              <w:t>46</w:t>
            </w:r>
          </w:p>
        </w:tc>
        <w:tc>
          <w:tcPr>
            <w:tcW w:w="999" w:type="dxa"/>
          </w:tcPr>
          <w:p w:rsidR="00D2384F" w:rsidRDefault="00D2384F">
            <w:pPr>
              <w:spacing w:line="360" w:lineRule="auto"/>
              <w:jc w:val="center"/>
            </w:pPr>
            <w:r>
              <w:t>1,3</w:t>
            </w:r>
          </w:p>
        </w:tc>
        <w:tc>
          <w:tcPr>
            <w:tcW w:w="2037" w:type="dxa"/>
            <w:hideMark/>
          </w:tcPr>
          <w:p w:rsidR="00D2384F" w:rsidRPr="00D2384F" w:rsidRDefault="00D2384F">
            <w:pPr>
              <w:spacing w:line="360" w:lineRule="auto"/>
              <w:jc w:val="center"/>
            </w:pPr>
            <w:r>
              <w:t>248</w:t>
            </w:r>
            <w:r>
              <w:rPr>
                <w:lang w:val="en-US"/>
              </w:rPr>
              <w:t xml:space="preserve"> </w:t>
            </w:r>
            <w:r>
              <w:rPr>
                <w:vertAlign w:val="superscript"/>
                <w:lang w:val="en-US"/>
              </w:rPr>
              <w:t>o</w:t>
            </w:r>
            <w:r>
              <w:t>Κ</w:t>
            </w:r>
          </w:p>
        </w:tc>
      </w:tr>
      <w:tr w:rsidR="00D2384F" w:rsidTr="00B677C6">
        <w:trPr>
          <w:jc w:val="center"/>
        </w:trPr>
        <w:tc>
          <w:tcPr>
            <w:tcW w:w="3062" w:type="dxa"/>
            <w:hideMark/>
          </w:tcPr>
          <w:p w:rsidR="00D2384F" w:rsidRDefault="00D2384F">
            <w:pPr>
              <w:spacing w:line="360" w:lineRule="auto"/>
              <w:jc w:val="center"/>
            </w:pPr>
            <w:r>
              <w:t xml:space="preserve">Χλωρο μεθάνιο </w:t>
            </w:r>
            <w:r w:rsidRPr="00D2384F">
              <w:rPr>
                <w:color w:val="000000"/>
              </w:rPr>
              <w:t>CH</w:t>
            </w:r>
            <w:r w:rsidRPr="00D2384F">
              <w:rPr>
                <w:color w:val="000000"/>
                <w:vertAlign w:val="subscript"/>
              </w:rPr>
              <w:t>3</w:t>
            </w:r>
            <w:r w:rsidRPr="00D2384F">
              <w:rPr>
                <w:color w:val="000000"/>
              </w:rPr>
              <w:t>Cl</w:t>
            </w:r>
          </w:p>
        </w:tc>
        <w:tc>
          <w:tcPr>
            <w:tcW w:w="670" w:type="dxa"/>
          </w:tcPr>
          <w:p w:rsidR="00D2384F" w:rsidRDefault="00D2384F">
            <w:pPr>
              <w:spacing w:line="360" w:lineRule="auto"/>
              <w:jc w:val="center"/>
            </w:pPr>
            <w:r>
              <w:t>50</w:t>
            </w:r>
          </w:p>
        </w:tc>
        <w:tc>
          <w:tcPr>
            <w:tcW w:w="999" w:type="dxa"/>
          </w:tcPr>
          <w:p w:rsidR="00D2384F" w:rsidRDefault="00D2384F">
            <w:pPr>
              <w:spacing w:line="360" w:lineRule="auto"/>
              <w:jc w:val="center"/>
            </w:pPr>
            <w:r>
              <w:t>1,9</w:t>
            </w:r>
          </w:p>
        </w:tc>
        <w:tc>
          <w:tcPr>
            <w:tcW w:w="2037" w:type="dxa"/>
            <w:hideMark/>
          </w:tcPr>
          <w:p w:rsidR="00D2384F" w:rsidRPr="00D2384F" w:rsidRDefault="00D2384F">
            <w:pPr>
              <w:spacing w:line="360" w:lineRule="auto"/>
              <w:jc w:val="center"/>
            </w:pPr>
            <w:r>
              <w:t>249</w:t>
            </w:r>
            <w:r>
              <w:rPr>
                <w:lang w:val="en-US"/>
              </w:rPr>
              <w:t xml:space="preserve"> </w:t>
            </w:r>
            <w:r>
              <w:rPr>
                <w:vertAlign w:val="superscript"/>
                <w:lang w:val="en-US"/>
              </w:rPr>
              <w:t>o</w:t>
            </w:r>
            <w:r>
              <w:t>Κ</w:t>
            </w:r>
          </w:p>
        </w:tc>
      </w:tr>
      <w:tr w:rsidR="00D2384F" w:rsidTr="00B677C6">
        <w:trPr>
          <w:jc w:val="center"/>
        </w:trPr>
        <w:tc>
          <w:tcPr>
            <w:tcW w:w="3062" w:type="dxa"/>
          </w:tcPr>
          <w:p w:rsidR="00D2384F" w:rsidRDefault="00D2384F">
            <w:pPr>
              <w:spacing w:line="360" w:lineRule="auto"/>
              <w:jc w:val="center"/>
            </w:pPr>
            <w:r>
              <w:t xml:space="preserve">Ακεταλδεΰδη </w:t>
            </w:r>
            <w:r w:rsidRPr="00D2384F">
              <w:rPr>
                <w:color w:val="000000"/>
              </w:rPr>
              <w:t>CH</w:t>
            </w:r>
            <w:r w:rsidRPr="00D2384F">
              <w:rPr>
                <w:color w:val="000000"/>
                <w:vertAlign w:val="subscript"/>
              </w:rPr>
              <w:t>3</w:t>
            </w:r>
            <w:r w:rsidRPr="00D2384F">
              <w:rPr>
                <w:color w:val="000000"/>
              </w:rPr>
              <w:t>CHO</w:t>
            </w:r>
          </w:p>
        </w:tc>
        <w:tc>
          <w:tcPr>
            <w:tcW w:w="670" w:type="dxa"/>
          </w:tcPr>
          <w:p w:rsidR="00D2384F" w:rsidRDefault="00D2384F">
            <w:pPr>
              <w:spacing w:line="360" w:lineRule="auto"/>
              <w:jc w:val="center"/>
            </w:pPr>
            <w:r>
              <w:t>44</w:t>
            </w:r>
          </w:p>
        </w:tc>
        <w:tc>
          <w:tcPr>
            <w:tcW w:w="999" w:type="dxa"/>
          </w:tcPr>
          <w:p w:rsidR="00D2384F" w:rsidRDefault="00D2384F">
            <w:pPr>
              <w:spacing w:line="360" w:lineRule="auto"/>
              <w:jc w:val="center"/>
            </w:pPr>
            <w:r>
              <w:t>2,7</w:t>
            </w:r>
          </w:p>
        </w:tc>
        <w:tc>
          <w:tcPr>
            <w:tcW w:w="2037" w:type="dxa"/>
          </w:tcPr>
          <w:p w:rsidR="00D2384F" w:rsidRDefault="00D2384F">
            <w:pPr>
              <w:spacing w:line="360" w:lineRule="auto"/>
              <w:jc w:val="center"/>
            </w:pPr>
            <w:r>
              <w:t>294</w:t>
            </w:r>
            <w:r>
              <w:rPr>
                <w:vertAlign w:val="superscript"/>
                <w:lang w:val="en-US"/>
              </w:rPr>
              <w:t xml:space="preserve"> o</w:t>
            </w:r>
            <w:r>
              <w:t>Κ</w:t>
            </w:r>
          </w:p>
        </w:tc>
      </w:tr>
      <w:tr w:rsidR="00D2384F" w:rsidTr="00B677C6">
        <w:trPr>
          <w:jc w:val="center"/>
        </w:trPr>
        <w:tc>
          <w:tcPr>
            <w:tcW w:w="3062" w:type="dxa"/>
          </w:tcPr>
          <w:p w:rsidR="00D2384F" w:rsidRDefault="00D2384F">
            <w:pPr>
              <w:spacing w:line="360" w:lineRule="auto"/>
              <w:jc w:val="center"/>
            </w:pPr>
            <w:r>
              <w:rPr>
                <w:color w:val="000000"/>
              </w:rPr>
              <w:t>Α</w:t>
            </w:r>
            <w:r w:rsidRPr="00D2384F">
              <w:rPr>
                <w:color w:val="000000"/>
              </w:rPr>
              <w:t>ιθανονιτρίλιο,CH</w:t>
            </w:r>
            <w:r w:rsidRPr="00D2384F">
              <w:rPr>
                <w:color w:val="000000"/>
                <w:vertAlign w:val="subscript"/>
              </w:rPr>
              <w:t>3</w:t>
            </w:r>
            <w:r w:rsidRPr="00D2384F">
              <w:rPr>
                <w:color w:val="000000"/>
              </w:rPr>
              <w:t>CN</w:t>
            </w:r>
          </w:p>
        </w:tc>
        <w:tc>
          <w:tcPr>
            <w:tcW w:w="670" w:type="dxa"/>
          </w:tcPr>
          <w:p w:rsidR="00D2384F" w:rsidRDefault="00D2384F">
            <w:pPr>
              <w:spacing w:line="360" w:lineRule="auto"/>
              <w:jc w:val="center"/>
            </w:pPr>
            <w:r>
              <w:t>41</w:t>
            </w:r>
          </w:p>
        </w:tc>
        <w:tc>
          <w:tcPr>
            <w:tcW w:w="999" w:type="dxa"/>
          </w:tcPr>
          <w:p w:rsidR="00D2384F" w:rsidRDefault="00D2384F">
            <w:pPr>
              <w:spacing w:line="360" w:lineRule="auto"/>
              <w:jc w:val="center"/>
            </w:pPr>
            <w:r>
              <w:t>3,9</w:t>
            </w:r>
          </w:p>
        </w:tc>
        <w:tc>
          <w:tcPr>
            <w:tcW w:w="2037" w:type="dxa"/>
          </w:tcPr>
          <w:p w:rsidR="00D2384F" w:rsidRDefault="00D2384F" w:rsidP="00D2384F">
            <w:pPr>
              <w:spacing w:line="360" w:lineRule="auto"/>
              <w:jc w:val="center"/>
            </w:pPr>
            <w:r>
              <w:t>355</w:t>
            </w:r>
            <w:r>
              <w:rPr>
                <w:vertAlign w:val="superscript"/>
                <w:lang w:val="en-US"/>
              </w:rPr>
              <w:t xml:space="preserve"> o</w:t>
            </w:r>
            <w:r>
              <w:t>Κ</w:t>
            </w:r>
          </w:p>
        </w:tc>
      </w:tr>
    </w:tbl>
    <w:p w:rsidR="00C749D6" w:rsidRPr="00377AB2" w:rsidRDefault="00C749D6" w:rsidP="00B677C6">
      <w:pPr>
        <w:spacing w:line="360" w:lineRule="auto"/>
      </w:pPr>
      <w:r>
        <w:rPr>
          <w:b/>
        </w:rPr>
        <w:t>β) Δυνάμεις</w:t>
      </w:r>
      <w:r w:rsidRPr="00377AB2">
        <w:rPr>
          <w:b/>
        </w:rPr>
        <w:t xml:space="preserve"> διπόλου</w:t>
      </w:r>
      <w:r>
        <w:rPr>
          <w:b/>
        </w:rPr>
        <w:t xml:space="preserve"> – </w:t>
      </w:r>
      <w:r w:rsidRPr="00377AB2">
        <w:rPr>
          <w:b/>
        </w:rPr>
        <w:t>μη</w:t>
      </w:r>
      <w:r>
        <w:rPr>
          <w:b/>
        </w:rPr>
        <w:t xml:space="preserve"> διπόλου ή δυνάμεις </w:t>
      </w:r>
      <w:r w:rsidRPr="00377AB2">
        <w:rPr>
          <w:b/>
        </w:rPr>
        <w:t>Διασποράς</w:t>
      </w:r>
      <w:r>
        <w:rPr>
          <w:b/>
        </w:rPr>
        <w:t xml:space="preserve"> </w:t>
      </w:r>
      <w:r w:rsidRPr="00377AB2">
        <w:rPr>
          <w:b/>
        </w:rPr>
        <w:t>(</w:t>
      </w:r>
      <w:r w:rsidRPr="00377AB2">
        <w:rPr>
          <w:b/>
          <w:lang w:val="en-US"/>
        </w:rPr>
        <w:t>London</w:t>
      </w:r>
      <w:r w:rsidRPr="00377AB2">
        <w:rPr>
          <w:b/>
        </w:rPr>
        <w:t xml:space="preserve">) </w:t>
      </w:r>
      <w:r w:rsidRPr="00377AB2">
        <w:t>π.χ. Η</w:t>
      </w:r>
      <w:r w:rsidRPr="00377AB2">
        <w:rPr>
          <w:vertAlign w:val="subscript"/>
        </w:rPr>
        <w:t>2</w:t>
      </w:r>
      <w:r w:rsidRPr="00377AB2">
        <w:t>Ο</w:t>
      </w:r>
      <w:r>
        <w:t xml:space="preserve"> </w:t>
      </w:r>
      <w:r>
        <w:rPr>
          <w:b/>
        </w:rPr>
        <w:t xml:space="preserve">– </w:t>
      </w:r>
      <w:r w:rsidRPr="00377AB2">
        <w:t>Ο</w:t>
      </w:r>
      <w:r w:rsidRPr="00377AB2">
        <w:rPr>
          <w:vertAlign w:val="subscript"/>
        </w:rPr>
        <w:t>2</w:t>
      </w:r>
      <w:r w:rsidRPr="00377AB2">
        <w:t xml:space="preserve"> .</w:t>
      </w:r>
    </w:p>
    <w:p w:rsidR="00C749D6" w:rsidRDefault="00C749D6" w:rsidP="00B677C6">
      <w:pPr>
        <w:spacing w:line="360" w:lineRule="auto"/>
      </w:pPr>
      <w:r>
        <w:rPr>
          <w:b/>
        </w:rPr>
        <w:t xml:space="preserve">γ) Δυνάμεις </w:t>
      </w:r>
      <w:r w:rsidRPr="00377AB2">
        <w:rPr>
          <w:b/>
        </w:rPr>
        <w:t>μη</w:t>
      </w:r>
      <w:r>
        <w:rPr>
          <w:b/>
        </w:rPr>
        <w:t xml:space="preserve"> διπόλου – μη διπόλου ή δυνάμεις </w:t>
      </w:r>
      <w:r w:rsidRPr="00377AB2">
        <w:rPr>
          <w:b/>
        </w:rPr>
        <w:t>Διασποράς</w:t>
      </w:r>
      <w:r>
        <w:rPr>
          <w:b/>
        </w:rPr>
        <w:t xml:space="preserve"> </w:t>
      </w:r>
      <w:r w:rsidRPr="00377AB2">
        <w:rPr>
          <w:b/>
        </w:rPr>
        <w:t>(</w:t>
      </w:r>
      <w:r w:rsidRPr="00377AB2">
        <w:rPr>
          <w:b/>
          <w:lang w:val="en-US"/>
        </w:rPr>
        <w:t>London</w:t>
      </w:r>
      <w:r w:rsidRPr="00377AB2">
        <w:rPr>
          <w:b/>
        </w:rPr>
        <w:t xml:space="preserve">) </w:t>
      </w:r>
      <w:r w:rsidRPr="00377AB2">
        <w:t>π.χ. Ι</w:t>
      </w:r>
      <w:r w:rsidRPr="00377AB2">
        <w:rPr>
          <w:vertAlign w:val="subscript"/>
        </w:rPr>
        <w:t>2</w:t>
      </w:r>
      <w:r>
        <w:t xml:space="preserve"> </w:t>
      </w:r>
      <w:r>
        <w:rPr>
          <w:b/>
        </w:rPr>
        <w:t xml:space="preserve">– </w:t>
      </w:r>
      <w:r w:rsidRPr="00377AB2">
        <w:t>Ι</w:t>
      </w:r>
      <w:r w:rsidRPr="00377AB2">
        <w:rPr>
          <w:vertAlign w:val="subscript"/>
        </w:rPr>
        <w:t>2</w:t>
      </w:r>
      <w:r w:rsidRPr="00377AB2">
        <w:t>.</w:t>
      </w:r>
    </w:p>
    <w:p w:rsidR="00B677C6" w:rsidRDefault="00B677C6" w:rsidP="00B677C6">
      <w:pPr>
        <w:spacing w:line="360" w:lineRule="auto"/>
      </w:pPr>
      <w:r>
        <w:br w:type="page"/>
      </w:r>
    </w:p>
    <w:p w:rsidR="00C749D6" w:rsidRDefault="00C749D6" w:rsidP="00C749D6">
      <w:pPr>
        <w:spacing w:line="360" w:lineRule="auto"/>
      </w:pPr>
      <w:r w:rsidRPr="00377AB2">
        <w:lastRenderedPageBreak/>
        <w:sym w:font="Wingdings" w:char="F0DC"/>
      </w:r>
      <w:r>
        <w:t xml:space="preserve"> </w:t>
      </w:r>
      <w:r w:rsidRPr="00377AB2">
        <w:t>Η</w:t>
      </w:r>
      <w:r>
        <w:t xml:space="preserve"> ισχύς των δυνάμεων </w:t>
      </w:r>
      <w:r w:rsidRPr="00377AB2">
        <w:rPr>
          <w:b/>
        </w:rPr>
        <w:t xml:space="preserve">Διασποράς ή </w:t>
      </w:r>
      <w:r w:rsidRPr="00377AB2">
        <w:rPr>
          <w:b/>
          <w:lang w:val="en-US"/>
        </w:rPr>
        <w:t>London</w:t>
      </w:r>
      <w:r w:rsidRPr="00377AB2">
        <w:rPr>
          <w:b/>
        </w:rPr>
        <w:t xml:space="preserve"> </w:t>
      </w:r>
      <w:r w:rsidRPr="00377AB2">
        <w:t>εξαρτάται:</w:t>
      </w:r>
    </w:p>
    <w:p w:rsidR="00C749D6" w:rsidRPr="00377AB2" w:rsidRDefault="00C749D6" w:rsidP="00C749D6">
      <w:pPr>
        <w:spacing w:line="360" w:lineRule="auto"/>
        <w:ind w:left="720"/>
      </w:pPr>
      <w:r w:rsidRPr="00377AB2">
        <w:rPr>
          <w:b/>
        </w:rPr>
        <w:t>1)</w:t>
      </w:r>
      <w:r>
        <w:t xml:space="preserve"> Από τη σχετική μοριακή</w:t>
      </w:r>
      <w:r w:rsidRPr="00377AB2">
        <w:t xml:space="preserve"> μάζα (Μ</w:t>
      </w:r>
      <w:r w:rsidRPr="00377AB2">
        <w:rPr>
          <w:lang w:val="en-US"/>
        </w:rPr>
        <w:t>r</w:t>
      </w:r>
      <w:r w:rsidRPr="00377AB2">
        <w:t>).</w:t>
      </w:r>
    </w:p>
    <w:p w:rsidR="00C749D6" w:rsidRPr="00377AB2" w:rsidRDefault="00C749D6" w:rsidP="00C749D6">
      <w:pPr>
        <w:spacing w:line="360" w:lineRule="auto"/>
        <w:jc w:val="both"/>
        <w:rPr>
          <w:b/>
        </w:rPr>
      </w:pPr>
      <w:r w:rsidRPr="00377AB2">
        <w:t>Όσο</w:t>
      </w:r>
      <w:r>
        <w:t xml:space="preserve"> </w:t>
      </w:r>
      <w:r w:rsidRPr="00377AB2">
        <w:t>αυξάνεται</w:t>
      </w:r>
      <w:r>
        <w:t xml:space="preserve"> η σχετική μοριακή μάζα</w:t>
      </w:r>
      <w:r w:rsidRPr="00377AB2">
        <w:t xml:space="preserve"> (Μ</w:t>
      </w:r>
      <w:r w:rsidRPr="00377AB2">
        <w:rPr>
          <w:lang w:val="en-US"/>
        </w:rPr>
        <w:t>r</w:t>
      </w:r>
      <w:r w:rsidRPr="00377AB2">
        <w:t>)</w:t>
      </w:r>
      <w:r>
        <w:t xml:space="preserve"> μιας </w:t>
      </w:r>
      <w:r w:rsidRPr="00377AB2">
        <w:t>χημικής</w:t>
      </w:r>
      <w:r>
        <w:t xml:space="preserve"> </w:t>
      </w:r>
      <w:r w:rsidRPr="00377AB2">
        <w:t>ένωσης ,</w:t>
      </w:r>
      <w:r>
        <w:t xml:space="preserve"> τόσο αυξάνεται και η ισχύς των δυνάμεων </w:t>
      </w:r>
      <w:r w:rsidRPr="00377AB2">
        <w:rPr>
          <w:b/>
          <w:lang w:val="en-US"/>
        </w:rPr>
        <w:t>London</w:t>
      </w:r>
      <w:r w:rsidRPr="00377AB2">
        <w:rPr>
          <w:b/>
        </w:rPr>
        <w:t>.</w:t>
      </w:r>
    </w:p>
    <w:p w:rsidR="00C749D6" w:rsidRPr="00377AB2" w:rsidRDefault="00C749D6" w:rsidP="00C749D6">
      <w:pPr>
        <w:spacing w:line="360" w:lineRule="auto"/>
        <w:ind w:firstLine="720"/>
      </w:pPr>
      <w:r w:rsidRPr="00377AB2">
        <w:rPr>
          <w:b/>
        </w:rPr>
        <w:t xml:space="preserve">2) </w:t>
      </w:r>
      <w:r>
        <w:t>Από το σχήμα των</w:t>
      </w:r>
      <w:r w:rsidRPr="00377AB2">
        <w:t xml:space="preserve"> μορίων.</w:t>
      </w:r>
    </w:p>
    <w:p w:rsidR="00C749D6" w:rsidRPr="00811B0B" w:rsidRDefault="00C749D6" w:rsidP="00C749D6">
      <w:pPr>
        <w:spacing w:line="360" w:lineRule="auto"/>
        <w:jc w:val="both"/>
      </w:pPr>
      <w:r w:rsidRPr="00377AB2">
        <w:t>Τα</w:t>
      </w:r>
      <w:r>
        <w:t xml:space="preserve"> ευθύγραμμα μη πολωμένα μόρια εμφανίζουν ισχυρότερους δεσμούς από</w:t>
      </w:r>
      <w:r w:rsidRPr="00377AB2">
        <w:t xml:space="preserve"> τ</w:t>
      </w:r>
      <w:r>
        <w:t xml:space="preserve">α διακλαδισμένα (σφαιρικά ) μη πολωμένα </w:t>
      </w:r>
      <w:r w:rsidRPr="00377AB2">
        <w:t>μόρια.</w:t>
      </w:r>
      <w:r w:rsidRPr="00811B0B">
        <w:t xml:space="preserve"> </w:t>
      </w:r>
      <w:r>
        <w:t>Π.χ.</w:t>
      </w:r>
    </w:p>
    <w:tbl>
      <w:tblPr>
        <w:tblW w:w="0" w:type="auto"/>
        <w:jc w:val="center"/>
        <w:tblLook w:val="01E0"/>
      </w:tblPr>
      <w:tblGrid>
        <w:gridCol w:w="2535"/>
        <w:gridCol w:w="2037"/>
      </w:tblGrid>
      <w:tr w:rsidR="00C749D6" w:rsidTr="00F626FD">
        <w:trPr>
          <w:jc w:val="center"/>
        </w:trPr>
        <w:tc>
          <w:tcPr>
            <w:tcW w:w="2535" w:type="dxa"/>
          </w:tcPr>
          <w:p w:rsidR="00C749D6" w:rsidRPr="00F626FD" w:rsidRDefault="00C749D6" w:rsidP="00F626FD">
            <w:pPr>
              <w:spacing w:line="360" w:lineRule="auto"/>
              <w:jc w:val="center"/>
              <w:rPr>
                <w:b/>
              </w:rPr>
            </w:pPr>
            <w:r w:rsidRPr="00F626FD">
              <w:rPr>
                <w:b/>
              </w:rPr>
              <w:t>Χημική ένωση</w:t>
            </w:r>
          </w:p>
        </w:tc>
        <w:tc>
          <w:tcPr>
            <w:tcW w:w="2037" w:type="dxa"/>
          </w:tcPr>
          <w:p w:rsidR="00C749D6" w:rsidRPr="00F626FD" w:rsidRDefault="00C749D6" w:rsidP="00F626FD">
            <w:pPr>
              <w:spacing w:line="360" w:lineRule="auto"/>
              <w:jc w:val="center"/>
              <w:rPr>
                <w:b/>
              </w:rPr>
            </w:pPr>
            <w:r w:rsidRPr="00F626FD">
              <w:rPr>
                <w:b/>
              </w:rPr>
              <w:t>Σημεία βρασμού</w:t>
            </w:r>
          </w:p>
        </w:tc>
      </w:tr>
      <w:tr w:rsidR="00C749D6" w:rsidTr="00F626FD">
        <w:trPr>
          <w:jc w:val="center"/>
        </w:trPr>
        <w:tc>
          <w:tcPr>
            <w:tcW w:w="2535" w:type="dxa"/>
          </w:tcPr>
          <w:p w:rsidR="00C749D6" w:rsidRDefault="00C749D6" w:rsidP="00F626FD">
            <w:pPr>
              <w:spacing w:line="360" w:lineRule="auto"/>
              <w:jc w:val="center"/>
            </w:pPr>
            <w:r>
              <w:t>Πεντάνιο</w:t>
            </w:r>
          </w:p>
        </w:tc>
        <w:tc>
          <w:tcPr>
            <w:tcW w:w="2037" w:type="dxa"/>
          </w:tcPr>
          <w:p w:rsidR="00C749D6" w:rsidRDefault="00C749D6" w:rsidP="00F626FD">
            <w:pPr>
              <w:spacing w:line="360" w:lineRule="auto"/>
              <w:jc w:val="center"/>
            </w:pPr>
            <w:r>
              <w:t>36</w:t>
            </w:r>
            <w:r w:rsidRPr="00F626FD">
              <w:rPr>
                <w:lang w:val="en-US"/>
              </w:rPr>
              <w:t xml:space="preserve"> </w:t>
            </w:r>
            <w:r w:rsidRPr="00F626FD">
              <w:rPr>
                <w:vertAlign w:val="superscript"/>
                <w:lang w:val="en-US"/>
              </w:rPr>
              <w:t>o</w:t>
            </w:r>
            <w:r w:rsidRPr="00F626FD">
              <w:rPr>
                <w:lang w:val="en-US"/>
              </w:rPr>
              <w:t>C</w:t>
            </w:r>
          </w:p>
        </w:tc>
      </w:tr>
      <w:tr w:rsidR="00C749D6" w:rsidTr="00F626FD">
        <w:trPr>
          <w:jc w:val="center"/>
        </w:trPr>
        <w:tc>
          <w:tcPr>
            <w:tcW w:w="2535" w:type="dxa"/>
          </w:tcPr>
          <w:p w:rsidR="00C749D6" w:rsidRDefault="00C749D6" w:rsidP="00F626FD">
            <w:pPr>
              <w:spacing w:line="360" w:lineRule="auto"/>
              <w:jc w:val="center"/>
            </w:pPr>
            <w:r>
              <w:t>2 μέθυλο βουτάνιο</w:t>
            </w:r>
          </w:p>
        </w:tc>
        <w:tc>
          <w:tcPr>
            <w:tcW w:w="2037" w:type="dxa"/>
          </w:tcPr>
          <w:p w:rsidR="00C749D6" w:rsidRDefault="00C749D6" w:rsidP="00F626FD">
            <w:pPr>
              <w:spacing w:line="360" w:lineRule="auto"/>
              <w:jc w:val="center"/>
            </w:pPr>
            <w:r>
              <w:t>28</w:t>
            </w:r>
            <w:r w:rsidRPr="00F626FD">
              <w:rPr>
                <w:lang w:val="en-US"/>
              </w:rPr>
              <w:t xml:space="preserve"> </w:t>
            </w:r>
            <w:r w:rsidRPr="00F626FD">
              <w:rPr>
                <w:vertAlign w:val="superscript"/>
                <w:lang w:val="en-US"/>
              </w:rPr>
              <w:t>o</w:t>
            </w:r>
            <w:r w:rsidRPr="00F626FD">
              <w:rPr>
                <w:lang w:val="en-US"/>
              </w:rPr>
              <w:t>C</w:t>
            </w:r>
          </w:p>
        </w:tc>
      </w:tr>
      <w:tr w:rsidR="00C749D6" w:rsidTr="00F626FD">
        <w:trPr>
          <w:jc w:val="center"/>
        </w:trPr>
        <w:tc>
          <w:tcPr>
            <w:tcW w:w="2535" w:type="dxa"/>
          </w:tcPr>
          <w:p w:rsidR="00C749D6" w:rsidRDefault="00C749D6" w:rsidP="00F626FD">
            <w:pPr>
              <w:spacing w:line="360" w:lineRule="auto"/>
              <w:jc w:val="center"/>
            </w:pPr>
            <w:r>
              <w:t>2,2 διμέθυλο προπάνιο</w:t>
            </w:r>
          </w:p>
        </w:tc>
        <w:tc>
          <w:tcPr>
            <w:tcW w:w="2037" w:type="dxa"/>
          </w:tcPr>
          <w:p w:rsidR="00C749D6" w:rsidRDefault="00C749D6" w:rsidP="00F626FD">
            <w:pPr>
              <w:spacing w:line="360" w:lineRule="auto"/>
              <w:jc w:val="center"/>
            </w:pPr>
            <w:r>
              <w:t>9,5</w:t>
            </w:r>
            <w:r w:rsidRPr="00F626FD">
              <w:rPr>
                <w:lang w:val="en-US"/>
              </w:rPr>
              <w:t xml:space="preserve"> </w:t>
            </w:r>
            <w:r w:rsidRPr="00F626FD">
              <w:rPr>
                <w:vertAlign w:val="superscript"/>
                <w:lang w:val="en-US"/>
              </w:rPr>
              <w:t>o</w:t>
            </w:r>
            <w:r w:rsidRPr="00F626FD">
              <w:rPr>
                <w:lang w:val="en-US"/>
              </w:rPr>
              <w:t>C</w:t>
            </w:r>
          </w:p>
        </w:tc>
      </w:tr>
    </w:tbl>
    <w:p w:rsidR="00C749D6" w:rsidRDefault="00C749D6" w:rsidP="00C749D6">
      <w:pPr>
        <w:spacing w:line="360" w:lineRule="auto"/>
      </w:pPr>
      <w:r>
        <w:t>Όσο αυξάνεται η ισχύς των διαμοριακών δυνάμεων αυξάνεται και το σημείο βρασμού.</w:t>
      </w:r>
    </w:p>
    <w:p w:rsidR="00C749D6" w:rsidRPr="00377AB2" w:rsidRDefault="00C749D6" w:rsidP="00C749D6">
      <w:pPr>
        <w:spacing w:line="360" w:lineRule="auto"/>
        <w:jc w:val="both"/>
      </w:pPr>
      <w:r w:rsidRPr="003A07EE">
        <w:rPr>
          <w:b/>
          <w:lang w:val="en-US"/>
        </w:rPr>
        <w:sym w:font="Wingdings" w:char="F0F0"/>
      </w:r>
      <w:r w:rsidRPr="003A07EE">
        <w:rPr>
          <w:b/>
        </w:rPr>
        <w:t>Δεσμός υδρογόνου</w:t>
      </w:r>
      <w:r w:rsidRPr="009B629C">
        <w:t xml:space="preserve"> </w:t>
      </w:r>
      <w:r>
        <w:t xml:space="preserve">είναι μια ειδική περίπτωση διαμοριακών δυνάμεων μεταξύ </w:t>
      </w:r>
      <w:r w:rsidRPr="00377AB2">
        <w:t>διπόλου</w:t>
      </w:r>
      <w:r>
        <w:t xml:space="preserve"> – </w:t>
      </w:r>
      <w:r w:rsidRPr="00377AB2">
        <w:t>διπόλου</w:t>
      </w:r>
      <w:r>
        <w:t xml:space="preserve"> η οποία εμφανίζει </w:t>
      </w:r>
      <w:r w:rsidRPr="00377AB2">
        <w:t>σημαντικά</w:t>
      </w:r>
      <w:r>
        <w:t xml:space="preserve"> μεγαλύτερη ισχύ από τους άλλους διαμοριακούς </w:t>
      </w:r>
      <w:r w:rsidRPr="00377AB2">
        <w:t>δεσμούς.</w:t>
      </w:r>
    </w:p>
    <w:p w:rsidR="00C749D6" w:rsidRPr="00377AB2" w:rsidRDefault="00C749D6" w:rsidP="00C749D6">
      <w:pPr>
        <w:spacing w:line="360" w:lineRule="auto"/>
        <w:ind w:firstLine="720"/>
        <w:jc w:val="both"/>
      </w:pPr>
      <w:r>
        <w:t xml:space="preserve">Ο δεσμός ή γέφυρα υδρογόνου αναπτύσσεται μεταξύ του Η του ενός μορίου και ενός πολύ ηλεκτραρνητικού ατόμου που έχει σχετικά μικρό </w:t>
      </w:r>
      <w:r w:rsidRPr="00377AB2">
        <w:t xml:space="preserve">μέγεθος </w:t>
      </w:r>
      <w:r w:rsidRPr="00377AB2">
        <w:rPr>
          <w:b/>
        </w:rPr>
        <w:t xml:space="preserve">( </w:t>
      </w:r>
      <w:r w:rsidRPr="00377AB2">
        <w:rPr>
          <w:b/>
          <w:lang w:val="en-US"/>
        </w:rPr>
        <w:t>F</w:t>
      </w:r>
      <w:r w:rsidRPr="00377AB2">
        <w:rPr>
          <w:b/>
        </w:rPr>
        <w:t xml:space="preserve">, </w:t>
      </w:r>
      <w:r w:rsidRPr="00377AB2">
        <w:rPr>
          <w:b/>
          <w:lang w:val="en-US"/>
        </w:rPr>
        <w:t>O</w:t>
      </w:r>
      <w:r w:rsidRPr="00377AB2">
        <w:rPr>
          <w:b/>
        </w:rPr>
        <w:t xml:space="preserve"> , </w:t>
      </w:r>
      <w:r w:rsidRPr="00377AB2">
        <w:rPr>
          <w:b/>
          <w:lang w:val="en-US"/>
        </w:rPr>
        <w:t>N</w:t>
      </w:r>
      <w:r w:rsidRPr="00377AB2">
        <w:rPr>
          <w:b/>
        </w:rPr>
        <w:t xml:space="preserve"> ) </w:t>
      </w:r>
      <w:r>
        <w:t xml:space="preserve">ενός άλλου </w:t>
      </w:r>
      <w:r w:rsidRPr="00377AB2">
        <w:t>μορίου.</w:t>
      </w:r>
    </w:p>
    <w:p w:rsidR="00C749D6" w:rsidRPr="00377AB2" w:rsidRDefault="00C749D6" w:rsidP="00C749D6">
      <w:pPr>
        <w:spacing w:line="360" w:lineRule="auto"/>
        <w:jc w:val="both"/>
      </w:pPr>
      <w:r>
        <w:rPr>
          <w:b/>
        </w:rPr>
        <w:t xml:space="preserve">Χαρακτηριστικά </w:t>
      </w:r>
      <w:r w:rsidRPr="00377AB2">
        <w:rPr>
          <w:b/>
        </w:rPr>
        <w:t>παραδείγματα</w:t>
      </w:r>
      <w:r>
        <w:t xml:space="preserve"> μορίων με δεσμό υδρογόνου</w:t>
      </w:r>
      <w:r w:rsidRPr="00377AB2">
        <w:t xml:space="preserve"> είναι:</w:t>
      </w:r>
    </w:p>
    <w:p w:rsidR="00C749D6" w:rsidRDefault="00C749D6" w:rsidP="00C749D6">
      <w:pPr>
        <w:tabs>
          <w:tab w:val="left" w:pos="6280"/>
        </w:tabs>
        <w:spacing w:line="360" w:lineRule="auto"/>
        <w:jc w:val="both"/>
      </w:pPr>
      <w:r w:rsidRPr="00377AB2">
        <w:rPr>
          <w:b/>
          <w:lang w:val="en-US"/>
        </w:rPr>
        <w:t>i</w:t>
      </w:r>
      <w:r w:rsidRPr="00377AB2">
        <w:rPr>
          <w:b/>
        </w:rPr>
        <w:t xml:space="preserve">)  </w:t>
      </w:r>
      <w:r w:rsidRPr="00377AB2">
        <w:rPr>
          <w:position w:val="-48"/>
        </w:rPr>
        <w:object w:dxaOrig="1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pt;height:36pt" o:ole="">
            <v:imagedata r:id="rId15" o:title=""/>
          </v:shape>
          <o:OLEObject Type="Embed" ProgID="Equation.3" ShapeID="_x0000_i1025" DrawAspect="Content" ObjectID="_1779092085" r:id="rId16"/>
        </w:object>
      </w:r>
      <w:r w:rsidRPr="00377AB2">
        <w:rPr>
          <w:position w:val="-48"/>
        </w:rPr>
        <w:object w:dxaOrig="240" w:dyaOrig="720">
          <v:shape id="_x0000_i1026" type="#_x0000_t75" style="width:10.6pt;height:36pt" o:ole="">
            <v:imagedata r:id="rId17" o:title=""/>
          </v:shape>
          <o:OLEObject Type="Embed" ProgID="Equation.3" ShapeID="_x0000_i1026" DrawAspect="Content" ObjectID="_1779092086" r:id="rId18"/>
        </w:object>
      </w:r>
      <w:r w:rsidRPr="00377AB2">
        <w:rPr>
          <w:b/>
        </w:rPr>
        <w:t xml:space="preserve"> </w:t>
      </w:r>
      <w:r w:rsidRPr="00377AB2">
        <w:t>(νερό)</w:t>
      </w:r>
      <w:r>
        <w:tab/>
      </w:r>
      <w:r w:rsidRPr="00377AB2">
        <w:rPr>
          <w:b/>
          <w:lang w:val="en-US"/>
        </w:rPr>
        <w:t>ii</w:t>
      </w:r>
      <w:r w:rsidRPr="00377AB2">
        <w:rPr>
          <w:b/>
        </w:rPr>
        <w:t xml:space="preserve">) </w:t>
      </w:r>
      <w:r>
        <w:t>Η-</w:t>
      </w:r>
      <w:r>
        <w:rPr>
          <w:lang w:val="en-US"/>
        </w:rPr>
        <w:t>F</w:t>
      </w:r>
      <w:r w:rsidRPr="00215FC4">
        <w:t xml:space="preserve"> </w:t>
      </w:r>
      <w:r w:rsidRPr="004337F0">
        <w:rPr>
          <w:b/>
          <w:vertAlign w:val="superscript"/>
        </w:rPr>
        <w:t>.  .  .</w:t>
      </w:r>
      <w:r w:rsidRPr="00377AB2">
        <w:t xml:space="preserve"> </w:t>
      </w:r>
      <w:r>
        <w:rPr>
          <w:lang w:val="en-US"/>
        </w:rPr>
        <w:t>H</w:t>
      </w:r>
      <w:r w:rsidRPr="00215FC4">
        <w:t>-</w:t>
      </w:r>
      <w:r>
        <w:rPr>
          <w:lang w:val="en-US"/>
        </w:rPr>
        <w:t>F</w:t>
      </w:r>
      <w:r w:rsidRPr="00215FC4">
        <w:t xml:space="preserve"> </w:t>
      </w:r>
      <w:r w:rsidRPr="00377AB2">
        <w:t xml:space="preserve">(υδροφθόριο) </w:t>
      </w:r>
    </w:p>
    <w:p w:rsidR="00C749D6" w:rsidRDefault="00C749D6" w:rsidP="00C749D6">
      <w:pPr>
        <w:tabs>
          <w:tab w:val="left" w:pos="6280"/>
        </w:tabs>
        <w:spacing w:line="360" w:lineRule="auto"/>
        <w:jc w:val="both"/>
      </w:pPr>
      <w:r w:rsidRPr="00377AB2">
        <w:rPr>
          <w:b/>
          <w:lang w:val="en-GB"/>
        </w:rPr>
        <w:t>iii</w:t>
      </w:r>
      <w:r w:rsidRPr="00377AB2">
        <w:rPr>
          <w:b/>
        </w:rPr>
        <w:t xml:space="preserve">) </w:t>
      </w:r>
      <w:r w:rsidRPr="00377AB2">
        <w:rPr>
          <w:lang w:val="en-GB"/>
        </w:rPr>
        <w:t>NH</w:t>
      </w:r>
      <w:r w:rsidRPr="00377AB2">
        <w:rPr>
          <w:vertAlign w:val="subscript"/>
        </w:rPr>
        <w:t>3</w:t>
      </w:r>
      <w:r w:rsidRPr="00377AB2">
        <w:t xml:space="preserve"> </w:t>
      </w:r>
      <w:r w:rsidRPr="004337F0">
        <w:rPr>
          <w:b/>
          <w:vertAlign w:val="superscript"/>
        </w:rPr>
        <w:t>.  .  .</w:t>
      </w:r>
      <w:r w:rsidRPr="00377AB2">
        <w:t xml:space="preserve"> </w:t>
      </w:r>
      <w:r w:rsidRPr="00377AB2">
        <w:rPr>
          <w:lang w:val="en-GB"/>
        </w:rPr>
        <w:t>NH</w:t>
      </w:r>
      <w:r w:rsidRPr="00377AB2">
        <w:rPr>
          <w:vertAlign w:val="subscript"/>
        </w:rPr>
        <w:t>3</w:t>
      </w:r>
      <w:r w:rsidRPr="00377AB2">
        <w:rPr>
          <w:b/>
        </w:rPr>
        <w:t xml:space="preserve"> </w:t>
      </w:r>
      <w:r w:rsidRPr="00377AB2">
        <w:t>(αμμωνία)</w:t>
      </w:r>
      <w:r>
        <w:tab/>
      </w:r>
      <w:r w:rsidRPr="00377AB2">
        <w:rPr>
          <w:b/>
          <w:lang w:val="en-GB"/>
        </w:rPr>
        <w:t>iv</w:t>
      </w:r>
      <w:r w:rsidRPr="00377AB2">
        <w:rPr>
          <w:b/>
        </w:rPr>
        <w:t>)</w:t>
      </w:r>
      <w:r>
        <w:rPr>
          <w:b/>
        </w:rPr>
        <w:t xml:space="preserve"> </w:t>
      </w:r>
      <w:r w:rsidRPr="00811B0B">
        <w:rPr>
          <w:position w:val="-32"/>
        </w:rPr>
        <w:object w:dxaOrig="1340" w:dyaOrig="560">
          <v:shape id="_x0000_i1027" type="#_x0000_t75" style="width:67.4pt;height:28.6pt" o:ole="">
            <v:imagedata r:id="rId19" o:title=""/>
          </v:shape>
          <o:OLEObject Type="Embed" ProgID="Equation.3" ShapeID="_x0000_i1027" DrawAspect="Content" ObjectID="_1779092087" r:id="rId20"/>
        </w:object>
      </w:r>
      <w:r w:rsidRPr="00811B0B">
        <w:rPr>
          <w:position w:val="-32"/>
        </w:rPr>
        <w:object w:dxaOrig="240" w:dyaOrig="560">
          <v:shape id="_x0000_i1028" type="#_x0000_t75" style="width:10.6pt;height:28.6pt" o:ole="">
            <v:imagedata r:id="rId21" o:title=""/>
          </v:shape>
          <o:OLEObject Type="Embed" ProgID="Equation.3" ShapeID="_x0000_i1028" DrawAspect="Content" ObjectID="_1779092088" r:id="rId22"/>
        </w:object>
      </w:r>
      <w:r w:rsidRPr="00377AB2">
        <w:t xml:space="preserve"> (αλκοόλη)</w:t>
      </w:r>
    </w:p>
    <w:p w:rsidR="00C749D6" w:rsidRDefault="00C749D6" w:rsidP="00C749D6">
      <w:pPr>
        <w:spacing w:line="360" w:lineRule="auto"/>
        <w:ind w:firstLine="720"/>
        <w:jc w:val="both"/>
      </w:pPr>
      <w:r w:rsidRPr="00377AB2">
        <w:sym w:font="Wingdings" w:char="F0E8"/>
      </w:r>
      <w:r>
        <w:t xml:space="preserve"> </w:t>
      </w:r>
      <w:r w:rsidRPr="00A4465A">
        <w:rPr>
          <w:rFonts w:hint="eastAsia"/>
        </w:rPr>
        <w:t>Οι</w:t>
      </w:r>
      <w:r w:rsidRPr="00A4465A">
        <w:t xml:space="preserve"> </w:t>
      </w:r>
      <w:r w:rsidRPr="00A4465A">
        <w:rPr>
          <w:rFonts w:hint="eastAsia"/>
        </w:rPr>
        <w:t>δεσμοί</w:t>
      </w:r>
      <w:r w:rsidRPr="00A4465A">
        <w:t xml:space="preserve"> </w:t>
      </w:r>
      <w:r w:rsidRPr="00A4465A">
        <w:rPr>
          <w:rFonts w:hint="eastAsia"/>
        </w:rPr>
        <w:t>υδρογόνου</w:t>
      </w:r>
      <w:r w:rsidRPr="00A4465A">
        <w:t xml:space="preserve"> </w:t>
      </w:r>
      <w:r w:rsidRPr="00A4465A">
        <w:rPr>
          <w:rFonts w:hint="eastAsia"/>
        </w:rPr>
        <w:t>εμφανίζονται</w:t>
      </w:r>
      <w:r>
        <w:t xml:space="preserve"> </w:t>
      </w:r>
      <w:r w:rsidRPr="00A4465A">
        <w:rPr>
          <w:rFonts w:hint="eastAsia"/>
        </w:rPr>
        <w:t>και</w:t>
      </w:r>
      <w:r w:rsidRPr="00A4465A">
        <w:t xml:space="preserve"> </w:t>
      </w:r>
      <w:r w:rsidRPr="00A4465A">
        <w:rPr>
          <w:rFonts w:hint="eastAsia"/>
        </w:rPr>
        <w:t>μεταξύ</w:t>
      </w:r>
      <w:r w:rsidRPr="00A4465A">
        <w:t xml:space="preserve"> </w:t>
      </w:r>
      <w:r w:rsidRPr="00A4465A">
        <w:rPr>
          <w:rFonts w:hint="eastAsia"/>
        </w:rPr>
        <w:t>διαφορετικών</w:t>
      </w:r>
      <w:r w:rsidRPr="00A4465A">
        <w:t xml:space="preserve"> </w:t>
      </w:r>
      <w:r w:rsidRPr="00A4465A">
        <w:rPr>
          <w:rFonts w:hint="eastAsia"/>
        </w:rPr>
        <w:t>μορίων</w:t>
      </w:r>
      <w:r w:rsidRPr="00A4465A">
        <w:t xml:space="preserve">, </w:t>
      </w:r>
      <w:r w:rsidRPr="00A4465A">
        <w:rPr>
          <w:rFonts w:hint="eastAsia"/>
        </w:rPr>
        <w:t>όπως</w:t>
      </w:r>
      <w:r w:rsidRPr="00A4465A">
        <w:t xml:space="preserve"> </w:t>
      </w:r>
      <w:r w:rsidRPr="00A4465A">
        <w:rPr>
          <w:rFonts w:hint="eastAsia"/>
        </w:rPr>
        <w:t>φαίνεται</w:t>
      </w:r>
      <w:r w:rsidRPr="00A4465A">
        <w:t xml:space="preserve"> </w:t>
      </w:r>
      <w:r w:rsidRPr="00A4465A">
        <w:rPr>
          <w:rFonts w:hint="eastAsia"/>
        </w:rPr>
        <w:t>και</w:t>
      </w:r>
      <w:r w:rsidRPr="00A4465A">
        <w:t xml:space="preserve"> </w:t>
      </w:r>
      <w:r w:rsidRPr="00A4465A">
        <w:rPr>
          <w:rFonts w:hint="eastAsia"/>
        </w:rPr>
        <w:t>στα</w:t>
      </w:r>
      <w:r w:rsidRPr="00A4465A">
        <w:t xml:space="preserve"> </w:t>
      </w:r>
      <w:r w:rsidRPr="00A4465A">
        <w:rPr>
          <w:rFonts w:hint="eastAsia"/>
        </w:rPr>
        <w:t>παρακάτω</w:t>
      </w:r>
      <w:r w:rsidRPr="00A4465A">
        <w:t xml:space="preserve"> </w:t>
      </w:r>
      <w:r w:rsidRPr="00A4465A">
        <w:rPr>
          <w:rFonts w:hint="eastAsia"/>
        </w:rPr>
        <w:t>παραδείγματα</w:t>
      </w:r>
      <w:r w:rsidRPr="00A4465A">
        <w:t>:</w:t>
      </w:r>
    </w:p>
    <w:p w:rsidR="0090533A" w:rsidRDefault="0090533A" w:rsidP="00C749D6">
      <w:pPr>
        <w:spacing w:line="360" w:lineRule="auto"/>
        <w:ind w:firstLine="720"/>
        <w:jc w:val="both"/>
      </w:pPr>
      <w:r>
        <w:t xml:space="preserve">Νερό </w:t>
      </w:r>
      <w:r w:rsidR="003D4ACE">
        <w:t xml:space="preserve">– Αλκοόλη </w:t>
      </w:r>
      <w:r w:rsidR="003D4ACE">
        <w:tab/>
      </w:r>
      <w:r w:rsidR="003D4ACE">
        <w:tab/>
      </w:r>
      <w:r w:rsidR="003D4ACE">
        <w:tab/>
        <w:t xml:space="preserve">Κετόνη – Νερό </w:t>
      </w:r>
      <w:r w:rsidR="003D4ACE">
        <w:tab/>
      </w:r>
      <w:r w:rsidR="003D4ACE">
        <w:tab/>
        <w:t>Αμί</w:t>
      </w:r>
      <w:r>
        <w:t>ν</w:t>
      </w:r>
      <w:r w:rsidR="003D4ACE">
        <w:t>η</w:t>
      </w:r>
      <w:r>
        <w:t xml:space="preserve"> – Νερό</w:t>
      </w:r>
    </w:p>
    <w:p w:rsidR="00C749D6" w:rsidRPr="00A4465A" w:rsidRDefault="007B3ED4" w:rsidP="00C749D6">
      <w:pPr>
        <w:tabs>
          <w:tab w:val="left" w:pos="6280"/>
        </w:tabs>
        <w:spacing w:line="360" w:lineRule="auto"/>
        <w:jc w:val="center"/>
      </w:pPr>
      <w:r>
        <w:rPr>
          <w:noProof/>
        </w:rPr>
        <w:drawing>
          <wp:inline distT="0" distB="0" distL="0" distR="0">
            <wp:extent cx="1473835" cy="791845"/>
            <wp:effectExtent l="1905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1473835" cy="791845"/>
                    </a:xfrm>
                    <a:prstGeom prst="rect">
                      <a:avLst/>
                    </a:prstGeom>
                    <a:noFill/>
                    <a:ln w="9525">
                      <a:noFill/>
                      <a:miter lim="800000"/>
                      <a:headEnd/>
                      <a:tailEnd/>
                    </a:ln>
                  </pic:spPr>
                </pic:pic>
              </a:graphicData>
            </a:graphic>
          </wp:inline>
        </w:drawing>
      </w:r>
      <w:r w:rsidR="00C749D6">
        <w:t xml:space="preserve">        </w:t>
      </w:r>
      <w:r>
        <w:rPr>
          <w:noProof/>
        </w:rPr>
        <w:drawing>
          <wp:inline distT="0" distB="0" distL="0" distR="0">
            <wp:extent cx="1739900" cy="764540"/>
            <wp:effectExtent l="1905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1739900" cy="764540"/>
                    </a:xfrm>
                    <a:prstGeom prst="rect">
                      <a:avLst/>
                    </a:prstGeom>
                    <a:noFill/>
                    <a:ln w="9525">
                      <a:noFill/>
                      <a:miter lim="800000"/>
                      <a:headEnd/>
                      <a:tailEnd/>
                    </a:ln>
                  </pic:spPr>
                </pic:pic>
              </a:graphicData>
            </a:graphic>
          </wp:inline>
        </w:drawing>
      </w:r>
      <w:r w:rsidR="00C749D6">
        <w:t xml:space="preserve">       </w:t>
      </w:r>
      <w:r>
        <w:rPr>
          <w:noProof/>
        </w:rPr>
        <w:drawing>
          <wp:inline distT="0" distB="0" distL="0" distR="0">
            <wp:extent cx="1473835" cy="770890"/>
            <wp:effectExtent l="1905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1473835" cy="770890"/>
                    </a:xfrm>
                    <a:prstGeom prst="rect">
                      <a:avLst/>
                    </a:prstGeom>
                    <a:noFill/>
                    <a:ln w="9525">
                      <a:noFill/>
                      <a:miter lim="800000"/>
                      <a:headEnd/>
                      <a:tailEnd/>
                    </a:ln>
                  </pic:spPr>
                </pic:pic>
              </a:graphicData>
            </a:graphic>
          </wp:inline>
        </w:drawing>
      </w:r>
    </w:p>
    <w:p w:rsidR="00C749D6" w:rsidRDefault="00C749D6" w:rsidP="00C749D6">
      <w:pPr>
        <w:spacing w:line="360" w:lineRule="auto"/>
        <w:ind w:firstLine="720"/>
        <w:jc w:val="both"/>
      </w:pPr>
      <w:r w:rsidRPr="00377AB2">
        <w:sym w:font="Wingdings" w:char="F0E8"/>
      </w:r>
      <w:r>
        <w:t xml:space="preserve"> Ο δεσμός υδρογόνου είναι δεσμός μεταξύ δίπολων μορίων , ασθενέστερος του ιοντικού και ομοιοπολικού δεσμού , αλλά ισχυρότερος του δεσμού</w:t>
      </w:r>
      <w:r w:rsidRPr="00377AB2">
        <w:t xml:space="preserve"> </w:t>
      </w:r>
      <w:r w:rsidRPr="00377AB2">
        <w:rPr>
          <w:lang w:val="en-US"/>
        </w:rPr>
        <w:t>Van</w:t>
      </w:r>
      <w:r>
        <w:t xml:space="preserve"> </w:t>
      </w:r>
      <w:r w:rsidRPr="00377AB2">
        <w:rPr>
          <w:lang w:val="en-US"/>
        </w:rPr>
        <w:t>der</w:t>
      </w:r>
      <w:r>
        <w:t xml:space="preserve"> </w:t>
      </w:r>
      <w:r w:rsidRPr="00377AB2">
        <w:rPr>
          <w:lang w:val="en-US"/>
        </w:rPr>
        <w:t>waals</w:t>
      </w:r>
      <w:r>
        <w:t xml:space="preserve"> και επηρεάζει σημαντικά τις φυσικές ιδιότητες των </w:t>
      </w:r>
      <w:r w:rsidRPr="00377AB2">
        <w:t xml:space="preserve">ενώσεων </w:t>
      </w:r>
      <w:r w:rsidR="003D4ACE">
        <w:t>στις οποίες εμφανίζεται.</w:t>
      </w:r>
    </w:p>
    <w:p w:rsidR="00C749D6" w:rsidRPr="00377AB2" w:rsidRDefault="00C749D6" w:rsidP="00C749D6">
      <w:pPr>
        <w:spacing w:line="360" w:lineRule="auto"/>
        <w:ind w:firstLine="720"/>
        <w:jc w:val="both"/>
      </w:pPr>
      <w:r>
        <w:t>π.χ. το σημείο ζέσεως , σημείο τήξεως , διαλυτότητα , αντοχή κ.τ.λ.</w:t>
      </w:r>
    </w:p>
    <w:p w:rsidR="00C749D6" w:rsidRPr="00377AB2" w:rsidRDefault="00C749D6" w:rsidP="00C749D6">
      <w:pPr>
        <w:spacing w:line="360" w:lineRule="auto"/>
        <w:ind w:firstLine="720"/>
        <w:jc w:val="both"/>
      </w:pPr>
      <w:r w:rsidRPr="00377AB2">
        <w:sym w:font="Wingdings" w:char="00E8"/>
      </w:r>
      <w:r>
        <w:t xml:space="preserve"> Έτσι το νερό είναι </w:t>
      </w:r>
      <w:r w:rsidRPr="00377AB2">
        <w:t>υγρό</w:t>
      </w:r>
      <w:r>
        <w:t xml:space="preserve"> σε συνηθισμένη θερμοκρασία , ενώ το </w:t>
      </w:r>
      <w:r w:rsidRPr="00377AB2">
        <w:t>υδρόθειο (Η</w:t>
      </w:r>
      <w:r w:rsidRPr="00377AB2">
        <w:rPr>
          <w:vertAlign w:val="subscript"/>
        </w:rPr>
        <w:t>2</w:t>
      </w:r>
      <w:r w:rsidRPr="00377AB2">
        <w:rPr>
          <w:lang w:val="en-US"/>
        </w:rPr>
        <w:t>S</w:t>
      </w:r>
      <w:r w:rsidRPr="00377AB2">
        <w:t>)</w:t>
      </w:r>
      <w:r>
        <w:t xml:space="preserve"> που δεν έχει δεσμό υδρογόνου είναι </w:t>
      </w:r>
      <w:r w:rsidRPr="00377AB2">
        <w:t>αέριο.</w:t>
      </w:r>
    </w:p>
    <w:p w:rsidR="00C749D6" w:rsidRDefault="00C749D6" w:rsidP="00C749D6">
      <w:pPr>
        <w:spacing w:line="360" w:lineRule="auto"/>
        <w:ind w:firstLine="720"/>
        <w:jc w:val="both"/>
      </w:pPr>
      <w:r w:rsidRPr="00377AB2">
        <w:sym w:font="Wingdings" w:char="00E8"/>
      </w:r>
      <w:r>
        <w:t xml:space="preserve"> Επίσης οι αλκοόλες</w:t>
      </w:r>
      <w:r w:rsidRPr="00377AB2">
        <w:t xml:space="preserve"> εμφανίζουν</w:t>
      </w:r>
      <w:r>
        <w:t xml:space="preserve"> υψηλά σημεία ζέσεως και είναι ευδιάλυτες στο νερό λόγω του δεσμού </w:t>
      </w:r>
      <w:r w:rsidRPr="00377AB2">
        <w:t>υδρογόνου.</w:t>
      </w:r>
    </w:p>
    <w:p w:rsidR="00C749D6" w:rsidRPr="00377AB2" w:rsidRDefault="00C749D6" w:rsidP="00C749D6">
      <w:pPr>
        <w:spacing w:line="360" w:lineRule="auto"/>
        <w:jc w:val="center"/>
        <w:rPr>
          <w:sz w:val="28"/>
          <w:szCs w:val="28"/>
        </w:rPr>
      </w:pPr>
      <w:r w:rsidRPr="00377AB2">
        <w:rPr>
          <w:b/>
          <w:sz w:val="28"/>
          <w:szCs w:val="28"/>
        </w:rPr>
        <w:lastRenderedPageBreak/>
        <w:sym w:font="Wingdings 2" w:char="00B1"/>
      </w:r>
      <w:r>
        <w:rPr>
          <w:b/>
          <w:bCs/>
          <w:sz w:val="28"/>
          <w:szCs w:val="28"/>
        </w:rPr>
        <w:t xml:space="preserve"> Συνέπειες των </w:t>
      </w:r>
      <w:r w:rsidRPr="00377AB2">
        <w:rPr>
          <w:b/>
          <w:bCs/>
          <w:sz w:val="28"/>
          <w:szCs w:val="28"/>
        </w:rPr>
        <w:t>Διαμοριακών Δυνάμεων</w:t>
      </w:r>
    </w:p>
    <w:p w:rsidR="00AC1716" w:rsidRDefault="00C749D6" w:rsidP="003221BF">
      <w:pPr>
        <w:spacing w:line="360" w:lineRule="auto"/>
        <w:jc w:val="both"/>
      </w:pPr>
      <w:r w:rsidRPr="00377AB2">
        <w:rPr>
          <w:b/>
          <w:bCs/>
        </w:rPr>
        <w:t>α)</w:t>
      </w:r>
      <w:r>
        <w:rPr>
          <w:b/>
          <w:bCs/>
        </w:rPr>
        <w:t xml:space="preserve"> </w:t>
      </w:r>
      <w:r w:rsidRPr="00B677C6">
        <w:rPr>
          <w:b/>
          <w:bCs/>
          <w:u w:val="single"/>
        </w:rPr>
        <w:t>Διαλυτότητα</w:t>
      </w:r>
      <w:r>
        <w:rPr>
          <w:b/>
          <w:bCs/>
        </w:rPr>
        <w:t>.</w:t>
      </w:r>
      <w:r w:rsidR="00C030AD" w:rsidRPr="00C030AD">
        <w:rPr>
          <w:color w:val="000000"/>
          <w:sz w:val="19"/>
          <w:szCs w:val="19"/>
          <w:shd w:val="clear" w:color="auto" w:fill="FFFFFF"/>
        </w:rPr>
        <w:t xml:space="preserve"> </w:t>
      </w:r>
      <w:r w:rsidR="00C030AD" w:rsidRPr="00C030AD">
        <w:t xml:space="preserve">Πολλές φορές η διάλυση μιας ουσίας σ’ ένα διαλύτη ερμηνεύεται με το σκεπτικό, ότι η ισχύς των διαμοριακών δυνάμεων που αναπτύσσονται μεταξύ της διαλυμένης ουσίας και του διαλύτη υπερβαίνει την αντίστοιχη αυτών των μορίων διαλύτη - διαλύτη και διαλυμένης ουσίας- διαλυμένης ουσίας. Έτσι καταλήγουμε, ότι τα </w:t>
      </w:r>
      <w:r w:rsidR="00C030AD" w:rsidRPr="00AC1716">
        <w:rPr>
          <w:b/>
          <w:u w:val="single"/>
        </w:rPr>
        <w:t>όμοια διαλύουν όμοια</w:t>
      </w:r>
      <w:r w:rsidR="00C030AD" w:rsidRPr="00C030AD">
        <w:t xml:space="preserve">, δηλαδή οι </w:t>
      </w:r>
      <w:r w:rsidR="00C030AD" w:rsidRPr="00C030AD">
        <w:rPr>
          <w:b/>
        </w:rPr>
        <w:t>πολικές ενώσεις</w:t>
      </w:r>
      <w:r w:rsidR="00C030AD" w:rsidRPr="00C030AD">
        <w:t xml:space="preserve"> διαλύονται στους </w:t>
      </w:r>
      <w:r w:rsidR="00C030AD" w:rsidRPr="00C030AD">
        <w:rPr>
          <w:b/>
        </w:rPr>
        <w:t>πολικούς διαλύτες</w:t>
      </w:r>
      <w:r w:rsidR="00C030AD" w:rsidRPr="00C030AD">
        <w:t xml:space="preserve"> </w:t>
      </w:r>
      <w:r w:rsidR="00AC1716" w:rsidRPr="00C030AD">
        <w:t xml:space="preserve">και οι </w:t>
      </w:r>
      <w:r w:rsidR="00AC1716" w:rsidRPr="00C030AD">
        <w:rPr>
          <w:b/>
        </w:rPr>
        <w:t>μη πολικές</w:t>
      </w:r>
      <w:r w:rsidR="00AC1716" w:rsidRPr="00C030AD">
        <w:t xml:space="preserve"> στους </w:t>
      </w:r>
      <w:r w:rsidR="00AC1716" w:rsidRPr="00C030AD">
        <w:rPr>
          <w:b/>
        </w:rPr>
        <w:t>μη πολικούς</w:t>
      </w:r>
    </w:p>
    <w:p w:rsidR="00AC1716" w:rsidRDefault="00C030AD" w:rsidP="00897065">
      <w:pPr>
        <w:spacing w:line="360" w:lineRule="auto"/>
        <w:ind w:firstLine="720"/>
        <w:jc w:val="both"/>
      </w:pPr>
      <w:r w:rsidRPr="00C030AD">
        <w:t>π</w:t>
      </w:r>
      <w:r w:rsidR="00AC1716">
        <w:t xml:space="preserve">.χ. διάλυση αιθανόλης ( </w:t>
      </w:r>
      <w:r w:rsidR="00AC1716">
        <w:rPr>
          <w:color w:val="000000"/>
        </w:rPr>
        <w:t>CH</w:t>
      </w:r>
      <w:r w:rsidR="00AC1716">
        <w:rPr>
          <w:color w:val="000000"/>
          <w:vertAlign w:val="subscript"/>
        </w:rPr>
        <w:t>3</w:t>
      </w:r>
      <w:r w:rsidR="00AC1716">
        <w:rPr>
          <w:color w:val="000000"/>
        </w:rPr>
        <w:t>CH</w:t>
      </w:r>
      <w:r w:rsidR="00AC1716">
        <w:rPr>
          <w:color w:val="000000"/>
          <w:vertAlign w:val="subscript"/>
        </w:rPr>
        <w:t>2</w:t>
      </w:r>
      <w:r w:rsidR="00AC1716">
        <w:rPr>
          <w:color w:val="000000"/>
        </w:rPr>
        <w:t>OΗ</w:t>
      </w:r>
      <w:r w:rsidR="00AC1716">
        <w:t xml:space="preserve"> ) στο νερό (</w:t>
      </w:r>
      <w:r w:rsidR="00AC1716">
        <w:rPr>
          <w:color w:val="000000"/>
        </w:rPr>
        <w:t>H</w:t>
      </w:r>
      <w:r w:rsidR="00AC1716">
        <w:rPr>
          <w:color w:val="000000"/>
          <w:vertAlign w:val="subscript"/>
        </w:rPr>
        <w:t>2</w:t>
      </w:r>
      <w:r w:rsidR="00AC1716">
        <w:rPr>
          <w:color w:val="000000"/>
        </w:rPr>
        <w:t>O)</w:t>
      </w:r>
      <w:r w:rsidR="00AC1716">
        <w:t xml:space="preserve">. </w:t>
      </w:r>
    </w:p>
    <w:p w:rsidR="00AC1716" w:rsidRDefault="00AC1716" w:rsidP="00AC1716">
      <w:pPr>
        <w:spacing w:line="360" w:lineRule="auto"/>
        <w:jc w:val="both"/>
      </w:pPr>
      <w:r>
        <w:t>Διότι η αιθανόλη και το νερό είναι πολικές ουσίες.</w:t>
      </w:r>
    </w:p>
    <w:p w:rsidR="00AC1716" w:rsidRDefault="00C030AD" w:rsidP="00897065">
      <w:pPr>
        <w:spacing w:line="360" w:lineRule="auto"/>
        <w:ind w:firstLine="720"/>
        <w:jc w:val="both"/>
      </w:pPr>
      <w:r w:rsidRPr="00C030AD">
        <w:t xml:space="preserve">π.χ. </w:t>
      </w:r>
      <w:r w:rsidR="00AC1716">
        <w:t>διάλυση ε</w:t>
      </w:r>
      <w:r w:rsidR="00AC1716" w:rsidRPr="00C030AD">
        <w:t>ξανίου</w:t>
      </w:r>
      <w:r w:rsidRPr="00C030AD">
        <w:t xml:space="preserve"> </w:t>
      </w:r>
      <w:r w:rsidR="00623EF6">
        <w:t xml:space="preserve">( </w:t>
      </w:r>
      <w:r w:rsidR="00AC1716">
        <w:rPr>
          <w:color w:val="000000"/>
        </w:rPr>
        <w:t>C</w:t>
      </w:r>
      <w:r w:rsidR="00623EF6">
        <w:rPr>
          <w:color w:val="000000"/>
          <w:vertAlign w:val="subscript"/>
        </w:rPr>
        <w:t>6</w:t>
      </w:r>
      <w:r w:rsidR="00AC1716">
        <w:rPr>
          <w:color w:val="000000"/>
        </w:rPr>
        <w:t>H</w:t>
      </w:r>
      <w:r w:rsidR="00623EF6">
        <w:rPr>
          <w:color w:val="000000"/>
          <w:vertAlign w:val="subscript"/>
        </w:rPr>
        <w:t>14</w:t>
      </w:r>
      <w:r w:rsidR="00623EF6" w:rsidRPr="00623EF6">
        <w:rPr>
          <w:color w:val="000000"/>
        </w:rPr>
        <w:t xml:space="preserve"> </w:t>
      </w:r>
      <w:r w:rsidR="00623EF6">
        <w:rPr>
          <w:color w:val="000000"/>
        </w:rPr>
        <w:t>)</w:t>
      </w:r>
      <w:r w:rsidR="00AC1716" w:rsidRPr="00C030AD">
        <w:t xml:space="preserve"> </w:t>
      </w:r>
      <w:r w:rsidRPr="00C030AD">
        <w:t>σ</w:t>
      </w:r>
      <w:r w:rsidR="00AC1716">
        <w:t>τον</w:t>
      </w:r>
      <w:r w:rsidRPr="00C030AD">
        <w:t xml:space="preserve"> τετραχλωράνθρακα</w:t>
      </w:r>
      <w:r w:rsidR="00AC1716" w:rsidRPr="00AC1716">
        <w:rPr>
          <w:color w:val="000000"/>
        </w:rPr>
        <w:t xml:space="preserve"> </w:t>
      </w:r>
      <w:r w:rsidR="00AC1716">
        <w:rPr>
          <w:color w:val="000000"/>
        </w:rPr>
        <w:t>( CCl</w:t>
      </w:r>
      <w:r w:rsidR="00AC1716">
        <w:rPr>
          <w:color w:val="000000"/>
          <w:vertAlign w:val="subscript"/>
        </w:rPr>
        <w:t>4</w:t>
      </w:r>
      <w:r w:rsidR="00AC1716">
        <w:rPr>
          <w:color w:val="000000"/>
        </w:rPr>
        <w:t xml:space="preserve"> )</w:t>
      </w:r>
      <w:r w:rsidRPr="00C030AD">
        <w:t>.</w:t>
      </w:r>
      <w:r w:rsidR="00B677C6">
        <w:t xml:space="preserve"> </w:t>
      </w:r>
    </w:p>
    <w:p w:rsidR="00897065" w:rsidRDefault="00AC1716" w:rsidP="00AC1716">
      <w:pPr>
        <w:spacing w:line="360" w:lineRule="auto"/>
        <w:jc w:val="both"/>
      </w:pPr>
      <w:r>
        <w:t>Διότι</w:t>
      </w:r>
      <w:r w:rsidRPr="00AC1716">
        <w:t xml:space="preserve"> </w:t>
      </w:r>
      <w:r>
        <w:t xml:space="preserve">το </w:t>
      </w:r>
      <w:r w:rsidRPr="00C030AD">
        <w:t xml:space="preserve">εξάνιο </w:t>
      </w:r>
      <w:r>
        <w:t>και ο</w:t>
      </w:r>
      <w:r w:rsidRPr="00C030AD">
        <w:t xml:space="preserve"> τετραχλωράνθρακα</w:t>
      </w:r>
      <w:r>
        <w:t>ς είναι μη πολικές ουσίες.</w:t>
      </w:r>
    </w:p>
    <w:p w:rsidR="003221BF" w:rsidRDefault="003221BF" w:rsidP="00AC1716">
      <w:pPr>
        <w:spacing w:line="360" w:lineRule="auto"/>
        <w:jc w:val="both"/>
      </w:pPr>
      <w:r>
        <w:tab/>
        <w:t>π.χ. διάλυση χλωριούχου καλίου ( Κ</w:t>
      </w:r>
      <w:r>
        <w:rPr>
          <w:color w:val="000000"/>
        </w:rPr>
        <w:t>Cl</w:t>
      </w:r>
      <w:r>
        <w:t xml:space="preserve"> ) στο νερό (</w:t>
      </w:r>
      <w:r>
        <w:rPr>
          <w:color w:val="000000"/>
        </w:rPr>
        <w:t>H</w:t>
      </w:r>
      <w:r>
        <w:rPr>
          <w:color w:val="000000"/>
          <w:vertAlign w:val="subscript"/>
        </w:rPr>
        <w:t>2</w:t>
      </w:r>
      <w:r>
        <w:rPr>
          <w:color w:val="000000"/>
        </w:rPr>
        <w:t>O)</w:t>
      </w:r>
      <w:r>
        <w:t>.</w:t>
      </w:r>
    </w:p>
    <w:p w:rsidR="003221BF" w:rsidRDefault="003221BF" w:rsidP="003221BF">
      <w:pPr>
        <w:spacing w:line="360" w:lineRule="auto"/>
        <w:jc w:val="both"/>
      </w:pPr>
      <w:r>
        <w:t>Διότι</w:t>
      </w:r>
      <w:r w:rsidRPr="00AC1716">
        <w:t xml:space="preserve"> </w:t>
      </w:r>
      <w:r>
        <w:t>το χλωριούχο κάλιο είναι ιοντική ένωση δηλαδή πολική και το νερό είναι πολικός διαλύτης.</w:t>
      </w:r>
    </w:p>
    <w:p w:rsidR="003221BF" w:rsidRDefault="003221BF" w:rsidP="003221BF">
      <w:pPr>
        <w:spacing w:line="360" w:lineRule="auto"/>
        <w:rPr>
          <w:b/>
          <w:bCs/>
        </w:rPr>
      </w:pPr>
    </w:p>
    <w:p w:rsidR="00205045" w:rsidRPr="00205045" w:rsidRDefault="00C749D6" w:rsidP="00A81778">
      <w:pPr>
        <w:spacing w:line="360" w:lineRule="auto"/>
        <w:jc w:val="both"/>
      </w:pPr>
      <w:r w:rsidRPr="00377AB2">
        <w:rPr>
          <w:b/>
          <w:bCs/>
        </w:rPr>
        <w:t>β)</w:t>
      </w:r>
      <w:r>
        <w:rPr>
          <w:b/>
          <w:bCs/>
        </w:rPr>
        <w:t xml:space="preserve"> </w:t>
      </w:r>
      <w:r w:rsidRPr="00B677C6">
        <w:rPr>
          <w:b/>
          <w:bCs/>
          <w:u w:val="single"/>
        </w:rPr>
        <w:t>Σημείο Ζέσεως</w:t>
      </w:r>
      <w:r>
        <w:rPr>
          <w:b/>
          <w:bCs/>
        </w:rPr>
        <w:t>.</w:t>
      </w:r>
      <w:r w:rsidR="00B677C6">
        <w:rPr>
          <w:b/>
          <w:bCs/>
        </w:rPr>
        <w:t xml:space="preserve"> </w:t>
      </w:r>
      <w:r w:rsidR="00205045">
        <w:t xml:space="preserve">Για ενώσεις με ίδιο ή παραπλήσιο Μr, όσο αυξάνεται η ισχύς των </w:t>
      </w:r>
      <w:r w:rsidR="00205045" w:rsidRPr="00C030AD">
        <w:t xml:space="preserve">διαμοριακών δυνάμεων </w:t>
      </w:r>
      <w:r w:rsidR="00205045">
        <w:t xml:space="preserve">τόσο αυξάνεται και το σημείο βρασμού, καθώς τα μόρια είναι πιο δύσκολο να «διαχωριστούν» και να περάσουν στην αέρια φάση. </w:t>
      </w:r>
    </w:p>
    <w:p w:rsidR="00205045" w:rsidRPr="00205045" w:rsidRDefault="00205045" w:rsidP="00623EF6">
      <w:pPr>
        <w:spacing w:line="360" w:lineRule="auto"/>
        <w:ind w:firstLine="720"/>
        <w:jc w:val="both"/>
        <w:rPr>
          <w:b/>
        </w:rPr>
      </w:pPr>
      <w:r>
        <w:t>Π.χ. το σημείο ζέσεως της αιθανόλης, CH</w:t>
      </w:r>
      <w:r w:rsidRPr="00205045">
        <w:rPr>
          <w:vertAlign w:val="subscript"/>
        </w:rPr>
        <w:t>3</w:t>
      </w:r>
      <w:r>
        <w:t>CH</w:t>
      </w:r>
      <w:r w:rsidRPr="00205045">
        <w:rPr>
          <w:vertAlign w:val="subscript"/>
        </w:rPr>
        <w:t>2</w:t>
      </w:r>
      <w:r>
        <w:t>OH, είναι πολύ μεγαλύτερο του διμεθυλαιθέρα, CH</w:t>
      </w:r>
      <w:r w:rsidRPr="00205045">
        <w:rPr>
          <w:vertAlign w:val="subscript"/>
        </w:rPr>
        <w:t>3</w:t>
      </w:r>
      <w:r>
        <w:t>OCH</w:t>
      </w:r>
      <w:r w:rsidRPr="00205045">
        <w:rPr>
          <w:vertAlign w:val="subscript"/>
        </w:rPr>
        <w:t>3</w:t>
      </w:r>
      <w:r>
        <w:t xml:space="preserve"> (78</w:t>
      </w:r>
      <w:r w:rsidRPr="00205045">
        <w:t xml:space="preserve"> </w:t>
      </w:r>
      <w:r w:rsidRPr="00205045">
        <w:rPr>
          <w:vertAlign w:val="superscript"/>
        </w:rPr>
        <w:t>ο</w:t>
      </w:r>
      <w:r>
        <w:t>C, έναντι −25°C). Τα δύο μόρια έχουν την ίδια Mr, αλλά στην πρώτη περίπτωση έχουμε δεσμούς υδρογόνου, ενώ στη δεύτερη, διπόλου - διπόλου.</w:t>
      </w:r>
      <w:r>
        <w:rPr>
          <w:b/>
        </w:rPr>
        <w:t xml:space="preserve"> </w:t>
      </w:r>
    </w:p>
    <w:p w:rsidR="00C749D6" w:rsidRDefault="00C749D6" w:rsidP="00623EF6">
      <w:pPr>
        <w:spacing w:line="360" w:lineRule="auto"/>
        <w:ind w:firstLine="720"/>
        <w:jc w:val="both"/>
      </w:pPr>
      <w:r>
        <w:rPr>
          <w:b/>
        </w:rPr>
        <w:t>Εξαίρεση</w:t>
      </w:r>
      <w:r w:rsidRPr="00377AB2">
        <w:t xml:space="preserve">: Οι ενώσεις </w:t>
      </w:r>
      <w:r w:rsidRPr="00377AB2">
        <w:rPr>
          <w:lang w:val="en-US"/>
        </w:rPr>
        <w:t>HF</w:t>
      </w:r>
      <w:r w:rsidRPr="00377AB2">
        <w:t xml:space="preserve">, </w:t>
      </w:r>
      <w:r w:rsidRPr="00377AB2">
        <w:rPr>
          <w:lang w:val="en-US"/>
        </w:rPr>
        <w:t>H</w:t>
      </w:r>
      <w:r w:rsidRPr="00377AB2">
        <w:rPr>
          <w:vertAlign w:val="subscript"/>
        </w:rPr>
        <w:t>2</w:t>
      </w:r>
      <w:r w:rsidRPr="00377AB2">
        <w:rPr>
          <w:lang w:val="en-US"/>
        </w:rPr>
        <w:t>O</w:t>
      </w:r>
      <w:r w:rsidRPr="00377AB2">
        <w:t xml:space="preserve"> και </w:t>
      </w:r>
      <w:r w:rsidRPr="00377AB2">
        <w:rPr>
          <w:lang w:val="en-US"/>
        </w:rPr>
        <w:t>NH</w:t>
      </w:r>
      <w:r w:rsidRPr="00377AB2">
        <w:rPr>
          <w:vertAlign w:val="subscript"/>
        </w:rPr>
        <w:t>3</w:t>
      </w:r>
      <w:r w:rsidRPr="00377AB2">
        <w:t xml:space="preserve"> έχουν υψηλά Σ.Ζ., αν και έχουν μικρές Μ</w:t>
      </w:r>
      <w:r w:rsidRPr="00377AB2">
        <w:rPr>
          <w:lang w:val="en-US"/>
        </w:rPr>
        <w:t>r</w:t>
      </w:r>
      <w:r w:rsidRPr="00377AB2">
        <w:t>, λόγω των ισχυρών δεσμών υδρογόνου μεταξύ των μορίων τους.</w:t>
      </w:r>
    </w:p>
    <w:tbl>
      <w:tblPr>
        <w:tblpPr w:leftFromText="180" w:rightFromText="180" w:vertAnchor="text" w:horzAnchor="margin" w:tblpXSpec="center" w:tblpY="113"/>
        <w:tblW w:w="0" w:type="auto"/>
        <w:tblLook w:val="01E0"/>
      </w:tblPr>
      <w:tblGrid>
        <w:gridCol w:w="1905"/>
        <w:gridCol w:w="1499"/>
        <w:gridCol w:w="1864"/>
        <w:gridCol w:w="3081"/>
      </w:tblGrid>
      <w:tr w:rsidR="00C749D6" w:rsidTr="00F626FD">
        <w:tc>
          <w:tcPr>
            <w:tcW w:w="7156" w:type="dxa"/>
            <w:gridSpan w:val="4"/>
          </w:tcPr>
          <w:p w:rsidR="00C749D6" w:rsidRPr="00F626FD" w:rsidRDefault="00C749D6" w:rsidP="00F626FD">
            <w:pPr>
              <w:spacing w:line="360" w:lineRule="auto"/>
              <w:jc w:val="center"/>
              <w:rPr>
                <w:b/>
              </w:rPr>
            </w:pPr>
            <w:r w:rsidRPr="00F626FD">
              <w:rPr>
                <w:b/>
              </w:rPr>
              <w:t>ΣΗΜΕΙΑ ΒΡΑΣΜΟΥ ΥΔΡΑΛΟΓΟΝΩΝ</w:t>
            </w:r>
          </w:p>
        </w:tc>
      </w:tr>
      <w:tr w:rsidR="00C749D6" w:rsidTr="00F626FD">
        <w:tc>
          <w:tcPr>
            <w:tcW w:w="712" w:type="dxa"/>
          </w:tcPr>
          <w:p w:rsidR="00C749D6" w:rsidRPr="00F626FD" w:rsidRDefault="00C749D6" w:rsidP="00F626FD">
            <w:pPr>
              <w:spacing w:line="360" w:lineRule="auto"/>
              <w:jc w:val="both"/>
              <w:rPr>
                <w:b/>
              </w:rPr>
            </w:pPr>
            <w:r w:rsidRPr="00F626FD">
              <w:rPr>
                <w:b/>
              </w:rPr>
              <w:t>ΥΔΡΑΛΟΓΟΝΑ</w:t>
            </w:r>
          </w:p>
        </w:tc>
        <w:tc>
          <w:tcPr>
            <w:tcW w:w="1499" w:type="dxa"/>
          </w:tcPr>
          <w:p w:rsidR="00C749D6" w:rsidRPr="00F626FD" w:rsidRDefault="00C749D6" w:rsidP="00F626FD">
            <w:pPr>
              <w:spacing w:line="360" w:lineRule="auto"/>
              <w:jc w:val="center"/>
              <w:rPr>
                <w:b/>
              </w:rPr>
            </w:pPr>
            <w:r w:rsidRPr="00F626FD">
              <w:rPr>
                <w:b/>
              </w:rPr>
              <w:t>Σ. Βρασμού</w:t>
            </w:r>
          </w:p>
        </w:tc>
        <w:tc>
          <w:tcPr>
            <w:tcW w:w="1864" w:type="dxa"/>
          </w:tcPr>
          <w:p w:rsidR="00C749D6" w:rsidRPr="00F626FD" w:rsidRDefault="00C749D6" w:rsidP="00F626FD">
            <w:pPr>
              <w:spacing w:line="360" w:lineRule="auto"/>
              <w:jc w:val="center"/>
              <w:rPr>
                <w:b/>
              </w:rPr>
            </w:pPr>
            <w:r w:rsidRPr="00F626FD">
              <w:rPr>
                <w:b/>
              </w:rPr>
              <w:t>Μοριακό βάρος</w:t>
            </w:r>
          </w:p>
        </w:tc>
        <w:tc>
          <w:tcPr>
            <w:tcW w:w="3081" w:type="dxa"/>
          </w:tcPr>
          <w:p w:rsidR="00C749D6" w:rsidRPr="00F626FD" w:rsidRDefault="00C749D6" w:rsidP="00F626FD">
            <w:pPr>
              <w:spacing w:line="360" w:lineRule="auto"/>
              <w:jc w:val="center"/>
              <w:rPr>
                <w:b/>
              </w:rPr>
            </w:pPr>
            <w:r w:rsidRPr="00F626FD">
              <w:rPr>
                <w:b/>
              </w:rPr>
              <w:t>Διαμοριακές δυνάμεις</w:t>
            </w:r>
          </w:p>
        </w:tc>
      </w:tr>
      <w:tr w:rsidR="00C749D6" w:rsidTr="00F626FD">
        <w:tc>
          <w:tcPr>
            <w:tcW w:w="712" w:type="dxa"/>
          </w:tcPr>
          <w:p w:rsidR="00C749D6" w:rsidRDefault="00C749D6" w:rsidP="00F626FD">
            <w:pPr>
              <w:spacing w:line="360" w:lineRule="auto"/>
              <w:jc w:val="center"/>
            </w:pPr>
            <w:r>
              <w:t>Η</w:t>
            </w:r>
            <w:r w:rsidRPr="00F626FD">
              <w:rPr>
                <w:lang w:val="en-US"/>
              </w:rPr>
              <w:t>F</w:t>
            </w:r>
          </w:p>
        </w:tc>
        <w:tc>
          <w:tcPr>
            <w:tcW w:w="1499" w:type="dxa"/>
          </w:tcPr>
          <w:p w:rsidR="00C749D6" w:rsidRPr="00F626FD" w:rsidRDefault="00C749D6" w:rsidP="00F626FD">
            <w:pPr>
              <w:spacing w:line="360" w:lineRule="auto"/>
              <w:jc w:val="center"/>
              <w:rPr>
                <w:lang w:val="en-US"/>
              </w:rPr>
            </w:pPr>
            <w:r>
              <w:t>19,5</w:t>
            </w:r>
            <w:r w:rsidRPr="00F626FD">
              <w:rPr>
                <w:lang w:val="en-US"/>
              </w:rPr>
              <w:t xml:space="preserve"> </w:t>
            </w:r>
            <w:r w:rsidRPr="00F626FD">
              <w:rPr>
                <w:vertAlign w:val="superscript"/>
                <w:lang w:val="en-US"/>
              </w:rPr>
              <w:t>o</w:t>
            </w:r>
            <w:r w:rsidRPr="00F626FD">
              <w:rPr>
                <w:lang w:val="en-US"/>
              </w:rPr>
              <w:t>C</w:t>
            </w:r>
          </w:p>
        </w:tc>
        <w:tc>
          <w:tcPr>
            <w:tcW w:w="1864" w:type="dxa"/>
          </w:tcPr>
          <w:p w:rsidR="00C749D6" w:rsidRPr="00F626FD" w:rsidRDefault="00C749D6" w:rsidP="00F626FD">
            <w:pPr>
              <w:spacing w:line="360" w:lineRule="auto"/>
              <w:jc w:val="center"/>
              <w:rPr>
                <w:lang w:val="en-US"/>
              </w:rPr>
            </w:pPr>
            <w:r w:rsidRPr="00F626FD">
              <w:rPr>
                <w:lang w:val="en-US"/>
              </w:rPr>
              <w:t>20</w:t>
            </w:r>
          </w:p>
        </w:tc>
        <w:tc>
          <w:tcPr>
            <w:tcW w:w="3081" w:type="dxa"/>
          </w:tcPr>
          <w:p w:rsidR="00C749D6" w:rsidRDefault="00C749D6" w:rsidP="00F626FD">
            <w:pPr>
              <w:spacing w:line="360" w:lineRule="auto"/>
              <w:jc w:val="center"/>
            </w:pPr>
            <w:r>
              <w:t>Δεσμός υδρογόνου</w:t>
            </w:r>
          </w:p>
        </w:tc>
      </w:tr>
      <w:tr w:rsidR="00C749D6" w:rsidTr="00F626FD">
        <w:tc>
          <w:tcPr>
            <w:tcW w:w="712" w:type="dxa"/>
          </w:tcPr>
          <w:p w:rsidR="00C749D6" w:rsidRPr="00AA384D" w:rsidRDefault="00C749D6" w:rsidP="00F626FD">
            <w:pPr>
              <w:spacing w:line="360" w:lineRule="auto"/>
              <w:jc w:val="center"/>
            </w:pPr>
            <w:r>
              <w:t>Η</w:t>
            </w:r>
            <w:r w:rsidRPr="00F626FD">
              <w:rPr>
                <w:lang w:val="en-US"/>
              </w:rPr>
              <w:t>Cl</w:t>
            </w:r>
          </w:p>
        </w:tc>
        <w:tc>
          <w:tcPr>
            <w:tcW w:w="1499" w:type="dxa"/>
          </w:tcPr>
          <w:p w:rsidR="00C749D6" w:rsidRDefault="00C749D6" w:rsidP="00F626FD">
            <w:pPr>
              <w:spacing w:line="360" w:lineRule="auto"/>
              <w:jc w:val="center"/>
            </w:pPr>
            <w:r>
              <w:t>-85,5</w:t>
            </w:r>
            <w:r w:rsidRPr="00F626FD">
              <w:rPr>
                <w:vertAlign w:val="superscript"/>
                <w:lang w:val="en-US"/>
              </w:rPr>
              <w:t xml:space="preserve"> o</w:t>
            </w:r>
            <w:r w:rsidRPr="00F626FD">
              <w:rPr>
                <w:lang w:val="en-US"/>
              </w:rPr>
              <w:t>C</w:t>
            </w:r>
          </w:p>
        </w:tc>
        <w:tc>
          <w:tcPr>
            <w:tcW w:w="1864" w:type="dxa"/>
          </w:tcPr>
          <w:p w:rsidR="00C749D6" w:rsidRPr="00AA384D" w:rsidRDefault="00C749D6" w:rsidP="00F626FD">
            <w:pPr>
              <w:spacing w:line="360" w:lineRule="auto"/>
              <w:jc w:val="center"/>
            </w:pPr>
            <w:r>
              <w:t>36,5</w:t>
            </w:r>
          </w:p>
        </w:tc>
        <w:tc>
          <w:tcPr>
            <w:tcW w:w="3081" w:type="dxa"/>
          </w:tcPr>
          <w:p w:rsidR="00C749D6" w:rsidRDefault="00C749D6" w:rsidP="00F626FD">
            <w:pPr>
              <w:spacing w:line="360" w:lineRule="auto"/>
              <w:jc w:val="center"/>
            </w:pPr>
            <w:r>
              <w:t>Δυνάμεις διπόλου – διπόλου</w:t>
            </w:r>
          </w:p>
        </w:tc>
      </w:tr>
      <w:tr w:rsidR="00C749D6" w:rsidTr="00F626FD">
        <w:tc>
          <w:tcPr>
            <w:tcW w:w="712" w:type="dxa"/>
          </w:tcPr>
          <w:p w:rsidR="00C749D6" w:rsidRPr="00A6453E" w:rsidRDefault="00C749D6" w:rsidP="00F626FD">
            <w:pPr>
              <w:spacing w:line="360" w:lineRule="auto"/>
              <w:jc w:val="center"/>
            </w:pPr>
            <w:r>
              <w:t>ΗΒ</w:t>
            </w:r>
            <w:r w:rsidRPr="00F626FD">
              <w:rPr>
                <w:lang w:val="en-US"/>
              </w:rPr>
              <w:t>r</w:t>
            </w:r>
          </w:p>
        </w:tc>
        <w:tc>
          <w:tcPr>
            <w:tcW w:w="1499" w:type="dxa"/>
          </w:tcPr>
          <w:p w:rsidR="00C749D6" w:rsidRDefault="00C749D6" w:rsidP="00F626FD">
            <w:pPr>
              <w:spacing w:line="360" w:lineRule="auto"/>
              <w:jc w:val="center"/>
            </w:pPr>
            <w:r>
              <w:t>-66,38</w:t>
            </w:r>
            <w:r w:rsidRPr="00F626FD">
              <w:rPr>
                <w:vertAlign w:val="superscript"/>
                <w:lang w:val="en-US"/>
              </w:rPr>
              <w:t xml:space="preserve"> o</w:t>
            </w:r>
            <w:r w:rsidRPr="00F626FD">
              <w:rPr>
                <w:lang w:val="en-US"/>
              </w:rPr>
              <w:t>C</w:t>
            </w:r>
          </w:p>
        </w:tc>
        <w:tc>
          <w:tcPr>
            <w:tcW w:w="1864" w:type="dxa"/>
          </w:tcPr>
          <w:p w:rsidR="00C749D6" w:rsidRDefault="00C749D6" w:rsidP="00F626FD">
            <w:pPr>
              <w:spacing w:line="360" w:lineRule="auto"/>
              <w:jc w:val="center"/>
            </w:pPr>
            <w:r>
              <w:t>81</w:t>
            </w:r>
          </w:p>
        </w:tc>
        <w:tc>
          <w:tcPr>
            <w:tcW w:w="3081" w:type="dxa"/>
          </w:tcPr>
          <w:p w:rsidR="00C749D6" w:rsidRDefault="00C749D6" w:rsidP="00F626FD">
            <w:pPr>
              <w:spacing w:line="360" w:lineRule="auto"/>
              <w:jc w:val="center"/>
            </w:pPr>
            <w:r>
              <w:t>Δυνάμεις διπόλου – διπόλου</w:t>
            </w:r>
          </w:p>
        </w:tc>
      </w:tr>
      <w:tr w:rsidR="00C749D6" w:rsidTr="00F626FD">
        <w:tc>
          <w:tcPr>
            <w:tcW w:w="712" w:type="dxa"/>
          </w:tcPr>
          <w:p w:rsidR="00C749D6" w:rsidRPr="00F626FD" w:rsidRDefault="00C749D6" w:rsidP="00F626FD">
            <w:pPr>
              <w:spacing w:line="360" w:lineRule="auto"/>
              <w:jc w:val="center"/>
              <w:rPr>
                <w:lang w:val="en-US"/>
              </w:rPr>
            </w:pPr>
            <w:r w:rsidRPr="00F626FD">
              <w:rPr>
                <w:lang w:val="en-US"/>
              </w:rPr>
              <w:t>HI</w:t>
            </w:r>
          </w:p>
        </w:tc>
        <w:tc>
          <w:tcPr>
            <w:tcW w:w="1499" w:type="dxa"/>
          </w:tcPr>
          <w:p w:rsidR="00C749D6" w:rsidRDefault="00C749D6" w:rsidP="00F626FD">
            <w:pPr>
              <w:spacing w:line="360" w:lineRule="auto"/>
              <w:jc w:val="center"/>
            </w:pPr>
            <w:r>
              <w:t>-35,1</w:t>
            </w:r>
            <w:r w:rsidRPr="00F626FD">
              <w:rPr>
                <w:vertAlign w:val="superscript"/>
                <w:lang w:val="en-US"/>
              </w:rPr>
              <w:t xml:space="preserve"> o</w:t>
            </w:r>
            <w:r w:rsidRPr="00F626FD">
              <w:rPr>
                <w:lang w:val="en-US"/>
              </w:rPr>
              <w:t>C</w:t>
            </w:r>
          </w:p>
        </w:tc>
        <w:tc>
          <w:tcPr>
            <w:tcW w:w="1864" w:type="dxa"/>
          </w:tcPr>
          <w:p w:rsidR="00C749D6" w:rsidRDefault="00C749D6" w:rsidP="00F626FD">
            <w:pPr>
              <w:spacing w:line="360" w:lineRule="auto"/>
              <w:jc w:val="center"/>
            </w:pPr>
            <w:r>
              <w:t>128</w:t>
            </w:r>
          </w:p>
        </w:tc>
        <w:tc>
          <w:tcPr>
            <w:tcW w:w="3081" w:type="dxa"/>
          </w:tcPr>
          <w:p w:rsidR="00C749D6" w:rsidRDefault="00C749D6" w:rsidP="00F626FD">
            <w:pPr>
              <w:spacing w:line="360" w:lineRule="auto"/>
              <w:jc w:val="center"/>
            </w:pPr>
            <w:r>
              <w:t>Δυνάμεις διπόλου – διπόλου</w:t>
            </w:r>
          </w:p>
        </w:tc>
      </w:tr>
    </w:tbl>
    <w:p w:rsidR="00C749D6" w:rsidRDefault="00C749D6" w:rsidP="00C749D6">
      <w:pPr>
        <w:spacing w:line="360" w:lineRule="auto"/>
        <w:ind w:firstLine="720"/>
        <w:jc w:val="both"/>
      </w:pPr>
    </w:p>
    <w:p w:rsidR="00C749D6" w:rsidRDefault="00C749D6" w:rsidP="00C749D6">
      <w:pPr>
        <w:spacing w:line="360" w:lineRule="auto"/>
        <w:ind w:firstLine="720"/>
        <w:jc w:val="both"/>
      </w:pPr>
    </w:p>
    <w:p w:rsidR="00C749D6" w:rsidRDefault="00C749D6" w:rsidP="00C749D6">
      <w:pPr>
        <w:spacing w:line="360" w:lineRule="auto"/>
        <w:ind w:firstLine="720"/>
        <w:jc w:val="both"/>
      </w:pPr>
    </w:p>
    <w:p w:rsidR="00C749D6" w:rsidRDefault="00C749D6" w:rsidP="00C749D6">
      <w:pPr>
        <w:spacing w:line="360" w:lineRule="auto"/>
        <w:ind w:firstLine="720"/>
        <w:jc w:val="both"/>
      </w:pPr>
    </w:p>
    <w:p w:rsidR="00C749D6" w:rsidRDefault="00C749D6" w:rsidP="00C749D6">
      <w:pPr>
        <w:spacing w:line="360" w:lineRule="auto"/>
        <w:ind w:firstLine="720"/>
        <w:jc w:val="both"/>
      </w:pPr>
    </w:p>
    <w:p w:rsidR="00C749D6" w:rsidRDefault="00C749D6" w:rsidP="00C749D6">
      <w:pPr>
        <w:spacing w:line="360" w:lineRule="auto"/>
        <w:ind w:firstLine="720"/>
        <w:jc w:val="both"/>
      </w:pPr>
    </w:p>
    <w:p w:rsidR="00C749D6" w:rsidRDefault="00C749D6" w:rsidP="00C749D6">
      <w:pPr>
        <w:spacing w:line="360" w:lineRule="auto"/>
        <w:jc w:val="center"/>
        <w:rPr>
          <w:b/>
        </w:rPr>
      </w:pPr>
    </w:p>
    <w:tbl>
      <w:tblPr>
        <w:tblpPr w:leftFromText="180" w:rightFromText="180" w:vertAnchor="text" w:horzAnchor="margin" w:tblpXSpec="center" w:tblpY="113"/>
        <w:tblW w:w="0" w:type="auto"/>
        <w:tblLook w:val="01E0"/>
      </w:tblPr>
      <w:tblGrid>
        <w:gridCol w:w="1014"/>
        <w:gridCol w:w="4087"/>
        <w:gridCol w:w="1499"/>
        <w:gridCol w:w="1864"/>
      </w:tblGrid>
      <w:tr w:rsidR="004C49D4" w:rsidTr="00F10E60">
        <w:trPr>
          <w:gridAfter w:val="2"/>
          <w:wAfter w:w="3363" w:type="dxa"/>
        </w:trPr>
        <w:tc>
          <w:tcPr>
            <w:tcW w:w="1014" w:type="dxa"/>
          </w:tcPr>
          <w:p w:rsidR="004C49D4" w:rsidRPr="00F626FD" w:rsidRDefault="004C49D4" w:rsidP="00F626FD">
            <w:pPr>
              <w:spacing w:line="360" w:lineRule="auto"/>
              <w:jc w:val="center"/>
              <w:rPr>
                <w:b/>
              </w:rPr>
            </w:pPr>
          </w:p>
        </w:tc>
        <w:tc>
          <w:tcPr>
            <w:tcW w:w="4087" w:type="dxa"/>
          </w:tcPr>
          <w:p w:rsidR="004C49D4" w:rsidRPr="00F626FD" w:rsidRDefault="004C49D4" w:rsidP="004C49D4">
            <w:pPr>
              <w:spacing w:line="360" w:lineRule="auto"/>
              <w:jc w:val="center"/>
              <w:rPr>
                <w:b/>
              </w:rPr>
            </w:pPr>
            <w:r w:rsidRPr="00F626FD">
              <w:rPr>
                <w:b/>
              </w:rPr>
              <w:t>ΣΗΜΕΙΑ ΒΡΑΣΜΟΥ ΑΛΟΓΟΝΩΝ</w:t>
            </w:r>
          </w:p>
        </w:tc>
      </w:tr>
      <w:tr w:rsidR="004C49D4" w:rsidTr="00F10E60">
        <w:tc>
          <w:tcPr>
            <w:tcW w:w="1014" w:type="dxa"/>
          </w:tcPr>
          <w:p w:rsidR="004C49D4" w:rsidRPr="00F626FD" w:rsidRDefault="004C49D4" w:rsidP="00F626FD">
            <w:pPr>
              <w:spacing w:line="360" w:lineRule="auto"/>
              <w:jc w:val="both"/>
              <w:rPr>
                <w:b/>
              </w:rPr>
            </w:pPr>
          </w:p>
        </w:tc>
        <w:tc>
          <w:tcPr>
            <w:tcW w:w="4087" w:type="dxa"/>
          </w:tcPr>
          <w:p w:rsidR="004C49D4" w:rsidRDefault="004C49D4" w:rsidP="004C49D4">
            <w:pPr>
              <w:spacing w:line="360" w:lineRule="auto"/>
              <w:jc w:val="center"/>
            </w:pPr>
            <w:r w:rsidRPr="00F626FD">
              <w:rPr>
                <w:b/>
              </w:rPr>
              <w:t>ΑΛΟΓΟΝΑ</w:t>
            </w:r>
          </w:p>
        </w:tc>
        <w:tc>
          <w:tcPr>
            <w:tcW w:w="1499" w:type="dxa"/>
          </w:tcPr>
          <w:p w:rsidR="004C49D4" w:rsidRPr="00F626FD" w:rsidRDefault="004C49D4" w:rsidP="00F626FD">
            <w:pPr>
              <w:spacing w:line="360" w:lineRule="auto"/>
              <w:jc w:val="center"/>
              <w:rPr>
                <w:b/>
              </w:rPr>
            </w:pPr>
            <w:r w:rsidRPr="00F626FD">
              <w:rPr>
                <w:b/>
              </w:rPr>
              <w:t>Σ. Βρασμού</w:t>
            </w:r>
          </w:p>
        </w:tc>
        <w:tc>
          <w:tcPr>
            <w:tcW w:w="1864" w:type="dxa"/>
          </w:tcPr>
          <w:p w:rsidR="004C49D4" w:rsidRPr="00F626FD" w:rsidRDefault="004C49D4" w:rsidP="00F626FD">
            <w:pPr>
              <w:spacing w:line="360" w:lineRule="auto"/>
              <w:jc w:val="center"/>
              <w:rPr>
                <w:b/>
              </w:rPr>
            </w:pPr>
            <w:r w:rsidRPr="00F626FD">
              <w:rPr>
                <w:b/>
              </w:rPr>
              <w:t>Μοριακό βάρος</w:t>
            </w:r>
          </w:p>
        </w:tc>
      </w:tr>
      <w:tr w:rsidR="004C49D4" w:rsidTr="00F10E60">
        <w:tc>
          <w:tcPr>
            <w:tcW w:w="1014" w:type="dxa"/>
          </w:tcPr>
          <w:p w:rsidR="004C49D4" w:rsidRPr="004C49D4" w:rsidRDefault="004C49D4" w:rsidP="00F626FD">
            <w:pPr>
              <w:spacing w:line="360" w:lineRule="auto"/>
              <w:jc w:val="center"/>
            </w:pPr>
            <w:r>
              <w:t>Αέριο</w:t>
            </w:r>
          </w:p>
        </w:tc>
        <w:tc>
          <w:tcPr>
            <w:tcW w:w="4087" w:type="dxa"/>
          </w:tcPr>
          <w:p w:rsidR="004C49D4" w:rsidRPr="00A4465A" w:rsidRDefault="004C49D4" w:rsidP="00F626FD">
            <w:pPr>
              <w:spacing w:line="360" w:lineRule="auto"/>
              <w:jc w:val="center"/>
            </w:pPr>
            <w:r w:rsidRPr="00F626FD">
              <w:rPr>
                <w:lang w:val="en-US"/>
              </w:rPr>
              <w:t>F</w:t>
            </w:r>
            <w:r w:rsidRPr="00F626FD">
              <w:rPr>
                <w:vertAlign w:val="subscript"/>
              </w:rPr>
              <w:t>2</w:t>
            </w:r>
          </w:p>
        </w:tc>
        <w:tc>
          <w:tcPr>
            <w:tcW w:w="1499" w:type="dxa"/>
          </w:tcPr>
          <w:p w:rsidR="004C49D4" w:rsidRPr="00F626FD" w:rsidRDefault="004C49D4" w:rsidP="00F626FD">
            <w:pPr>
              <w:spacing w:line="360" w:lineRule="auto"/>
              <w:jc w:val="center"/>
              <w:rPr>
                <w:lang w:val="en-US"/>
              </w:rPr>
            </w:pPr>
            <w:r>
              <w:t>-188</w:t>
            </w:r>
            <w:r w:rsidRPr="00F626FD">
              <w:rPr>
                <w:lang w:val="en-US"/>
              </w:rPr>
              <w:t xml:space="preserve"> </w:t>
            </w:r>
            <w:r w:rsidRPr="00F626FD">
              <w:rPr>
                <w:vertAlign w:val="superscript"/>
                <w:lang w:val="en-US"/>
              </w:rPr>
              <w:t>o</w:t>
            </w:r>
            <w:r w:rsidRPr="00F626FD">
              <w:rPr>
                <w:lang w:val="en-US"/>
              </w:rPr>
              <w:t>C</w:t>
            </w:r>
          </w:p>
        </w:tc>
        <w:tc>
          <w:tcPr>
            <w:tcW w:w="1864" w:type="dxa"/>
          </w:tcPr>
          <w:p w:rsidR="004C49D4" w:rsidRPr="00A4465A" w:rsidRDefault="004C49D4" w:rsidP="00F626FD">
            <w:pPr>
              <w:spacing w:line="360" w:lineRule="auto"/>
              <w:jc w:val="center"/>
            </w:pPr>
            <w:r>
              <w:t>38</w:t>
            </w:r>
          </w:p>
        </w:tc>
      </w:tr>
      <w:tr w:rsidR="004C49D4" w:rsidTr="00F10E60">
        <w:tc>
          <w:tcPr>
            <w:tcW w:w="1014" w:type="dxa"/>
          </w:tcPr>
          <w:p w:rsidR="004C49D4" w:rsidRPr="004C49D4" w:rsidRDefault="004C49D4" w:rsidP="00F626FD">
            <w:pPr>
              <w:spacing w:line="360" w:lineRule="auto"/>
              <w:jc w:val="center"/>
            </w:pPr>
            <w:r>
              <w:t>Αέριο</w:t>
            </w:r>
          </w:p>
        </w:tc>
        <w:tc>
          <w:tcPr>
            <w:tcW w:w="4087" w:type="dxa"/>
          </w:tcPr>
          <w:p w:rsidR="004C49D4" w:rsidRPr="00AA384D" w:rsidRDefault="004C49D4" w:rsidP="00F626FD">
            <w:pPr>
              <w:spacing w:line="360" w:lineRule="auto"/>
              <w:jc w:val="center"/>
            </w:pPr>
            <w:r w:rsidRPr="00F626FD">
              <w:rPr>
                <w:lang w:val="en-US"/>
              </w:rPr>
              <w:t>Cl</w:t>
            </w:r>
            <w:r w:rsidRPr="00F626FD">
              <w:rPr>
                <w:vertAlign w:val="subscript"/>
              </w:rPr>
              <w:t>2</w:t>
            </w:r>
          </w:p>
        </w:tc>
        <w:tc>
          <w:tcPr>
            <w:tcW w:w="1499" w:type="dxa"/>
          </w:tcPr>
          <w:p w:rsidR="004C49D4" w:rsidRDefault="004C49D4" w:rsidP="00F626FD">
            <w:pPr>
              <w:spacing w:line="360" w:lineRule="auto"/>
              <w:jc w:val="center"/>
            </w:pPr>
            <w:r>
              <w:t>-35</w:t>
            </w:r>
            <w:r w:rsidRPr="00F626FD">
              <w:rPr>
                <w:vertAlign w:val="superscript"/>
                <w:lang w:val="en-US"/>
              </w:rPr>
              <w:t xml:space="preserve"> o</w:t>
            </w:r>
            <w:r w:rsidRPr="00F626FD">
              <w:rPr>
                <w:lang w:val="en-US"/>
              </w:rPr>
              <w:t>C</w:t>
            </w:r>
          </w:p>
        </w:tc>
        <w:tc>
          <w:tcPr>
            <w:tcW w:w="1864" w:type="dxa"/>
          </w:tcPr>
          <w:p w:rsidR="004C49D4" w:rsidRPr="00AA384D" w:rsidRDefault="004C49D4" w:rsidP="00F626FD">
            <w:pPr>
              <w:spacing w:line="360" w:lineRule="auto"/>
              <w:jc w:val="center"/>
            </w:pPr>
            <w:r>
              <w:t>71</w:t>
            </w:r>
          </w:p>
        </w:tc>
      </w:tr>
      <w:tr w:rsidR="004C49D4" w:rsidTr="00F10E60">
        <w:tc>
          <w:tcPr>
            <w:tcW w:w="1014" w:type="dxa"/>
          </w:tcPr>
          <w:p w:rsidR="004C49D4" w:rsidRDefault="004C49D4" w:rsidP="00F626FD">
            <w:pPr>
              <w:spacing w:line="360" w:lineRule="auto"/>
              <w:jc w:val="center"/>
            </w:pPr>
            <w:r>
              <w:t>Υγρό</w:t>
            </w:r>
          </w:p>
        </w:tc>
        <w:tc>
          <w:tcPr>
            <w:tcW w:w="4087" w:type="dxa"/>
          </w:tcPr>
          <w:p w:rsidR="004C49D4" w:rsidRPr="00A6453E" w:rsidRDefault="004C49D4" w:rsidP="00F626FD">
            <w:pPr>
              <w:spacing w:line="360" w:lineRule="auto"/>
              <w:jc w:val="center"/>
            </w:pPr>
            <w:r>
              <w:t>Β</w:t>
            </w:r>
            <w:r w:rsidRPr="00F626FD">
              <w:rPr>
                <w:lang w:val="en-US"/>
              </w:rPr>
              <w:t>r</w:t>
            </w:r>
            <w:r w:rsidRPr="00F626FD">
              <w:rPr>
                <w:vertAlign w:val="subscript"/>
              </w:rPr>
              <w:t>2</w:t>
            </w:r>
          </w:p>
        </w:tc>
        <w:tc>
          <w:tcPr>
            <w:tcW w:w="1499" w:type="dxa"/>
          </w:tcPr>
          <w:p w:rsidR="004C49D4" w:rsidRDefault="004C49D4" w:rsidP="00F626FD">
            <w:pPr>
              <w:spacing w:line="360" w:lineRule="auto"/>
              <w:jc w:val="center"/>
            </w:pPr>
            <w:r>
              <w:t>+59</w:t>
            </w:r>
            <w:r w:rsidRPr="00F626FD">
              <w:rPr>
                <w:vertAlign w:val="superscript"/>
                <w:lang w:val="en-US"/>
              </w:rPr>
              <w:t xml:space="preserve"> o</w:t>
            </w:r>
            <w:r w:rsidRPr="00F626FD">
              <w:rPr>
                <w:lang w:val="en-US"/>
              </w:rPr>
              <w:t>C</w:t>
            </w:r>
          </w:p>
        </w:tc>
        <w:tc>
          <w:tcPr>
            <w:tcW w:w="1864" w:type="dxa"/>
          </w:tcPr>
          <w:p w:rsidR="004C49D4" w:rsidRDefault="004C49D4" w:rsidP="00F626FD">
            <w:pPr>
              <w:spacing w:line="360" w:lineRule="auto"/>
              <w:jc w:val="center"/>
            </w:pPr>
            <w:r>
              <w:t>160</w:t>
            </w:r>
          </w:p>
        </w:tc>
      </w:tr>
      <w:tr w:rsidR="004C49D4" w:rsidTr="00F10E60">
        <w:tc>
          <w:tcPr>
            <w:tcW w:w="1014" w:type="dxa"/>
          </w:tcPr>
          <w:p w:rsidR="004C49D4" w:rsidRPr="004C49D4" w:rsidRDefault="004C49D4" w:rsidP="00F626FD">
            <w:pPr>
              <w:spacing w:line="360" w:lineRule="auto"/>
              <w:jc w:val="center"/>
            </w:pPr>
            <w:r>
              <w:t>Στερεό</w:t>
            </w:r>
          </w:p>
        </w:tc>
        <w:tc>
          <w:tcPr>
            <w:tcW w:w="4087" w:type="dxa"/>
          </w:tcPr>
          <w:p w:rsidR="004C49D4" w:rsidRPr="00F626FD" w:rsidRDefault="004C49D4" w:rsidP="00F626FD">
            <w:pPr>
              <w:spacing w:line="360" w:lineRule="auto"/>
              <w:jc w:val="center"/>
              <w:rPr>
                <w:lang w:val="en-US"/>
              </w:rPr>
            </w:pPr>
            <w:r w:rsidRPr="00F626FD">
              <w:rPr>
                <w:lang w:val="en-US"/>
              </w:rPr>
              <w:t>I</w:t>
            </w:r>
            <w:r w:rsidRPr="00F626FD">
              <w:rPr>
                <w:vertAlign w:val="subscript"/>
              </w:rPr>
              <w:t>2</w:t>
            </w:r>
          </w:p>
        </w:tc>
        <w:tc>
          <w:tcPr>
            <w:tcW w:w="1499" w:type="dxa"/>
          </w:tcPr>
          <w:p w:rsidR="004C49D4" w:rsidRDefault="004C49D4" w:rsidP="00F626FD">
            <w:pPr>
              <w:spacing w:line="360" w:lineRule="auto"/>
              <w:jc w:val="center"/>
            </w:pPr>
            <w:r>
              <w:t>+184</w:t>
            </w:r>
            <w:r w:rsidRPr="00F626FD">
              <w:rPr>
                <w:vertAlign w:val="superscript"/>
                <w:lang w:val="en-US"/>
              </w:rPr>
              <w:t xml:space="preserve"> o</w:t>
            </w:r>
            <w:r w:rsidRPr="00F626FD">
              <w:rPr>
                <w:lang w:val="en-US"/>
              </w:rPr>
              <w:t>C</w:t>
            </w:r>
          </w:p>
        </w:tc>
        <w:tc>
          <w:tcPr>
            <w:tcW w:w="1864" w:type="dxa"/>
          </w:tcPr>
          <w:p w:rsidR="004C49D4" w:rsidRDefault="004C49D4" w:rsidP="00F626FD">
            <w:pPr>
              <w:spacing w:line="360" w:lineRule="auto"/>
              <w:jc w:val="center"/>
            </w:pPr>
            <w:r>
              <w:t>254</w:t>
            </w:r>
          </w:p>
        </w:tc>
      </w:tr>
    </w:tbl>
    <w:p w:rsidR="00C749D6" w:rsidRDefault="00C749D6" w:rsidP="00C749D6">
      <w:pPr>
        <w:spacing w:line="360" w:lineRule="auto"/>
        <w:jc w:val="center"/>
        <w:rPr>
          <w:b/>
        </w:rPr>
      </w:pPr>
    </w:p>
    <w:p w:rsidR="00C749D6" w:rsidRDefault="00C749D6" w:rsidP="00C749D6">
      <w:pPr>
        <w:spacing w:line="360" w:lineRule="auto"/>
        <w:jc w:val="center"/>
      </w:pPr>
    </w:p>
    <w:p w:rsidR="00C749D6" w:rsidRDefault="00C749D6" w:rsidP="00C749D6">
      <w:pPr>
        <w:spacing w:line="360" w:lineRule="auto"/>
        <w:jc w:val="center"/>
      </w:pPr>
    </w:p>
    <w:p w:rsidR="00C749D6" w:rsidRDefault="00C749D6" w:rsidP="00C749D6">
      <w:pPr>
        <w:spacing w:line="360" w:lineRule="auto"/>
        <w:jc w:val="center"/>
      </w:pPr>
    </w:p>
    <w:p w:rsidR="00C749D6" w:rsidRDefault="00C749D6" w:rsidP="00C749D6">
      <w:pPr>
        <w:spacing w:line="360" w:lineRule="auto"/>
        <w:jc w:val="center"/>
      </w:pPr>
    </w:p>
    <w:p w:rsidR="00C749D6" w:rsidRDefault="00C749D6" w:rsidP="00C749D6">
      <w:pPr>
        <w:spacing w:line="360" w:lineRule="auto"/>
        <w:jc w:val="center"/>
      </w:pPr>
    </w:p>
    <w:p w:rsidR="00C749D6" w:rsidRDefault="00C749D6" w:rsidP="00C749D6">
      <w:pPr>
        <w:spacing w:line="360" w:lineRule="auto"/>
        <w:jc w:val="center"/>
      </w:pPr>
    </w:p>
    <w:tbl>
      <w:tblPr>
        <w:tblpPr w:leftFromText="180" w:rightFromText="180" w:vertAnchor="text" w:horzAnchor="margin" w:tblpXSpec="center" w:tblpY="113"/>
        <w:tblW w:w="0" w:type="auto"/>
        <w:tblLook w:val="01E0"/>
      </w:tblPr>
      <w:tblGrid>
        <w:gridCol w:w="2319"/>
        <w:gridCol w:w="1499"/>
        <w:gridCol w:w="1864"/>
        <w:gridCol w:w="3081"/>
      </w:tblGrid>
      <w:tr w:rsidR="00F10E60" w:rsidTr="00F10E60">
        <w:tc>
          <w:tcPr>
            <w:tcW w:w="8763" w:type="dxa"/>
            <w:gridSpan w:val="4"/>
            <w:hideMark/>
          </w:tcPr>
          <w:p w:rsidR="00F10E60" w:rsidRDefault="00F10E60" w:rsidP="00F10E60">
            <w:pPr>
              <w:spacing w:line="360" w:lineRule="auto"/>
              <w:jc w:val="center"/>
              <w:rPr>
                <w:b/>
              </w:rPr>
            </w:pPr>
            <w:r>
              <w:rPr>
                <w:b/>
              </w:rPr>
              <w:lastRenderedPageBreak/>
              <w:t>ΣΗΜΕΙΑ ΒΡΑΣΜΟΥ ΥΔΡΟΓΟΝΟΥΧΩΝ ΕΝΩΣΕΩΝ</w:t>
            </w:r>
          </w:p>
        </w:tc>
      </w:tr>
      <w:tr w:rsidR="00F10E60" w:rsidTr="00F10E60">
        <w:tc>
          <w:tcPr>
            <w:tcW w:w="2319" w:type="dxa"/>
            <w:hideMark/>
          </w:tcPr>
          <w:p w:rsidR="00F10E60" w:rsidRPr="00F10E60" w:rsidRDefault="00F10E60" w:rsidP="00F10E60">
            <w:pPr>
              <w:spacing w:line="360" w:lineRule="auto"/>
              <w:jc w:val="both"/>
              <w:rPr>
                <w:b/>
              </w:rPr>
            </w:pPr>
            <w:r>
              <w:rPr>
                <w:b/>
              </w:rPr>
              <w:t>ΧΗΜΙΚΗ</w:t>
            </w:r>
            <w:r>
              <w:rPr>
                <w:b/>
                <w:lang w:val="en-US"/>
              </w:rPr>
              <w:t xml:space="preserve"> </w:t>
            </w:r>
            <w:r>
              <w:rPr>
                <w:b/>
              </w:rPr>
              <w:t>ΕΝΩΣΗ</w:t>
            </w:r>
          </w:p>
        </w:tc>
        <w:tc>
          <w:tcPr>
            <w:tcW w:w="1499" w:type="dxa"/>
            <w:hideMark/>
          </w:tcPr>
          <w:p w:rsidR="00F10E60" w:rsidRDefault="00F10E60">
            <w:pPr>
              <w:spacing w:line="360" w:lineRule="auto"/>
              <w:jc w:val="center"/>
              <w:rPr>
                <w:b/>
              </w:rPr>
            </w:pPr>
            <w:r>
              <w:rPr>
                <w:b/>
              </w:rPr>
              <w:t>Σ. Βρασμού</w:t>
            </w:r>
          </w:p>
        </w:tc>
        <w:tc>
          <w:tcPr>
            <w:tcW w:w="1864" w:type="dxa"/>
            <w:hideMark/>
          </w:tcPr>
          <w:p w:rsidR="00F10E60" w:rsidRDefault="00F10E60">
            <w:pPr>
              <w:spacing w:line="360" w:lineRule="auto"/>
              <w:jc w:val="center"/>
              <w:rPr>
                <w:b/>
              </w:rPr>
            </w:pPr>
            <w:r>
              <w:rPr>
                <w:b/>
              </w:rPr>
              <w:t>Μοριακό βάρος</w:t>
            </w:r>
          </w:p>
        </w:tc>
        <w:tc>
          <w:tcPr>
            <w:tcW w:w="3081" w:type="dxa"/>
            <w:hideMark/>
          </w:tcPr>
          <w:p w:rsidR="00F10E60" w:rsidRDefault="00F10E60">
            <w:pPr>
              <w:spacing w:line="360" w:lineRule="auto"/>
              <w:jc w:val="center"/>
              <w:rPr>
                <w:b/>
              </w:rPr>
            </w:pPr>
            <w:r>
              <w:rPr>
                <w:b/>
              </w:rPr>
              <w:t>Διαμοριακές δυνάμεις</w:t>
            </w:r>
          </w:p>
        </w:tc>
      </w:tr>
      <w:tr w:rsidR="00F10E60" w:rsidTr="00F10E60">
        <w:tc>
          <w:tcPr>
            <w:tcW w:w="2319" w:type="dxa"/>
            <w:hideMark/>
          </w:tcPr>
          <w:p w:rsidR="00F10E60" w:rsidRDefault="00F10E60" w:rsidP="00F10E60">
            <w:pPr>
              <w:spacing w:line="360" w:lineRule="auto"/>
              <w:jc w:val="center"/>
            </w:pPr>
            <w:r>
              <w:t>Η</w:t>
            </w:r>
            <w:r w:rsidRPr="00F10E60">
              <w:rPr>
                <w:vertAlign w:val="subscript"/>
              </w:rPr>
              <w:t>2</w:t>
            </w:r>
            <w:r>
              <w:t>Ο</w:t>
            </w:r>
          </w:p>
        </w:tc>
        <w:tc>
          <w:tcPr>
            <w:tcW w:w="1499" w:type="dxa"/>
            <w:hideMark/>
          </w:tcPr>
          <w:p w:rsidR="00F10E60" w:rsidRDefault="00F10E60" w:rsidP="00F10E60">
            <w:pPr>
              <w:spacing w:line="360" w:lineRule="auto"/>
              <w:jc w:val="center"/>
              <w:rPr>
                <w:lang w:val="en-US"/>
              </w:rPr>
            </w:pPr>
            <w:r>
              <w:rPr>
                <w:lang w:val="en-US"/>
              </w:rPr>
              <w:t>373 K</w:t>
            </w:r>
          </w:p>
        </w:tc>
        <w:tc>
          <w:tcPr>
            <w:tcW w:w="1864" w:type="dxa"/>
            <w:hideMark/>
          </w:tcPr>
          <w:p w:rsidR="00F10E60" w:rsidRDefault="00F10E60">
            <w:pPr>
              <w:spacing w:line="360" w:lineRule="auto"/>
              <w:jc w:val="center"/>
              <w:rPr>
                <w:lang w:val="en-US"/>
              </w:rPr>
            </w:pPr>
            <w:r>
              <w:rPr>
                <w:lang w:val="en-US"/>
              </w:rPr>
              <w:t>18</w:t>
            </w:r>
          </w:p>
        </w:tc>
        <w:tc>
          <w:tcPr>
            <w:tcW w:w="3081" w:type="dxa"/>
            <w:hideMark/>
          </w:tcPr>
          <w:p w:rsidR="00F10E60" w:rsidRDefault="00F10E60">
            <w:pPr>
              <w:spacing w:line="360" w:lineRule="auto"/>
              <w:jc w:val="center"/>
            </w:pPr>
            <w:r>
              <w:t>Δεσμός υδρογόνου</w:t>
            </w:r>
          </w:p>
        </w:tc>
      </w:tr>
      <w:tr w:rsidR="00F10E60" w:rsidTr="00F10E60">
        <w:tc>
          <w:tcPr>
            <w:tcW w:w="2319" w:type="dxa"/>
            <w:hideMark/>
          </w:tcPr>
          <w:p w:rsidR="00F10E60" w:rsidRPr="00F10E60" w:rsidRDefault="00F10E60" w:rsidP="00F10E60">
            <w:pPr>
              <w:spacing w:line="360" w:lineRule="auto"/>
              <w:jc w:val="center"/>
              <w:rPr>
                <w:lang w:val="en-US"/>
              </w:rPr>
            </w:pPr>
            <w:r>
              <w:t>Η</w:t>
            </w:r>
            <w:r w:rsidRPr="00F10E60">
              <w:rPr>
                <w:vertAlign w:val="subscript"/>
              </w:rPr>
              <w:t>2</w:t>
            </w:r>
            <w:r>
              <w:rPr>
                <w:lang w:val="en-US"/>
              </w:rPr>
              <w:t>S</w:t>
            </w:r>
          </w:p>
        </w:tc>
        <w:tc>
          <w:tcPr>
            <w:tcW w:w="1499" w:type="dxa"/>
            <w:hideMark/>
          </w:tcPr>
          <w:p w:rsidR="00F10E60" w:rsidRDefault="00F10E60" w:rsidP="00F10E60">
            <w:pPr>
              <w:spacing w:line="360" w:lineRule="auto"/>
              <w:jc w:val="center"/>
            </w:pPr>
            <w:r w:rsidRPr="00F10E60">
              <w:rPr>
                <w:lang w:val="en-US"/>
              </w:rPr>
              <w:t xml:space="preserve">219 </w:t>
            </w:r>
            <w:r>
              <w:rPr>
                <w:lang w:val="en-US"/>
              </w:rPr>
              <w:t>K</w:t>
            </w:r>
          </w:p>
        </w:tc>
        <w:tc>
          <w:tcPr>
            <w:tcW w:w="1864" w:type="dxa"/>
            <w:hideMark/>
          </w:tcPr>
          <w:p w:rsidR="00F10E60" w:rsidRPr="00F10E60" w:rsidRDefault="00F10E60" w:rsidP="00F10E60">
            <w:pPr>
              <w:spacing w:line="360" w:lineRule="auto"/>
              <w:jc w:val="center"/>
              <w:rPr>
                <w:lang w:val="en-US"/>
              </w:rPr>
            </w:pPr>
            <w:r>
              <w:rPr>
                <w:lang w:val="en-US"/>
              </w:rPr>
              <w:t>34</w:t>
            </w:r>
          </w:p>
        </w:tc>
        <w:tc>
          <w:tcPr>
            <w:tcW w:w="3081" w:type="dxa"/>
            <w:hideMark/>
          </w:tcPr>
          <w:p w:rsidR="00F10E60" w:rsidRDefault="00F10E60">
            <w:pPr>
              <w:spacing w:line="360" w:lineRule="auto"/>
              <w:jc w:val="center"/>
            </w:pPr>
            <w:r>
              <w:t>Δυνάμεις διπόλου – διπόλου</w:t>
            </w:r>
          </w:p>
        </w:tc>
      </w:tr>
      <w:tr w:rsidR="00F10E60" w:rsidTr="00F10E60">
        <w:tc>
          <w:tcPr>
            <w:tcW w:w="2319" w:type="dxa"/>
            <w:hideMark/>
          </w:tcPr>
          <w:p w:rsidR="00F10E60" w:rsidRPr="00F10E60" w:rsidRDefault="00F10E60" w:rsidP="00F10E60">
            <w:pPr>
              <w:spacing w:line="360" w:lineRule="auto"/>
              <w:jc w:val="center"/>
              <w:rPr>
                <w:lang w:val="en-US"/>
              </w:rPr>
            </w:pPr>
            <w:r>
              <w:t>Η</w:t>
            </w:r>
            <w:r w:rsidRPr="00F10E60">
              <w:rPr>
                <w:vertAlign w:val="subscript"/>
              </w:rPr>
              <w:t>2</w:t>
            </w:r>
            <w:r>
              <w:rPr>
                <w:lang w:val="en-US"/>
              </w:rPr>
              <w:t>Se</w:t>
            </w:r>
          </w:p>
        </w:tc>
        <w:tc>
          <w:tcPr>
            <w:tcW w:w="1499" w:type="dxa"/>
            <w:hideMark/>
          </w:tcPr>
          <w:p w:rsidR="00F10E60" w:rsidRDefault="00F10E60" w:rsidP="00F10E60">
            <w:pPr>
              <w:spacing w:line="360" w:lineRule="auto"/>
              <w:jc w:val="center"/>
            </w:pPr>
            <w:r>
              <w:rPr>
                <w:lang w:val="en-US"/>
              </w:rPr>
              <w:t>232</w:t>
            </w:r>
            <w:r>
              <w:rPr>
                <w:vertAlign w:val="superscript"/>
                <w:lang w:val="en-US"/>
              </w:rPr>
              <w:t xml:space="preserve"> </w:t>
            </w:r>
            <w:r>
              <w:rPr>
                <w:lang w:val="en-US"/>
              </w:rPr>
              <w:t>K</w:t>
            </w:r>
          </w:p>
        </w:tc>
        <w:tc>
          <w:tcPr>
            <w:tcW w:w="1864" w:type="dxa"/>
            <w:hideMark/>
          </w:tcPr>
          <w:p w:rsidR="00F10E60" w:rsidRDefault="00F10E60">
            <w:pPr>
              <w:spacing w:line="360" w:lineRule="auto"/>
              <w:jc w:val="center"/>
            </w:pPr>
            <w:r>
              <w:t>81</w:t>
            </w:r>
          </w:p>
        </w:tc>
        <w:tc>
          <w:tcPr>
            <w:tcW w:w="3081" w:type="dxa"/>
            <w:hideMark/>
          </w:tcPr>
          <w:p w:rsidR="00F10E60" w:rsidRDefault="00F10E60">
            <w:pPr>
              <w:spacing w:line="360" w:lineRule="auto"/>
              <w:jc w:val="center"/>
            </w:pPr>
            <w:r>
              <w:t>Δυνάμεις διπόλου – διπόλου</w:t>
            </w:r>
          </w:p>
        </w:tc>
      </w:tr>
      <w:tr w:rsidR="00F10E60" w:rsidTr="00F10E60">
        <w:tc>
          <w:tcPr>
            <w:tcW w:w="2319" w:type="dxa"/>
            <w:hideMark/>
          </w:tcPr>
          <w:p w:rsidR="00F10E60" w:rsidRPr="00F10E60" w:rsidRDefault="00F10E60" w:rsidP="00F10E60">
            <w:pPr>
              <w:spacing w:line="360" w:lineRule="auto"/>
              <w:jc w:val="center"/>
              <w:rPr>
                <w:lang w:val="en-US"/>
              </w:rPr>
            </w:pPr>
            <w:r>
              <w:t>Η</w:t>
            </w:r>
            <w:r w:rsidRPr="00F10E60">
              <w:rPr>
                <w:vertAlign w:val="subscript"/>
              </w:rPr>
              <w:t>2</w:t>
            </w:r>
            <w:r>
              <w:rPr>
                <w:lang w:val="en-US"/>
              </w:rPr>
              <w:t>Te</w:t>
            </w:r>
          </w:p>
        </w:tc>
        <w:tc>
          <w:tcPr>
            <w:tcW w:w="1499" w:type="dxa"/>
            <w:hideMark/>
          </w:tcPr>
          <w:p w:rsidR="00F10E60" w:rsidRDefault="00F10E60" w:rsidP="00F10E60">
            <w:pPr>
              <w:spacing w:line="360" w:lineRule="auto"/>
              <w:jc w:val="center"/>
            </w:pPr>
            <w:r>
              <w:rPr>
                <w:lang w:val="en-US"/>
              </w:rPr>
              <w:t>271</w:t>
            </w:r>
            <w:r>
              <w:rPr>
                <w:vertAlign w:val="superscript"/>
                <w:lang w:val="en-US"/>
              </w:rPr>
              <w:t xml:space="preserve"> </w:t>
            </w:r>
            <w:r>
              <w:rPr>
                <w:lang w:val="en-US"/>
              </w:rPr>
              <w:t>K</w:t>
            </w:r>
          </w:p>
        </w:tc>
        <w:tc>
          <w:tcPr>
            <w:tcW w:w="1864" w:type="dxa"/>
            <w:hideMark/>
          </w:tcPr>
          <w:p w:rsidR="00F10E60" w:rsidRPr="00F10E60" w:rsidRDefault="00F10E60" w:rsidP="00F10E60">
            <w:pPr>
              <w:spacing w:line="360" w:lineRule="auto"/>
              <w:jc w:val="center"/>
              <w:rPr>
                <w:lang w:val="en-US"/>
              </w:rPr>
            </w:pPr>
            <w:r>
              <w:t>12</w:t>
            </w:r>
            <w:r>
              <w:rPr>
                <w:lang w:val="en-US"/>
              </w:rPr>
              <w:t>9</w:t>
            </w:r>
          </w:p>
        </w:tc>
        <w:tc>
          <w:tcPr>
            <w:tcW w:w="3081" w:type="dxa"/>
            <w:hideMark/>
          </w:tcPr>
          <w:p w:rsidR="00F10E60" w:rsidRDefault="00F10E60">
            <w:pPr>
              <w:spacing w:line="360" w:lineRule="auto"/>
              <w:jc w:val="center"/>
            </w:pPr>
            <w:r>
              <w:t>Δυνάμεις διπόλου – διπόλου</w:t>
            </w:r>
          </w:p>
        </w:tc>
      </w:tr>
    </w:tbl>
    <w:p w:rsidR="00F10E60" w:rsidRDefault="00F10E60" w:rsidP="00897065">
      <w:pPr>
        <w:spacing w:line="360" w:lineRule="auto"/>
        <w:rPr>
          <w:b/>
          <w:bCs/>
        </w:rPr>
      </w:pPr>
    </w:p>
    <w:p w:rsidR="00897065" w:rsidRDefault="00897065" w:rsidP="00897065">
      <w:pPr>
        <w:spacing w:line="360" w:lineRule="auto"/>
        <w:rPr>
          <w:b/>
          <w:bCs/>
        </w:rPr>
      </w:pPr>
      <w:r>
        <w:rPr>
          <w:b/>
          <w:bCs/>
        </w:rPr>
        <w:t xml:space="preserve">γ) </w:t>
      </w:r>
      <w:r>
        <w:rPr>
          <w:b/>
          <w:bCs/>
          <w:u w:val="single"/>
        </w:rPr>
        <w:t>Ευκολία υγροποίησης ενός αερίου</w:t>
      </w:r>
      <w:r>
        <w:rPr>
          <w:b/>
          <w:bCs/>
        </w:rPr>
        <w:t xml:space="preserve">. </w:t>
      </w:r>
    </w:p>
    <w:p w:rsidR="00897065" w:rsidRDefault="00897065" w:rsidP="00897065">
      <w:pPr>
        <w:spacing w:line="360" w:lineRule="auto"/>
        <w:jc w:val="both"/>
      </w:pPr>
      <w:r w:rsidRPr="00897065">
        <w:tab/>
      </w:r>
      <w:r>
        <w:t>Ό</w:t>
      </w:r>
      <w:r w:rsidRPr="00897065">
        <w:t xml:space="preserve">σο ισχυρότερες είναι οι </w:t>
      </w:r>
      <w:r>
        <w:t xml:space="preserve">διαμοριακές </w:t>
      </w:r>
      <w:r w:rsidRPr="00897065">
        <w:t>δυνάμεις, τόσο «ευκολότερα» υγροποιείται ένα αέριο σώμα, δηλαδή τόσο μεγαλύτερο σημείο βρασμού έχει. Και ανάποδα, όσο μικρότερες είναι οι διαμοριακές δυνάμεις, τόσο «δύσκολα» υγροποιείται ένα αέριο.</w:t>
      </w:r>
    </w:p>
    <w:p w:rsidR="00897065" w:rsidRPr="00897065" w:rsidRDefault="00897065" w:rsidP="00897065">
      <w:pPr>
        <w:spacing w:line="360" w:lineRule="auto"/>
        <w:jc w:val="both"/>
      </w:pPr>
    </w:p>
    <w:p w:rsidR="00897065" w:rsidRDefault="00897065" w:rsidP="00897065">
      <w:pPr>
        <w:spacing w:line="360" w:lineRule="auto"/>
        <w:rPr>
          <w:b/>
          <w:bCs/>
        </w:rPr>
      </w:pPr>
      <w:r>
        <w:rPr>
          <w:b/>
          <w:bCs/>
        </w:rPr>
        <w:t xml:space="preserve">δ) </w:t>
      </w:r>
      <w:r>
        <w:rPr>
          <w:b/>
          <w:bCs/>
          <w:u w:val="single"/>
        </w:rPr>
        <w:t>Φυσική κατάσταση μιας ουσίας</w:t>
      </w:r>
      <w:r w:rsidR="00C457CB">
        <w:rPr>
          <w:b/>
          <w:bCs/>
        </w:rPr>
        <w:t>.</w:t>
      </w:r>
    </w:p>
    <w:p w:rsidR="00C457CB" w:rsidRDefault="00897065" w:rsidP="00C457CB">
      <w:pPr>
        <w:spacing w:line="360" w:lineRule="auto"/>
        <w:ind w:firstLine="720"/>
        <w:jc w:val="both"/>
      </w:pPr>
      <w:r w:rsidRPr="00897065">
        <w:t xml:space="preserve">Πρέπει να τονιστεί ότι ανάμεσα στα μόρια, γενικά, ασκούνται δύο αντιμαχόμενες δυνάμεις. </w:t>
      </w:r>
    </w:p>
    <w:p w:rsidR="00C457CB" w:rsidRDefault="00897065" w:rsidP="00C457CB">
      <w:pPr>
        <w:spacing w:line="360" w:lineRule="auto"/>
        <w:ind w:firstLine="720"/>
        <w:jc w:val="both"/>
      </w:pPr>
      <w:r w:rsidRPr="00897065">
        <w:t xml:space="preserve">Οι πρώτες, οι οποίες οφείλονται στη </w:t>
      </w:r>
      <w:r w:rsidRPr="00C457CB">
        <w:rPr>
          <w:b/>
        </w:rPr>
        <w:t>θερμική</w:t>
      </w:r>
      <w:r w:rsidRPr="00897065">
        <w:t xml:space="preserve"> </w:t>
      </w:r>
      <w:r w:rsidRPr="00C457CB">
        <w:rPr>
          <w:b/>
        </w:rPr>
        <w:t>κίνηση</w:t>
      </w:r>
      <w:r w:rsidRPr="00897065">
        <w:t xml:space="preserve"> των μορίων</w:t>
      </w:r>
      <w:r w:rsidR="00C457CB">
        <w:t xml:space="preserve"> </w:t>
      </w:r>
      <w:r w:rsidRPr="00897065">
        <w:t xml:space="preserve">τείνουν ν' απομακρύνουν τα μόρια το ένα από το άλλο. </w:t>
      </w:r>
      <w:r w:rsidR="00A81778">
        <w:t xml:space="preserve">( η </w:t>
      </w:r>
      <w:r w:rsidR="00A81778" w:rsidRPr="00A81778">
        <w:rPr>
          <w:b/>
        </w:rPr>
        <w:t>θερμική κίνηση</w:t>
      </w:r>
      <w:r w:rsidR="00A81778">
        <w:t xml:space="preserve"> των μορίων αυξάνεται με </w:t>
      </w:r>
      <w:r w:rsidR="009B629C">
        <w:t xml:space="preserve">την </w:t>
      </w:r>
      <w:r w:rsidR="00A81778">
        <w:t>αύξηση της θερμοκρασίας).</w:t>
      </w:r>
    </w:p>
    <w:p w:rsidR="00897065" w:rsidRPr="00897065" w:rsidRDefault="00897065" w:rsidP="00C457CB">
      <w:pPr>
        <w:spacing w:line="360" w:lineRule="auto"/>
        <w:ind w:firstLine="720"/>
        <w:jc w:val="both"/>
      </w:pPr>
      <w:r w:rsidRPr="00897065">
        <w:t xml:space="preserve">Οι δεύτερες, που είναι ηλεκτρικής φύσης, είναι ελκτικές δυνάμεις </w:t>
      </w:r>
      <w:r w:rsidR="00C457CB">
        <w:t>(διαμοριακές δυνάμεις)</w:t>
      </w:r>
      <w:r w:rsidR="00C457CB" w:rsidRPr="00897065">
        <w:t xml:space="preserve"> </w:t>
      </w:r>
      <w:r w:rsidRPr="00897065">
        <w:t xml:space="preserve">και τείνουν να φέρουν το ένα μόριο κοντά στο άλλο. Το αποτέλεσμα αυτής της διαμάχης και οι ισορροπίες που αναπτύσσονται καθορίζουν, τη </w:t>
      </w:r>
      <w:r w:rsidRPr="0072378F">
        <w:rPr>
          <w:b/>
        </w:rPr>
        <w:t>φυσική κατάσταση</w:t>
      </w:r>
      <w:r w:rsidRPr="00897065">
        <w:t xml:space="preserve"> του σώματος, σε κάθε δεδομένο σύνολο συνθηκών θερμοκρασίας και πίεσης.</w:t>
      </w:r>
    </w:p>
    <w:p w:rsidR="00897065" w:rsidRDefault="00C457CB" w:rsidP="00C457CB">
      <w:pPr>
        <w:spacing w:line="360" w:lineRule="auto"/>
        <w:jc w:val="both"/>
      </w:pPr>
      <w:r>
        <w:rPr>
          <w:b/>
        </w:rPr>
        <w:tab/>
      </w:r>
      <w:r w:rsidRPr="00C457CB">
        <w:rPr>
          <w:b/>
          <w:u w:val="single"/>
        </w:rPr>
        <w:t>Συμπέρασμα</w:t>
      </w:r>
      <w:r>
        <w:rPr>
          <w:b/>
        </w:rPr>
        <w:t xml:space="preserve">: </w:t>
      </w:r>
      <w:r>
        <w:t>Όσο πιο ισχυρές είναι οι διαμοριακές δυνάμεις και όσο πιο μικρή είναι η θερμική κίνηση των μορίων τόσο πιο πολύ αυξάνεται η πιθανότητα η ουσία να βρίσκεται στη στερεά κατάσταση. Το αντίθετο οδηγεί στην αέρια κατάσταση.</w:t>
      </w:r>
    </w:p>
    <w:p w:rsidR="00C457CB" w:rsidRPr="00C457CB" w:rsidRDefault="00C457CB" w:rsidP="00C457CB">
      <w:pPr>
        <w:spacing w:line="360" w:lineRule="auto"/>
        <w:jc w:val="both"/>
      </w:pPr>
    </w:p>
    <w:p w:rsidR="00C749D6" w:rsidRDefault="00C749D6" w:rsidP="00C749D6">
      <w:pPr>
        <w:spacing w:line="360" w:lineRule="auto"/>
        <w:jc w:val="center"/>
        <w:rPr>
          <w:b/>
        </w:rPr>
      </w:pPr>
      <w:r w:rsidRPr="00AA384D">
        <w:rPr>
          <w:b/>
        </w:rPr>
        <w:t>ΔΙΑΜΟΡΙΑΚ</w:t>
      </w:r>
      <w:r>
        <w:rPr>
          <w:b/>
        </w:rPr>
        <w:t>ΕΣ</w:t>
      </w:r>
      <w:r w:rsidRPr="00AA384D">
        <w:rPr>
          <w:b/>
        </w:rPr>
        <w:t xml:space="preserve"> Δ</w:t>
      </w:r>
      <w:r>
        <w:rPr>
          <w:b/>
        </w:rPr>
        <w:t>ΥΝΑΜΕΙΣ</w:t>
      </w:r>
    </w:p>
    <w:tbl>
      <w:tblPr>
        <w:tblW w:w="0" w:type="auto"/>
        <w:jc w:val="center"/>
        <w:tblLook w:val="01E0"/>
      </w:tblPr>
      <w:tblGrid>
        <w:gridCol w:w="4378"/>
        <w:gridCol w:w="3276"/>
      </w:tblGrid>
      <w:tr w:rsidR="00C749D6" w:rsidTr="00F626FD">
        <w:trPr>
          <w:jc w:val="center"/>
        </w:trPr>
        <w:tc>
          <w:tcPr>
            <w:tcW w:w="4378" w:type="dxa"/>
          </w:tcPr>
          <w:p w:rsidR="00C749D6" w:rsidRDefault="00C749D6" w:rsidP="00F626FD">
            <w:pPr>
              <w:spacing w:line="360" w:lineRule="auto"/>
              <w:jc w:val="both"/>
            </w:pPr>
            <w:r>
              <w:t xml:space="preserve">1) Διπόλου – Διπόλου </w:t>
            </w:r>
          </w:p>
        </w:tc>
        <w:tc>
          <w:tcPr>
            <w:tcW w:w="3276" w:type="dxa"/>
          </w:tcPr>
          <w:p w:rsidR="00C749D6" w:rsidRPr="00F626FD" w:rsidRDefault="00C749D6" w:rsidP="00F626FD">
            <w:pPr>
              <w:spacing w:line="360" w:lineRule="auto"/>
              <w:rPr>
                <w:lang w:val="en-US"/>
              </w:rPr>
            </w:pPr>
            <w:r>
              <w:t>Πχ. Η</w:t>
            </w:r>
            <w:r w:rsidRPr="00F626FD">
              <w:rPr>
                <w:lang w:val="en-US"/>
              </w:rPr>
              <w:t>Cl , CO , SO</w:t>
            </w:r>
            <w:r w:rsidRPr="00F626FD">
              <w:rPr>
                <w:vertAlign w:val="subscript"/>
                <w:lang w:val="en-US"/>
              </w:rPr>
              <w:t>2</w:t>
            </w:r>
            <w:r w:rsidRPr="00F626FD">
              <w:rPr>
                <w:lang w:val="en-US"/>
              </w:rPr>
              <w:t xml:space="preserve"> </w:t>
            </w:r>
          </w:p>
        </w:tc>
      </w:tr>
      <w:tr w:rsidR="00C749D6" w:rsidTr="00F626FD">
        <w:trPr>
          <w:jc w:val="center"/>
        </w:trPr>
        <w:tc>
          <w:tcPr>
            <w:tcW w:w="4378" w:type="dxa"/>
          </w:tcPr>
          <w:p w:rsidR="00C749D6" w:rsidRDefault="00C749D6" w:rsidP="00F626FD">
            <w:pPr>
              <w:spacing w:line="360" w:lineRule="auto"/>
              <w:jc w:val="both"/>
            </w:pPr>
            <w:r>
              <w:t xml:space="preserve">2) Ιόντος – Διπόλου </w:t>
            </w:r>
          </w:p>
        </w:tc>
        <w:tc>
          <w:tcPr>
            <w:tcW w:w="3276" w:type="dxa"/>
          </w:tcPr>
          <w:p w:rsidR="00C749D6" w:rsidRDefault="00C749D6" w:rsidP="00F626FD">
            <w:pPr>
              <w:spacing w:line="360" w:lineRule="auto"/>
            </w:pPr>
            <w:r>
              <w:t>Πχ. Να</w:t>
            </w:r>
            <w:r w:rsidRPr="00F626FD">
              <w:rPr>
                <w:vertAlign w:val="superscript"/>
              </w:rPr>
              <w:t>+</w:t>
            </w:r>
            <w:r>
              <w:t xml:space="preserve"> ή </w:t>
            </w:r>
            <w:r w:rsidRPr="00F626FD">
              <w:rPr>
                <w:lang w:val="en-US"/>
              </w:rPr>
              <w:t>Cl</w:t>
            </w:r>
            <w:r w:rsidRPr="00F626FD">
              <w:rPr>
                <w:vertAlign w:val="superscript"/>
              </w:rPr>
              <w:sym w:font="Symbol" w:char="F02D"/>
            </w:r>
            <w:r>
              <w:t xml:space="preserve"> και Η</w:t>
            </w:r>
            <w:r w:rsidRPr="00F626FD">
              <w:rPr>
                <w:vertAlign w:val="subscript"/>
              </w:rPr>
              <w:t>2</w:t>
            </w:r>
            <w:r w:rsidRPr="00F626FD">
              <w:rPr>
                <w:lang w:val="en-US"/>
              </w:rPr>
              <w:t>O</w:t>
            </w:r>
            <w:r w:rsidRPr="00AA384D">
              <w:t xml:space="preserve"> </w:t>
            </w:r>
          </w:p>
        </w:tc>
      </w:tr>
      <w:tr w:rsidR="00C749D6" w:rsidTr="00F626FD">
        <w:trPr>
          <w:jc w:val="center"/>
        </w:trPr>
        <w:tc>
          <w:tcPr>
            <w:tcW w:w="4378" w:type="dxa"/>
          </w:tcPr>
          <w:p w:rsidR="00C749D6" w:rsidRPr="00756CC6" w:rsidRDefault="00C749D6" w:rsidP="00F626FD">
            <w:pPr>
              <w:spacing w:line="360" w:lineRule="auto"/>
              <w:jc w:val="both"/>
            </w:pPr>
            <w:r>
              <w:t xml:space="preserve">3) Δυνάμεις </w:t>
            </w:r>
            <w:r w:rsidRPr="00F626FD">
              <w:rPr>
                <w:lang w:val="en-US"/>
              </w:rPr>
              <w:t>London</w:t>
            </w:r>
            <w:r>
              <w:t>.</w:t>
            </w:r>
          </w:p>
          <w:p w:rsidR="00C749D6" w:rsidRDefault="00C749D6" w:rsidP="00F626FD">
            <w:pPr>
              <w:spacing w:line="360" w:lineRule="auto"/>
              <w:jc w:val="both"/>
            </w:pPr>
            <w:r>
              <w:tab/>
              <w:t>α) Διπόλου – Παροδικού διπόλου.</w:t>
            </w:r>
          </w:p>
          <w:p w:rsidR="00C749D6" w:rsidRPr="00AA384D" w:rsidRDefault="00C749D6" w:rsidP="00F626FD">
            <w:pPr>
              <w:spacing w:line="360" w:lineRule="auto"/>
              <w:jc w:val="both"/>
            </w:pPr>
            <w:r>
              <w:tab/>
              <w:t>β) Παροδικά δίπολα.</w:t>
            </w:r>
          </w:p>
        </w:tc>
        <w:tc>
          <w:tcPr>
            <w:tcW w:w="3276" w:type="dxa"/>
          </w:tcPr>
          <w:p w:rsidR="00C749D6" w:rsidRDefault="00C749D6" w:rsidP="00F626FD">
            <w:pPr>
              <w:spacing w:line="360" w:lineRule="auto"/>
            </w:pPr>
          </w:p>
          <w:p w:rsidR="00C749D6" w:rsidRDefault="00C749D6" w:rsidP="00F626FD">
            <w:pPr>
              <w:spacing w:line="360" w:lineRule="auto"/>
            </w:pPr>
            <w:r>
              <w:t>Πχ. Η</w:t>
            </w:r>
            <w:r w:rsidRPr="00F626FD">
              <w:rPr>
                <w:vertAlign w:val="subscript"/>
              </w:rPr>
              <w:t>2</w:t>
            </w:r>
            <w:r w:rsidRPr="00F626FD">
              <w:rPr>
                <w:lang w:val="en-US"/>
              </w:rPr>
              <w:t>O</w:t>
            </w:r>
            <w:r w:rsidRPr="00AA384D">
              <w:t xml:space="preserve"> </w:t>
            </w:r>
            <w:r>
              <w:t>και Ο</w:t>
            </w:r>
            <w:r w:rsidRPr="00F626FD">
              <w:rPr>
                <w:vertAlign w:val="subscript"/>
              </w:rPr>
              <w:t>2</w:t>
            </w:r>
          </w:p>
          <w:p w:rsidR="00C749D6" w:rsidRDefault="00C749D6" w:rsidP="00F626FD">
            <w:pPr>
              <w:spacing w:line="360" w:lineRule="auto"/>
            </w:pPr>
            <w:r>
              <w:t>Πχ. Ι</w:t>
            </w:r>
            <w:r w:rsidRPr="00F626FD">
              <w:rPr>
                <w:vertAlign w:val="subscript"/>
              </w:rPr>
              <w:t>2</w:t>
            </w:r>
            <w:r w:rsidRPr="00AA384D">
              <w:t xml:space="preserve"> </w:t>
            </w:r>
            <w:r>
              <w:t>και Ι</w:t>
            </w:r>
            <w:r w:rsidRPr="00F626FD">
              <w:rPr>
                <w:vertAlign w:val="subscript"/>
              </w:rPr>
              <w:t>2</w:t>
            </w:r>
            <w:r w:rsidRPr="00AA384D">
              <w:t xml:space="preserve"> </w:t>
            </w:r>
          </w:p>
        </w:tc>
      </w:tr>
      <w:tr w:rsidR="00C749D6" w:rsidTr="00F626FD">
        <w:trPr>
          <w:jc w:val="center"/>
        </w:trPr>
        <w:tc>
          <w:tcPr>
            <w:tcW w:w="4378" w:type="dxa"/>
          </w:tcPr>
          <w:p w:rsidR="00C749D6" w:rsidRDefault="00C749D6" w:rsidP="00F626FD">
            <w:pPr>
              <w:spacing w:line="360" w:lineRule="auto"/>
              <w:jc w:val="both"/>
            </w:pPr>
            <w:r>
              <w:t>4) Δεσμός υδρογόνου.</w:t>
            </w:r>
          </w:p>
        </w:tc>
        <w:tc>
          <w:tcPr>
            <w:tcW w:w="3276" w:type="dxa"/>
          </w:tcPr>
          <w:p w:rsidR="00C749D6" w:rsidRDefault="00C749D6" w:rsidP="00F626FD">
            <w:pPr>
              <w:spacing w:line="360" w:lineRule="auto"/>
            </w:pPr>
            <w:r>
              <w:t>Πχ. Η</w:t>
            </w:r>
            <w:r w:rsidRPr="00F626FD">
              <w:rPr>
                <w:lang w:val="en-US"/>
              </w:rPr>
              <w:t>F</w:t>
            </w:r>
            <w:r w:rsidRPr="00AA384D">
              <w:t xml:space="preserve"> , </w:t>
            </w:r>
            <w:r>
              <w:t>Η</w:t>
            </w:r>
            <w:r w:rsidRPr="00F626FD">
              <w:rPr>
                <w:vertAlign w:val="subscript"/>
              </w:rPr>
              <w:t>2</w:t>
            </w:r>
            <w:r w:rsidRPr="00F626FD">
              <w:rPr>
                <w:lang w:val="en-US"/>
              </w:rPr>
              <w:t>O</w:t>
            </w:r>
            <w:r w:rsidRPr="00AA384D">
              <w:t xml:space="preserve"> </w:t>
            </w:r>
            <w:r>
              <w:t xml:space="preserve">και </w:t>
            </w:r>
            <w:r w:rsidRPr="00F626FD">
              <w:rPr>
                <w:lang w:val="en-US"/>
              </w:rPr>
              <w:t>NH</w:t>
            </w:r>
            <w:r w:rsidRPr="00F626FD">
              <w:rPr>
                <w:vertAlign w:val="subscript"/>
              </w:rPr>
              <w:t>3</w:t>
            </w:r>
            <w:r w:rsidR="00B2398F">
              <w:t>.</w:t>
            </w:r>
          </w:p>
        </w:tc>
      </w:tr>
    </w:tbl>
    <w:p w:rsidR="00897065" w:rsidRDefault="00897065" w:rsidP="003221BF">
      <w:pPr>
        <w:spacing w:line="360" w:lineRule="auto"/>
        <w:ind w:firstLine="720"/>
      </w:pPr>
    </w:p>
    <w:p w:rsidR="00C749D6" w:rsidRPr="00C95BEB" w:rsidRDefault="00C749D6" w:rsidP="00C95BEB">
      <w:pPr>
        <w:spacing w:line="360" w:lineRule="auto"/>
        <w:ind w:firstLine="720"/>
        <w:jc w:val="center"/>
        <w:rPr>
          <w:b/>
        </w:rPr>
      </w:pPr>
      <w:r>
        <w:br w:type="page"/>
      </w:r>
      <w:r w:rsidRPr="00C95BEB">
        <w:rPr>
          <w:b/>
        </w:rPr>
        <w:lastRenderedPageBreak/>
        <w:t>ΔΙΑΜΟΡΙΑΚΕΣ ΔΥΝΑΜΕΙΣ – ΔΙΠΟΛΙΚΗ ΡΟΠΗ</w:t>
      </w:r>
    </w:p>
    <w:p w:rsidR="00C749D6" w:rsidRPr="006E2FFF" w:rsidRDefault="00C749D6" w:rsidP="00C749D6">
      <w:pPr>
        <w:pStyle w:val="a5"/>
        <w:spacing w:line="360" w:lineRule="auto"/>
        <w:ind w:left="0"/>
      </w:pPr>
      <w:r w:rsidRPr="006E2FFF">
        <w:t>Ερωτήσεις πολλαπλής επιλογής</w:t>
      </w:r>
    </w:p>
    <w:p w:rsidR="00C749D6" w:rsidRDefault="006F1BC9" w:rsidP="00C749D6">
      <w:pPr>
        <w:spacing w:line="360" w:lineRule="auto"/>
      </w:pPr>
      <w:r>
        <w:rPr>
          <w:b/>
        </w:rPr>
        <w:fldChar w:fldCharType="begin"/>
      </w:r>
      <w:r w:rsidR="00C749D6">
        <w:rPr>
          <w:b/>
        </w:rPr>
        <w:instrText xml:space="preserve"> LISTNUM </w:instrText>
      </w:r>
      <w:r>
        <w:rPr>
          <w:b/>
        </w:rPr>
        <w:fldChar w:fldCharType="end"/>
      </w:r>
      <w:r w:rsidR="00C749D6" w:rsidRPr="00377AB2">
        <w:t xml:space="preserve"> Οι δυνάμεις που ασκούνται μεταξύ των ατόμων ενός διατομικού μορίου χαρακτηρίζονται ως:</w:t>
      </w:r>
    </w:p>
    <w:p w:rsidR="00C749D6" w:rsidRDefault="00C749D6" w:rsidP="00C749D6">
      <w:pPr>
        <w:spacing w:line="360" w:lineRule="auto"/>
      </w:pPr>
      <w:r w:rsidRPr="006E2FFF">
        <w:rPr>
          <w:bCs/>
        </w:rPr>
        <w:t>α)</w:t>
      </w:r>
      <w:r w:rsidRPr="006E2FFF">
        <w:t xml:space="preserve"> διαμοριακές,</w:t>
      </w:r>
      <w:r>
        <w:tab/>
      </w:r>
      <w:r w:rsidRPr="006E2FFF">
        <w:rPr>
          <w:bCs/>
        </w:rPr>
        <w:t>β)</w:t>
      </w:r>
      <w:r w:rsidRPr="006E2FFF">
        <w:t xml:space="preserve"> διατομικές,</w:t>
      </w:r>
      <w:r>
        <w:tab/>
      </w:r>
      <w:r>
        <w:tab/>
      </w:r>
      <w:r w:rsidRPr="006E2FFF">
        <w:rPr>
          <w:bCs/>
        </w:rPr>
        <w:t>γ)</w:t>
      </w:r>
      <w:r w:rsidRPr="006E2FFF">
        <w:t xml:space="preserve"> ενδομοριακές,</w:t>
      </w:r>
      <w:r>
        <w:tab/>
      </w:r>
      <w:r>
        <w:tab/>
      </w:r>
      <w:r w:rsidRPr="006E2FFF">
        <w:rPr>
          <w:bCs/>
        </w:rPr>
        <w:t>δ)</w:t>
      </w:r>
      <w:r w:rsidRPr="006E2FFF">
        <w:t xml:space="preserve"> ενδοατομικές.</w:t>
      </w:r>
    </w:p>
    <w:p w:rsidR="00C749D6" w:rsidRDefault="006F1BC9" w:rsidP="00C749D6">
      <w:pPr>
        <w:spacing w:line="360" w:lineRule="auto"/>
      </w:pPr>
      <w:r>
        <w:rPr>
          <w:b/>
        </w:rPr>
        <w:fldChar w:fldCharType="begin"/>
      </w:r>
      <w:r w:rsidR="00C749D6">
        <w:rPr>
          <w:b/>
        </w:rPr>
        <w:instrText xml:space="preserve"> LISTNUM </w:instrText>
      </w:r>
      <w:r>
        <w:rPr>
          <w:b/>
        </w:rPr>
        <w:fldChar w:fldCharType="end"/>
      </w:r>
      <w:r w:rsidR="00C749D6" w:rsidRPr="00377AB2">
        <w:t xml:space="preserve"> Μεταξύ των μορίων ενός υδραλογόνου </w:t>
      </w:r>
      <w:r w:rsidR="00C749D6">
        <w:t xml:space="preserve">( Η – Χ ) </w:t>
      </w:r>
      <w:r w:rsidR="00C749D6" w:rsidRPr="00377AB2">
        <w:t>ασκούνται:</w:t>
      </w:r>
    </w:p>
    <w:p w:rsidR="00C749D6" w:rsidRPr="006E2FFF" w:rsidRDefault="00C749D6" w:rsidP="00C749D6">
      <w:pPr>
        <w:spacing w:line="360" w:lineRule="auto"/>
      </w:pPr>
      <w:r w:rsidRPr="006E2FFF">
        <w:rPr>
          <w:bCs/>
        </w:rPr>
        <w:t>α)</w:t>
      </w:r>
      <w:r w:rsidRPr="006E2FFF">
        <w:t xml:space="preserve"> δεσμοί υδρογόνου,</w:t>
      </w:r>
      <w:r w:rsidRPr="006E2FFF">
        <w:tab/>
      </w:r>
      <w:r w:rsidRPr="006E2FFF">
        <w:tab/>
      </w:r>
      <w:r w:rsidRPr="006E2FFF">
        <w:tab/>
      </w:r>
      <w:r w:rsidRPr="006E2FFF">
        <w:tab/>
      </w:r>
      <w:r w:rsidRPr="006E2FFF">
        <w:tab/>
        <w:t>β</w:t>
      </w:r>
      <w:r w:rsidRPr="006E2FFF">
        <w:rPr>
          <w:bCs/>
        </w:rPr>
        <w:t>)</w:t>
      </w:r>
      <w:r w:rsidRPr="006E2FFF">
        <w:t xml:space="preserve"> δυνάμεις </w:t>
      </w:r>
      <w:r w:rsidRPr="006E2FFF">
        <w:rPr>
          <w:lang w:val="de-DE"/>
        </w:rPr>
        <w:t>Van</w:t>
      </w:r>
      <w:r w:rsidRPr="006E2FFF">
        <w:t xml:space="preserve"> </w:t>
      </w:r>
      <w:r w:rsidRPr="006E2FFF">
        <w:rPr>
          <w:lang w:val="de-DE"/>
        </w:rPr>
        <w:t>der</w:t>
      </w:r>
      <w:r w:rsidRPr="006E2FFF">
        <w:t xml:space="preserve"> </w:t>
      </w:r>
      <w:r w:rsidRPr="006E2FFF">
        <w:rPr>
          <w:lang w:val="de-DE"/>
        </w:rPr>
        <w:t>Walls</w:t>
      </w:r>
      <w:r w:rsidRPr="006E2FFF">
        <w:t>,</w:t>
      </w:r>
    </w:p>
    <w:p w:rsidR="00C749D6" w:rsidRPr="006E2FFF" w:rsidRDefault="00C749D6" w:rsidP="00C749D6">
      <w:pPr>
        <w:spacing w:line="360" w:lineRule="auto"/>
      </w:pPr>
      <w:r w:rsidRPr="006E2FFF">
        <w:rPr>
          <w:bCs/>
        </w:rPr>
        <w:t>γ)</w:t>
      </w:r>
      <w:r w:rsidRPr="006E2FFF">
        <w:t xml:space="preserve"> δυνάμεις διπόλου-ιόντος</w:t>
      </w:r>
      <w:r w:rsidRPr="006E2FFF">
        <w:tab/>
      </w:r>
      <w:r w:rsidRPr="006E2FFF">
        <w:tab/>
      </w:r>
      <w:r w:rsidRPr="006E2FFF">
        <w:tab/>
      </w:r>
      <w:r w:rsidRPr="006E2FFF">
        <w:tab/>
      </w:r>
      <w:r w:rsidRPr="006E2FFF">
        <w:rPr>
          <w:bCs/>
        </w:rPr>
        <w:t>δ)</w:t>
      </w:r>
      <w:r w:rsidRPr="006E2FFF">
        <w:t xml:space="preserve"> δυνάμεις </w:t>
      </w:r>
      <w:r w:rsidRPr="006E2FFF">
        <w:rPr>
          <w:lang w:val="de-DE"/>
        </w:rPr>
        <w:t>Van</w:t>
      </w:r>
      <w:r w:rsidRPr="006E2FFF">
        <w:t xml:space="preserve"> </w:t>
      </w:r>
      <w:r w:rsidRPr="006E2FFF">
        <w:rPr>
          <w:lang w:val="de-DE"/>
        </w:rPr>
        <w:t>der</w:t>
      </w:r>
      <w:r w:rsidRPr="006E2FFF">
        <w:t xml:space="preserve"> </w:t>
      </w:r>
      <w:r w:rsidRPr="006E2FFF">
        <w:rPr>
          <w:lang w:val="de-DE"/>
        </w:rPr>
        <w:t>Walls</w:t>
      </w:r>
      <w:r w:rsidRPr="006E2FFF">
        <w:t xml:space="preserve"> ή δεσμοί υδρογόνου </w:t>
      </w:r>
    </w:p>
    <w:p w:rsidR="00C749D6" w:rsidRDefault="006F1BC9" w:rsidP="00C749D6">
      <w:pPr>
        <w:spacing w:line="360" w:lineRule="auto"/>
        <w:jc w:val="both"/>
      </w:pPr>
      <w:r>
        <w:rPr>
          <w:b/>
        </w:rPr>
        <w:fldChar w:fldCharType="begin"/>
      </w:r>
      <w:r w:rsidR="00C749D6">
        <w:rPr>
          <w:b/>
        </w:rPr>
        <w:instrText xml:space="preserve"> LISTNUM </w:instrText>
      </w:r>
      <w:r>
        <w:rPr>
          <w:b/>
        </w:rPr>
        <w:fldChar w:fldCharType="end"/>
      </w:r>
      <w:r w:rsidR="00C749D6" w:rsidRPr="00377AB2">
        <w:rPr>
          <w:b/>
        </w:rPr>
        <w:t xml:space="preserve"> </w:t>
      </w:r>
      <w:r w:rsidR="00C749D6" w:rsidRPr="00377AB2">
        <w:t>Οι δυνάμεις που ασκούνται μεταξύ των μορίων του Ο</w:t>
      </w:r>
      <w:r w:rsidR="00C749D6" w:rsidRPr="00377AB2">
        <w:rPr>
          <w:vertAlign w:val="subscript"/>
        </w:rPr>
        <w:t>2</w:t>
      </w:r>
      <w:r w:rsidR="00C749D6" w:rsidRPr="00377AB2">
        <w:t xml:space="preserve"> χαρακτηρίζονται ως:</w:t>
      </w:r>
    </w:p>
    <w:p w:rsidR="00C749D6" w:rsidRPr="006E2FFF" w:rsidRDefault="00C749D6" w:rsidP="00C749D6">
      <w:pPr>
        <w:spacing w:line="360" w:lineRule="auto"/>
        <w:jc w:val="both"/>
      </w:pPr>
      <w:r w:rsidRPr="006E2FFF">
        <w:rPr>
          <w:bCs/>
        </w:rPr>
        <w:t>α)</w:t>
      </w:r>
      <w:r w:rsidRPr="006E2FFF">
        <w:t xml:space="preserve"> διαμοριακές,</w:t>
      </w:r>
      <w:r w:rsidRPr="006E2FFF">
        <w:tab/>
      </w:r>
      <w:r w:rsidRPr="006E2FFF">
        <w:rPr>
          <w:bCs/>
        </w:rPr>
        <w:t>β)</w:t>
      </w:r>
      <w:r w:rsidRPr="006E2FFF">
        <w:t xml:space="preserve"> διατομικές,</w:t>
      </w:r>
      <w:r w:rsidRPr="006E2FFF">
        <w:tab/>
      </w:r>
      <w:r w:rsidRPr="006E2FFF">
        <w:tab/>
      </w:r>
      <w:r w:rsidRPr="006E2FFF">
        <w:rPr>
          <w:bCs/>
        </w:rPr>
        <w:t>γ)</w:t>
      </w:r>
      <w:r w:rsidRPr="006E2FFF">
        <w:t xml:space="preserve"> ενδομοριακές,</w:t>
      </w:r>
      <w:r w:rsidRPr="006E2FFF">
        <w:tab/>
      </w:r>
      <w:r w:rsidRPr="006E2FFF">
        <w:tab/>
      </w:r>
      <w:r w:rsidRPr="006E2FFF">
        <w:rPr>
          <w:bCs/>
        </w:rPr>
        <w:t>δ)</w:t>
      </w:r>
      <w:r w:rsidRPr="006E2FFF">
        <w:t xml:space="preserve"> ενδοατομικές.</w:t>
      </w:r>
    </w:p>
    <w:p w:rsidR="00C749D6" w:rsidRDefault="006F1BC9" w:rsidP="00C749D6">
      <w:pPr>
        <w:spacing w:line="360" w:lineRule="auto"/>
      </w:pPr>
      <w:r>
        <w:rPr>
          <w:b/>
          <w:bCs/>
        </w:rPr>
        <w:fldChar w:fldCharType="begin"/>
      </w:r>
      <w:r w:rsidR="00C749D6">
        <w:rPr>
          <w:b/>
          <w:bCs/>
        </w:rPr>
        <w:instrText xml:space="preserve"> LISTNUM </w:instrText>
      </w:r>
      <w:r>
        <w:rPr>
          <w:b/>
          <w:bCs/>
        </w:rPr>
        <w:fldChar w:fldCharType="end"/>
      </w:r>
      <w:r w:rsidR="00C749D6" w:rsidRPr="00377AB2">
        <w:rPr>
          <w:b/>
          <w:bCs/>
        </w:rPr>
        <w:t xml:space="preserve"> </w:t>
      </w:r>
      <w:r w:rsidR="00C749D6" w:rsidRPr="00377AB2">
        <w:t>Η διπολική ροπή του μορίου του νερού (Η</w:t>
      </w:r>
      <w:r w:rsidR="00C749D6" w:rsidRPr="00377AB2">
        <w:rPr>
          <w:vertAlign w:val="subscript"/>
        </w:rPr>
        <w:t>2</w:t>
      </w:r>
      <w:r w:rsidR="00C749D6" w:rsidRPr="00377AB2">
        <w:t>Ο) οφείλεται στο ότι:</w:t>
      </w:r>
    </w:p>
    <w:p w:rsidR="00C749D6" w:rsidRPr="006E2FFF" w:rsidRDefault="00C749D6" w:rsidP="00C749D6">
      <w:pPr>
        <w:spacing w:line="360" w:lineRule="auto"/>
      </w:pPr>
      <w:r w:rsidRPr="006E2FFF">
        <w:rPr>
          <w:bCs/>
        </w:rPr>
        <w:t>α)</w:t>
      </w:r>
      <w:r w:rsidRPr="006E2FFF">
        <w:t xml:space="preserve"> οι δύο ομοιοπολικοί δεσμοί Η-Ο είναι πολωμένοι.</w:t>
      </w:r>
      <w:r w:rsidR="001636D5">
        <w:tab/>
      </w:r>
      <w:r w:rsidRPr="006E2FFF">
        <w:rPr>
          <w:bCs/>
        </w:rPr>
        <w:t>β)</w:t>
      </w:r>
      <w:r w:rsidRPr="006E2FFF">
        <w:t xml:space="preserve"> το μόριό του δεν είναι ευθύγραμμο.</w:t>
      </w:r>
    </w:p>
    <w:p w:rsidR="00C749D6" w:rsidRPr="006E2FFF" w:rsidRDefault="00C749D6" w:rsidP="00C749D6">
      <w:pPr>
        <w:spacing w:line="360" w:lineRule="auto"/>
      </w:pPr>
      <w:r w:rsidRPr="006E2FFF">
        <w:rPr>
          <w:bCs/>
        </w:rPr>
        <w:t>γ)</w:t>
      </w:r>
      <w:r w:rsidRPr="006E2FFF">
        <w:t xml:space="preserve"> και στους δυο παραπάνω λόγους.</w:t>
      </w:r>
      <w:r w:rsidR="001636D5">
        <w:tab/>
      </w:r>
      <w:r w:rsidR="001636D5">
        <w:tab/>
      </w:r>
      <w:r w:rsidR="001636D5">
        <w:tab/>
      </w:r>
      <w:r w:rsidRPr="006E2FFF">
        <w:rPr>
          <w:bCs/>
        </w:rPr>
        <w:t>δ)</w:t>
      </w:r>
      <w:r w:rsidRPr="006E2FFF">
        <w:t xml:space="preserve"> το μόριό του είναι ηλεκτρικά ουδέτερο</w:t>
      </w:r>
      <w:r w:rsidR="001636D5">
        <w:t>.</w:t>
      </w:r>
    </w:p>
    <w:p w:rsidR="00C749D6" w:rsidRDefault="006F1BC9" w:rsidP="00C749D6">
      <w:pPr>
        <w:spacing w:line="360" w:lineRule="auto"/>
      </w:pPr>
      <w:r>
        <w:rPr>
          <w:b/>
        </w:rPr>
        <w:fldChar w:fldCharType="begin"/>
      </w:r>
      <w:r w:rsidR="00C749D6">
        <w:rPr>
          <w:b/>
        </w:rPr>
        <w:instrText xml:space="preserve"> LISTNUM </w:instrText>
      </w:r>
      <w:r>
        <w:rPr>
          <w:b/>
        </w:rPr>
        <w:fldChar w:fldCharType="end"/>
      </w:r>
      <w:r w:rsidR="00C749D6" w:rsidRPr="00377AB2">
        <w:rPr>
          <w:b/>
        </w:rPr>
        <w:t xml:space="preserve"> </w:t>
      </w:r>
      <w:r w:rsidR="00C749D6" w:rsidRPr="00377AB2">
        <w:t xml:space="preserve">Το μόριο του διοξειδίου του άνθρακα </w:t>
      </w:r>
      <w:r w:rsidR="00C749D6">
        <w:t>( Ο=</w:t>
      </w:r>
      <w:r w:rsidR="00C749D6" w:rsidRPr="006E2FFF">
        <w:rPr>
          <w:lang w:val="en-US"/>
        </w:rPr>
        <w:t>C</w:t>
      </w:r>
      <w:r w:rsidR="00C749D6" w:rsidRPr="006E2FFF">
        <w:t>=</w:t>
      </w:r>
      <w:r w:rsidR="00C749D6" w:rsidRPr="006E2FFF">
        <w:rPr>
          <w:lang w:val="en-US"/>
        </w:rPr>
        <w:t>O</w:t>
      </w:r>
      <w:r w:rsidR="00C749D6" w:rsidRPr="006E2FFF">
        <w:t xml:space="preserve"> </w:t>
      </w:r>
      <w:r w:rsidR="00C749D6">
        <w:t xml:space="preserve">) </w:t>
      </w:r>
      <w:r w:rsidR="00C749D6" w:rsidRPr="00377AB2">
        <w:t>δεν είναι δίπολο, διότι:</w:t>
      </w:r>
    </w:p>
    <w:p w:rsidR="00C749D6" w:rsidRPr="006E2FFF" w:rsidRDefault="00C749D6" w:rsidP="00C749D6">
      <w:pPr>
        <w:spacing w:line="360" w:lineRule="auto"/>
      </w:pPr>
      <w:r w:rsidRPr="006E2FFF">
        <w:rPr>
          <w:bCs/>
        </w:rPr>
        <w:t>α)</w:t>
      </w:r>
      <w:r w:rsidRPr="006E2FFF">
        <w:t xml:space="preserve"> οι δεσμοί </w:t>
      </w:r>
      <w:r w:rsidRPr="006E2FFF">
        <w:rPr>
          <w:lang w:val="en-US"/>
        </w:rPr>
        <w:t>C</w:t>
      </w:r>
      <w:r w:rsidRPr="006E2FFF">
        <w:t>=</w:t>
      </w:r>
      <w:r w:rsidRPr="006E2FFF">
        <w:rPr>
          <w:lang w:val="en-US"/>
        </w:rPr>
        <w:t>O</w:t>
      </w:r>
      <w:r w:rsidRPr="006E2FFF">
        <w:t xml:space="preserve"> δεν είναι πολωμένοι.</w:t>
      </w:r>
      <w:r w:rsidR="001636D5">
        <w:tab/>
      </w:r>
      <w:r w:rsidR="001636D5">
        <w:tab/>
      </w:r>
      <w:r w:rsidRPr="006E2FFF">
        <w:rPr>
          <w:bCs/>
        </w:rPr>
        <w:t>β)</w:t>
      </w:r>
      <w:r w:rsidRPr="006E2FFF">
        <w:t xml:space="preserve"> το μόριό του είναι ηλεκτρικά ουδέτερο.</w:t>
      </w:r>
    </w:p>
    <w:p w:rsidR="00C749D6" w:rsidRPr="006E2FFF" w:rsidRDefault="00C749D6" w:rsidP="00C749D6">
      <w:pPr>
        <w:spacing w:line="360" w:lineRule="auto"/>
      </w:pPr>
      <w:r w:rsidRPr="006E2FFF">
        <w:rPr>
          <w:bCs/>
        </w:rPr>
        <w:t>γ)</w:t>
      </w:r>
      <w:r w:rsidRPr="006E2FFF">
        <w:t xml:space="preserve"> το μόριό του είναι γραμμικό.</w:t>
      </w:r>
    </w:p>
    <w:p w:rsidR="00C749D6" w:rsidRPr="006E2FFF" w:rsidRDefault="00C749D6" w:rsidP="00C749D6">
      <w:pPr>
        <w:spacing w:line="360" w:lineRule="auto"/>
        <w:rPr>
          <w:bCs/>
        </w:rPr>
      </w:pPr>
      <w:r w:rsidRPr="006E2FFF">
        <w:rPr>
          <w:bCs/>
        </w:rPr>
        <w:t>δ)</w:t>
      </w:r>
      <w:r w:rsidRPr="006E2FFF">
        <w:t xml:space="preserve"> η διπολική ροπή του καθενός από τους δυο δεσμούς </w:t>
      </w:r>
      <w:r w:rsidRPr="006E2FFF">
        <w:rPr>
          <w:lang w:val="en-US"/>
        </w:rPr>
        <w:t>C</w:t>
      </w:r>
      <w:r w:rsidRPr="006E2FFF">
        <w:t>=</w:t>
      </w:r>
      <w:r w:rsidRPr="006E2FFF">
        <w:rPr>
          <w:lang w:val="en-US"/>
        </w:rPr>
        <w:t>O</w:t>
      </w:r>
      <w:r w:rsidRPr="006E2FFF">
        <w:t xml:space="preserve"> είναι μηδέν.</w:t>
      </w:r>
    </w:p>
    <w:p w:rsidR="00C749D6" w:rsidRPr="00377AB2" w:rsidRDefault="006F1BC9" w:rsidP="00C749D6">
      <w:pPr>
        <w:spacing w:line="360" w:lineRule="auto"/>
        <w:jc w:val="both"/>
        <w:rPr>
          <w:bCs/>
        </w:rPr>
      </w:pPr>
      <w:r>
        <w:rPr>
          <w:b/>
          <w:bCs/>
        </w:rPr>
        <w:fldChar w:fldCharType="begin"/>
      </w:r>
      <w:r w:rsidR="00C749D6">
        <w:rPr>
          <w:b/>
          <w:bCs/>
        </w:rPr>
        <w:instrText xml:space="preserve"> LISTNUM </w:instrText>
      </w:r>
      <w:r>
        <w:rPr>
          <w:b/>
          <w:bCs/>
        </w:rPr>
        <w:fldChar w:fldCharType="end"/>
      </w:r>
      <w:r w:rsidR="00C749D6" w:rsidRPr="00377AB2">
        <w:rPr>
          <w:b/>
          <w:bCs/>
        </w:rPr>
        <w:t xml:space="preserve"> </w:t>
      </w:r>
      <w:r w:rsidR="00C749D6" w:rsidRPr="00377AB2">
        <w:rPr>
          <w:bCs/>
        </w:rPr>
        <w:t xml:space="preserve">Ένα </w:t>
      </w:r>
      <w:r w:rsidR="00C749D6">
        <w:rPr>
          <w:bCs/>
        </w:rPr>
        <w:t>διατομικό μόριο ( Α – Β ) είναι ηλεκτρικό δίπολο όταν:</w:t>
      </w:r>
    </w:p>
    <w:p w:rsidR="00C749D6" w:rsidRPr="006E2FFF" w:rsidRDefault="00C749D6" w:rsidP="00C749D6">
      <w:pPr>
        <w:spacing w:line="360" w:lineRule="auto"/>
      </w:pPr>
      <w:r w:rsidRPr="006E2FFF">
        <w:rPr>
          <w:bCs/>
        </w:rPr>
        <w:t>α)</w:t>
      </w:r>
      <w:r>
        <w:t xml:space="preserve"> αποτελείται</w:t>
      </w:r>
      <w:r w:rsidRPr="006E2FFF">
        <w:t xml:space="preserve"> από άτομα του ίδιου στοιχείου.</w:t>
      </w:r>
    </w:p>
    <w:p w:rsidR="00C749D6" w:rsidRPr="006E2FFF" w:rsidRDefault="00C749D6" w:rsidP="00C749D6">
      <w:pPr>
        <w:spacing w:line="360" w:lineRule="auto"/>
      </w:pPr>
      <w:r w:rsidRPr="006E2FFF">
        <w:rPr>
          <w:bCs/>
        </w:rPr>
        <w:t>β)</w:t>
      </w:r>
      <w:r w:rsidRPr="006E2FFF">
        <w:t xml:space="preserve"> αποτελείται από άτομα με διαφορετικό ατομικό αριθμό.</w:t>
      </w:r>
    </w:p>
    <w:p w:rsidR="00C749D6" w:rsidRPr="006E2FFF" w:rsidRDefault="00C749D6" w:rsidP="00C749D6">
      <w:pPr>
        <w:spacing w:line="360" w:lineRule="auto"/>
      </w:pPr>
      <w:r w:rsidRPr="006E2FFF">
        <w:rPr>
          <w:bCs/>
        </w:rPr>
        <w:t>γ)</w:t>
      </w:r>
      <w:r w:rsidRPr="006E2FFF">
        <w:t xml:space="preserve"> τα άτομα του συνδέονται με απλό ομοιοπολικό δεσμό.</w:t>
      </w:r>
    </w:p>
    <w:p w:rsidR="00C749D6" w:rsidRPr="006E2FFF" w:rsidRDefault="00C749D6" w:rsidP="00C749D6">
      <w:pPr>
        <w:spacing w:line="360" w:lineRule="auto"/>
        <w:rPr>
          <w:bCs/>
        </w:rPr>
      </w:pPr>
      <w:r w:rsidRPr="006E2FFF">
        <w:rPr>
          <w:bCs/>
        </w:rPr>
        <w:t>δ)</w:t>
      </w:r>
      <w:r w:rsidRPr="006E2FFF">
        <w:t xml:space="preserve"> σε καμία από τις παραπάνω περιπτώσεις.</w:t>
      </w:r>
    </w:p>
    <w:p w:rsidR="00C749D6" w:rsidRPr="00377AB2" w:rsidRDefault="006F1BC9" w:rsidP="00C749D6">
      <w:pPr>
        <w:spacing w:line="360" w:lineRule="auto"/>
        <w:jc w:val="both"/>
      </w:pPr>
      <w:r>
        <w:rPr>
          <w:b/>
          <w:bCs/>
        </w:rPr>
        <w:fldChar w:fldCharType="begin"/>
      </w:r>
      <w:r w:rsidR="00C749D6">
        <w:rPr>
          <w:b/>
          <w:bCs/>
        </w:rPr>
        <w:instrText xml:space="preserve"> LISTNUM </w:instrText>
      </w:r>
      <w:r>
        <w:rPr>
          <w:b/>
          <w:bCs/>
        </w:rPr>
        <w:fldChar w:fldCharType="end"/>
      </w:r>
      <w:r w:rsidR="00C749D6" w:rsidRPr="00377AB2">
        <w:rPr>
          <w:b/>
          <w:bCs/>
        </w:rPr>
        <w:t xml:space="preserve"> </w:t>
      </w:r>
      <w:r w:rsidR="00C749D6" w:rsidRPr="00377AB2">
        <w:t>Οι δυνάμεις που ασκούνται μεταξύ των μορίων του Η</w:t>
      </w:r>
      <w:r w:rsidR="00C749D6" w:rsidRPr="00377AB2">
        <w:rPr>
          <w:lang w:val="en-US"/>
        </w:rPr>
        <w:t>Cl</w:t>
      </w:r>
      <w:r w:rsidR="00C749D6" w:rsidRPr="00377AB2">
        <w:t xml:space="preserve"> χαρακτηρίζονται ως:</w:t>
      </w:r>
    </w:p>
    <w:p w:rsidR="00C749D6" w:rsidRPr="006E2FFF" w:rsidRDefault="00C749D6" w:rsidP="00C749D6">
      <w:pPr>
        <w:spacing w:line="360" w:lineRule="auto"/>
      </w:pPr>
      <w:r w:rsidRPr="006E2FFF">
        <w:rPr>
          <w:bCs/>
        </w:rPr>
        <w:t>α)</w:t>
      </w:r>
      <w:r w:rsidRPr="006E2FFF">
        <w:t xml:space="preserve"> δεσμοί υδρογόνου,</w:t>
      </w:r>
      <w:r w:rsidRPr="006E2FFF">
        <w:tab/>
      </w:r>
      <w:r w:rsidRPr="006E2FFF">
        <w:tab/>
      </w:r>
      <w:r>
        <w:tab/>
      </w:r>
      <w:r>
        <w:tab/>
      </w:r>
      <w:r>
        <w:tab/>
      </w:r>
      <w:r w:rsidRPr="006E2FFF">
        <w:rPr>
          <w:bCs/>
        </w:rPr>
        <w:t>β)</w:t>
      </w:r>
      <w:r w:rsidRPr="006E2FFF">
        <w:t xml:space="preserve"> δυνάμεις διασποράς,</w:t>
      </w:r>
    </w:p>
    <w:p w:rsidR="00C749D6" w:rsidRDefault="00C749D6" w:rsidP="00C749D6">
      <w:pPr>
        <w:spacing w:line="360" w:lineRule="auto"/>
      </w:pPr>
      <w:r w:rsidRPr="006E2FFF">
        <w:rPr>
          <w:bCs/>
        </w:rPr>
        <w:t>γ)</w:t>
      </w:r>
      <w:r w:rsidRPr="006E2FFF">
        <w:t xml:space="preserve"> δυνάμεις διπόλου</w:t>
      </w:r>
      <w:r w:rsidRPr="00DD4121">
        <w:t xml:space="preserve"> </w:t>
      </w:r>
      <w:r>
        <w:t>–</w:t>
      </w:r>
      <w:r w:rsidRPr="00DD4121">
        <w:t xml:space="preserve"> </w:t>
      </w:r>
      <w:r w:rsidRPr="006E2FFF">
        <w:t>διπόλου,</w:t>
      </w:r>
      <w:r>
        <w:tab/>
      </w:r>
      <w:r>
        <w:tab/>
      </w:r>
      <w:r>
        <w:tab/>
      </w:r>
      <w:r w:rsidRPr="006E2FFF">
        <w:rPr>
          <w:bCs/>
        </w:rPr>
        <w:t>δ)</w:t>
      </w:r>
      <w:r>
        <w:t xml:space="preserve"> δυνάμεις </w:t>
      </w:r>
      <w:r w:rsidRPr="006E2FFF">
        <w:rPr>
          <w:lang w:val="en-US"/>
        </w:rPr>
        <w:t>London</w:t>
      </w:r>
      <w:r w:rsidR="00002FA8">
        <w:t>.</w:t>
      </w:r>
    </w:p>
    <w:p w:rsidR="001636D5" w:rsidRPr="00377AB2" w:rsidRDefault="006F1BC9" w:rsidP="001636D5">
      <w:pPr>
        <w:spacing w:line="360" w:lineRule="auto"/>
        <w:jc w:val="both"/>
      </w:pPr>
      <w:r>
        <w:rPr>
          <w:b/>
          <w:bCs/>
        </w:rPr>
        <w:fldChar w:fldCharType="begin"/>
      </w:r>
      <w:r w:rsidR="001636D5">
        <w:rPr>
          <w:b/>
          <w:bCs/>
        </w:rPr>
        <w:instrText xml:space="preserve"> LISTNUM </w:instrText>
      </w:r>
      <w:r>
        <w:rPr>
          <w:b/>
          <w:bCs/>
        </w:rPr>
        <w:fldChar w:fldCharType="end"/>
      </w:r>
      <w:r w:rsidR="001636D5" w:rsidRPr="00377AB2">
        <w:rPr>
          <w:b/>
          <w:bCs/>
        </w:rPr>
        <w:t xml:space="preserve"> </w:t>
      </w:r>
      <w:r w:rsidR="001636D5" w:rsidRPr="00377AB2">
        <w:t>Οι δυνάμεις που ασκούνται μεταξύ των μορίων του Η</w:t>
      </w:r>
      <w:r w:rsidR="001636D5" w:rsidRPr="00377AB2">
        <w:rPr>
          <w:lang w:val="en-US"/>
        </w:rPr>
        <w:t>F</w:t>
      </w:r>
      <w:r w:rsidR="001636D5" w:rsidRPr="00377AB2">
        <w:t xml:space="preserve"> χαρακτηρίζονται ως:</w:t>
      </w:r>
    </w:p>
    <w:p w:rsidR="001636D5" w:rsidRPr="006E2FFF" w:rsidRDefault="001636D5" w:rsidP="001636D5">
      <w:pPr>
        <w:spacing w:line="360" w:lineRule="auto"/>
      </w:pPr>
      <w:r w:rsidRPr="006E2FFF">
        <w:rPr>
          <w:bCs/>
        </w:rPr>
        <w:t>α)</w:t>
      </w:r>
      <w:r w:rsidRPr="006E2FFF">
        <w:t xml:space="preserve"> δεσμοί υδρογόνου,</w:t>
      </w:r>
      <w:r w:rsidRPr="006E2FFF">
        <w:tab/>
      </w:r>
      <w:r w:rsidRPr="006E2FFF">
        <w:tab/>
      </w:r>
      <w:r>
        <w:tab/>
      </w:r>
      <w:r>
        <w:tab/>
      </w:r>
      <w:r>
        <w:tab/>
      </w:r>
      <w:r w:rsidRPr="006E2FFF">
        <w:rPr>
          <w:bCs/>
        </w:rPr>
        <w:t>β)</w:t>
      </w:r>
      <w:r w:rsidRPr="006E2FFF">
        <w:t xml:space="preserve"> δυνάμεις διασποράς,</w:t>
      </w:r>
    </w:p>
    <w:p w:rsidR="001636D5" w:rsidRPr="006E2FFF" w:rsidRDefault="001636D5" w:rsidP="001636D5">
      <w:pPr>
        <w:spacing w:line="360" w:lineRule="auto"/>
      </w:pPr>
      <w:r w:rsidRPr="006E2FFF">
        <w:rPr>
          <w:bCs/>
        </w:rPr>
        <w:t>γ)</w:t>
      </w:r>
      <w:r w:rsidRPr="006E2FFF">
        <w:t xml:space="preserve"> δυνάμεις διπόλου</w:t>
      </w:r>
      <w:r w:rsidRPr="00DD4121">
        <w:t xml:space="preserve"> </w:t>
      </w:r>
      <w:r>
        <w:t>–</w:t>
      </w:r>
      <w:r w:rsidRPr="00DD4121">
        <w:t xml:space="preserve"> </w:t>
      </w:r>
      <w:r w:rsidRPr="006E2FFF">
        <w:t>διπόλου,</w:t>
      </w:r>
      <w:r>
        <w:tab/>
      </w:r>
      <w:r>
        <w:tab/>
      </w:r>
      <w:r>
        <w:tab/>
      </w:r>
      <w:r w:rsidRPr="006E2FFF">
        <w:rPr>
          <w:bCs/>
        </w:rPr>
        <w:t>δ)</w:t>
      </w:r>
      <w:r>
        <w:t xml:space="preserve"> δυνάμεις </w:t>
      </w:r>
      <w:r w:rsidRPr="006E2FFF">
        <w:rPr>
          <w:lang w:val="en-US"/>
        </w:rPr>
        <w:t>London</w:t>
      </w:r>
      <w:r w:rsidRPr="006E2FFF">
        <w:t xml:space="preserve"> </w:t>
      </w:r>
    </w:p>
    <w:p w:rsidR="00465C54" w:rsidRPr="00377AB2" w:rsidRDefault="006F1BC9" w:rsidP="00465C54">
      <w:pPr>
        <w:spacing w:line="360" w:lineRule="auto"/>
        <w:jc w:val="both"/>
      </w:pPr>
      <w:r>
        <w:rPr>
          <w:b/>
          <w:bCs/>
        </w:rPr>
        <w:fldChar w:fldCharType="begin"/>
      </w:r>
      <w:r w:rsidR="00465C54">
        <w:rPr>
          <w:b/>
          <w:bCs/>
        </w:rPr>
        <w:instrText xml:space="preserve"> LISTNUM </w:instrText>
      </w:r>
      <w:r>
        <w:rPr>
          <w:b/>
          <w:bCs/>
        </w:rPr>
        <w:fldChar w:fldCharType="end"/>
      </w:r>
      <w:r w:rsidR="00465C54" w:rsidRPr="00377AB2">
        <w:rPr>
          <w:b/>
          <w:bCs/>
        </w:rPr>
        <w:t xml:space="preserve"> </w:t>
      </w:r>
      <w:r w:rsidR="00465C54">
        <w:rPr>
          <w:bCs/>
        </w:rPr>
        <w:t>Οι δυνάμεις</w:t>
      </w:r>
      <w:r w:rsidR="00465C54" w:rsidRPr="00377AB2">
        <w:rPr>
          <w:bCs/>
        </w:rPr>
        <w:t xml:space="preserve"> διασποράς ή </w:t>
      </w:r>
      <w:r w:rsidR="00465C54" w:rsidRPr="00377AB2">
        <w:rPr>
          <w:lang w:val="en-US"/>
        </w:rPr>
        <w:t>London</w:t>
      </w:r>
      <w:r w:rsidR="00465C54">
        <w:t xml:space="preserve"> είναι δυνάμεις </w:t>
      </w:r>
      <w:r w:rsidR="00465C54" w:rsidRPr="00377AB2">
        <w:t>μεταξύ:</w:t>
      </w:r>
    </w:p>
    <w:p w:rsidR="00465C54" w:rsidRPr="006E2FFF" w:rsidRDefault="00465C54" w:rsidP="00465C54">
      <w:pPr>
        <w:spacing w:line="360" w:lineRule="auto"/>
      </w:pPr>
      <w:r w:rsidRPr="006E2FFF">
        <w:rPr>
          <w:bCs/>
        </w:rPr>
        <w:t>α)</w:t>
      </w:r>
      <w:r w:rsidRPr="006E2FFF">
        <w:t xml:space="preserve"> ιόντος</w:t>
      </w:r>
      <w:r>
        <w:t xml:space="preserve"> – </w:t>
      </w:r>
      <w:r w:rsidRPr="006E2FFF">
        <w:t>ιόντος</w:t>
      </w:r>
      <w:r>
        <w:t xml:space="preserve"> </w:t>
      </w:r>
      <w:r w:rsidRPr="006E2FFF">
        <w:t>,</w:t>
      </w:r>
      <w:r w:rsidRPr="006E2FFF">
        <w:tab/>
      </w:r>
      <w:r w:rsidRPr="006E2FFF">
        <w:tab/>
      </w:r>
      <w:r w:rsidRPr="006E2FFF">
        <w:tab/>
      </w:r>
      <w:r w:rsidRPr="006E2FFF">
        <w:tab/>
      </w:r>
      <w:r w:rsidRPr="006E2FFF">
        <w:tab/>
      </w:r>
      <w:r w:rsidRPr="006E2FFF">
        <w:rPr>
          <w:bCs/>
        </w:rPr>
        <w:t>β)</w:t>
      </w:r>
      <w:r>
        <w:t xml:space="preserve"> </w:t>
      </w:r>
      <w:r w:rsidRPr="006E2FFF">
        <w:t>ιόντος</w:t>
      </w:r>
      <w:r>
        <w:t xml:space="preserve"> – </w:t>
      </w:r>
      <w:r w:rsidRPr="006E2FFF">
        <w:t>διπόλου</w:t>
      </w:r>
      <w:r>
        <w:t xml:space="preserve"> </w:t>
      </w:r>
      <w:r w:rsidRPr="006E2FFF">
        <w:t>,</w:t>
      </w:r>
    </w:p>
    <w:p w:rsidR="00465C54" w:rsidRPr="006E2FFF" w:rsidRDefault="00465C54" w:rsidP="00465C54">
      <w:pPr>
        <w:spacing w:line="360" w:lineRule="auto"/>
      </w:pPr>
      <w:r w:rsidRPr="006E2FFF">
        <w:rPr>
          <w:bCs/>
        </w:rPr>
        <w:t>γ)</w:t>
      </w:r>
      <w:r>
        <w:t xml:space="preserve"> </w:t>
      </w:r>
      <w:r w:rsidRPr="006E2FFF">
        <w:t>διπόλου</w:t>
      </w:r>
      <w:r>
        <w:t xml:space="preserve"> – </w:t>
      </w:r>
      <w:r w:rsidRPr="006E2FFF">
        <w:t>διπόλου,</w:t>
      </w:r>
      <w:r w:rsidRPr="006E2FFF">
        <w:tab/>
      </w:r>
      <w:r w:rsidRPr="006E2FFF">
        <w:tab/>
      </w:r>
      <w:r w:rsidRPr="006E2FFF">
        <w:tab/>
      </w:r>
      <w:r w:rsidRPr="006E2FFF">
        <w:tab/>
      </w:r>
      <w:r w:rsidRPr="006E2FFF">
        <w:tab/>
      </w:r>
      <w:r w:rsidRPr="006E2FFF">
        <w:rPr>
          <w:bCs/>
        </w:rPr>
        <w:t>δ)</w:t>
      </w:r>
      <w:r>
        <w:t xml:space="preserve"> </w:t>
      </w:r>
      <w:r w:rsidRPr="006E2FFF">
        <w:t>παροδικού διπόλου</w:t>
      </w:r>
      <w:r>
        <w:t xml:space="preserve"> –</w:t>
      </w:r>
      <w:r w:rsidRPr="006E2FFF">
        <w:t xml:space="preserve"> παροδικού</w:t>
      </w:r>
      <w:r>
        <w:t xml:space="preserve"> </w:t>
      </w:r>
      <w:r w:rsidRPr="006E2FFF">
        <w:t>διπόλου</w:t>
      </w:r>
    </w:p>
    <w:p w:rsidR="00A900FF" w:rsidRPr="001A254F" w:rsidRDefault="006F1BC9" w:rsidP="00A900FF">
      <w:pPr>
        <w:pStyle w:val="Default"/>
        <w:spacing w:line="360" w:lineRule="auto"/>
        <w:jc w:val="both"/>
        <w:rPr>
          <w:rFonts w:ascii="Times New Roman" w:hAnsi="Times New Roman" w:cs="Times New Roman"/>
        </w:rPr>
      </w:pPr>
      <w:r w:rsidRPr="001A254F">
        <w:rPr>
          <w:rFonts w:ascii="Times New Roman" w:hAnsi="Times New Roman" w:cs="Times New Roman"/>
          <w:b/>
        </w:rPr>
        <w:fldChar w:fldCharType="begin"/>
      </w:r>
      <w:r w:rsidR="00A900FF" w:rsidRPr="001A254F">
        <w:rPr>
          <w:rFonts w:ascii="Times New Roman" w:hAnsi="Times New Roman" w:cs="Times New Roman"/>
          <w:b/>
        </w:rPr>
        <w:instrText xml:space="preserve"> LISTNUM </w:instrText>
      </w:r>
      <w:r w:rsidRPr="001A254F">
        <w:rPr>
          <w:rFonts w:ascii="Times New Roman" w:hAnsi="Times New Roman" w:cs="Times New Roman"/>
          <w:b/>
        </w:rPr>
        <w:fldChar w:fldCharType="end"/>
      </w:r>
      <w:r w:rsidR="00A900FF">
        <w:rPr>
          <w:rFonts w:ascii="Times New Roman" w:hAnsi="Times New Roman" w:cs="Times New Roman"/>
          <w:b/>
        </w:rPr>
        <w:t xml:space="preserve"> </w:t>
      </w:r>
      <w:r w:rsidR="00A900FF" w:rsidRPr="001A254F">
        <w:rPr>
          <w:rFonts w:ascii="Times New Roman" w:hAnsi="Times New Roman" w:cs="Times New Roman"/>
        </w:rPr>
        <w:t>Δεσμοί υδρογόνου αναπτύσσονται μεταξύ των μορίων της ένωσης:</w:t>
      </w:r>
    </w:p>
    <w:p w:rsidR="00A900FF" w:rsidRPr="001A254F" w:rsidRDefault="00A900FF" w:rsidP="00A900FF">
      <w:pPr>
        <w:pStyle w:val="Default"/>
        <w:spacing w:line="360" w:lineRule="auto"/>
        <w:jc w:val="both"/>
        <w:rPr>
          <w:rFonts w:ascii="Times New Roman" w:hAnsi="Times New Roman" w:cs="Times New Roman"/>
        </w:rPr>
      </w:pPr>
      <w:r w:rsidRPr="001A254F">
        <w:rPr>
          <w:rFonts w:ascii="Times New Roman" w:hAnsi="Times New Roman" w:cs="Times New Roman"/>
        </w:rPr>
        <w:t>α</w:t>
      </w:r>
      <w:r w:rsidRPr="001A254F">
        <w:rPr>
          <w:rFonts w:ascii="Times New Roman" w:hAnsi="Times New Roman" w:cs="Times New Roman"/>
          <w:bCs/>
        </w:rPr>
        <w:t>)</w:t>
      </w:r>
      <w:r w:rsidRPr="001A254F">
        <w:rPr>
          <w:rFonts w:ascii="Times New Roman" w:hAnsi="Times New Roman" w:cs="Times New Roman"/>
        </w:rPr>
        <w:t xml:space="preserve"> </w:t>
      </w:r>
      <w:r w:rsidRPr="001A254F">
        <w:rPr>
          <w:rFonts w:ascii="Times New Roman" w:hAnsi="Times New Roman" w:cs="Times New Roman"/>
          <w:lang w:val="en-US"/>
        </w:rPr>
        <w:t>HBr</w:t>
      </w:r>
      <w:r w:rsidRPr="001A254F">
        <w:rPr>
          <w:rFonts w:ascii="Times New Roman" w:hAnsi="Times New Roman" w:cs="Times New Roman"/>
        </w:rPr>
        <w:tab/>
      </w:r>
      <w:r w:rsidRPr="001A254F">
        <w:rPr>
          <w:rFonts w:ascii="Times New Roman" w:hAnsi="Times New Roman" w:cs="Times New Roman"/>
        </w:rPr>
        <w:tab/>
      </w:r>
      <w:r w:rsidRPr="001A254F">
        <w:rPr>
          <w:rFonts w:ascii="Times New Roman" w:hAnsi="Times New Roman" w:cs="Times New Roman"/>
        </w:rPr>
        <w:tab/>
      </w:r>
      <w:r w:rsidRPr="001A254F">
        <w:rPr>
          <w:rFonts w:ascii="Times New Roman" w:hAnsi="Times New Roman" w:cs="Times New Roman"/>
        </w:rPr>
        <w:tab/>
        <w:t>β</w:t>
      </w:r>
      <w:r w:rsidRPr="001A254F">
        <w:rPr>
          <w:rFonts w:ascii="Times New Roman" w:hAnsi="Times New Roman" w:cs="Times New Roman"/>
          <w:bCs/>
        </w:rPr>
        <w:t>)</w:t>
      </w:r>
      <w:r w:rsidRPr="001A254F">
        <w:rPr>
          <w:rFonts w:ascii="Times New Roman" w:hAnsi="Times New Roman" w:cs="Times New Roman"/>
        </w:rPr>
        <w:t xml:space="preserve"> </w:t>
      </w:r>
      <w:r w:rsidRPr="001A254F">
        <w:rPr>
          <w:rFonts w:ascii="Times New Roman" w:hAnsi="Times New Roman" w:cs="Times New Roman"/>
          <w:lang w:val="en-US"/>
        </w:rPr>
        <w:t>HI</w:t>
      </w:r>
      <w:r w:rsidRPr="001A254F">
        <w:rPr>
          <w:rFonts w:ascii="Times New Roman" w:hAnsi="Times New Roman" w:cs="Times New Roman"/>
        </w:rPr>
        <w:tab/>
      </w:r>
      <w:r w:rsidRPr="001A254F">
        <w:rPr>
          <w:rFonts w:ascii="Times New Roman" w:hAnsi="Times New Roman" w:cs="Times New Roman"/>
        </w:rPr>
        <w:tab/>
      </w:r>
      <w:r w:rsidRPr="001A254F">
        <w:rPr>
          <w:rFonts w:ascii="Times New Roman" w:hAnsi="Times New Roman" w:cs="Times New Roman"/>
        </w:rPr>
        <w:tab/>
        <w:t>γ</w:t>
      </w:r>
      <w:r>
        <w:rPr>
          <w:rFonts w:ascii="Times New Roman" w:hAnsi="Times New Roman" w:cs="Times New Roman"/>
          <w:bCs/>
        </w:rPr>
        <w:t>)</w:t>
      </w:r>
      <w:r w:rsidRPr="001A254F">
        <w:rPr>
          <w:rFonts w:ascii="Times New Roman" w:hAnsi="Times New Roman" w:cs="Times New Roman"/>
        </w:rPr>
        <w:t xml:space="preserve"> </w:t>
      </w:r>
      <w:r w:rsidRPr="001A254F">
        <w:rPr>
          <w:rFonts w:ascii="Times New Roman" w:hAnsi="Times New Roman" w:cs="Times New Roman"/>
          <w:lang w:val="en-US"/>
        </w:rPr>
        <w:t>HCl</w:t>
      </w:r>
      <w:r w:rsidRPr="001A254F">
        <w:rPr>
          <w:rFonts w:ascii="Times New Roman" w:hAnsi="Times New Roman" w:cs="Times New Roman"/>
        </w:rPr>
        <w:tab/>
      </w:r>
      <w:r w:rsidRPr="001A254F">
        <w:rPr>
          <w:rFonts w:ascii="Times New Roman" w:hAnsi="Times New Roman" w:cs="Times New Roman"/>
        </w:rPr>
        <w:tab/>
      </w:r>
      <w:r w:rsidRPr="001A254F">
        <w:rPr>
          <w:rFonts w:ascii="Times New Roman" w:hAnsi="Times New Roman" w:cs="Times New Roman"/>
        </w:rPr>
        <w:tab/>
      </w:r>
      <w:r w:rsidRPr="001A254F">
        <w:rPr>
          <w:rFonts w:ascii="Times New Roman" w:hAnsi="Times New Roman" w:cs="Times New Roman"/>
        </w:rPr>
        <w:tab/>
        <w:t>δ</w:t>
      </w:r>
      <w:r>
        <w:rPr>
          <w:rFonts w:ascii="Times New Roman" w:hAnsi="Times New Roman" w:cs="Times New Roman"/>
          <w:bCs/>
        </w:rPr>
        <w:t>)</w:t>
      </w:r>
      <w:r w:rsidRPr="001A254F">
        <w:rPr>
          <w:rFonts w:ascii="Times New Roman" w:hAnsi="Times New Roman" w:cs="Times New Roman"/>
        </w:rPr>
        <w:t xml:space="preserve"> </w:t>
      </w:r>
      <w:r w:rsidRPr="001A254F">
        <w:rPr>
          <w:rFonts w:ascii="Times New Roman" w:hAnsi="Times New Roman" w:cs="Times New Roman"/>
          <w:lang w:val="en-US"/>
        </w:rPr>
        <w:t>HF</w:t>
      </w:r>
    </w:p>
    <w:p w:rsidR="00A900FF" w:rsidRPr="001A254F" w:rsidRDefault="006F1BC9" w:rsidP="00A900FF">
      <w:pPr>
        <w:pStyle w:val="Default"/>
        <w:spacing w:line="360" w:lineRule="auto"/>
        <w:jc w:val="both"/>
        <w:rPr>
          <w:rFonts w:ascii="Times New Roman" w:hAnsi="Times New Roman" w:cs="Times New Roman"/>
        </w:rPr>
      </w:pPr>
      <w:r w:rsidRPr="001A254F">
        <w:rPr>
          <w:rFonts w:ascii="Times New Roman" w:hAnsi="Times New Roman" w:cs="Times New Roman"/>
          <w:b/>
        </w:rPr>
        <w:fldChar w:fldCharType="begin"/>
      </w:r>
      <w:r w:rsidR="00A900FF" w:rsidRPr="001A254F">
        <w:rPr>
          <w:rFonts w:ascii="Times New Roman" w:hAnsi="Times New Roman" w:cs="Times New Roman"/>
          <w:b/>
        </w:rPr>
        <w:instrText xml:space="preserve"> LISTNUM </w:instrText>
      </w:r>
      <w:r w:rsidRPr="001A254F">
        <w:rPr>
          <w:rFonts w:ascii="Times New Roman" w:hAnsi="Times New Roman" w:cs="Times New Roman"/>
          <w:b/>
        </w:rPr>
        <w:fldChar w:fldCharType="end"/>
      </w:r>
      <w:r w:rsidR="00A900FF">
        <w:rPr>
          <w:rFonts w:ascii="Times New Roman" w:hAnsi="Times New Roman" w:cs="Times New Roman"/>
          <w:b/>
        </w:rPr>
        <w:t xml:space="preserve"> </w:t>
      </w:r>
      <w:r w:rsidR="00A900FF" w:rsidRPr="001A254F">
        <w:rPr>
          <w:rFonts w:ascii="Times New Roman" w:hAnsi="Times New Roman" w:cs="Times New Roman"/>
        </w:rPr>
        <w:t>Δεσμοί υδρογόνου αναπτύσσονται μεταξύ των μορίων της ένωσης</w:t>
      </w:r>
      <w:r w:rsidR="00A900FF">
        <w:rPr>
          <w:rFonts w:ascii="Times New Roman" w:hAnsi="Times New Roman" w:cs="Times New Roman"/>
        </w:rPr>
        <w:t>:</w:t>
      </w:r>
    </w:p>
    <w:p w:rsidR="00A900FF" w:rsidRPr="00A900FF" w:rsidRDefault="00A900FF" w:rsidP="00A900FF">
      <w:pPr>
        <w:pStyle w:val="Default"/>
        <w:spacing w:line="360" w:lineRule="auto"/>
        <w:jc w:val="both"/>
        <w:rPr>
          <w:rFonts w:ascii="Times New Roman" w:hAnsi="Times New Roman" w:cs="Times New Roman"/>
        </w:rPr>
      </w:pPr>
      <w:r w:rsidRPr="001A254F">
        <w:rPr>
          <w:rFonts w:ascii="Times New Roman" w:hAnsi="Times New Roman" w:cs="Times New Roman"/>
        </w:rPr>
        <w:t>α</w:t>
      </w:r>
      <w:r w:rsidRPr="001A254F">
        <w:rPr>
          <w:rFonts w:ascii="Times New Roman" w:hAnsi="Times New Roman" w:cs="Times New Roman"/>
          <w:bCs/>
          <w:lang w:val="en-US"/>
        </w:rPr>
        <w:t>)</w:t>
      </w:r>
      <w:r w:rsidRPr="001A254F">
        <w:rPr>
          <w:rFonts w:ascii="Times New Roman" w:hAnsi="Times New Roman" w:cs="Times New Roman"/>
          <w:lang w:val="en-US"/>
        </w:rPr>
        <w:t>. CH</w:t>
      </w:r>
      <w:r>
        <w:rPr>
          <w:rFonts w:ascii="Times New Roman" w:hAnsi="Times New Roman" w:cs="Times New Roman"/>
          <w:vertAlign w:val="subscript"/>
          <w:lang w:val="en-US"/>
        </w:rPr>
        <w:t>4</w:t>
      </w:r>
      <w:r w:rsidRPr="001A254F">
        <w:rPr>
          <w:rFonts w:ascii="Times New Roman" w:hAnsi="Times New Roman" w:cs="Times New Roman"/>
          <w:lang w:val="en-US"/>
        </w:rPr>
        <w:t>.</w:t>
      </w:r>
      <w:r w:rsidRPr="001A254F">
        <w:rPr>
          <w:rFonts w:ascii="Times New Roman" w:hAnsi="Times New Roman" w:cs="Times New Roman"/>
          <w:lang w:val="en-US"/>
        </w:rPr>
        <w:tab/>
      </w:r>
      <w:r w:rsidRPr="001A254F">
        <w:rPr>
          <w:rFonts w:ascii="Times New Roman" w:hAnsi="Times New Roman" w:cs="Times New Roman"/>
          <w:lang w:val="en-US"/>
        </w:rPr>
        <w:tab/>
      </w:r>
      <w:r w:rsidRPr="001A254F">
        <w:rPr>
          <w:rFonts w:ascii="Times New Roman" w:hAnsi="Times New Roman" w:cs="Times New Roman"/>
          <w:lang w:val="en-US"/>
        </w:rPr>
        <w:tab/>
      </w:r>
      <w:r w:rsidRPr="001A254F">
        <w:rPr>
          <w:rFonts w:ascii="Times New Roman" w:hAnsi="Times New Roman" w:cs="Times New Roman"/>
        </w:rPr>
        <w:t>β</w:t>
      </w:r>
      <w:r w:rsidRPr="001A254F">
        <w:rPr>
          <w:rFonts w:ascii="Times New Roman" w:hAnsi="Times New Roman" w:cs="Times New Roman"/>
          <w:bCs/>
          <w:lang w:val="en-US"/>
        </w:rPr>
        <w:t>)</w:t>
      </w:r>
      <w:r>
        <w:rPr>
          <w:rFonts w:ascii="Times New Roman" w:hAnsi="Times New Roman" w:cs="Times New Roman"/>
          <w:lang w:val="en-US"/>
        </w:rPr>
        <w:t xml:space="preserve"> </w:t>
      </w:r>
      <w:r w:rsidRPr="001A254F">
        <w:rPr>
          <w:rFonts w:ascii="Times New Roman" w:hAnsi="Times New Roman" w:cs="Times New Roman"/>
          <w:lang w:val="en-US"/>
        </w:rPr>
        <w:t>Cl</w:t>
      </w:r>
      <w:r w:rsidRPr="001A254F">
        <w:rPr>
          <w:rFonts w:ascii="Times New Roman" w:hAnsi="Times New Roman" w:cs="Times New Roman"/>
          <w:vertAlign w:val="subscript"/>
          <w:lang w:val="en-US"/>
        </w:rPr>
        <w:t>2</w:t>
      </w:r>
      <w:r w:rsidRPr="001A254F">
        <w:rPr>
          <w:rFonts w:ascii="Times New Roman" w:hAnsi="Times New Roman" w:cs="Times New Roman"/>
          <w:lang w:val="en-US"/>
        </w:rPr>
        <w:t xml:space="preserve"> .</w:t>
      </w:r>
      <w:r w:rsidRPr="001A254F">
        <w:rPr>
          <w:rFonts w:ascii="Times New Roman" w:hAnsi="Times New Roman" w:cs="Times New Roman"/>
          <w:lang w:val="en-US"/>
        </w:rPr>
        <w:tab/>
      </w:r>
      <w:r w:rsidRPr="001A254F">
        <w:rPr>
          <w:rFonts w:ascii="Times New Roman" w:hAnsi="Times New Roman" w:cs="Times New Roman"/>
          <w:lang w:val="en-US"/>
        </w:rPr>
        <w:tab/>
      </w:r>
      <w:r w:rsidRPr="001A254F">
        <w:rPr>
          <w:rFonts w:ascii="Times New Roman" w:hAnsi="Times New Roman" w:cs="Times New Roman"/>
          <w:lang w:val="en-US"/>
        </w:rPr>
        <w:tab/>
      </w:r>
      <w:r w:rsidRPr="001A254F">
        <w:rPr>
          <w:rFonts w:ascii="Times New Roman" w:hAnsi="Times New Roman" w:cs="Times New Roman"/>
        </w:rPr>
        <w:t>γ</w:t>
      </w:r>
      <w:r w:rsidRPr="00A900FF">
        <w:rPr>
          <w:rFonts w:ascii="Times New Roman" w:hAnsi="Times New Roman" w:cs="Times New Roman"/>
          <w:bCs/>
          <w:lang w:val="en-US"/>
        </w:rPr>
        <w:t>)</w:t>
      </w:r>
      <w:r w:rsidRPr="001A254F">
        <w:rPr>
          <w:rFonts w:ascii="Times New Roman" w:hAnsi="Times New Roman" w:cs="Times New Roman"/>
          <w:lang w:val="en-US"/>
        </w:rPr>
        <w:t xml:space="preserve"> CH</w:t>
      </w:r>
      <w:r w:rsidRPr="001A254F">
        <w:rPr>
          <w:rFonts w:ascii="Times New Roman" w:hAnsi="Times New Roman" w:cs="Times New Roman"/>
          <w:vertAlign w:val="subscript"/>
          <w:lang w:val="en-US"/>
        </w:rPr>
        <w:t>3</w:t>
      </w:r>
      <w:r w:rsidRPr="001A254F">
        <w:rPr>
          <w:rFonts w:ascii="Times New Roman" w:hAnsi="Times New Roman" w:cs="Times New Roman"/>
          <w:lang w:val="en-US"/>
        </w:rPr>
        <w:t>OH.</w:t>
      </w:r>
      <w:r w:rsidRPr="001A254F">
        <w:rPr>
          <w:rFonts w:ascii="Times New Roman" w:hAnsi="Times New Roman" w:cs="Times New Roman"/>
          <w:lang w:val="en-US"/>
        </w:rPr>
        <w:tab/>
      </w:r>
      <w:r w:rsidRPr="001A254F">
        <w:rPr>
          <w:rFonts w:ascii="Times New Roman" w:hAnsi="Times New Roman" w:cs="Times New Roman"/>
          <w:lang w:val="en-US"/>
        </w:rPr>
        <w:tab/>
      </w:r>
      <w:r w:rsidRPr="001A254F">
        <w:rPr>
          <w:rFonts w:ascii="Times New Roman" w:hAnsi="Times New Roman" w:cs="Times New Roman"/>
          <w:lang w:val="en-US"/>
        </w:rPr>
        <w:tab/>
      </w:r>
      <w:r w:rsidRPr="001A254F">
        <w:rPr>
          <w:rFonts w:ascii="Times New Roman" w:hAnsi="Times New Roman" w:cs="Times New Roman"/>
        </w:rPr>
        <w:t>δ</w:t>
      </w:r>
      <w:r>
        <w:rPr>
          <w:rFonts w:ascii="Times New Roman" w:hAnsi="Times New Roman" w:cs="Times New Roman"/>
          <w:bCs/>
        </w:rPr>
        <w:t>)</w:t>
      </w:r>
      <w:r w:rsidRPr="00A900FF">
        <w:rPr>
          <w:rFonts w:ascii="Times New Roman" w:hAnsi="Times New Roman" w:cs="Times New Roman"/>
        </w:rPr>
        <w:t xml:space="preserve"> </w:t>
      </w:r>
      <w:r w:rsidRPr="001A254F">
        <w:rPr>
          <w:rFonts w:ascii="Times New Roman" w:hAnsi="Times New Roman" w:cs="Times New Roman"/>
          <w:lang w:val="en-US"/>
        </w:rPr>
        <w:t>HCl</w:t>
      </w:r>
      <w:r w:rsidRPr="00A900FF">
        <w:rPr>
          <w:rFonts w:ascii="Times New Roman" w:hAnsi="Times New Roman" w:cs="Times New Roman"/>
        </w:rPr>
        <w:t xml:space="preserve"> .</w:t>
      </w:r>
    </w:p>
    <w:p w:rsidR="00C749D6" w:rsidRPr="006E2FFF" w:rsidRDefault="00C749D6" w:rsidP="00C749D6">
      <w:pPr>
        <w:spacing w:line="360" w:lineRule="auto"/>
        <w:jc w:val="both"/>
        <w:rPr>
          <w:b/>
          <w:bCs/>
        </w:rPr>
      </w:pPr>
      <w:r>
        <w:br w:type="page"/>
      </w:r>
    </w:p>
    <w:p w:rsidR="00C749D6" w:rsidRPr="00377AB2" w:rsidRDefault="006F1BC9" w:rsidP="00C749D6">
      <w:pPr>
        <w:spacing w:line="360" w:lineRule="auto"/>
        <w:jc w:val="both"/>
      </w:pPr>
      <w:r>
        <w:rPr>
          <w:b/>
          <w:bCs/>
        </w:rPr>
        <w:lastRenderedPageBreak/>
        <w:fldChar w:fldCharType="begin"/>
      </w:r>
      <w:r w:rsidR="00C749D6">
        <w:rPr>
          <w:b/>
          <w:bCs/>
        </w:rPr>
        <w:instrText xml:space="preserve"> LISTNUM </w:instrText>
      </w:r>
      <w:r>
        <w:rPr>
          <w:b/>
          <w:bCs/>
        </w:rPr>
        <w:fldChar w:fldCharType="end"/>
      </w:r>
      <w:r w:rsidR="00C749D6" w:rsidRPr="00377AB2">
        <w:rPr>
          <w:b/>
          <w:bCs/>
        </w:rPr>
        <w:t xml:space="preserve"> </w:t>
      </w:r>
      <w:r w:rsidR="00C749D6">
        <w:rPr>
          <w:bCs/>
        </w:rPr>
        <w:t>Οι δυνάμεις</w:t>
      </w:r>
      <w:r w:rsidR="00C749D6">
        <w:t xml:space="preserve"> διπόλου</w:t>
      </w:r>
      <w:r w:rsidR="00C749D6" w:rsidRPr="00DD4121">
        <w:t xml:space="preserve"> </w:t>
      </w:r>
      <w:r w:rsidR="00C749D6">
        <w:t>–</w:t>
      </w:r>
      <w:r w:rsidR="00C749D6" w:rsidRPr="00DD4121">
        <w:t xml:space="preserve"> </w:t>
      </w:r>
      <w:r w:rsidR="00C749D6">
        <w:t>διπόλου</w:t>
      </w:r>
      <w:r w:rsidR="00C749D6" w:rsidRPr="00DD4121">
        <w:t xml:space="preserve"> </w:t>
      </w:r>
      <w:r w:rsidR="00C749D6">
        <w:t>είναι:</w:t>
      </w:r>
    </w:p>
    <w:p w:rsidR="00C749D6" w:rsidRPr="006E2FFF" w:rsidRDefault="00C749D6" w:rsidP="00C749D6">
      <w:pPr>
        <w:spacing w:line="360" w:lineRule="auto"/>
        <w:jc w:val="both"/>
      </w:pPr>
      <w:r w:rsidRPr="006E2FFF">
        <w:rPr>
          <w:bCs/>
        </w:rPr>
        <w:t>α)</w:t>
      </w:r>
      <w:r>
        <w:t xml:space="preserve"> απωστικές ηλεκτροστατικής </w:t>
      </w:r>
      <w:r w:rsidRPr="006E2FFF">
        <w:t>φύσης,</w:t>
      </w:r>
      <w:r w:rsidRPr="006E2FFF">
        <w:tab/>
      </w:r>
      <w:r w:rsidRPr="006E2FFF">
        <w:tab/>
      </w:r>
      <w:r w:rsidRPr="006E2FFF">
        <w:rPr>
          <w:bCs/>
        </w:rPr>
        <w:t xml:space="preserve">β) </w:t>
      </w:r>
      <w:r>
        <w:t>απωστικές ηλεκτρομαγνητικής</w:t>
      </w:r>
      <w:r w:rsidRPr="006E2FFF">
        <w:t xml:space="preserve"> φύσης ,</w:t>
      </w:r>
    </w:p>
    <w:p w:rsidR="00C749D6" w:rsidRPr="006E2FFF" w:rsidRDefault="00C749D6" w:rsidP="00C749D6">
      <w:pPr>
        <w:spacing w:line="360" w:lineRule="auto"/>
        <w:jc w:val="both"/>
      </w:pPr>
      <w:r w:rsidRPr="006E2FFF">
        <w:rPr>
          <w:bCs/>
        </w:rPr>
        <w:t>γ)</w:t>
      </w:r>
      <w:r>
        <w:t xml:space="preserve"> </w:t>
      </w:r>
      <w:r w:rsidRPr="006E2FFF">
        <w:t>ελκτικές</w:t>
      </w:r>
      <w:r>
        <w:t xml:space="preserve"> </w:t>
      </w:r>
      <w:r w:rsidRPr="006E2FFF">
        <w:t>ηλεκτροστα</w:t>
      </w:r>
      <w:r>
        <w:t xml:space="preserve">τικής </w:t>
      </w:r>
      <w:r w:rsidRPr="006E2FFF">
        <w:t>φύσης,</w:t>
      </w:r>
      <w:r w:rsidRPr="006E2FFF">
        <w:tab/>
      </w:r>
      <w:r w:rsidRPr="006E2FFF">
        <w:tab/>
      </w:r>
      <w:r>
        <w:tab/>
      </w:r>
      <w:r w:rsidRPr="006E2FFF">
        <w:rPr>
          <w:bCs/>
        </w:rPr>
        <w:t>δ)</w:t>
      </w:r>
      <w:r w:rsidRPr="006E2FFF">
        <w:t xml:space="preserve"> </w:t>
      </w:r>
      <w:r>
        <w:t>ελκτικές ηλεκτρομαγνητικής</w:t>
      </w:r>
      <w:r w:rsidRPr="006E2FFF">
        <w:t xml:space="preserve"> φύσης.</w:t>
      </w:r>
    </w:p>
    <w:p w:rsidR="00A900FF" w:rsidRDefault="006F1BC9" w:rsidP="00A900FF">
      <w:pPr>
        <w:pStyle w:val="Default"/>
        <w:spacing w:line="360" w:lineRule="auto"/>
        <w:jc w:val="both"/>
        <w:rPr>
          <w:rFonts w:ascii="Times New Roman" w:hAnsi="Times New Roman" w:cs="Times New Roman"/>
          <w:color w:val="auto"/>
        </w:rPr>
      </w:pPr>
      <w:r w:rsidRPr="001A254F">
        <w:rPr>
          <w:rFonts w:ascii="Times New Roman" w:hAnsi="Times New Roman" w:cs="Times New Roman"/>
          <w:b/>
        </w:rPr>
        <w:fldChar w:fldCharType="begin"/>
      </w:r>
      <w:r w:rsidR="00A900FF" w:rsidRPr="001A254F">
        <w:rPr>
          <w:rFonts w:ascii="Times New Roman" w:hAnsi="Times New Roman" w:cs="Times New Roman"/>
          <w:b/>
        </w:rPr>
        <w:instrText xml:space="preserve"> LISTNUM </w:instrText>
      </w:r>
      <w:r w:rsidRPr="001A254F">
        <w:rPr>
          <w:rFonts w:ascii="Times New Roman" w:hAnsi="Times New Roman" w:cs="Times New Roman"/>
          <w:b/>
        </w:rPr>
        <w:fldChar w:fldCharType="end"/>
      </w:r>
      <w:r w:rsidR="00A900FF">
        <w:rPr>
          <w:rFonts w:ascii="Times New Roman" w:hAnsi="Times New Roman" w:cs="Times New Roman"/>
        </w:rPr>
        <w:t xml:space="preserve"> </w:t>
      </w:r>
      <w:r w:rsidR="00A900FF" w:rsidRPr="001A254F">
        <w:rPr>
          <w:rFonts w:ascii="Times New Roman" w:hAnsi="Times New Roman" w:cs="Times New Roman"/>
        </w:rPr>
        <w:t xml:space="preserve">Το σύνολο των διαμοριακών δυνάμεων που αναπτύσσονται μεταξύ των μορίων της υγρής αμμωνίας </w:t>
      </w:r>
      <w:r w:rsidR="00A900FF" w:rsidRPr="001A254F">
        <w:rPr>
          <w:rFonts w:ascii="Times New Roman" w:hAnsi="Times New Roman" w:cs="Times New Roman"/>
          <w:color w:val="auto"/>
        </w:rPr>
        <w:t>( NH</w:t>
      </w:r>
      <w:r w:rsidR="00A900FF" w:rsidRPr="001A254F">
        <w:rPr>
          <w:rFonts w:ascii="Times New Roman" w:hAnsi="Times New Roman" w:cs="Times New Roman"/>
          <w:color w:val="auto"/>
          <w:vertAlign w:val="subscript"/>
        </w:rPr>
        <w:t>3</w:t>
      </w:r>
      <w:r w:rsidR="00306D51">
        <w:rPr>
          <w:rFonts w:ascii="Times New Roman" w:hAnsi="Times New Roman" w:cs="Times New Roman"/>
          <w:color w:val="auto"/>
          <w:vertAlign w:val="subscript"/>
        </w:rPr>
        <w:t>(</w:t>
      </w:r>
      <w:r w:rsidR="00306D51">
        <w:rPr>
          <w:rFonts w:ascii="Times New Roman" w:hAnsi="Times New Roman" w:cs="Times New Roman"/>
          <w:color w:val="auto"/>
          <w:vertAlign w:val="subscript"/>
          <w:lang w:val="en-US"/>
        </w:rPr>
        <w:t>l</w:t>
      </w:r>
      <w:r w:rsidR="00306D51" w:rsidRPr="00306D51">
        <w:rPr>
          <w:rFonts w:ascii="Times New Roman" w:hAnsi="Times New Roman" w:cs="Times New Roman"/>
          <w:color w:val="auto"/>
          <w:vertAlign w:val="subscript"/>
        </w:rPr>
        <w:t>)</w:t>
      </w:r>
      <w:r w:rsidR="00A900FF" w:rsidRPr="001A254F">
        <w:rPr>
          <w:rFonts w:ascii="Times New Roman" w:hAnsi="Times New Roman" w:cs="Times New Roman"/>
          <w:color w:val="auto"/>
        </w:rPr>
        <w:t xml:space="preserve"> </w:t>
      </w:r>
      <w:r w:rsidR="00A900FF">
        <w:rPr>
          <w:rFonts w:ascii="Times New Roman" w:hAnsi="Times New Roman" w:cs="Times New Roman"/>
          <w:color w:val="auto"/>
        </w:rPr>
        <w:t>)</w:t>
      </w:r>
      <w:r w:rsidR="00A900FF" w:rsidRPr="001A254F">
        <w:rPr>
          <w:rFonts w:ascii="Times New Roman" w:hAnsi="Times New Roman" w:cs="Times New Roman"/>
          <w:color w:val="auto"/>
        </w:rPr>
        <w:t xml:space="preserve"> είναι οι ακόλουθες</w:t>
      </w:r>
      <w:r w:rsidR="00A900FF">
        <w:rPr>
          <w:rFonts w:ascii="Times New Roman" w:hAnsi="Times New Roman" w:cs="Times New Roman"/>
          <w:color w:val="auto"/>
        </w:rPr>
        <w:t>:</w:t>
      </w:r>
    </w:p>
    <w:p w:rsidR="00A900FF" w:rsidRPr="001A254F" w:rsidRDefault="00A900FF" w:rsidP="00A900FF">
      <w:pPr>
        <w:pStyle w:val="Default"/>
        <w:spacing w:line="360" w:lineRule="auto"/>
        <w:jc w:val="both"/>
        <w:rPr>
          <w:rFonts w:ascii="Times New Roman" w:hAnsi="Times New Roman" w:cs="Times New Roman"/>
          <w:color w:val="auto"/>
        </w:rPr>
      </w:pPr>
      <w:r w:rsidRPr="001A254F">
        <w:rPr>
          <w:rFonts w:ascii="Times New Roman" w:hAnsi="Times New Roman" w:cs="Times New Roman"/>
          <w:bCs/>
          <w:color w:val="auto"/>
        </w:rPr>
        <w:t>α</w:t>
      </w:r>
      <w:r>
        <w:rPr>
          <w:rFonts w:ascii="Times New Roman" w:hAnsi="Times New Roman" w:cs="Times New Roman"/>
          <w:bCs/>
          <w:color w:val="auto"/>
        </w:rPr>
        <w:t>)</w:t>
      </w:r>
      <w:r w:rsidRPr="001A254F">
        <w:rPr>
          <w:rFonts w:ascii="Times New Roman" w:hAnsi="Times New Roman" w:cs="Times New Roman"/>
          <w:bCs/>
          <w:color w:val="auto"/>
        </w:rPr>
        <w:t xml:space="preserve"> </w:t>
      </w:r>
      <w:r w:rsidRPr="001A254F">
        <w:rPr>
          <w:rFonts w:ascii="Times New Roman" w:hAnsi="Times New Roman" w:cs="Times New Roman"/>
          <w:color w:val="auto"/>
        </w:rPr>
        <w:t>διασποράς (London)</w:t>
      </w:r>
      <w:r>
        <w:rPr>
          <w:rFonts w:ascii="Times New Roman" w:hAnsi="Times New Roman" w:cs="Times New Roman"/>
          <w:color w:val="auto"/>
        </w:rPr>
        <w:t>.</w:t>
      </w:r>
      <w:r w:rsidRPr="001A254F">
        <w:rPr>
          <w:rFonts w:ascii="Times New Roman" w:hAnsi="Times New Roman" w:cs="Times New Roman"/>
          <w:color w:val="auto"/>
        </w:rPr>
        <w:tab/>
      </w:r>
      <w:r w:rsidRPr="001A254F">
        <w:rPr>
          <w:rFonts w:ascii="Times New Roman" w:hAnsi="Times New Roman" w:cs="Times New Roman"/>
          <w:color w:val="auto"/>
        </w:rPr>
        <w:tab/>
      </w:r>
      <w:r w:rsidRPr="001A254F">
        <w:rPr>
          <w:rFonts w:ascii="Times New Roman" w:hAnsi="Times New Roman" w:cs="Times New Roman"/>
          <w:color w:val="auto"/>
        </w:rPr>
        <w:tab/>
      </w:r>
      <w:r w:rsidRPr="001A254F">
        <w:rPr>
          <w:rFonts w:ascii="Times New Roman" w:hAnsi="Times New Roman" w:cs="Times New Roman"/>
          <w:color w:val="auto"/>
        </w:rPr>
        <w:tab/>
      </w:r>
      <w:r w:rsidRPr="001A254F">
        <w:rPr>
          <w:rFonts w:ascii="Times New Roman" w:hAnsi="Times New Roman" w:cs="Times New Roman"/>
          <w:bCs/>
          <w:color w:val="auto"/>
        </w:rPr>
        <w:t>β</w:t>
      </w:r>
      <w:r>
        <w:rPr>
          <w:rFonts w:ascii="Times New Roman" w:hAnsi="Times New Roman" w:cs="Times New Roman"/>
          <w:bCs/>
          <w:color w:val="auto"/>
        </w:rPr>
        <w:t>)</w:t>
      </w:r>
      <w:r w:rsidRPr="001A254F">
        <w:rPr>
          <w:rFonts w:ascii="Times New Roman" w:hAnsi="Times New Roman" w:cs="Times New Roman"/>
          <w:bCs/>
          <w:color w:val="auto"/>
        </w:rPr>
        <w:t xml:space="preserve"> </w:t>
      </w:r>
      <w:r w:rsidRPr="001A254F">
        <w:rPr>
          <w:rFonts w:ascii="Times New Roman" w:hAnsi="Times New Roman" w:cs="Times New Roman"/>
          <w:color w:val="auto"/>
        </w:rPr>
        <w:t xml:space="preserve">διπόλου </w:t>
      </w:r>
      <w:r>
        <w:rPr>
          <w:rFonts w:ascii="Times New Roman" w:hAnsi="Times New Roman" w:cs="Times New Roman"/>
          <w:color w:val="auto"/>
        </w:rPr>
        <w:t>–</w:t>
      </w:r>
      <w:r w:rsidRPr="001A254F">
        <w:rPr>
          <w:rFonts w:ascii="Times New Roman" w:hAnsi="Times New Roman" w:cs="Times New Roman"/>
          <w:color w:val="auto"/>
        </w:rPr>
        <w:t xml:space="preserve"> </w:t>
      </w:r>
      <w:r>
        <w:rPr>
          <w:rFonts w:ascii="Times New Roman" w:hAnsi="Times New Roman" w:cs="Times New Roman"/>
          <w:color w:val="auto"/>
        </w:rPr>
        <w:t>διπόλου.</w:t>
      </w:r>
    </w:p>
    <w:p w:rsidR="00A900FF" w:rsidRDefault="00A900FF" w:rsidP="00A900FF">
      <w:pPr>
        <w:pStyle w:val="Default"/>
        <w:spacing w:line="360" w:lineRule="auto"/>
        <w:jc w:val="both"/>
        <w:rPr>
          <w:rFonts w:ascii="Times New Roman" w:hAnsi="Times New Roman" w:cs="Times New Roman"/>
          <w:color w:val="auto"/>
        </w:rPr>
      </w:pPr>
      <w:r w:rsidRPr="001A254F">
        <w:rPr>
          <w:rFonts w:ascii="Times New Roman" w:hAnsi="Times New Roman" w:cs="Times New Roman"/>
          <w:bCs/>
          <w:color w:val="auto"/>
        </w:rPr>
        <w:t>γ</w:t>
      </w:r>
      <w:r>
        <w:rPr>
          <w:rFonts w:ascii="Times New Roman" w:hAnsi="Times New Roman" w:cs="Times New Roman"/>
          <w:bCs/>
          <w:color w:val="auto"/>
        </w:rPr>
        <w:t>)</w:t>
      </w:r>
      <w:r w:rsidRPr="001A254F">
        <w:rPr>
          <w:rFonts w:ascii="Times New Roman" w:hAnsi="Times New Roman" w:cs="Times New Roman"/>
          <w:bCs/>
          <w:color w:val="auto"/>
        </w:rPr>
        <w:t xml:space="preserve"> </w:t>
      </w:r>
      <w:r w:rsidRPr="001A254F">
        <w:rPr>
          <w:rFonts w:ascii="Times New Roman" w:hAnsi="Times New Roman" w:cs="Times New Roman"/>
          <w:color w:val="auto"/>
        </w:rPr>
        <w:t>δεσμός υδρογόνου</w:t>
      </w:r>
      <w:r>
        <w:rPr>
          <w:rFonts w:ascii="Times New Roman" w:hAnsi="Times New Roman" w:cs="Times New Roman"/>
          <w:color w:val="auto"/>
        </w:rPr>
        <w:t>.</w:t>
      </w:r>
      <w:r w:rsidRPr="001A254F">
        <w:rPr>
          <w:rFonts w:ascii="Times New Roman" w:hAnsi="Times New Roman" w:cs="Times New Roman"/>
          <w:color w:val="auto"/>
        </w:rPr>
        <w:t xml:space="preserve"> </w:t>
      </w:r>
      <w:r w:rsidRPr="001A254F">
        <w:rPr>
          <w:rFonts w:ascii="Times New Roman" w:hAnsi="Times New Roman" w:cs="Times New Roman"/>
          <w:color w:val="auto"/>
        </w:rPr>
        <w:tab/>
      </w:r>
      <w:r w:rsidRPr="001A254F">
        <w:rPr>
          <w:rFonts w:ascii="Times New Roman" w:hAnsi="Times New Roman" w:cs="Times New Roman"/>
          <w:color w:val="auto"/>
        </w:rPr>
        <w:tab/>
      </w:r>
      <w:r w:rsidRPr="001A254F">
        <w:rPr>
          <w:rFonts w:ascii="Times New Roman" w:hAnsi="Times New Roman" w:cs="Times New Roman"/>
          <w:color w:val="auto"/>
        </w:rPr>
        <w:tab/>
      </w:r>
      <w:r w:rsidRPr="001A254F">
        <w:rPr>
          <w:rFonts w:ascii="Times New Roman" w:hAnsi="Times New Roman" w:cs="Times New Roman"/>
          <w:color w:val="auto"/>
        </w:rPr>
        <w:tab/>
      </w:r>
      <w:r w:rsidRPr="001A254F">
        <w:rPr>
          <w:rFonts w:ascii="Times New Roman" w:hAnsi="Times New Roman" w:cs="Times New Roman"/>
          <w:color w:val="auto"/>
        </w:rPr>
        <w:tab/>
      </w:r>
      <w:r w:rsidRPr="001A254F">
        <w:rPr>
          <w:rFonts w:ascii="Times New Roman" w:hAnsi="Times New Roman" w:cs="Times New Roman"/>
          <w:bCs/>
          <w:color w:val="auto"/>
        </w:rPr>
        <w:t>δ</w:t>
      </w:r>
      <w:r>
        <w:rPr>
          <w:rFonts w:ascii="Times New Roman" w:hAnsi="Times New Roman" w:cs="Times New Roman"/>
          <w:bCs/>
          <w:color w:val="auto"/>
        </w:rPr>
        <w:t>)</w:t>
      </w:r>
      <w:r w:rsidRPr="001A254F">
        <w:rPr>
          <w:rFonts w:ascii="Times New Roman" w:hAnsi="Times New Roman" w:cs="Times New Roman"/>
          <w:bCs/>
          <w:color w:val="auto"/>
        </w:rPr>
        <w:t xml:space="preserve"> </w:t>
      </w:r>
      <w:r w:rsidRPr="001A254F">
        <w:rPr>
          <w:rFonts w:ascii="Times New Roman" w:hAnsi="Times New Roman" w:cs="Times New Roman"/>
          <w:color w:val="auto"/>
        </w:rPr>
        <w:t>δεσμός υδρογόνου και London</w:t>
      </w:r>
      <w:r>
        <w:rPr>
          <w:rFonts w:ascii="Times New Roman" w:hAnsi="Times New Roman" w:cs="Times New Roman"/>
          <w:color w:val="auto"/>
        </w:rPr>
        <w:t>.</w:t>
      </w:r>
    </w:p>
    <w:p w:rsidR="00C749D6" w:rsidRPr="006E2FFF" w:rsidRDefault="006F1BC9" w:rsidP="00F60F79">
      <w:pPr>
        <w:spacing w:line="360" w:lineRule="auto"/>
        <w:jc w:val="both"/>
      </w:pPr>
      <w:r>
        <w:rPr>
          <w:b/>
          <w:bCs/>
        </w:rPr>
        <w:fldChar w:fldCharType="begin"/>
      </w:r>
      <w:r w:rsidR="00C749D6">
        <w:rPr>
          <w:b/>
          <w:bCs/>
        </w:rPr>
        <w:instrText xml:space="preserve"> LISTNUM </w:instrText>
      </w:r>
      <w:r>
        <w:rPr>
          <w:b/>
          <w:bCs/>
        </w:rPr>
        <w:fldChar w:fldCharType="end"/>
      </w:r>
      <w:r w:rsidR="00C749D6">
        <w:rPr>
          <w:bCs/>
        </w:rPr>
        <w:t xml:space="preserve"> Τι είδους διαμοριακές δυνάμεις μπορούν να </w:t>
      </w:r>
      <w:r w:rsidR="00C749D6" w:rsidRPr="00377AB2">
        <w:rPr>
          <w:bCs/>
        </w:rPr>
        <w:t xml:space="preserve">εμφανιστούν </w:t>
      </w:r>
      <w:r w:rsidR="00C749D6">
        <w:rPr>
          <w:bCs/>
        </w:rPr>
        <w:t xml:space="preserve">μεταξύ των μορίων νερού και μορίων </w:t>
      </w:r>
      <w:r w:rsidR="00C749D6" w:rsidRPr="00377AB2">
        <w:rPr>
          <w:bCs/>
        </w:rPr>
        <w:t>ιωδίου</w:t>
      </w:r>
      <w:r w:rsidR="00C749D6">
        <w:rPr>
          <w:bCs/>
        </w:rPr>
        <w:t xml:space="preserve"> Ι</w:t>
      </w:r>
      <w:r w:rsidR="00C749D6" w:rsidRPr="007B763D">
        <w:rPr>
          <w:bCs/>
          <w:vertAlign w:val="subscript"/>
        </w:rPr>
        <w:t>2</w:t>
      </w:r>
      <w:r w:rsidR="00C749D6" w:rsidRPr="00377AB2">
        <w:rPr>
          <w:bCs/>
        </w:rPr>
        <w:t>:</w:t>
      </w:r>
      <w:r w:rsidR="00F60F79">
        <w:rPr>
          <w:bCs/>
        </w:rPr>
        <w:tab/>
      </w:r>
      <w:r w:rsidR="00C749D6" w:rsidRPr="006E2FFF">
        <w:rPr>
          <w:bCs/>
        </w:rPr>
        <w:t>α)</w:t>
      </w:r>
      <w:r w:rsidR="00C749D6" w:rsidRPr="006E2FFF">
        <w:t xml:space="preserve"> δεσμοί υδρογόνου,</w:t>
      </w:r>
      <w:r w:rsidR="00C749D6" w:rsidRPr="006E2FFF">
        <w:tab/>
      </w:r>
      <w:r w:rsidR="00C749D6" w:rsidRPr="006E2FFF">
        <w:tab/>
      </w:r>
      <w:r w:rsidR="00C749D6" w:rsidRPr="006E2FFF">
        <w:tab/>
      </w:r>
      <w:r w:rsidR="00C749D6" w:rsidRPr="006E2FFF">
        <w:rPr>
          <w:bCs/>
        </w:rPr>
        <w:t>β)</w:t>
      </w:r>
      <w:r w:rsidR="00C749D6" w:rsidRPr="006E2FFF">
        <w:t xml:space="preserve"> ιοντικός δεσμός,</w:t>
      </w:r>
    </w:p>
    <w:p w:rsidR="00C749D6" w:rsidRDefault="00C749D6" w:rsidP="00F60F79">
      <w:pPr>
        <w:spacing w:line="360" w:lineRule="auto"/>
        <w:ind w:left="720" w:firstLine="720"/>
      </w:pPr>
      <w:r w:rsidRPr="006E2FFF">
        <w:rPr>
          <w:bCs/>
        </w:rPr>
        <w:t>γ)</w:t>
      </w:r>
      <w:r w:rsidRPr="006E2FFF">
        <w:t xml:space="preserve"> δυνάμεις διπόλου</w:t>
      </w:r>
      <w:r>
        <w:t xml:space="preserve"> – </w:t>
      </w:r>
      <w:r w:rsidRPr="006E2FFF">
        <w:t>διπόλου,</w:t>
      </w:r>
      <w:r w:rsidRPr="006E2FFF">
        <w:tab/>
      </w:r>
      <w:r w:rsidRPr="006E2FFF">
        <w:rPr>
          <w:bCs/>
        </w:rPr>
        <w:t>δ)</w:t>
      </w:r>
      <w:r w:rsidRPr="006E2FFF">
        <w:t xml:space="preserve"> δυνάμεις διπόλου </w:t>
      </w:r>
      <w:r>
        <w:t>–</w:t>
      </w:r>
      <w:r w:rsidRPr="006E2FFF">
        <w:t xml:space="preserve"> παροδικού</w:t>
      </w:r>
      <w:r>
        <w:t xml:space="preserve"> </w:t>
      </w:r>
      <w:r w:rsidRPr="006E2FFF">
        <w:t>διπόλου</w:t>
      </w:r>
      <w:r>
        <w:t>.</w:t>
      </w:r>
    </w:p>
    <w:p w:rsidR="00F60F79" w:rsidRDefault="006F1BC9" w:rsidP="00F60F79">
      <w:pPr>
        <w:spacing w:line="360" w:lineRule="auto"/>
      </w:pPr>
      <w:r>
        <w:rPr>
          <w:b/>
        </w:rPr>
        <w:fldChar w:fldCharType="begin"/>
      </w:r>
      <w:r w:rsidR="00F60F79">
        <w:rPr>
          <w:b/>
        </w:rPr>
        <w:instrText xml:space="preserve"> LISTNUM </w:instrText>
      </w:r>
      <w:r>
        <w:rPr>
          <w:b/>
        </w:rPr>
        <w:fldChar w:fldCharType="end"/>
      </w:r>
      <w:r w:rsidR="00F60F79">
        <w:rPr>
          <w:b/>
        </w:rPr>
        <w:t xml:space="preserve"> </w:t>
      </w:r>
      <w:r w:rsidR="00F60F79">
        <w:t>Το μεθάνιο είναι ένα μη πολικό μόριο και αυτό οφείλεται:</w:t>
      </w:r>
    </w:p>
    <w:p w:rsidR="00F60F79" w:rsidRDefault="00F60F79" w:rsidP="00F60F79">
      <w:pPr>
        <w:spacing w:line="360" w:lineRule="auto"/>
      </w:pPr>
      <w:r>
        <w:t xml:space="preserve">α) στο ότι οι χημικοί δεσμοί </w:t>
      </w:r>
      <w:r>
        <w:rPr>
          <w:lang w:val="en-US"/>
        </w:rPr>
        <w:t>C</w:t>
      </w:r>
      <w:r>
        <w:t>-</w:t>
      </w:r>
      <w:r>
        <w:rPr>
          <w:lang w:val="en-US"/>
        </w:rPr>
        <w:t>H</w:t>
      </w:r>
      <w:r w:rsidRPr="00F60F79">
        <w:t xml:space="preserve"> </w:t>
      </w:r>
      <w:r>
        <w:t>δεν είναι πολωμένοι.</w:t>
      </w:r>
    </w:p>
    <w:p w:rsidR="00F60F79" w:rsidRDefault="00F60F79" w:rsidP="00F60F79">
      <w:pPr>
        <w:spacing w:line="360" w:lineRule="auto"/>
      </w:pPr>
      <w:r>
        <w:t>β) στη γεωμετρία του μορίου (συμμετρικό τετράεδρο)</w:t>
      </w:r>
    </w:p>
    <w:p w:rsidR="00F60F79" w:rsidRDefault="00F60F79" w:rsidP="00F60F79">
      <w:pPr>
        <w:spacing w:line="360" w:lineRule="auto"/>
      </w:pPr>
      <w:r>
        <w:t>γ) στο ότι το μόριο είναι ηλεκτρικά ουδέτερο.</w:t>
      </w:r>
    </w:p>
    <w:p w:rsidR="00F60F79" w:rsidRDefault="00F60F79" w:rsidP="00F60F79">
      <w:pPr>
        <w:spacing w:line="360" w:lineRule="auto"/>
      </w:pPr>
      <w:r>
        <w:t xml:space="preserve">δ) στο γεγονός ότι η διπολική ροπή κάθε δεσμού </w:t>
      </w:r>
      <w:r>
        <w:rPr>
          <w:lang w:val="en-US"/>
        </w:rPr>
        <w:t>C</w:t>
      </w:r>
      <w:r>
        <w:t>-</w:t>
      </w:r>
      <w:r>
        <w:rPr>
          <w:lang w:val="en-US"/>
        </w:rPr>
        <w:t>H</w:t>
      </w:r>
      <w:r w:rsidRPr="00F60F79">
        <w:t xml:space="preserve"> </w:t>
      </w:r>
      <w:r>
        <w:t>είναι ίση με 0.</w:t>
      </w:r>
    </w:p>
    <w:p w:rsidR="007E4A37" w:rsidRDefault="00F60F79" w:rsidP="00F60F79">
      <w:pPr>
        <w:spacing w:line="360" w:lineRule="auto"/>
        <w:jc w:val="both"/>
      </w:pPr>
      <w:r>
        <w:rPr>
          <w:b/>
          <w:noProof/>
        </w:rPr>
        <w:drawing>
          <wp:anchor distT="0" distB="0" distL="114300" distR="114300" simplePos="0" relativeHeight="251715584" behindDoc="0" locked="0" layoutInCell="1" allowOverlap="1">
            <wp:simplePos x="0" y="0"/>
            <wp:positionH relativeFrom="margin">
              <wp:align>right</wp:align>
            </wp:positionH>
            <wp:positionV relativeFrom="margin">
              <wp:posOffset>4110990</wp:posOffset>
            </wp:positionV>
            <wp:extent cx="3562350" cy="1592580"/>
            <wp:effectExtent l="19050" t="0" r="0" b="0"/>
            <wp:wrapSquare wrapText="bothSides"/>
            <wp:docPr id="28"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3562350" cy="1592580"/>
                    </a:xfrm>
                    <a:prstGeom prst="rect">
                      <a:avLst/>
                    </a:prstGeom>
                    <a:noFill/>
                    <a:ln w="9525">
                      <a:noFill/>
                      <a:miter lim="800000"/>
                      <a:headEnd/>
                      <a:tailEnd/>
                    </a:ln>
                  </pic:spPr>
                </pic:pic>
              </a:graphicData>
            </a:graphic>
          </wp:anchor>
        </w:drawing>
      </w:r>
      <w:r w:rsidR="006F1BC9">
        <w:rPr>
          <w:b/>
        </w:rPr>
        <w:fldChar w:fldCharType="begin"/>
      </w:r>
      <w:r>
        <w:rPr>
          <w:b/>
        </w:rPr>
        <w:instrText xml:space="preserve"> LISTNUM </w:instrText>
      </w:r>
      <w:r w:rsidR="006F1BC9">
        <w:rPr>
          <w:b/>
        </w:rPr>
        <w:fldChar w:fldCharType="end"/>
      </w:r>
      <w:r>
        <w:t xml:space="preserve">α) Πόσα από τα άτομα </w:t>
      </w:r>
      <w:r w:rsidR="00DE3FFC">
        <w:t xml:space="preserve">υδρογόνου </w:t>
      </w:r>
      <w:r>
        <w:t xml:space="preserve">της διπλανής ένωσης μπορούν να συμμετάσχουν στη δημιουργία δεσμών υδρογόνου; </w:t>
      </w:r>
    </w:p>
    <w:p w:rsidR="00F60F79" w:rsidRDefault="00F60F79" w:rsidP="00F60F79">
      <w:pPr>
        <w:spacing w:line="360" w:lineRule="auto"/>
        <w:jc w:val="both"/>
      </w:pPr>
      <w:r>
        <w:t xml:space="preserve">β) Πόσα από τα άτομα της </w:t>
      </w:r>
      <w:r w:rsidR="00930B3A">
        <w:t>διπλανής</w:t>
      </w:r>
      <w:r>
        <w:t xml:space="preserve"> ένωσης (εκτός των ατόμων υδρογόνου) μπορούν να συμμετάσχουν στη δημιουργία δεσμών υδρογόνου;</w:t>
      </w:r>
    </w:p>
    <w:p w:rsidR="00465C54" w:rsidRDefault="00F60F79" w:rsidP="00465C54">
      <w:pPr>
        <w:spacing w:line="360" w:lineRule="auto"/>
        <w:jc w:val="both"/>
      </w:pPr>
      <w:r>
        <w:rPr>
          <w:b/>
          <w:noProof/>
        </w:rPr>
        <w:drawing>
          <wp:anchor distT="0" distB="0" distL="114300" distR="114300" simplePos="0" relativeHeight="251713536" behindDoc="0" locked="0" layoutInCell="1" allowOverlap="1">
            <wp:simplePos x="0" y="0"/>
            <wp:positionH relativeFrom="margin">
              <wp:posOffset>3782695</wp:posOffset>
            </wp:positionH>
            <wp:positionV relativeFrom="margin">
              <wp:posOffset>6084570</wp:posOffset>
            </wp:positionV>
            <wp:extent cx="2520950" cy="670560"/>
            <wp:effectExtent l="19050" t="0" r="0" b="0"/>
            <wp:wrapSquare wrapText="bothSides"/>
            <wp:docPr id="2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7"/>
                    <a:srcRect/>
                    <a:stretch>
                      <a:fillRect/>
                    </a:stretch>
                  </pic:blipFill>
                  <pic:spPr bwMode="auto">
                    <a:xfrm>
                      <a:off x="0" y="0"/>
                      <a:ext cx="2520950" cy="670560"/>
                    </a:xfrm>
                    <a:prstGeom prst="rect">
                      <a:avLst/>
                    </a:prstGeom>
                    <a:noFill/>
                    <a:ln w="9525">
                      <a:noFill/>
                      <a:miter lim="800000"/>
                      <a:headEnd/>
                      <a:tailEnd/>
                    </a:ln>
                  </pic:spPr>
                </pic:pic>
              </a:graphicData>
            </a:graphic>
          </wp:anchor>
        </w:drawing>
      </w:r>
      <w:r w:rsidR="006F1BC9" w:rsidRPr="001636D5">
        <w:rPr>
          <w:b/>
        </w:rPr>
        <w:fldChar w:fldCharType="begin"/>
      </w:r>
      <w:r w:rsidR="00465C54" w:rsidRPr="001636D5">
        <w:rPr>
          <w:b/>
        </w:rPr>
        <w:instrText xml:space="preserve"> LISTNUM </w:instrText>
      </w:r>
      <w:r w:rsidR="006F1BC9" w:rsidRPr="001636D5">
        <w:rPr>
          <w:b/>
        </w:rPr>
        <w:fldChar w:fldCharType="end"/>
      </w:r>
      <w:r w:rsidR="00465C54">
        <w:t xml:space="preserve"> Το τριφθοριούχο βόριο (ΒF</w:t>
      </w:r>
      <w:r w:rsidR="00465C54">
        <w:rPr>
          <w:vertAlign w:val="subscript"/>
        </w:rPr>
        <w:t>3</w:t>
      </w:r>
      <w:r w:rsidR="00E02647">
        <w:t>) έχει διπολική ροπή μ = 0.</w:t>
      </w:r>
    </w:p>
    <w:p w:rsidR="00E02647" w:rsidRDefault="00465C54" w:rsidP="00930B3A">
      <w:pPr>
        <w:spacing w:line="360" w:lineRule="auto"/>
        <w:jc w:val="both"/>
      </w:pPr>
      <w:r>
        <w:t xml:space="preserve">α) Ποιο από τα </w:t>
      </w:r>
      <w:r w:rsidR="00E02647">
        <w:t>διπλανά</w:t>
      </w:r>
      <w:r>
        <w:t xml:space="preserve"> σχήματα (τα δύο πρώτα μόρια είναι επίπεδα) μπορεί να αντιστοιχεί στο δεδομένο αυτό; </w:t>
      </w:r>
    </w:p>
    <w:p w:rsidR="00465C54" w:rsidRDefault="00465C54" w:rsidP="00E02647">
      <w:pPr>
        <w:spacing w:line="360" w:lineRule="auto"/>
      </w:pPr>
      <w:r>
        <w:t>β) Να αιτιολογήσετε την απάντησή σας.</w:t>
      </w:r>
    </w:p>
    <w:p w:rsidR="00C749D6" w:rsidRDefault="00C749D6" w:rsidP="00C749D6">
      <w:pPr>
        <w:spacing w:line="360" w:lineRule="auto"/>
        <w:jc w:val="center"/>
        <w:rPr>
          <w:b/>
          <w:bCs/>
        </w:rPr>
      </w:pPr>
      <w:r w:rsidRPr="006E2FFF">
        <w:rPr>
          <w:b/>
          <w:bCs/>
        </w:rPr>
        <w:t>Ερωτήσεις συμπλήρωσης κενού.</w:t>
      </w:r>
    </w:p>
    <w:p w:rsidR="00C749D6" w:rsidRDefault="006F1BC9" w:rsidP="00C749D6">
      <w:pPr>
        <w:spacing w:line="360" w:lineRule="auto"/>
        <w:jc w:val="both"/>
        <w:rPr>
          <w:bCs/>
        </w:rPr>
      </w:pPr>
      <w:r>
        <w:rPr>
          <w:b/>
          <w:bCs/>
        </w:rPr>
        <w:fldChar w:fldCharType="begin"/>
      </w:r>
      <w:r w:rsidR="00BD6E45">
        <w:rPr>
          <w:b/>
          <w:bCs/>
        </w:rPr>
        <w:instrText xml:space="preserve"> LISTNUM </w:instrText>
      </w:r>
      <w:r>
        <w:rPr>
          <w:b/>
          <w:bCs/>
        </w:rPr>
        <w:fldChar w:fldCharType="end"/>
      </w:r>
      <w:r w:rsidR="00BD6E45" w:rsidRPr="00377AB2">
        <w:rPr>
          <w:b/>
          <w:bCs/>
        </w:rPr>
        <w:t xml:space="preserve"> </w:t>
      </w:r>
      <w:r w:rsidR="00A900FF">
        <w:t xml:space="preserve">α) </w:t>
      </w:r>
      <w:r w:rsidR="00BD6E45" w:rsidRPr="00BD6E45">
        <w:rPr>
          <w:bCs/>
        </w:rPr>
        <w:t>Ο Van der Waals το 1873 για να εξηγήσει τις αποκλίσεις των ....…………… αερίων από την καταστατική εξίσωση των ……………… αερίων, ανέφερε την ύπαρξη …………………….. δυνάμεων.</w:t>
      </w:r>
      <w:r w:rsidR="00A900FF">
        <w:rPr>
          <w:bCs/>
        </w:rPr>
        <w:t xml:space="preserve"> </w:t>
      </w:r>
      <w:r w:rsidR="00A900FF">
        <w:t xml:space="preserve">β) </w:t>
      </w:r>
      <w:r w:rsidR="00C749D6">
        <w:rPr>
          <w:bCs/>
        </w:rPr>
        <w:t xml:space="preserve">Οι δυνάμεις που αναπτύσσονται </w:t>
      </w:r>
      <w:r w:rsidR="00C749D6" w:rsidRPr="00377AB2">
        <w:rPr>
          <w:bCs/>
        </w:rPr>
        <w:t xml:space="preserve">μεταξύ </w:t>
      </w:r>
      <w:r w:rsidR="00C749D6">
        <w:rPr>
          <w:bCs/>
        </w:rPr>
        <w:t xml:space="preserve">των </w:t>
      </w:r>
      <w:r w:rsidR="00C749D6" w:rsidRPr="00377AB2">
        <w:rPr>
          <w:bCs/>
        </w:rPr>
        <w:t xml:space="preserve">μορίων ονομάζονται ……………….. , ενώ </w:t>
      </w:r>
      <w:r w:rsidR="00C749D6">
        <w:rPr>
          <w:bCs/>
        </w:rPr>
        <w:t xml:space="preserve">οι </w:t>
      </w:r>
      <w:r w:rsidR="00C749D6" w:rsidRPr="00377AB2">
        <w:rPr>
          <w:bCs/>
        </w:rPr>
        <w:t>δυνάμεις των χημικών δεσμών στα μόρια ονομάζονται ………………………</w:t>
      </w:r>
    </w:p>
    <w:p w:rsidR="00140BC1" w:rsidRDefault="00465C54" w:rsidP="00465C54">
      <w:pPr>
        <w:spacing w:line="360" w:lineRule="auto"/>
        <w:jc w:val="both"/>
        <w:rPr>
          <w:bCs/>
        </w:rPr>
      </w:pPr>
      <w:r w:rsidRPr="00BD6E45">
        <w:rPr>
          <w:bCs/>
        </w:rPr>
        <w:t>Οι …………………………</w:t>
      </w:r>
      <w:r w:rsidR="00140BC1">
        <w:rPr>
          <w:bCs/>
        </w:rPr>
        <w:t>………...</w:t>
      </w:r>
      <w:r w:rsidRPr="00BD6E45">
        <w:rPr>
          <w:bCs/>
        </w:rPr>
        <w:t>. μπορούν να χωριστούν</w:t>
      </w:r>
      <w:r w:rsidR="00140BC1">
        <w:rPr>
          <w:bCs/>
        </w:rPr>
        <w:t xml:space="preserve"> σε …………….. μεγάλες κατηγορίες:</w:t>
      </w:r>
    </w:p>
    <w:p w:rsidR="00465C54" w:rsidRPr="00BD6E45" w:rsidRDefault="00465C54" w:rsidP="00465C54">
      <w:pPr>
        <w:spacing w:line="360" w:lineRule="auto"/>
        <w:jc w:val="both"/>
        <w:rPr>
          <w:bCs/>
        </w:rPr>
      </w:pPr>
      <w:r w:rsidRPr="00BD6E45">
        <w:rPr>
          <w:bCs/>
        </w:rPr>
        <w:t xml:space="preserve">i) Δυνάμεις διπόλου-…………… </w:t>
      </w:r>
      <w:r w:rsidR="00125E6D">
        <w:rPr>
          <w:bCs/>
        </w:rPr>
        <w:t xml:space="preserve">ii) Δυνάμεις ……………….. και </w:t>
      </w:r>
      <w:r w:rsidRPr="00BD6E45">
        <w:rPr>
          <w:bCs/>
        </w:rPr>
        <w:t>iii) Δεσμός …………..</w:t>
      </w:r>
    </w:p>
    <w:p w:rsidR="00491EB4" w:rsidRDefault="00491EB4">
      <w:pPr>
        <w:rPr>
          <w:bCs/>
        </w:rPr>
      </w:pPr>
      <w:r>
        <w:rPr>
          <w:bCs/>
        </w:rPr>
        <w:br w:type="page"/>
      </w:r>
    </w:p>
    <w:p w:rsidR="007E4A37" w:rsidRDefault="006F1BC9" w:rsidP="00C749D6">
      <w:pPr>
        <w:spacing w:line="360" w:lineRule="auto"/>
        <w:jc w:val="both"/>
        <w:rPr>
          <w:bCs/>
        </w:rPr>
      </w:pPr>
      <w:r>
        <w:rPr>
          <w:b/>
          <w:bCs/>
        </w:rPr>
        <w:lastRenderedPageBreak/>
        <w:fldChar w:fldCharType="begin"/>
      </w:r>
      <w:r w:rsidR="00C749D6">
        <w:rPr>
          <w:b/>
          <w:bCs/>
        </w:rPr>
        <w:instrText xml:space="preserve"> LISTNUM </w:instrText>
      </w:r>
      <w:r>
        <w:rPr>
          <w:b/>
          <w:bCs/>
        </w:rPr>
        <w:fldChar w:fldCharType="end"/>
      </w:r>
      <w:r w:rsidR="00C749D6" w:rsidRPr="00377AB2">
        <w:rPr>
          <w:b/>
          <w:bCs/>
        </w:rPr>
        <w:t xml:space="preserve"> </w:t>
      </w:r>
      <w:r w:rsidR="00E02647">
        <w:t xml:space="preserve">α) </w:t>
      </w:r>
      <w:r w:rsidR="00C749D6">
        <w:rPr>
          <w:bCs/>
        </w:rPr>
        <w:t xml:space="preserve">Πολικά </w:t>
      </w:r>
      <w:r w:rsidR="00C749D6" w:rsidRPr="00377AB2">
        <w:rPr>
          <w:bCs/>
        </w:rPr>
        <w:t>μόρια είναι εκείνα στα οποία η συνιστάμενη …………</w:t>
      </w:r>
      <w:r w:rsidR="00C749D6">
        <w:rPr>
          <w:bCs/>
        </w:rPr>
        <w:t>……..</w:t>
      </w:r>
      <w:r w:rsidR="00C749D6" w:rsidRPr="00377AB2">
        <w:rPr>
          <w:bCs/>
        </w:rPr>
        <w:t xml:space="preserve"> </w:t>
      </w:r>
      <w:r w:rsidR="00C749D6">
        <w:rPr>
          <w:bCs/>
        </w:rPr>
        <w:t xml:space="preserve">ροπή είναι </w:t>
      </w:r>
      <w:r w:rsidR="00C749D6" w:rsidRPr="00377AB2">
        <w:rPr>
          <w:bCs/>
        </w:rPr>
        <w:t xml:space="preserve">……………. </w:t>
      </w:r>
      <w:r w:rsidR="00C749D6">
        <w:rPr>
          <w:bCs/>
        </w:rPr>
        <w:t xml:space="preserve">του </w:t>
      </w:r>
      <w:r w:rsidR="00C749D6" w:rsidRPr="00377AB2">
        <w:rPr>
          <w:bCs/>
        </w:rPr>
        <w:t>μηδενός.</w:t>
      </w:r>
      <w:r w:rsidR="00E02647">
        <w:rPr>
          <w:bCs/>
        </w:rPr>
        <w:t xml:space="preserve"> </w:t>
      </w:r>
    </w:p>
    <w:p w:rsidR="007E4A37" w:rsidRDefault="00E02647" w:rsidP="00C749D6">
      <w:pPr>
        <w:spacing w:line="360" w:lineRule="auto"/>
        <w:jc w:val="both"/>
        <w:rPr>
          <w:bCs/>
        </w:rPr>
      </w:pPr>
      <w:r>
        <w:t xml:space="preserve">β) </w:t>
      </w:r>
      <w:r w:rsidR="00C749D6">
        <w:rPr>
          <w:bCs/>
        </w:rPr>
        <w:t xml:space="preserve">Το </w:t>
      </w:r>
      <w:r w:rsidR="00C749D6" w:rsidRPr="00377AB2">
        <w:rPr>
          <w:bCs/>
        </w:rPr>
        <w:t xml:space="preserve">μόριο του </w:t>
      </w:r>
      <w:r w:rsidR="00C749D6" w:rsidRPr="00377AB2">
        <w:rPr>
          <w:bCs/>
          <w:lang w:val="en-US"/>
        </w:rPr>
        <w:t>HCl</w:t>
      </w:r>
      <w:r w:rsidR="00C749D6" w:rsidRPr="00377AB2">
        <w:rPr>
          <w:bCs/>
        </w:rPr>
        <w:t xml:space="preserve"> είναι ………….. , ενώ το μ</w:t>
      </w:r>
      <w:r w:rsidR="00C749D6">
        <w:rPr>
          <w:bCs/>
        </w:rPr>
        <w:t xml:space="preserve">όριο </w:t>
      </w:r>
      <w:r w:rsidR="00C749D6" w:rsidRPr="00377AB2">
        <w:rPr>
          <w:bCs/>
          <w:lang w:val="en-US"/>
        </w:rPr>
        <w:t>Cl</w:t>
      </w:r>
      <w:r w:rsidR="00C749D6" w:rsidRPr="00377AB2">
        <w:rPr>
          <w:bCs/>
          <w:vertAlign w:val="subscript"/>
        </w:rPr>
        <w:t>2</w:t>
      </w:r>
      <w:r w:rsidR="00C749D6" w:rsidRPr="00377AB2">
        <w:rPr>
          <w:bCs/>
        </w:rPr>
        <w:t xml:space="preserve"> του είναι ……………</w:t>
      </w:r>
      <w:r>
        <w:rPr>
          <w:bCs/>
        </w:rPr>
        <w:t xml:space="preserve"> </w:t>
      </w:r>
    </w:p>
    <w:p w:rsidR="00C749D6" w:rsidRDefault="00E02647" w:rsidP="00C749D6">
      <w:pPr>
        <w:spacing w:line="360" w:lineRule="auto"/>
        <w:jc w:val="both"/>
        <w:rPr>
          <w:bCs/>
        </w:rPr>
      </w:pPr>
      <w:r>
        <w:t xml:space="preserve">γ) </w:t>
      </w:r>
      <w:r w:rsidR="00C749D6" w:rsidRPr="00377AB2">
        <w:rPr>
          <w:bCs/>
          <w:lang w:val="en-US"/>
        </w:rPr>
        <w:t>T</w:t>
      </w:r>
      <w:r w:rsidR="00C749D6">
        <w:rPr>
          <w:bCs/>
        </w:rPr>
        <w:t xml:space="preserve">α μόρια του </w:t>
      </w:r>
      <w:r w:rsidR="00C749D6" w:rsidRPr="00377AB2">
        <w:rPr>
          <w:bCs/>
        </w:rPr>
        <w:t>Ι</w:t>
      </w:r>
      <w:r w:rsidR="00C749D6" w:rsidRPr="00377AB2">
        <w:rPr>
          <w:bCs/>
          <w:vertAlign w:val="subscript"/>
        </w:rPr>
        <w:t>2</w:t>
      </w:r>
      <w:r w:rsidR="00C749D6" w:rsidRPr="00AD066C">
        <w:rPr>
          <w:bCs/>
          <w:vertAlign w:val="subscript"/>
        </w:rPr>
        <w:t>(</w:t>
      </w:r>
      <w:r w:rsidR="00C749D6">
        <w:rPr>
          <w:bCs/>
          <w:vertAlign w:val="subscript"/>
          <w:lang w:val="en-US"/>
        </w:rPr>
        <w:t>s</w:t>
      </w:r>
      <w:r w:rsidR="00C749D6" w:rsidRPr="00AD066C">
        <w:rPr>
          <w:bCs/>
          <w:vertAlign w:val="subscript"/>
        </w:rPr>
        <w:t>)</w:t>
      </w:r>
      <w:r w:rsidR="00C749D6" w:rsidRPr="00377AB2">
        <w:rPr>
          <w:bCs/>
        </w:rPr>
        <w:t xml:space="preserve"> συγκρατούντ</w:t>
      </w:r>
      <w:r w:rsidR="00C749D6">
        <w:rPr>
          <w:bCs/>
        </w:rPr>
        <w:t xml:space="preserve">αι στη ……………………. κατάσταση, λόγω </w:t>
      </w:r>
      <w:r w:rsidR="00C749D6" w:rsidRPr="00377AB2">
        <w:rPr>
          <w:bCs/>
        </w:rPr>
        <w:t>δημιουργίας</w:t>
      </w:r>
      <w:r w:rsidR="00C749D6">
        <w:rPr>
          <w:bCs/>
        </w:rPr>
        <w:t xml:space="preserve"> …………..</w:t>
      </w:r>
      <w:r w:rsidR="00C749D6" w:rsidRPr="00377AB2">
        <w:rPr>
          <w:bCs/>
        </w:rPr>
        <w:t xml:space="preserve"> διπό</w:t>
      </w:r>
      <w:r w:rsidR="00C749D6">
        <w:rPr>
          <w:bCs/>
        </w:rPr>
        <w:t>λων.</w:t>
      </w:r>
    </w:p>
    <w:p w:rsidR="00C749D6" w:rsidRPr="00377AB2" w:rsidRDefault="006F1BC9" w:rsidP="00C749D6">
      <w:pPr>
        <w:spacing w:line="360" w:lineRule="auto"/>
        <w:jc w:val="both"/>
        <w:rPr>
          <w:bCs/>
        </w:rPr>
      </w:pPr>
      <w:r>
        <w:rPr>
          <w:b/>
          <w:bCs/>
        </w:rPr>
        <w:fldChar w:fldCharType="begin"/>
      </w:r>
      <w:r w:rsidR="00C749D6">
        <w:rPr>
          <w:b/>
          <w:bCs/>
        </w:rPr>
        <w:instrText xml:space="preserve"> LISTNUM </w:instrText>
      </w:r>
      <w:r>
        <w:rPr>
          <w:b/>
          <w:bCs/>
        </w:rPr>
        <w:fldChar w:fldCharType="end"/>
      </w:r>
      <w:r w:rsidR="00C749D6">
        <w:rPr>
          <w:bCs/>
        </w:rPr>
        <w:t xml:space="preserve"> Οι </w:t>
      </w:r>
      <w:r w:rsidR="00C749D6" w:rsidRPr="00377AB2">
        <w:rPr>
          <w:bCs/>
        </w:rPr>
        <w:t xml:space="preserve">διαμοριακές </w:t>
      </w:r>
      <w:r w:rsidR="00C749D6">
        <w:rPr>
          <w:bCs/>
        </w:rPr>
        <w:t xml:space="preserve">δυνάμεις </w:t>
      </w:r>
      <w:r w:rsidR="00C749D6" w:rsidRPr="00377AB2">
        <w:rPr>
          <w:bCs/>
          <w:lang w:val="en-US"/>
        </w:rPr>
        <w:t>Van</w:t>
      </w:r>
      <w:r w:rsidR="00C749D6" w:rsidRPr="00377AB2">
        <w:rPr>
          <w:bCs/>
        </w:rPr>
        <w:t xml:space="preserve"> </w:t>
      </w:r>
      <w:r w:rsidR="00C749D6" w:rsidRPr="00377AB2">
        <w:rPr>
          <w:bCs/>
          <w:lang w:val="en-US"/>
        </w:rPr>
        <w:t>der</w:t>
      </w:r>
      <w:r w:rsidR="00C749D6" w:rsidRPr="00377AB2">
        <w:rPr>
          <w:bCs/>
        </w:rPr>
        <w:t xml:space="preserve"> </w:t>
      </w:r>
      <w:r w:rsidR="00C749D6" w:rsidRPr="00377AB2">
        <w:rPr>
          <w:bCs/>
          <w:lang w:val="en-US"/>
        </w:rPr>
        <w:t>walls</w:t>
      </w:r>
      <w:r w:rsidR="00C749D6" w:rsidRPr="00377AB2">
        <w:rPr>
          <w:bCs/>
        </w:rPr>
        <w:t xml:space="preserve"> </w:t>
      </w:r>
      <w:r w:rsidR="00C749D6">
        <w:rPr>
          <w:bCs/>
        </w:rPr>
        <w:t>είναι</w:t>
      </w:r>
      <w:r w:rsidR="00C749D6" w:rsidRPr="00377AB2">
        <w:rPr>
          <w:bCs/>
        </w:rPr>
        <w:t xml:space="preserve"> </w:t>
      </w:r>
      <w:r w:rsidR="00C749D6">
        <w:rPr>
          <w:bCs/>
        </w:rPr>
        <w:t>δυνάμεις</w:t>
      </w:r>
      <w:r w:rsidR="00C749D6" w:rsidRPr="00377AB2">
        <w:rPr>
          <w:bCs/>
        </w:rPr>
        <w:t xml:space="preserve"> μεταξύ:</w:t>
      </w:r>
    </w:p>
    <w:p w:rsidR="003D4ACE" w:rsidRDefault="00C749D6" w:rsidP="00C749D6">
      <w:pPr>
        <w:spacing w:line="360" w:lineRule="auto"/>
        <w:jc w:val="both"/>
        <w:rPr>
          <w:bCs/>
        </w:rPr>
      </w:pPr>
      <w:r w:rsidRPr="00377AB2">
        <w:rPr>
          <w:bCs/>
        </w:rPr>
        <w:t xml:space="preserve">α) ……………. – διπόλου, </w:t>
      </w:r>
    </w:p>
    <w:p w:rsidR="00491EB4" w:rsidRDefault="00C749D6" w:rsidP="00C749D6">
      <w:pPr>
        <w:spacing w:line="360" w:lineRule="auto"/>
        <w:jc w:val="both"/>
        <w:rPr>
          <w:bCs/>
        </w:rPr>
      </w:pPr>
      <w:r w:rsidRPr="00377AB2">
        <w:rPr>
          <w:bCs/>
        </w:rPr>
        <w:t>β) διπόλου</w:t>
      </w:r>
      <w:r>
        <w:rPr>
          <w:bCs/>
        </w:rPr>
        <w:t xml:space="preserve"> </w:t>
      </w:r>
      <w:r w:rsidRPr="00377AB2">
        <w:rPr>
          <w:bCs/>
        </w:rPr>
        <w:t>–</w:t>
      </w:r>
      <w:r>
        <w:rPr>
          <w:bCs/>
        </w:rPr>
        <w:t xml:space="preserve"> ……………… και </w:t>
      </w:r>
    </w:p>
    <w:p w:rsidR="00C749D6" w:rsidRPr="00377AB2" w:rsidRDefault="00C749D6" w:rsidP="00C749D6">
      <w:pPr>
        <w:spacing w:line="360" w:lineRule="auto"/>
        <w:jc w:val="both"/>
        <w:rPr>
          <w:bCs/>
        </w:rPr>
      </w:pPr>
      <w:r>
        <w:rPr>
          <w:bCs/>
        </w:rPr>
        <w:t xml:space="preserve">γ) ……………...….. </w:t>
      </w:r>
      <w:r w:rsidRPr="00377AB2">
        <w:rPr>
          <w:bCs/>
        </w:rPr>
        <w:t>– ………………..</w:t>
      </w:r>
    </w:p>
    <w:p w:rsidR="00C749D6" w:rsidRPr="00D17F97" w:rsidRDefault="00C749D6" w:rsidP="00C749D6">
      <w:pPr>
        <w:spacing w:line="360" w:lineRule="auto"/>
        <w:jc w:val="center"/>
      </w:pPr>
      <w:r w:rsidRPr="00D17F97">
        <w:rPr>
          <w:b/>
          <w:bCs/>
        </w:rPr>
        <w:t>Ερωτήσεις αντιστοίχησης.</w:t>
      </w:r>
    </w:p>
    <w:p w:rsidR="00C749D6" w:rsidRPr="00377AB2" w:rsidRDefault="006F1BC9" w:rsidP="00C749D6">
      <w:pPr>
        <w:spacing w:line="360" w:lineRule="auto"/>
        <w:jc w:val="both"/>
        <w:rPr>
          <w:b/>
          <w:bCs/>
        </w:rPr>
      </w:pPr>
      <w:r>
        <w:rPr>
          <w:b/>
          <w:bCs/>
        </w:rPr>
        <w:fldChar w:fldCharType="begin"/>
      </w:r>
      <w:r w:rsidR="00C749D6">
        <w:rPr>
          <w:b/>
          <w:bCs/>
        </w:rPr>
        <w:instrText xml:space="preserve"> LISTNUM </w:instrText>
      </w:r>
      <w:r>
        <w:rPr>
          <w:b/>
          <w:bCs/>
        </w:rPr>
        <w:fldChar w:fldCharType="end"/>
      </w:r>
      <w:r w:rsidR="00C749D6" w:rsidRPr="00377AB2">
        <w:rPr>
          <w:b/>
          <w:bCs/>
        </w:rPr>
        <w:t xml:space="preserve"> </w:t>
      </w:r>
      <w:r w:rsidR="00C749D6" w:rsidRPr="00377AB2">
        <w:t>Να αντιστοιχήσετε ένα προς ένα τα είδη των δυνάμεων της στήλης (Ι) με τα σώματα της στήλης (ΙΙ) στα οποία εμφανίζεται η αντίστοιχη δύναμη.</w:t>
      </w:r>
    </w:p>
    <w:p w:rsidR="00C749D6" w:rsidRPr="00377AB2" w:rsidRDefault="00C749D6" w:rsidP="00C749D6">
      <w:pPr>
        <w:spacing w:line="360" w:lineRule="auto"/>
        <w:ind w:left="720" w:firstLine="720"/>
        <w:rPr>
          <w:bCs/>
        </w:rPr>
      </w:pPr>
      <w:r w:rsidRPr="00377AB2">
        <w:rPr>
          <w:b/>
          <w:bCs/>
        </w:rPr>
        <w:t>Στήλη (Α)</w:t>
      </w:r>
      <w:r>
        <w:rPr>
          <w:b/>
          <w:bCs/>
        </w:rPr>
        <w:tab/>
      </w:r>
      <w:r>
        <w:rPr>
          <w:b/>
          <w:bCs/>
        </w:rPr>
        <w:tab/>
      </w:r>
      <w:r>
        <w:rPr>
          <w:b/>
          <w:bCs/>
        </w:rPr>
        <w:tab/>
      </w:r>
      <w:r>
        <w:rPr>
          <w:b/>
          <w:bCs/>
        </w:rPr>
        <w:tab/>
      </w:r>
      <w:r>
        <w:rPr>
          <w:b/>
          <w:bCs/>
        </w:rPr>
        <w:tab/>
      </w:r>
      <w:r>
        <w:rPr>
          <w:b/>
          <w:bCs/>
        </w:rPr>
        <w:tab/>
      </w:r>
      <w:r w:rsidRPr="00377AB2">
        <w:rPr>
          <w:b/>
          <w:bCs/>
        </w:rPr>
        <w:t>Στήλη (Β)</w:t>
      </w:r>
    </w:p>
    <w:p w:rsidR="00C749D6" w:rsidRPr="00D17F97" w:rsidRDefault="00C749D6" w:rsidP="00C749D6">
      <w:pPr>
        <w:spacing w:line="360" w:lineRule="auto"/>
        <w:ind w:left="1440"/>
      </w:pPr>
      <w:r>
        <w:rPr>
          <w:bCs/>
        </w:rPr>
        <w:t>α</w:t>
      </w:r>
      <w:r w:rsidRPr="00D17F97">
        <w:rPr>
          <w:bCs/>
        </w:rPr>
        <w:t>)</w:t>
      </w:r>
      <w:r w:rsidRPr="00D17F97">
        <w:t xml:space="preserve"> </w:t>
      </w:r>
      <w:r w:rsidRPr="00377AB2">
        <w:t xml:space="preserve">Δυνάμεις διπόλου - παροδικού διπόλου </w:t>
      </w:r>
      <w:r w:rsidRPr="00D17F97">
        <w:tab/>
      </w:r>
      <w:r>
        <w:tab/>
      </w:r>
      <w:r w:rsidRPr="00D17F97">
        <w:rPr>
          <w:bCs/>
          <w:lang w:val="en-US"/>
        </w:rPr>
        <w:t>i</w:t>
      </w:r>
      <w:r w:rsidRPr="00D17F97">
        <w:rPr>
          <w:bCs/>
        </w:rPr>
        <w:t>)</w:t>
      </w:r>
      <w:r w:rsidRPr="00D17F97">
        <w:t xml:space="preserve"> </w:t>
      </w:r>
      <w:r w:rsidRPr="00377AB2">
        <w:rPr>
          <w:lang w:val="en-US"/>
        </w:rPr>
        <w:t>N</w:t>
      </w:r>
      <w:r w:rsidRPr="00377AB2">
        <w:t>α</w:t>
      </w:r>
      <w:r w:rsidRPr="00377AB2">
        <w:rPr>
          <w:vertAlign w:val="superscript"/>
        </w:rPr>
        <w:t>+</w:t>
      </w:r>
      <w:r>
        <w:t xml:space="preserve"> </w:t>
      </w:r>
      <w:r>
        <w:rPr>
          <w:lang w:val="en-GB"/>
        </w:rPr>
        <w:sym w:font="Symbol" w:char="002D"/>
      </w:r>
      <w:r w:rsidRPr="00D17F97">
        <w:t xml:space="preserve"> </w:t>
      </w:r>
      <w:r w:rsidRPr="00377AB2">
        <w:rPr>
          <w:lang w:val="en-US"/>
        </w:rPr>
        <w:t>H</w:t>
      </w:r>
      <w:r w:rsidRPr="00377AB2">
        <w:rPr>
          <w:vertAlign w:val="subscript"/>
        </w:rPr>
        <w:t>2</w:t>
      </w:r>
      <w:r w:rsidRPr="00377AB2">
        <w:rPr>
          <w:lang w:val="en-US"/>
        </w:rPr>
        <w:t>O</w:t>
      </w:r>
    </w:p>
    <w:p w:rsidR="00C749D6" w:rsidRPr="00D17F97" w:rsidRDefault="00C749D6" w:rsidP="00C749D6">
      <w:pPr>
        <w:spacing w:line="360" w:lineRule="auto"/>
        <w:ind w:left="720" w:firstLine="720"/>
        <w:rPr>
          <w:bCs/>
        </w:rPr>
      </w:pPr>
      <w:r>
        <w:rPr>
          <w:bCs/>
        </w:rPr>
        <w:t>β</w:t>
      </w:r>
      <w:r w:rsidRPr="00D17F97">
        <w:rPr>
          <w:bCs/>
        </w:rPr>
        <w:t>)</w:t>
      </w:r>
      <w:r w:rsidRPr="00D17F97">
        <w:t xml:space="preserve"> </w:t>
      </w:r>
      <w:r w:rsidRPr="00377AB2">
        <w:t>Δεσμός υδρογόνου</w:t>
      </w:r>
      <w:r w:rsidRPr="00D17F97">
        <w:tab/>
      </w:r>
      <w:r w:rsidRPr="00D17F97">
        <w:tab/>
      </w:r>
      <w:r w:rsidRPr="00D17F97">
        <w:tab/>
      </w:r>
      <w:r w:rsidRPr="00D17F97">
        <w:tab/>
      </w:r>
      <w:r w:rsidRPr="00D17F97">
        <w:tab/>
      </w:r>
      <w:r w:rsidRPr="00D17F97">
        <w:rPr>
          <w:bCs/>
          <w:lang w:val="en-US"/>
        </w:rPr>
        <w:t>ii</w:t>
      </w:r>
      <w:r w:rsidRPr="00D17F97">
        <w:rPr>
          <w:bCs/>
        </w:rPr>
        <w:t>)</w:t>
      </w:r>
      <w:r w:rsidRPr="00D17F97">
        <w:t xml:space="preserve"> </w:t>
      </w:r>
      <w:r w:rsidRPr="00377AB2">
        <w:rPr>
          <w:lang w:val="en-US"/>
        </w:rPr>
        <w:t>HCl</w:t>
      </w:r>
      <w:r>
        <w:t xml:space="preserve"> </w:t>
      </w:r>
      <w:r>
        <w:rPr>
          <w:lang w:val="en-GB"/>
        </w:rPr>
        <w:sym w:font="Symbol" w:char="002D"/>
      </w:r>
      <w:r w:rsidRPr="00D17F97">
        <w:t xml:space="preserve"> </w:t>
      </w:r>
      <w:r w:rsidRPr="00377AB2">
        <w:rPr>
          <w:lang w:val="en-US"/>
        </w:rPr>
        <w:t>HCl</w:t>
      </w:r>
    </w:p>
    <w:p w:rsidR="00C749D6" w:rsidRPr="00D17F97" w:rsidRDefault="00C749D6" w:rsidP="00C749D6">
      <w:pPr>
        <w:spacing w:line="360" w:lineRule="auto"/>
        <w:ind w:left="720" w:firstLine="720"/>
        <w:rPr>
          <w:bCs/>
        </w:rPr>
      </w:pPr>
      <w:r>
        <w:rPr>
          <w:bCs/>
        </w:rPr>
        <w:t>γ</w:t>
      </w:r>
      <w:r w:rsidRPr="00D17F97">
        <w:rPr>
          <w:bCs/>
        </w:rPr>
        <w:t>)</w:t>
      </w:r>
      <w:r w:rsidRPr="00D17F97">
        <w:t xml:space="preserve"> </w:t>
      </w:r>
      <w:r w:rsidRPr="00377AB2">
        <w:t>Δυνάμεις διπόλου-διπόλου</w:t>
      </w:r>
      <w:r w:rsidRPr="00D17F97">
        <w:tab/>
      </w:r>
      <w:r w:rsidRPr="00D17F97">
        <w:tab/>
      </w:r>
      <w:r w:rsidRPr="00D17F97">
        <w:tab/>
      </w:r>
      <w:r>
        <w:tab/>
      </w:r>
      <w:r w:rsidRPr="00D17F97">
        <w:rPr>
          <w:bCs/>
          <w:lang w:val="en-US"/>
        </w:rPr>
        <w:t>iii</w:t>
      </w:r>
      <w:r w:rsidRPr="00D17F97">
        <w:rPr>
          <w:bCs/>
        </w:rPr>
        <w:t>)</w:t>
      </w:r>
      <w:r w:rsidRPr="00D17F97">
        <w:t xml:space="preserve"> </w:t>
      </w:r>
      <w:r w:rsidRPr="00377AB2">
        <w:rPr>
          <w:lang w:val="de-DE"/>
        </w:rPr>
        <w:t>H</w:t>
      </w:r>
      <w:r w:rsidRPr="00D17F97">
        <w:rPr>
          <w:vertAlign w:val="subscript"/>
        </w:rPr>
        <w:t>2</w:t>
      </w:r>
      <w:r>
        <w:t xml:space="preserve"> </w:t>
      </w:r>
      <w:r>
        <w:rPr>
          <w:lang w:val="en-GB"/>
        </w:rPr>
        <w:sym w:font="Symbol" w:char="002D"/>
      </w:r>
      <w:r w:rsidRPr="00D17F97">
        <w:t xml:space="preserve"> </w:t>
      </w:r>
      <w:r w:rsidRPr="00377AB2">
        <w:rPr>
          <w:lang w:val="de-DE"/>
        </w:rPr>
        <w:t>H</w:t>
      </w:r>
      <w:r w:rsidRPr="00D17F97">
        <w:rPr>
          <w:vertAlign w:val="subscript"/>
        </w:rPr>
        <w:t>2</w:t>
      </w:r>
    </w:p>
    <w:p w:rsidR="00C749D6" w:rsidRPr="00D17F97" w:rsidRDefault="00C749D6" w:rsidP="00C749D6">
      <w:pPr>
        <w:spacing w:line="360" w:lineRule="auto"/>
        <w:ind w:left="720" w:firstLine="720"/>
        <w:rPr>
          <w:bCs/>
        </w:rPr>
      </w:pPr>
      <w:r>
        <w:rPr>
          <w:bCs/>
        </w:rPr>
        <w:t>δ</w:t>
      </w:r>
      <w:r w:rsidRPr="00D17F97">
        <w:rPr>
          <w:bCs/>
        </w:rPr>
        <w:t>)</w:t>
      </w:r>
      <w:r w:rsidRPr="00D17F97">
        <w:t xml:space="preserve"> </w:t>
      </w:r>
      <w:r w:rsidRPr="00377AB2">
        <w:t>Δυνάμεις ιόντος-διπόλου</w:t>
      </w:r>
      <w:r w:rsidRPr="00D17F97">
        <w:tab/>
      </w:r>
      <w:r w:rsidRPr="00D17F97">
        <w:tab/>
      </w:r>
      <w:r w:rsidRPr="00D17F97">
        <w:tab/>
      </w:r>
      <w:r w:rsidRPr="00D17F97">
        <w:tab/>
      </w:r>
      <w:r w:rsidRPr="00D17F97">
        <w:rPr>
          <w:bCs/>
          <w:lang w:val="en-US"/>
        </w:rPr>
        <w:t>iv</w:t>
      </w:r>
      <w:r w:rsidRPr="00D17F97">
        <w:rPr>
          <w:bCs/>
        </w:rPr>
        <w:t>)</w:t>
      </w:r>
      <w:r w:rsidRPr="00D17F97">
        <w:t xml:space="preserve"> </w:t>
      </w:r>
      <w:r w:rsidRPr="00377AB2">
        <w:rPr>
          <w:lang w:val="en-US"/>
        </w:rPr>
        <w:t>H</w:t>
      </w:r>
      <w:r w:rsidRPr="00D17F97">
        <w:rPr>
          <w:vertAlign w:val="subscript"/>
        </w:rPr>
        <w:t>2</w:t>
      </w:r>
      <w:r w:rsidRPr="00377AB2">
        <w:rPr>
          <w:lang w:val="en-US"/>
        </w:rPr>
        <w:t>O</w:t>
      </w:r>
      <w:r>
        <w:t xml:space="preserve"> </w:t>
      </w:r>
      <w:r>
        <w:rPr>
          <w:lang w:val="en-GB"/>
        </w:rPr>
        <w:sym w:font="Symbol" w:char="002D"/>
      </w:r>
      <w:r w:rsidRPr="00D17F97">
        <w:t xml:space="preserve"> </w:t>
      </w:r>
      <w:r w:rsidRPr="00377AB2">
        <w:rPr>
          <w:lang w:val="en-US"/>
        </w:rPr>
        <w:t>H</w:t>
      </w:r>
      <w:r w:rsidRPr="00D17F97">
        <w:rPr>
          <w:vertAlign w:val="subscript"/>
        </w:rPr>
        <w:t>2</w:t>
      </w:r>
      <w:r w:rsidRPr="00377AB2">
        <w:rPr>
          <w:lang w:val="en-US"/>
        </w:rPr>
        <w:t>O</w:t>
      </w:r>
    </w:p>
    <w:p w:rsidR="00C749D6" w:rsidRPr="00D17F97" w:rsidRDefault="00C749D6" w:rsidP="00C749D6">
      <w:pPr>
        <w:spacing w:line="360" w:lineRule="auto"/>
        <w:ind w:left="720" w:firstLine="720"/>
        <w:rPr>
          <w:bCs/>
        </w:rPr>
      </w:pPr>
      <w:r>
        <w:rPr>
          <w:bCs/>
        </w:rPr>
        <w:t>ε)</w:t>
      </w:r>
      <w:r w:rsidRPr="00D17F97">
        <w:t xml:space="preserve"> </w:t>
      </w:r>
      <w:r w:rsidRPr="00377AB2">
        <w:t>Δυνάμεις διασποράς</w:t>
      </w:r>
      <w:r w:rsidRPr="00D17F97">
        <w:t xml:space="preserve"> </w:t>
      </w:r>
      <w:r w:rsidRPr="00D17F97">
        <w:tab/>
      </w:r>
      <w:r w:rsidRPr="00D17F97">
        <w:tab/>
      </w:r>
      <w:r w:rsidRPr="00D17F97">
        <w:tab/>
      </w:r>
      <w:r w:rsidRPr="00D17F97">
        <w:tab/>
      </w:r>
      <w:r w:rsidRPr="00D17F97">
        <w:rPr>
          <w:bCs/>
          <w:lang w:val="en-US"/>
        </w:rPr>
        <w:t>v</w:t>
      </w:r>
      <w:r w:rsidRPr="00D17F97">
        <w:rPr>
          <w:bCs/>
        </w:rPr>
        <w:t>)</w:t>
      </w:r>
      <w:r w:rsidRPr="00D17F97">
        <w:t xml:space="preserve"> </w:t>
      </w:r>
      <w:r w:rsidRPr="00377AB2">
        <w:rPr>
          <w:lang w:val="en-US"/>
        </w:rPr>
        <w:t>H</w:t>
      </w:r>
      <w:r w:rsidRPr="00377AB2">
        <w:rPr>
          <w:vertAlign w:val="subscript"/>
        </w:rPr>
        <w:t>2</w:t>
      </w:r>
      <w:r w:rsidRPr="00377AB2">
        <w:rPr>
          <w:lang w:val="en-US"/>
        </w:rPr>
        <w:t>O</w:t>
      </w:r>
      <w:r>
        <w:t xml:space="preserve"> </w:t>
      </w:r>
      <w:r>
        <w:rPr>
          <w:lang w:val="en-GB"/>
        </w:rPr>
        <w:sym w:font="Symbol" w:char="002D"/>
      </w:r>
      <w:r>
        <w:t xml:space="preserve"> </w:t>
      </w:r>
      <w:r w:rsidRPr="00377AB2">
        <w:t>Ι</w:t>
      </w:r>
      <w:r w:rsidRPr="00377AB2">
        <w:rPr>
          <w:vertAlign w:val="subscript"/>
        </w:rPr>
        <w:t>2</w:t>
      </w:r>
    </w:p>
    <w:p w:rsidR="00C749D6" w:rsidRDefault="006F1BC9" w:rsidP="00C749D6">
      <w:pPr>
        <w:spacing w:line="360" w:lineRule="auto"/>
        <w:jc w:val="both"/>
      </w:pPr>
      <w:r>
        <w:rPr>
          <w:b/>
          <w:bCs/>
        </w:rPr>
        <w:fldChar w:fldCharType="begin"/>
      </w:r>
      <w:r w:rsidR="00C749D6">
        <w:rPr>
          <w:b/>
          <w:bCs/>
        </w:rPr>
        <w:instrText xml:space="preserve"> LISTNUM </w:instrText>
      </w:r>
      <w:r>
        <w:rPr>
          <w:b/>
          <w:bCs/>
        </w:rPr>
        <w:fldChar w:fldCharType="end"/>
      </w:r>
      <w:r w:rsidR="00C749D6" w:rsidRPr="00377AB2">
        <w:rPr>
          <w:b/>
          <w:bCs/>
        </w:rPr>
        <w:t xml:space="preserve"> </w:t>
      </w:r>
      <w:r w:rsidR="00C749D6" w:rsidRPr="00377AB2">
        <w:t>Αντιστοιχήστε την κάθε χημική ουσία της στήλης (Ι) με έναν από τους χαρακτηρισμούς της στήλης (ΙΙ).</w:t>
      </w:r>
    </w:p>
    <w:p w:rsidR="00C749D6" w:rsidRPr="00377AB2" w:rsidRDefault="00C749D6" w:rsidP="00C749D6">
      <w:pPr>
        <w:spacing w:line="360" w:lineRule="auto"/>
        <w:ind w:left="720" w:firstLine="720"/>
        <w:rPr>
          <w:bCs/>
        </w:rPr>
      </w:pPr>
      <w:r w:rsidRPr="00377AB2">
        <w:rPr>
          <w:b/>
          <w:bCs/>
        </w:rPr>
        <w:t>Στήλη (Α)</w:t>
      </w:r>
      <w:r>
        <w:rPr>
          <w:b/>
          <w:bCs/>
        </w:rPr>
        <w:tab/>
      </w:r>
      <w:r>
        <w:rPr>
          <w:b/>
          <w:bCs/>
        </w:rPr>
        <w:tab/>
      </w:r>
      <w:r>
        <w:rPr>
          <w:b/>
          <w:bCs/>
        </w:rPr>
        <w:tab/>
      </w:r>
      <w:r>
        <w:rPr>
          <w:b/>
          <w:bCs/>
        </w:rPr>
        <w:tab/>
      </w:r>
      <w:r>
        <w:rPr>
          <w:b/>
          <w:bCs/>
        </w:rPr>
        <w:tab/>
      </w:r>
      <w:r>
        <w:rPr>
          <w:b/>
          <w:bCs/>
        </w:rPr>
        <w:tab/>
      </w:r>
      <w:r w:rsidRPr="00377AB2">
        <w:rPr>
          <w:b/>
          <w:bCs/>
        </w:rPr>
        <w:t>Στήλη (Β)</w:t>
      </w:r>
    </w:p>
    <w:p w:rsidR="00C749D6" w:rsidRPr="00D17F97" w:rsidRDefault="00C749D6" w:rsidP="00C749D6">
      <w:pPr>
        <w:spacing w:line="360" w:lineRule="auto"/>
        <w:ind w:left="1440"/>
      </w:pPr>
      <w:r>
        <w:rPr>
          <w:bCs/>
        </w:rPr>
        <w:t>α</w:t>
      </w:r>
      <w:r w:rsidRPr="00D17F97">
        <w:rPr>
          <w:bCs/>
        </w:rPr>
        <w:t>)</w:t>
      </w:r>
      <w:r w:rsidRPr="00D17F97">
        <w:t xml:space="preserve"> </w:t>
      </w:r>
      <w:r w:rsidRPr="00377AB2">
        <w:rPr>
          <w:lang w:val="en-US"/>
        </w:rPr>
        <w:t>CCl</w:t>
      </w:r>
      <w:r w:rsidRPr="00D17F97">
        <w:rPr>
          <w:vertAlign w:val="subscript"/>
        </w:rPr>
        <w:t>4</w:t>
      </w:r>
    </w:p>
    <w:p w:rsidR="00C749D6" w:rsidRPr="00D17F97" w:rsidRDefault="00C749D6" w:rsidP="00C749D6">
      <w:pPr>
        <w:spacing w:line="360" w:lineRule="auto"/>
        <w:ind w:left="720" w:firstLine="720"/>
        <w:rPr>
          <w:bCs/>
        </w:rPr>
      </w:pPr>
      <w:r>
        <w:rPr>
          <w:bCs/>
        </w:rPr>
        <w:t>β</w:t>
      </w:r>
      <w:r w:rsidRPr="00D17F97">
        <w:rPr>
          <w:bCs/>
        </w:rPr>
        <w:t>)</w:t>
      </w:r>
      <w:r w:rsidRPr="00D17F97">
        <w:t xml:space="preserve"> </w:t>
      </w:r>
      <w:r w:rsidRPr="00377AB2">
        <w:rPr>
          <w:lang w:val="en-US"/>
        </w:rPr>
        <w:t>HCl</w:t>
      </w:r>
      <w:r w:rsidRPr="00D17F97">
        <w:tab/>
      </w:r>
      <w:r w:rsidRPr="00D17F97">
        <w:tab/>
      </w:r>
      <w:r w:rsidRPr="00D17F97">
        <w:tab/>
      </w:r>
      <w:r>
        <w:tab/>
      </w:r>
      <w:r>
        <w:tab/>
      </w:r>
      <w:r w:rsidRPr="00D17F97">
        <w:rPr>
          <w:bCs/>
          <w:lang w:val="en-US"/>
        </w:rPr>
        <w:t>i</w:t>
      </w:r>
      <w:r w:rsidRPr="00D17F97">
        <w:rPr>
          <w:bCs/>
        </w:rPr>
        <w:t>)</w:t>
      </w:r>
      <w:r w:rsidRPr="00D17F97">
        <w:t xml:space="preserve"> </w:t>
      </w:r>
      <w:r w:rsidRPr="00377AB2">
        <w:t>μη πολωμένος δεσμός</w:t>
      </w:r>
    </w:p>
    <w:p w:rsidR="00C749D6" w:rsidRPr="00D17F97" w:rsidRDefault="00C749D6" w:rsidP="00C749D6">
      <w:pPr>
        <w:spacing w:line="360" w:lineRule="auto"/>
        <w:ind w:left="720" w:firstLine="720"/>
        <w:rPr>
          <w:bCs/>
        </w:rPr>
      </w:pPr>
      <w:r>
        <w:rPr>
          <w:bCs/>
        </w:rPr>
        <w:t>γ</w:t>
      </w:r>
      <w:r w:rsidRPr="00D17F97">
        <w:rPr>
          <w:bCs/>
        </w:rPr>
        <w:t>)</w:t>
      </w:r>
      <w:r w:rsidRPr="00D17F97">
        <w:t xml:space="preserve"> </w:t>
      </w:r>
      <w:r w:rsidRPr="00377AB2">
        <w:rPr>
          <w:lang w:val="en-US"/>
        </w:rPr>
        <w:t>F</w:t>
      </w:r>
      <w:r w:rsidRPr="00D17F97">
        <w:rPr>
          <w:vertAlign w:val="subscript"/>
        </w:rPr>
        <w:t>2</w:t>
      </w:r>
      <w:r w:rsidRPr="00D17F97">
        <w:tab/>
      </w:r>
      <w:r w:rsidRPr="00D17F97">
        <w:tab/>
      </w:r>
      <w:r w:rsidRPr="00D17F97">
        <w:tab/>
      </w:r>
      <w:r>
        <w:tab/>
      </w:r>
      <w:r>
        <w:tab/>
      </w:r>
      <w:r w:rsidRPr="00D17F97">
        <w:rPr>
          <w:bCs/>
          <w:lang w:val="en-US"/>
        </w:rPr>
        <w:t>ii</w:t>
      </w:r>
      <w:r w:rsidRPr="00D17F97">
        <w:rPr>
          <w:bCs/>
        </w:rPr>
        <w:t>)</w:t>
      </w:r>
      <w:r w:rsidRPr="00D17F97">
        <w:t xml:space="preserve"> </w:t>
      </w:r>
      <w:r w:rsidRPr="00377AB2">
        <w:t>Πολωμένοι δεσμοί-μη ηλεκτρικό δίπολο</w:t>
      </w:r>
    </w:p>
    <w:p w:rsidR="00C749D6" w:rsidRPr="00D17F97" w:rsidRDefault="00C749D6" w:rsidP="00C749D6">
      <w:pPr>
        <w:spacing w:line="360" w:lineRule="auto"/>
        <w:ind w:left="720" w:firstLine="720"/>
        <w:rPr>
          <w:bCs/>
        </w:rPr>
      </w:pPr>
      <w:r>
        <w:rPr>
          <w:bCs/>
        </w:rPr>
        <w:t>δ</w:t>
      </w:r>
      <w:r w:rsidRPr="00D17F97">
        <w:rPr>
          <w:bCs/>
        </w:rPr>
        <w:t>)</w:t>
      </w:r>
      <w:r w:rsidRPr="00D17F97">
        <w:t xml:space="preserve"> </w:t>
      </w:r>
      <w:r w:rsidRPr="00377AB2">
        <w:rPr>
          <w:lang w:val="en-US"/>
        </w:rPr>
        <w:t>NH</w:t>
      </w:r>
      <w:r w:rsidRPr="00D17F97">
        <w:rPr>
          <w:vertAlign w:val="subscript"/>
        </w:rPr>
        <w:t>3</w:t>
      </w:r>
      <w:r w:rsidRPr="00D17F97">
        <w:tab/>
      </w:r>
      <w:r w:rsidRPr="00D17F97">
        <w:tab/>
      </w:r>
      <w:r w:rsidRPr="00D17F97">
        <w:tab/>
      </w:r>
      <w:r w:rsidRPr="00D17F97">
        <w:tab/>
      </w:r>
      <w:r w:rsidRPr="00D17F97">
        <w:tab/>
      </w:r>
      <w:r w:rsidRPr="00D17F97">
        <w:rPr>
          <w:bCs/>
          <w:lang w:val="en-US"/>
        </w:rPr>
        <w:t>iii</w:t>
      </w:r>
      <w:r w:rsidRPr="00D17F97">
        <w:rPr>
          <w:bCs/>
        </w:rPr>
        <w:t>)</w:t>
      </w:r>
      <w:r w:rsidRPr="00D17F97">
        <w:t xml:space="preserve"> </w:t>
      </w:r>
      <w:r w:rsidRPr="00377AB2">
        <w:t>Ένας πολωμένος δεσμός</w:t>
      </w:r>
    </w:p>
    <w:p w:rsidR="00C749D6" w:rsidRPr="00D17F97" w:rsidRDefault="00C749D6" w:rsidP="00C749D6">
      <w:pPr>
        <w:spacing w:line="360" w:lineRule="auto"/>
        <w:ind w:left="720" w:firstLine="720"/>
        <w:rPr>
          <w:bCs/>
        </w:rPr>
      </w:pPr>
      <w:r>
        <w:rPr>
          <w:bCs/>
        </w:rPr>
        <w:t>ε</w:t>
      </w:r>
      <w:r w:rsidRPr="00DC3954">
        <w:rPr>
          <w:bCs/>
        </w:rPr>
        <w:t>)</w:t>
      </w:r>
      <w:r w:rsidRPr="00DC3954">
        <w:t xml:space="preserve"> </w:t>
      </w:r>
      <w:r w:rsidRPr="00377AB2">
        <w:rPr>
          <w:lang w:val="en-US"/>
        </w:rPr>
        <w:t>CO</w:t>
      </w:r>
      <w:r w:rsidRPr="00DC3954">
        <w:rPr>
          <w:vertAlign w:val="subscript"/>
        </w:rPr>
        <w:t>2</w:t>
      </w:r>
      <w:r w:rsidRPr="00D17F97">
        <w:tab/>
      </w:r>
      <w:r w:rsidRPr="00D17F97">
        <w:tab/>
      </w:r>
      <w:r w:rsidRPr="00D17F97">
        <w:tab/>
      </w:r>
      <w:r>
        <w:tab/>
      </w:r>
      <w:r w:rsidRPr="00D17F97">
        <w:tab/>
      </w:r>
      <w:r w:rsidRPr="00D17F97">
        <w:rPr>
          <w:bCs/>
          <w:lang w:val="en-US"/>
        </w:rPr>
        <w:t>iv</w:t>
      </w:r>
      <w:r w:rsidRPr="00D17F97">
        <w:rPr>
          <w:bCs/>
        </w:rPr>
        <w:t>)</w:t>
      </w:r>
      <w:r w:rsidRPr="00D17F97">
        <w:t xml:space="preserve"> </w:t>
      </w:r>
      <w:r w:rsidRPr="00377AB2">
        <w:t>Πολωμένοι δεσμοί-ηλεκτρικό δίπολο</w:t>
      </w:r>
    </w:p>
    <w:p w:rsidR="00C749D6" w:rsidRDefault="00C749D6" w:rsidP="00C749D6">
      <w:pPr>
        <w:spacing w:line="360" w:lineRule="auto"/>
        <w:ind w:left="720" w:firstLine="720"/>
        <w:jc w:val="both"/>
      </w:pPr>
      <w:r>
        <w:t xml:space="preserve">στ) </w:t>
      </w:r>
      <w:r w:rsidRPr="00377AB2">
        <w:rPr>
          <w:lang w:val="en-US"/>
        </w:rPr>
        <w:t>H</w:t>
      </w:r>
      <w:r w:rsidRPr="00456B08">
        <w:rPr>
          <w:vertAlign w:val="subscript"/>
        </w:rPr>
        <w:t>2</w:t>
      </w:r>
      <w:r w:rsidRPr="00377AB2">
        <w:rPr>
          <w:lang w:val="en-US"/>
        </w:rPr>
        <w:t>O</w:t>
      </w:r>
    </w:p>
    <w:p w:rsidR="00C749D6" w:rsidRPr="00377AB2" w:rsidRDefault="006F1BC9" w:rsidP="00C749D6">
      <w:pPr>
        <w:spacing w:line="360" w:lineRule="auto"/>
        <w:rPr>
          <w:bCs/>
        </w:rPr>
      </w:pPr>
      <w:r>
        <w:rPr>
          <w:b/>
          <w:bCs/>
        </w:rPr>
        <w:fldChar w:fldCharType="begin"/>
      </w:r>
      <w:r w:rsidR="00C749D6">
        <w:rPr>
          <w:b/>
          <w:bCs/>
        </w:rPr>
        <w:instrText xml:space="preserve"> LISTNUM </w:instrText>
      </w:r>
      <w:r>
        <w:rPr>
          <w:b/>
          <w:bCs/>
        </w:rPr>
        <w:fldChar w:fldCharType="end"/>
      </w:r>
      <w:r w:rsidR="00C749D6" w:rsidRPr="00377AB2">
        <w:rPr>
          <w:b/>
          <w:bCs/>
        </w:rPr>
        <w:t xml:space="preserve"> </w:t>
      </w:r>
      <w:r w:rsidR="00C749D6">
        <w:rPr>
          <w:bCs/>
        </w:rPr>
        <w:t>Να κάνετε την παρακάτω</w:t>
      </w:r>
      <w:r w:rsidR="00C749D6" w:rsidRPr="00377AB2">
        <w:rPr>
          <w:bCs/>
        </w:rPr>
        <w:t xml:space="preserve"> αντιστοίχηση:</w:t>
      </w:r>
    </w:p>
    <w:p w:rsidR="00C749D6" w:rsidRPr="00377AB2" w:rsidRDefault="00C749D6" w:rsidP="00C749D6">
      <w:pPr>
        <w:spacing w:line="360" w:lineRule="auto"/>
        <w:ind w:left="720" w:firstLine="720"/>
        <w:rPr>
          <w:bCs/>
        </w:rPr>
      </w:pPr>
      <w:r w:rsidRPr="00377AB2">
        <w:rPr>
          <w:b/>
          <w:bCs/>
        </w:rPr>
        <w:t>Στήλη (Α)</w:t>
      </w:r>
      <w:r>
        <w:rPr>
          <w:b/>
          <w:bCs/>
        </w:rPr>
        <w:tab/>
      </w:r>
      <w:r>
        <w:rPr>
          <w:b/>
          <w:bCs/>
        </w:rPr>
        <w:tab/>
      </w:r>
      <w:r>
        <w:rPr>
          <w:b/>
          <w:bCs/>
        </w:rPr>
        <w:tab/>
      </w:r>
      <w:r>
        <w:rPr>
          <w:b/>
          <w:bCs/>
        </w:rPr>
        <w:tab/>
      </w:r>
      <w:r>
        <w:rPr>
          <w:b/>
          <w:bCs/>
        </w:rPr>
        <w:tab/>
      </w:r>
      <w:r w:rsidRPr="00377AB2">
        <w:rPr>
          <w:b/>
          <w:bCs/>
        </w:rPr>
        <w:t>Στήλη (Β)</w:t>
      </w:r>
    </w:p>
    <w:p w:rsidR="00C749D6" w:rsidRPr="00456B08" w:rsidRDefault="00C749D6" w:rsidP="00C749D6">
      <w:pPr>
        <w:spacing w:line="360" w:lineRule="auto"/>
        <w:ind w:left="720" w:firstLine="720"/>
        <w:rPr>
          <w:bCs/>
        </w:rPr>
      </w:pPr>
      <w:r>
        <w:rPr>
          <w:bCs/>
        </w:rPr>
        <w:t>α</w:t>
      </w:r>
      <w:r w:rsidRPr="00456B08">
        <w:rPr>
          <w:bCs/>
        </w:rPr>
        <w:t xml:space="preserve">) </w:t>
      </w:r>
      <w:r w:rsidRPr="00456B08">
        <w:rPr>
          <w:lang w:val="de-DE"/>
        </w:rPr>
        <w:t>H</w:t>
      </w:r>
      <w:r w:rsidRPr="00456B08">
        <w:rPr>
          <w:vertAlign w:val="subscript"/>
        </w:rPr>
        <w:t>2</w:t>
      </w:r>
    </w:p>
    <w:p w:rsidR="00C749D6" w:rsidRPr="00456B08" w:rsidRDefault="00C749D6" w:rsidP="00C749D6">
      <w:pPr>
        <w:spacing w:line="360" w:lineRule="auto"/>
        <w:ind w:left="720" w:firstLine="720"/>
        <w:rPr>
          <w:bCs/>
        </w:rPr>
      </w:pPr>
      <w:r>
        <w:rPr>
          <w:bCs/>
        </w:rPr>
        <w:t>β</w:t>
      </w:r>
      <w:r w:rsidRPr="00456B08">
        <w:rPr>
          <w:bCs/>
        </w:rPr>
        <w:t>)</w:t>
      </w:r>
      <w:r w:rsidR="00491EB4" w:rsidRPr="0051306E">
        <w:t xml:space="preserve"> </w:t>
      </w:r>
      <w:r w:rsidR="00491EB4" w:rsidRPr="00456B08">
        <w:rPr>
          <w:lang w:val="en-US"/>
        </w:rPr>
        <w:t>ICl</w:t>
      </w:r>
      <w:r w:rsidR="00491EB4" w:rsidRPr="00456B08">
        <w:t>.</w:t>
      </w:r>
      <w:r w:rsidR="00491EB4">
        <w:rPr>
          <w:bCs/>
        </w:rPr>
        <w:tab/>
      </w:r>
      <w:r w:rsidRPr="00456B08">
        <w:tab/>
      </w:r>
      <w:r w:rsidRPr="00456B08">
        <w:tab/>
      </w:r>
      <w:r w:rsidRPr="00456B08">
        <w:tab/>
      </w:r>
      <w:r w:rsidRPr="00456B08">
        <w:tab/>
      </w:r>
      <w:r w:rsidRPr="00456B08">
        <w:rPr>
          <w:lang w:val="en-US"/>
        </w:rPr>
        <w:t>i</w:t>
      </w:r>
      <w:r w:rsidRPr="00456B08">
        <w:t>) Διπολική ροπή μ</w:t>
      </w:r>
      <w:r>
        <w:t xml:space="preserve"> </w:t>
      </w:r>
      <w:r w:rsidRPr="00456B08">
        <w:t>=</w:t>
      </w:r>
      <w:r>
        <w:t xml:space="preserve"> </w:t>
      </w:r>
      <w:r w:rsidRPr="00456B08">
        <w:t>0</w:t>
      </w:r>
    </w:p>
    <w:p w:rsidR="00C749D6" w:rsidRPr="00456B08" w:rsidRDefault="00C749D6" w:rsidP="00C749D6">
      <w:pPr>
        <w:spacing w:line="360" w:lineRule="auto"/>
        <w:ind w:left="720" w:firstLine="720"/>
        <w:rPr>
          <w:bCs/>
        </w:rPr>
      </w:pPr>
      <w:r>
        <w:rPr>
          <w:bCs/>
        </w:rPr>
        <w:t>γ</w:t>
      </w:r>
      <w:r w:rsidRPr="00456B08">
        <w:rPr>
          <w:bCs/>
        </w:rPr>
        <w:t xml:space="preserve">) </w:t>
      </w:r>
      <w:r w:rsidRPr="00456B08">
        <w:rPr>
          <w:lang w:val="en-US"/>
        </w:rPr>
        <w:t>NO</w:t>
      </w:r>
    </w:p>
    <w:p w:rsidR="00C749D6" w:rsidRPr="00456B08" w:rsidRDefault="00C749D6" w:rsidP="00C749D6">
      <w:pPr>
        <w:spacing w:line="360" w:lineRule="auto"/>
        <w:ind w:left="720" w:firstLine="720"/>
        <w:rPr>
          <w:bCs/>
        </w:rPr>
      </w:pPr>
      <w:r>
        <w:rPr>
          <w:bCs/>
        </w:rPr>
        <w:t>δ</w:t>
      </w:r>
      <w:r w:rsidRPr="00456B08">
        <w:rPr>
          <w:bCs/>
        </w:rPr>
        <w:t xml:space="preserve">) </w:t>
      </w:r>
      <w:r w:rsidRPr="00456B08">
        <w:rPr>
          <w:lang w:val="en-US"/>
        </w:rPr>
        <w:t>HBr</w:t>
      </w:r>
      <w:r w:rsidRPr="00456B08">
        <w:tab/>
      </w:r>
      <w:r w:rsidRPr="00456B08">
        <w:tab/>
      </w:r>
      <w:r w:rsidRPr="00456B08">
        <w:tab/>
      </w:r>
      <w:r w:rsidRPr="00456B08">
        <w:tab/>
      </w:r>
      <w:r w:rsidRPr="00456B08">
        <w:tab/>
      </w:r>
      <w:r w:rsidRPr="00456B08">
        <w:rPr>
          <w:lang w:val="en-US"/>
        </w:rPr>
        <w:t>ii</w:t>
      </w:r>
      <w:r w:rsidRPr="00456B08">
        <w:t>) Διπολική ροπή μ</w:t>
      </w:r>
      <w:r>
        <w:t xml:space="preserve"> </w:t>
      </w:r>
      <w:r w:rsidRPr="00456B08">
        <w:sym w:font="Symbol" w:char="F0B9"/>
      </w:r>
      <w:r>
        <w:t xml:space="preserve"> </w:t>
      </w:r>
      <w:r w:rsidRPr="00456B08">
        <w:t>0</w:t>
      </w:r>
    </w:p>
    <w:p w:rsidR="00C749D6" w:rsidRDefault="00C749D6" w:rsidP="00C749D6">
      <w:pPr>
        <w:spacing w:line="360" w:lineRule="auto"/>
        <w:ind w:left="720" w:firstLine="720"/>
      </w:pPr>
      <w:r>
        <w:rPr>
          <w:bCs/>
        </w:rPr>
        <w:t>ε</w:t>
      </w:r>
      <w:r w:rsidRPr="00456B08">
        <w:rPr>
          <w:bCs/>
        </w:rPr>
        <w:t xml:space="preserve">) </w:t>
      </w:r>
      <w:r w:rsidRPr="00456B08">
        <w:rPr>
          <w:lang w:val="en-US"/>
        </w:rPr>
        <w:t>CO</w:t>
      </w:r>
    </w:p>
    <w:p w:rsidR="00465C54" w:rsidRDefault="00465C54">
      <w:r>
        <w:br w:type="page"/>
      </w:r>
    </w:p>
    <w:p w:rsidR="00C749D6" w:rsidRPr="00377AB2" w:rsidRDefault="006F1BC9" w:rsidP="00C749D6">
      <w:pPr>
        <w:spacing w:line="360" w:lineRule="auto"/>
        <w:rPr>
          <w:bCs/>
        </w:rPr>
      </w:pPr>
      <w:r>
        <w:rPr>
          <w:b/>
          <w:bCs/>
        </w:rPr>
        <w:lastRenderedPageBreak/>
        <w:fldChar w:fldCharType="begin"/>
      </w:r>
      <w:r w:rsidR="00C749D6">
        <w:rPr>
          <w:b/>
          <w:bCs/>
        </w:rPr>
        <w:instrText xml:space="preserve"> LISTNUM </w:instrText>
      </w:r>
      <w:r>
        <w:rPr>
          <w:b/>
          <w:bCs/>
        </w:rPr>
        <w:fldChar w:fldCharType="end"/>
      </w:r>
      <w:r w:rsidR="00C749D6">
        <w:rPr>
          <w:b/>
          <w:bCs/>
        </w:rPr>
        <w:t xml:space="preserve"> </w:t>
      </w:r>
      <w:r w:rsidR="00C749D6">
        <w:rPr>
          <w:bCs/>
        </w:rPr>
        <w:t>Να κάνετε την παρακάτω</w:t>
      </w:r>
      <w:r w:rsidR="00C749D6" w:rsidRPr="00377AB2">
        <w:rPr>
          <w:bCs/>
        </w:rPr>
        <w:t xml:space="preserve"> αντιστοίχηση:</w:t>
      </w:r>
    </w:p>
    <w:p w:rsidR="00C749D6" w:rsidRPr="00377AB2" w:rsidRDefault="00C749D6" w:rsidP="00C749D6">
      <w:pPr>
        <w:spacing w:line="360" w:lineRule="auto"/>
        <w:ind w:left="720" w:firstLine="720"/>
        <w:rPr>
          <w:bCs/>
        </w:rPr>
      </w:pPr>
      <w:r w:rsidRPr="00377AB2">
        <w:rPr>
          <w:b/>
          <w:bCs/>
        </w:rPr>
        <w:t>Στήλη (Α)</w:t>
      </w:r>
      <w:r>
        <w:rPr>
          <w:b/>
          <w:bCs/>
        </w:rPr>
        <w:tab/>
      </w:r>
      <w:r>
        <w:rPr>
          <w:b/>
          <w:bCs/>
        </w:rPr>
        <w:tab/>
      </w:r>
      <w:r>
        <w:rPr>
          <w:b/>
          <w:bCs/>
        </w:rPr>
        <w:tab/>
      </w:r>
      <w:r>
        <w:rPr>
          <w:b/>
          <w:bCs/>
        </w:rPr>
        <w:tab/>
      </w:r>
      <w:r>
        <w:rPr>
          <w:b/>
          <w:bCs/>
        </w:rPr>
        <w:tab/>
      </w:r>
      <w:r>
        <w:rPr>
          <w:b/>
          <w:bCs/>
        </w:rPr>
        <w:tab/>
      </w:r>
      <w:r w:rsidRPr="00377AB2">
        <w:rPr>
          <w:b/>
          <w:bCs/>
        </w:rPr>
        <w:t>Στήλη (Β)</w:t>
      </w:r>
    </w:p>
    <w:p w:rsidR="00C749D6" w:rsidRPr="00BD6E45" w:rsidRDefault="00C749D6" w:rsidP="007E4A37">
      <w:pPr>
        <w:spacing w:line="360" w:lineRule="auto"/>
        <w:ind w:left="720" w:firstLine="720"/>
        <w:rPr>
          <w:bCs/>
        </w:rPr>
      </w:pPr>
      <w:r>
        <w:rPr>
          <w:bCs/>
        </w:rPr>
        <w:t>α</w:t>
      </w:r>
      <w:r w:rsidRPr="00456B08">
        <w:rPr>
          <w:bCs/>
        </w:rPr>
        <w:t xml:space="preserve">) </w:t>
      </w:r>
      <w:r w:rsidR="00BD6E45" w:rsidRPr="00456B08">
        <w:rPr>
          <w:lang w:val="en-US"/>
        </w:rPr>
        <w:t>H</w:t>
      </w:r>
      <w:r w:rsidR="00BD6E45" w:rsidRPr="00456B08">
        <w:rPr>
          <w:vertAlign w:val="subscript"/>
        </w:rPr>
        <w:t>2</w:t>
      </w:r>
      <w:r w:rsidR="00BD6E45" w:rsidRPr="00456B08">
        <w:rPr>
          <w:lang w:val="en-US"/>
        </w:rPr>
        <w:t>S</w:t>
      </w:r>
    </w:p>
    <w:p w:rsidR="00C749D6" w:rsidRPr="00456B08" w:rsidRDefault="00C749D6" w:rsidP="007E4A37">
      <w:pPr>
        <w:spacing w:line="360" w:lineRule="auto"/>
        <w:ind w:left="720" w:firstLine="720"/>
        <w:rPr>
          <w:bCs/>
        </w:rPr>
      </w:pPr>
      <w:r>
        <w:rPr>
          <w:bCs/>
        </w:rPr>
        <w:t>β</w:t>
      </w:r>
      <w:r w:rsidRPr="00456B08">
        <w:rPr>
          <w:bCs/>
        </w:rPr>
        <w:t xml:space="preserve">) </w:t>
      </w:r>
      <w:r w:rsidRPr="00456B08">
        <w:rPr>
          <w:lang w:val="en-US"/>
        </w:rPr>
        <w:t>CO</w:t>
      </w:r>
      <w:r w:rsidRPr="00456B08">
        <w:rPr>
          <w:vertAlign w:val="subscript"/>
        </w:rPr>
        <w:t xml:space="preserve">2 </w:t>
      </w:r>
      <w:r w:rsidRPr="00456B08">
        <w:rPr>
          <w:vertAlign w:val="subscript"/>
        </w:rPr>
        <w:tab/>
      </w:r>
      <w:r w:rsidRPr="00456B08">
        <w:rPr>
          <w:vertAlign w:val="subscript"/>
        </w:rPr>
        <w:tab/>
      </w:r>
      <w:r w:rsidRPr="00456B08">
        <w:rPr>
          <w:vertAlign w:val="subscript"/>
        </w:rPr>
        <w:tab/>
      </w:r>
      <w:r w:rsidRPr="00456B08">
        <w:rPr>
          <w:vertAlign w:val="subscript"/>
        </w:rPr>
        <w:tab/>
      </w:r>
      <w:r w:rsidRPr="00456B08">
        <w:rPr>
          <w:vertAlign w:val="subscript"/>
        </w:rPr>
        <w:tab/>
      </w:r>
      <w:r>
        <w:rPr>
          <w:vertAlign w:val="subscript"/>
        </w:rPr>
        <w:tab/>
      </w:r>
      <w:r w:rsidRPr="00456B08">
        <w:rPr>
          <w:lang w:val="en-US"/>
        </w:rPr>
        <w:t>i</w:t>
      </w:r>
      <w:r w:rsidRPr="00456B08">
        <w:t>) Διπολική ροπή μ</w:t>
      </w:r>
      <w:r>
        <w:t xml:space="preserve"> </w:t>
      </w:r>
      <w:r w:rsidRPr="00456B08">
        <w:t>=</w:t>
      </w:r>
      <w:r>
        <w:t xml:space="preserve"> </w:t>
      </w:r>
      <w:r w:rsidRPr="00456B08">
        <w:t>0</w:t>
      </w:r>
      <w:r>
        <w:t>.</w:t>
      </w:r>
    </w:p>
    <w:p w:rsidR="00C749D6" w:rsidRPr="00456B08" w:rsidRDefault="00C749D6" w:rsidP="007E4A37">
      <w:pPr>
        <w:spacing w:line="360" w:lineRule="auto"/>
        <w:ind w:left="720" w:firstLine="720"/>
        <w:rPr>
          <w:bCs/>
        </w:rPr>
      </w:pPr>
      <w:r>
        <w:rPr>
          <w:bCs/>
        </w:rPr>
        <w:t>γ</w:t>
      </w:r>
      <w:r w:rsidRPr="00456B08">
        <w:rPr>
          <w:bCs/>
        </w:rPr>
        <w:t xml:space="preserve">) </w:t>
      </w:r>
      <w:r w:rsidRPr="00456B08">
        <w:rPr>
          <w:lang w:val="en-US"/>
        </w:rPr>
        <w:t>CH</w:t>
      </w:r>
      <w:r w:rsidRPr="00456B08">
        <w:rPr>
          <w:vertAlign w:val="subscript"/>
        </w:rPr>
        <w:t>4</w:t>
      </w:r>
    </w:p>
    <w:p w:rsidR="00C749D6" w:rsidRPr="00456B08" w:rsidRDefault="00C749D6" w:rsidP="007E4A37">
      <w:pPr>
        <w:spacing w:line="360" w:lineRule="auto"/>
        <w:ind w:left="720" w:firstLine="720"/>
        <w:rPr>
          <w:bCs/>
        </w:rPr>
      </w:pPr>
      <w:r>
        <w:rPr>
          <w:bCs/>
        </w:rPr>
        <w:t>δ</w:t>
      </w:r>
      <w:r w:rsidRPr="00456B08">
        <w:rPr>
          <w:bCs/>
        </w:rPr>
        <w:t>)</w:t>
      </w:r>
      <w:r w:rsidRPr="00456B08">
        <w:t xml:space="preserve"> </w:t>
      </w:r>
      <w:r w:rsidRPr="00456B08">
        <w:rPr>
          <w:lang w:val="en-US"/>
        </w:rPr>
        <w:t>CCl</w:t>
      </w:r>
      <w:r w:rsidRPr="00456B08">
        <w:rPr>
          <w:vertAlign w:val="subscript"/>
        </w:rPr>
        <w:t>4</w:t>
      </w:r>
      <w:r>
        <w:tab/>
      </w:r>
      <w:r w:rsidRPr="00456B08">
        <w:tab/>
      </w:r>
      <w:r w:rsidRPr="00456B08">
        <w:tab/>
      </w:r>
      <w:r w:rsidRPr="00456B08">
        <w:tab/>
      </w:r>
      <w:r w:rsidRPr="00456B08">
        <w:tab/>
      </w:r>
      <w:r w:rsidRPr="00456B08">
        <w:tab/>
      </w:r>
      <w:r w:rsidRPr="00456B08">
        <w:rPr>
          <w:lang w:val="en-US"/>
        </w:rPr>
        <w:t>ii</w:t>
      </w:r>
      <w:r w:rsidRPr="00456B08">
        <w:t>) Διπολική ροπή μ</w:t>
      </w:r>
      <w:r>
        <w:t xml:space="preserve"> </w:t>
      </w:r>
      <w:r w:rsidRPr="00456B08">
        <w:sym w:font="Symbol" w:char="F0B9"/>
      </w:r>
      <w:r>
        <w:t xml:space="preserve"> </w:t>
      </w:r>
      <w:r w:rsidRPr="00456B08">
        <w:t>0</w:t>
      </w:r>
      <w:r>
        <w:t>.</w:t>
      </w:r>
    </w:p>
    <w:p w:rsidR="00C749D6" w:rsidRPr="00456B08" w:rsidRDefault="00C749D6" w:rsidP="007E4A37">
      <w:pPr>
        <w:spacing w:line="360" w:lineRule="auto"/>
        <w:ind w:left="720" w:firstLine="720"/>
        <w:rPr>
          <w:bCs/>
        </w:rPr>
      </w:pPr>
      <w:r>
        <w:rPr>
          <w:bCs/>
        </w:rPr>
        <w:t>ε</w:t>
      </w:r>
      <w:r w:rsidRPr="00456B08">
        <w:rPr>
          <w:bCs/>
        </w:rPr>
        <w:t xml:space="preserve">) </w:t>
      </w:r>
      <w:r w:rsidRPr="00456B08">
        <w:rPr>
          <w:lang w:val="en-US"/>
        </w:rPr>
        <w:t>CH</w:t>
      </w:r>
      <w:r w:rsidRPr="00456B08">
        <w:rPr>
          <w:vertAlign w:val="subscript"/>
        </w:rPr>
        <w:t>3</w:t>
      </w:r>
      <w:r w:rsidRPr="00456B08">
        <w:rPr>
          <w:lang w:val="en-US"/>
        </w:rPr>
        <w:t>Cl</w:t>
      </w:r>
    </w:p>
    <w:p w:rsidR="00C749D6" w:rsidRPr="00456B08" w:rsidRDefault="00C749D6" w:rsidP="00C749D6">
      <w:pPr>
        <w:spacing w:line="360" w:lineRule="auto"/>
        <w:jc w:val="center"/>
      </w:pPr>
      <w:r w:rsidRPr="00456B08">
        <w:rPr>
          <w:b/>
          <w:bCs/>
        </w:rPr>
        <w:t>Ερωτήσεις Σωστό-Λάθος με αιτιολόγηση.</w:t>
      </w:r>
    </w:p>
    <w:p w:rsidR="00C749D6" w:rsidRDefault="006F1BC9" w:rsidP="00BD6E45">
      <w:pPr>
        <w:spacing w:line="360" w:lineRule="auto"/>
        <w:jc w:val="both"/>
      </w:pPr>
      <w:r>
        <w:rPr>
          <w:b/>
          <w:bCs/>
        </w:rPr>
        <w:fldChar w:fldCharType="begin"/>
      </w:r>
      <w:r w:rsidR="00C749D6">
        <w:rPr>
          <w:b/>
          <w:bCs/>
        </w:rPr>
        <w:instrText xml:space="preserve"> LISTNUM </w:instrText>
      </w:r>
      <w:r>
        <w:rPr>
          <w:b/>
          <w:bCs/>
        </w:rPr>
        <w:fldChar w:fldCharType="end"/>
      </w:r>
      <w:r w:rsidR="00C749D6" w:rsidRPr="00377AB2">
        <w:t xml:space="preserve"> </w:t>
      </w:r>
      <w:r w:rsidR="00BD6E45" w:rsidRPr="00BD6E45">
        <w:t>Το μόριο του H</w:t>
      </w:r>
      <w:r w:rsidR="00BD6E45" w:rsidRPr="00BD6E45">
        <w:rPr>
          <w:vertAlign w:val="subscript"/>
        </w:rPr>
        <w:t>2</w:t>
      </w:r>
      <w:r w:rsidR="00BD6E45" w:rsidRPr="00BD6E45">
        <w:t xml:space="preserve"> επειδή είναι μικρότερο από το μόριο του HCl έχει μεγαλύτερη διπολική ροπή από αυτό.</w:t>
      </w:r>
    </w:p>
    <w:p w:rsidR="00BD6E45" w:rsidRPr="00377AB2" w:rsidRDefault="006F1BC9" w:rsidP="00BD6E45">
      <w:pPr>
        <w:spacing w:line="360" w:lineRule="auto"/>
        <w:jc w:val="both"/>
      </w:pPr>
      <w:r>
        <w:rPr>
          <w:b/>
          <w:bCs/>
        </w:rPr>
        <w:fldChar w:fldCharType="begin"/>
      </w:r>
      <w:r w:rsidR="00BD6E45">
        <w:rPr>
          <w:b/>
          <w:bCs/>
        </w:rPr>
        <w:instrText xml:space="preserve"> LISTNUM </w:instrText>
      </w:r>
      <w:r>
        <w:rPr>
          <w:b/>
          <w:bCs/>
        </w:rPr>
        <w:fldChar w:fldCharType="end"/>
      </w:r>
      <w:r w:rsidR="00BD6E45" w:rsidRPr="00377AB2">
        <w:t xml:space="preserve"> </w:t>
      </w:r>
      <w:r w:rsidR="00BD6E45" w:rsidRPr="00BD6E45">
        <w:t>Το HCl έχει μεγαλύτερη διπολική ροπή από το HBr γιατί το Cl είναι πιο ηλεκτραρνητικό από το Br.</w:t>
      </w:r>
    </w:p>
    <w:p w:rsidR="00C749D6" w:rsidRPr="00377AB2" w:rsidRDefault="006F1BC9" w:rsidP="00C749D6">
      <w:pPr>
        <w:spacing w:line="360" w:lineRule="auto"/>
      </w:pPr>
      <w:r>
        <w:rPr>
          <w:b/>
          <w:bCs/>
        </w:rPr>
        <w:fldChar w:fldCharType="begin"/>
      </w:r>
      <w:r w:rsidR="00C749D6">
        <w:rPr>
          <w:b/>
          <w:bCs/>
        </w:rPr>
        <w:instrText xml:space="preserve"> LISTNUM </w:instrText>
      </w:r>
      <w:r>
        <w:rPr>
          <w:b/>
          <w:bCs/>
        </w:rPr>
        <w:fldChar w:fldCharType="end"/>
      </w:r>
      <w:r w:rsidR="00C749D6" w:rsidRPr="00377AB2">
        <w:t xml:space="preserve"> Τα μόρια όλων των ενώσεων είναι ηλεκτρικά δίπολα.</w:t>
      </w:r>
    </w:p>
    <w:p w:rsidR="00C749D6" w:rsidRPr="00377AB2" w:rsidRDefault="006F1BC9" w:rsidP="00C749D6">
      <w:pPr>
        <w:spacing w:line="360" w:lineRule="auto"/>
        <w:jc w:val="both"/>
      </w:pPr>
      <w:r>
        <w:rPr>
          <w:b/>
          <w:bCs/>
        </w:rPr>
        <w:fldChar w:fldCharType="begin"/>
      </w:r>
      <w:r w:rsidR="00C749D6">
        <w:rPr>
          <w:b/>
          <w:bCs/>
        </w:rPr>
        <w:instrText xml:space="preserve"> LISTNUM </w:instrText>
      </w:r>
      <w:r>
        <w:rPr>
          <w:b/>
          <w:bCs/>
        </w:rPr>
        <w:fldChar w:fldCharType="end"/>
      </w:r>
      <w:r w:rsidR="00C749D6" w:rsidRPr="00377AB2">
        <w:t xml:space="preserve"> Το άτομο του χλωρίου στο μόριο του </w:t>
      </w:r>
      <w:r w:rsidR="00C749D6" w:rsidRPr="00377AB2">
        <w:rPr>
          <w:lang w:val="en-US"/>
        </w:rPr>
        <w:t>HCl</w:t>
      </w:r>
      <w:r w:rsidR="00C749D6" w:rsidRPr="00377AB2">
        <w:t xml:space="preserve"> έχει ηλεκτρικό φορτίο ίσο με το φορτίο ενός ηλεκτρονίου.</w:t>
      </w:r>
    </w:p>
    <w:p w:rsidR="00C749D6" w:rsidRPr="00377AB2" w:rsidRDefault="006F1BC9" w:rsidP="00C749D6">
      <w:pPr>
        <w:spacing w:line="360" w:lineRule="auto"/>
        <w:jc w:val="both"/>
      </w:pPr>
      <w:r>
        <w:rPr>
          <w:b/>
          <w:bCs/>
        </w:rPr>
        <w:fldChar w:fldCharType="begin"/>
      </w:r>
      <w:r w:rsidR="00C749D6">
        <w:rPr>
          <w:b/>
          <w:bCs/>
        </w:rPr>
        <w:instrText xml:space="preserve"> LISTNUM </w:instrText>
      </w:r>
      <w:r>
        <w:rPr>
          <w:b/>
          <w:bCs/>
        </w:rPr>
        <w:fldChar w:fldCharType="end"/>
      </w:r>
      <w:r w:rsidR="00C749D6" w:rsidRPr="00377AB2">
        <w:t xml:space="preserve"> Η διπολική ροπή του μορίου του </w:t>
      </w:r>
      <w:r w:rsidR="00C749D6" w:rsidRPr="00377AB2">
        <w:rPr>
          <w:lang w:val="en-US"/>
        </w:rPr>
        <w:t>HCl</w:t>
      </w:r>
      <w:r w:rsidR="00C749D6" w:rsidRPr="00377AB2">
        <w:t xml:space="preserve"> είναι μεγαλύτερη από τη διπολική ροπή του μορίου του </w:t>
      </w:r>
      <w:r w:rsidR="00C749D6" w:rsidRPr="00377AB2">
        <w:rPr>
          <w:lang w:val="en-US"/>
        </w:rPr>
        <w:t>CO</w:t>
      </w:r>
      <w:r w:rsidR="00C749D6" w:rsidRPr="00377AB2">
        <w:rPr>
          <w:vertAlign w:val="subscript"/>
        </w:rPr>
        <w:t>2</w:t>
      </w:r>
      <w:r w:rsidR="00C749D6" w:rsidRPr="00377AB2">
        <w:t>.</w:t>
      </w:r>
    </w:p>
    <w:p w:rsidR="00C749D6" w:rsidRPr="00377AB2" w:rsidRDefault="006F1BC9" w:rsidP="00C749D6">
      <w:pPr>
        <w:spacing w:line="360" w:lineRule="auto"/>
      </w:pPr>
      <w:r>
        <w:rPr>
          <w:b/>
          <w:bCs/>
        </w:rPr>
        <w:fldChar w:fldCharType="begin"/>
      </w:r>
      <w:r w:rsidR="00C749D6">
        <w:rPr>
          <w:b/>
          <w:bCs/>
        </w:rPr>
        <w:instrText xml:space="preserve"> LISTNUM </w:instrText>
      </w:r>
      <w:r>
        <w:rPr>
          <w:b/>
          <w:bCs/>
        </w:rPr>
        <w:fldChar w:fldCharType="end"/>
      </w:r>
      <w:r w:rsidR="00C749D6" w:rsidRPr="00377AB2">
        <w:t xml:space="preserve"> Κάθε μόριο – ηλεκτρικά δίπολο είναι ηλεκτρικά ουδέτερο.</w:t>
      </w:r>
    </w:p>
    <w:p w:rsidR="00C749D6" w:rsidRDefault="006F1BC9" w:rsidP="00C749D6">
      <w:pPr>
        <w:spacing w:line="360" w:lineRule="auto"/>
        <w:jc w:val="both"/>
      </w:pPr>
      <w:r>
        <w:rPr>
          <w:b/>
        </w:rPr>
        <w:fldChar w:fldCharType="begin"/>
      </w:r>
      <w:r w:rsidR="00C749D6">
        <w:rPr>
          <w:b/>
        </w:rPr>
        <w:instrText xml:space="preserve"> LISTNUM </w:instrText>
      </w:r>
      <w:r>
        <w:rPr>
          <w:b/>
        </w:rPr>
        <w:fldChar w:fldCharType="end"/>
      </w:r>
      <w:r w:rsidR="00C749D6" w:rsidRPr="00377AB2">
        <w:t xml:space="preserve"> Αναγκαία και ικανή συνθήκη για να εμφανίζει ένα μόριο διπολική ροπή είναι να αποτελείται από άτομα διαφορετικών στοιχείων.</w:t>
      </w:r>
    </w:p>
    <w:p w:rsidR="00C749D6" w:rsidRPr="00377AB2" w:rsidRDefault="006F1BC9" w:rsidP="00C749D6">
      <w:pPr>
        <w:spacing w:line="360" w:lineRule="auto"/>
        <w:jc w:val="both"/>
      </w:pPr>
      <w:r>
        <w:rPr>
          <w:b/>
          <w:bCs/>
        </w:rPr>
        <w:fldChar w:fldCharType="begin"/>
      </w:r>
      <w:r w:rsidR="00C749D6">
        <w:rPr>
          <w:b/>
          <w:bCs/>
        </w:rPr>
        <w:instrText xml:space="preserve"> LISTNUM </w:instrText>
      </w:r>
      <w:r>
        <w:rPr>
          <w:b/>
          <w:bCs/>
        </w:rPr>
        <w:fldChar w:fldCharType="end"/>
      </w:r>
      <w:r w:rsidR="00C749D6" w:rsidRPr="00377AB2">
        <w:t xml:space="preserve"> Αναγκαία και ικανή συνθήκη για να εμφανίζει ένα διατομικό μόριο διπολική ροπή είναι να αποτελείται από άτομα με διαφορετικό ατομικό αριθμό.</w:t>
      </w:r>
    </w:p>
    <w:p w:rsidR="00C749D6" w:rsidRDefault="006F1BC9" w:rsidP="00C749D6">
      <w:pPr>
        <w:spacing w:line="360" w:lineRule="auto"/>
      </w:pPr>
      <w:r>
        <w:rPr>
          <w:b/>
          <w:bCs/>
        </w:rPr>
        <w:fldChar w:fldCharType="begin"/>
      </w:r>
      <w:r w:rsidR="00C749D6">
        <w:rPr>
          <w:b/>
          <w:bCs/>
        </w:rPr>
        <w:instrText xml:space="preserve"> LISTNUM </w:instrText>
      </w:r>
      <w:r>
        <w:rPr>
          <w:b/>
          <w:bCs/>
        </w:rPr>
        <w:fldChar w:fldCharType="end"/>
      </w:r>
      <w:r w:rsidR="00C749D6" w:rsidRPr="00377AB2">
        <w:t xml:space="preserve"> Αναγκαία συνθήκη ύπαρξης δεσμού υδρογόνου σε μια ένωση είναι να περιέχει υδρογόνο.</w:t>
      </w:r>
    </w:p>
    <w:p w:rsidR="00C749D6" w:rsidRDefault="006F1BC9" w:rsidP="00C749D6">
      <w:pPr>
        <w:spacing w:line="360" w:lineRule="auto"/>
      </w:pPr>
      <w:r>
        <w:rPr>
          <w:b/>
          <w:bCs/>
        </w:rPr>
        <w:fldChar w:fldCharType="begin"/>
      </w:r>
      <w:r w:rsidR="00C749D6">
        <w:rPr>
          <w:b/>
          <w:bCs/>
        </w:rPr>
        <w:instrText xml:space="preserve"> LISTNUM </w:instrText>
      </w:r>
      <w:r>
        <w:rPr>
          <w:b/>
          <w:bCs/>
        </w:rPr>
        <w:fldChar w:fldCharType="end"/>
      </w:r>
      <w:r w:rsidR="00C749D6" w:rsidRPr="00377AB2">
        <w:t xml:space="preserve"> Μεταξύ των μορίων κάθε υδρογονούχου χημικής ένωσης υπάρχουν δεσμοί υδρογόνου.</w:t>
      </w:r>
    </w:p>
    <w:p w:rsidR="00C749D6" w:rsidRPr="00656701" w:rsidRDefault="00C749D6" w:rsidP="00C749D6">
      <w:pPr>
        <w:spacing w:line="360" w:lineRule="auto"/>
        <w:jc w:val="center"/>
      </w:pPr>
      <w:r w:rsidRPr="00656701">
        <w:rPr>
          <w:b/>
          <w:bCs/>
        </w:rPr>
        <w:t>Ερωτήσεις ανάπτυξης.</w:t>
      </w:r>
    </w:p>
    <w:p w:rsidR="00C749D6" w:rsidRDefault="006F1BC9" w:rsidP="00C749D6">
      <w:pPr>
        <w:spacing w:line="360" w:lineRule="auto"/>
      </w:pPr>
      <w:r>
        <w:rPr>
          <w:b/>
        </w:rPr>
        <w:fldChar w:fldCharType="begin"/>
      </w:r>
      <w:r w:rsidR="00C749D6">
        <w:rPr>
          <w:b/>
        </w:rPr>
        <w:instrText xml:space="preserve"> LISTNUM </w:instrText>
      </w:r>
      <w:r>
        <w:rPr>
          <w:b/>
        </w:rPr>
        <w:fldChar w:fldCharType="end"/>
      </w:r>
      <w:r w:rsidR="00C749D6" w:rsidRPr="00377AB2">
        <w:rPr>
          <w:b/>
        </w:rPr>
        <w:t xml:space="preserve"> </w:t>
      </w:r>
      <w:r w:rsidR="00C749D6" w:rsidRPr="00377AB2">
        <w:t>Τι είδους διαμοριακές δυνάμεις αναπτύσσονται στα επόμενα ζεύγη;</w:t>
      </w:r>
    </w:p>
    <w:p w:rsidR="00C749D6" w:rsidRPr="00456B08" w:rsidRDefault="00C749D6" w:rsidP="00C749D6">
      <w:pPr>
        <w:spacing w:line="360" w:lineRule="auto"/>
        <w:jc w:val="both"/>
      </w:pPr>
      <w:r w:rsidRPr="00456B08">
        <w:rPr>
          <w:bCs/>
        </w:rPr>
        <w:t>α)</w:t>
      </w:r>
      <w:r w:rsidRPr="00456B08">
        <w:t xml:space="preserve"> </w:t>
      </w:r>
      <w:r w:rsidRPr="00456B08">
        <w:rPr>
          <w:lang w:val="en-US"/>
        </w:rPr>
        <w:t>Cl</w:t>
      </w:r>
      <w:r w:rsidRPr="00456B08">
        <w:rPr>
          <w:vertAlign w:val="subscript"/>
        </w:rPr>
        <w:t>2</w:t>
      </w:r>
      <w:r w:rsidR="00645F80" w:rsidRPr="00645F80">
        <w:t xml:space="preserve"> </w:t>
      </w:r>
      <w:r w:rsidR="00645F80">
        <w:sym w:font="Symbol" w:char="F02D"/>
      </w:r>
      <w:r w:rsidR="00645F80">
        <w:t xml:space="preserve"> </w:t>
      </w:r>
      <w:r w:rsidRPr="00456B08">
        <w:rPr>
          <w:lang w:val="en-US"/>
        </w:rPr>
        <w:t>Cl</w:t>
      </w:r>
      <w:r w:rsidRPr="00456B08">
        <w:rPr>
          <w:vertAlign w:val="subscript"/>
        </w:rPr>
        <w:t>2</w:t>
      </w:r>
      <w:r w:rsidRPr="00456B08">
        <w:t>,</w:t>
      </w:r>
      <w:r w:rsidRPr="00456B08">
        <w:tab/>
      </w:r>
      <w:r w:rsidRPr="00456B08">
        <w:tab/>
      </w:r>
      <w:r w:rsidRPr="00456B08">
        <w:tab/>
      </w:r>
      <w:r>
        <w:tab/>
      </w:r>
      <w:r w:rsidRPr="00456B08">
        <w:rPr>
          <w:bCs/>
        </w:rPr>
        <w:t>β)</w:t>
      </w:r>
      <w:r w:rsidRPr="00456B08">
        <w:t xml:space="preserve"> </w:t>
      </w:r>
      <w:r w:rsidRPr="00456B08">
        <w:rPr>
          <w:lang w:val="en-US"/>
        </w:rPr>
        <w:t>Br</w:t>
      </w:r>
      <w:r w:rsidRPr="00456B08">
        <w:rPr>
          <w:vertAlign w:val="subscript"/>
        </w:rPr>
        <w:t>2</w:t>
      </w:r>
      <w:r w:rsidR="00645F80">
        <w:t xml:space="preserve"> </w:t>
      </w:r>
      <w:r w:rsidR="00645F80">
        <w:sym w:font="Symbol" w:char="002D"/>
      </w:r>
      <w:r w:rsidR="00645F80">
        <w:t xml:space="preserve"> </w:t>
      </w:r>
      <w:r w:rsidRPr="00456B08">
        <w:rPr>
          <w:lang w:val="en-US"/>
        </w:rPr>
        <w:t>Cl</w:t>
      </w:r>
      <w:r w:rsidRPr="00456B08">
        <w:rPr>
          <w:vertAlign w:val="subscript"/>
        </w:rPr>
        <w:t>2</w:t>
      </w:r>
      <w:r w:rsidRPr="00456B08">
        <w:t>,</w:t>
      </w:r>
      <w:r w:rsidRPr="00456B08">
        <w:tab/>
      </w:r>
      <w:r w:rsidRPr="00456B08">
        <w:tab/>
      </w:r>
      <w:r>
        <w:tab/>
      </w:r>
      <w:r w:rsidRPr="00456B08">
        <w:tab/>
      </w:r>
      <w:r w:rsidRPr="00456B08">
        <w:rPr>
          <w:bCs/>
        </w:rPr>
        <w:t>γ)</w:t>
      </w:r>
      <w:r w:rsidRPr="00456B08">
        <w:t xml:space="preserve"> </w:t>
      </w:r>
      <w:r w:rsidRPr="00456B08">
        <w:rPr>
          <w:lang w:val="en-US"/>
        </w:rPr>
        <w:t>NH</w:t>
      </w:r>
      <w:r w:rsidRPr="00456B08">
        <w:rPr>
          <w:vertAlign w:val="subscript"/>
        </w:rPr>
        <w:t>3</w:t>
      </w:r>
      <w:r w:rsidR="00645F80">
        <w:t xml:space="preserve"> </w:t>
      </w:r>
      <w:r w:rsidR="00645F80">
        <w:sym w:font="Symbol" w:char="002D"/>
      </w:r>
      <w:r w:rsidR="00645F80">
        <w:t xml:space="preserve"> </w:t>
      </w:r>
      <w:r w:rsidRPr="00456B08">
        <w:rPr>
          <w:lang w:val="en-US"/>
        </w:rPr>
        <w:t>H</w:t>
      </w:r>
      <w:r w:rsidRPr="00456B08">
        <w:rPr>
          <w:vertAlign w:val="subscript"/>
        </w:rPr>
        <w:t>2</w:t>
      </w:r>
      <w:r w:rsidRPr="00456B08">
        <w:rPr>
          <w:lang w:val="en-US"/>
        </w:rPr>
        <w:t>O</w:t>
      </w:r>
      <w:r w:rsidRPr="00456B08">
        <w:t>,</w:t>
      </w:r>
    </w:p>
    <w:p w:rsidR="00C749D6" w:rsidRPr="00456B08" w:rsidRDefault="00C749D6" w:rsidP="00C749D6">
      <w:pPr>
        <w:spacing w:line="360" w:lineRule="auto"/>
        <w:jc w:val="both"/>
      </w:pPr>
      <w:r w:rsidRPr="00456B08">
        <w:rPr>
          <w:bCs/>
        </w:rPr>
        <w:t>δ)</w:t>
      </w:r>
      <w:r w:rsidRPr="00456B08">
        <w:t xml:space="preserve"> </w:t>
      </w:r>
      <w:r w:rsidRPr="00456B08">
        <w:rPr>
          <w:lang w:val="en-US"/>
        </w:rPr>
        <w:t>HBr</w:t>
      </w:r>
      <w:r w:rsidR="00645F80">
        <w:t xml:space="preserve"> </w:t>
      </w:r>
      <w:r w:rsidR="00645F80">
        <w:sym w:font="Symbol" w:char="002D"/>
      </w:r>
      <w:r w:rsidR="00645F80">
        <w:t xml:space="preserve"> </w:t>
      </w:r>
      <w:r w:rsidRPr="00456B08">
        <w:rPr>
          <w:lang w:val="en-US"/>
        </w:rPr>
        <w:t>HBr</w:t>
      </w:r>
      <w:r w:rsidRPr="00456B08">
        <w:t>,</w:t>
      </w:r>
      <w:r w:rsidRPr="00456B08">
        <w:tab/>
      </w:r>
      <w:r w:rsidRPr="00456B08">
        <w:tab/>
      </w:r>
      <w:r>
        <w:tab/>
      </w:r>
      <w:r>
        <w:tab/>
      </w:r>
      <w:r w:rsidRPr="00456B08">
        <w:rPr>
          <w:bCs/>
        </w:rPr>
        <w:t>ε)</w:t>
      </w:r>
      <w:r w:rsidRPr="00456B08">
        <w:t xml:space="preserve"> </w:t>
      </w:r>
      <w:r w:rsidRPr="00456B08">
        <w:rPr>
          <w:lang w:val="en-US"/>
        </w:rPr>
        <w:t>CH</w:t>
      </w:r>
      <w:r w:rsidRPr="00456B08">
        <w:rPr>
          <w:vertAlign w:val="subscript"/>
        </w:rPr>
        <w:t>3</w:t>
      </w:r>
      <w:r w:rsidRPr="00456B08">
        <w:rPr>
          <w:lang w:val="en-US"/>
        </w:rPr>
        <w:t>OH</w:t>
      </w:r>
      <w:r w:rsidR="00645F80">
        <w:t xml:space="preserve"> </w:t>
      </w:r>
      <w:r w:rsidR="00645F80">
        <w:sym w:font="Symbol" w:char="002D"/>
      </w:r>
      <w:r w:rsidR="00645F80">
        <w:t xml:space="preserve"> </w:t>
      </w:r>
      <w:r w:rsidRPr="00456B08">
        <w:rPr>
          <w:lang w:val="en-US"/>
        </w:rPr>
        <w:t>H</w:t>
      </w:r>
      <w:r w:rsidRPr="00456B08">
        <w:rPr>
          <w:vertAlign w:val="subscript"/>
        </w:rPr>
        <w:t>2</w:t>
      </w:r>
      <w:r w:rsidRPr="00456B08">
        <w:rPr>
          <w:lang w:val="en-US"/>
        </w:rPr>
        <w:t>O</w:t>
      </w:r>
      <w:r w:rsidRPr="00456B08">
        <w:t>,</w:t>
      </w:r>
      <w:r w:rsidRPr="00456B08">
        <w:tab/>
      </w:r>
      <w:r>
        <w:tab/>
      </w:r>
      <w:r w:rsidRPr="00456B08">
        <w:tab/>
      </w:r>
      <w:r w:rsidRPr="00456B08">
        <w:rPr>
          <w:bCs/>
        </w:rPr>
        <w:t>στ)</w:t>
      </w:r>
      <w:r w:rsidRPr="00456B08">
        <w:t xml:space="preserve"> </w:t>
      </w:r>
      <w:r w:rsidRPr="00456B08">
        <w:rPr>
          <w:lang w:val="en-US"/>
        </w:rPr>
        <w:t>HF</w:t>
      </w:r>
      <w:r w:rsidR="00645F80">
        <w:t xml:space="preserve"> </w:t>
      </w:r>
      <w:r w:rsidR="00645F80">
        <w:sym w:font="Symbol" w:char="002D"/>
      </w:r>
      <w:r w:rsidR="00645F80">
        <w:t xml:space="preserve"> </w:t>
      </w:r>
      <w:r w:rsidRPr="00456B08">
        <w:rPr>
          <w:lang w:val="en-US"/>
        </w:rPr>
        <w:t>HF</w:t>
      </w:r>
      <w:r w:rsidRPr="00456B08">
        <w:t>,</w:t>
      </w:r>
    </w:p>
    <w:p w:rsidR="00C749D6" w:rsidRPr="00456B08" w:rsidRDefault="00C749D6" w:rsidP="00C749D6">
      <w:pPr>
        <w:spacing w:line="360" w:lineRule="auto"/>
        <w:jc w:val="both"/>
        <w:rPr>
          <w:lang w:val="en-GB"/>
        </w:rPr>
      </w:pPr>
      <w:r w:rsidRPr="00456B08">
        <w:rPr>
          <w:bCs/>
        </w:rPr>
        <w:t>ζ</w:t>
      </w:r>
      <w:r w:rsidRPr="00456B08">
        <w:rPr>
          <w:bCs/>
          <w:lang w:val="en-GB"/>
        </w:rPr>
        <w:t>)</w:t>
      </w:r>
      <w:r w:rsidRPr="00456B08">
        <w:rPr>
          <w:lang w:val="en-GB"/>
        </w:rPr>
        <w:t xml:space="preserve"> </w:t>
      </w:r>
      <w:r w:rsidRPr="00456B08">
        <w:rPr>
          <w:lang w:val="en-US"/>
        </w:rPr>
        <w:t>N</w:t>
      </w:r>
      <w:r w:rsidRPr="00456B08">
        <w:t>α</w:t>
      </w:r>
      <w:r w:rsidRPr="00456B08">
        <w:rPr>
          <w:vertAlign w:val="superscript"/>
          <w:lang w:val="en-GB"/>
        </w:rPr>
        <w:t>+</w:t>
      </w:r>
      <w:r w:rsidR="00645F80" w:rsidRPr="00645F80">
        <w:rPr>
          <w:lang w:val="en-GB"/>
        </w:rPr>
        <w:t xml:space="preserve"> </w:t>
      </w:r>
      <w:r w:rsidR="00645F80">
        <w:sym w:font="Symbol" w:char="002D"/>
      </w:r>
      <w:r w:rsidR="00645F80" w:rsidRPr="00645F80">
        <w:rPr>
          <w:lang w:val="en-GB"/>
        </w:rPr>
        <w:t xml:space="preserve"> </w:t>
      </w:r>
      <w:r w:rsidRPr="00456B08">
        <w:rPr>
          <w:lang w:val="en-US"/>
        </w:rPr>
        <w:t>H</w:t>
      </w:r>
      <w:r w:rsidRPr="00456B08">
        <w:rPr>
          <w:vertAlign w:val="subscript"/>
          <w:lang w:val="en-GB"/>
        </w:rPr>
        <w:t>2</w:t>
      </w:r>
      <w:r w:rsidRPr="00456B08">
        <w:rPr>
          <w:lang w:val="en-US"/>
        </w:rPr>
        <w:t>O</w:t>
      </w:r>
      <w:r w:rsidRPr="00456B08">
        <w:rPr>
          <w:lang w:val="en-GB"/>
        </w:rPr>
        <w:t>,</w:t>
      </w:r>
      <w:r w:rsidRPr="00456B08">
        <w:rPr>
          <w:lang w:val="en-GB"/>
        </w:rPr>
        <w:tab/>
      </w:r>
      <w:r w:rsidRPr="00456B08">
        <w:rPr>
          <w:lang w:val="en-GB"/>
        </w:rPr>
        <w:tab/>
      </w:r>
      <w:r w:rsidRPr="00456B08">
        <w:rPr>
          <w:lang w:val="en-GB"/>
        </w:rPr>
        <w:tab/>
      </w:r>
      <w:r w:rsidRPr="00456B08">
        <w:rPr>
          <w:lang w:val="en-GB"/>
        </w:rPr>
        <w:tab/>
      </w:r>
      <w:r w:rsidRPr="00456B08">
        <w:rPr>
          <w:bCs/>
        </w:rPr>
        <w:t>η</w:t>
      </w:r>
      <w:r w:rsidRPr="00456B08">
        <w:rPr>
          <w:bCs/>
          <w:lang w:val="en-GB"/>
        </w:rPr>
        <w:t>)</w:t>
      </w:r>
      <w:r w:rsidRPr="00456B08">
        <w:rPr>
          <w:lang w:val="en-GB"/>
        </w:rPr>
        <w:t xml:space="preserve"> </w:t>
      </w:r>
      <w:r w:rsidRPr="00456B08">
        <w:rPr>
          <w:lang w:val="en-US"/>
        </w:rPr>
        <w:t>Cl</w:t>
      </w:r>
      <w:r>
        <w:rPr>
          <w:vertAlign w:val="superscript"/>
          <w:lang w:val="en-GB"/>
        </w:rPr>
        <w:sym w:font="Symbol" w:char="F02D"/>
      </w:r>
      <w:r w:rsidR="00645F80" w:rsidRPr="00645F80">
        <w:rPr>
          <w:lang w:val="en-GB"/>
        </w:rPr>
        <w:t xml:space="preserve"> </w:t>
      </w:r>
      <w:r w:rsidR="00645F80">
        <w:sym w:font="Symbol" w:char="002D"/>
      </w:r>
      <w:r w:rsidR="00645F80" w:rsidRPr="00645F80">
        <w:rPr>
          <w:lang w:val="en-GB"/>
        </w:rPr>
        <w:t xml:space="preserve"> </w:t>
      </w:r>
      <w:r w:rsidRPr="00456B08">
        <w:rPr>
          <w:lang w:val="en-US"/>
        </w:rPr>
        <w:t>H</w:t>
      </w:r>
      <w:r w:rsidRPr="00456B08">
        <w:rPr>
          <w:vertAlign w:val="subscript"/>
          <w:lang w:val="en-GB"/>
        </w:rPr>
        <w:t>2</w:t>
      </w:r>
      <w:r w:rsidRPr="00456B08">
        <w:rPr>
          <w:lang w:val="en-US"/>
        </w:rPr>
        <w:t>O</w:t>
      </w:r>
      <w:r w:rsidRPr="00456B08">
        <w:rPr>
          <w:lang w:val="en-GB"/>
        </w:rPr>
        <w:t>,</w:t>
      </w:r>
      <w:r w:rsidRPr="00456B08">
        <w:rPr>
          <w:lang w:val="en-GB"/>
        </w:rPr>
        <w:tab/>
      </w:r>
      <w:r w:rsidRPr="00456B08">
        <w:rPr>
          <w:lang w:val="en-GB"/>
        </w:rPr>
        <w:tab/>
      </w:r>
      <w:r w:rsidRPr="00456B08">
        <w:rPr>
          <w:lang w:val="en-GB"/>
        </w:rPr>
        <w:tab/>
      </w:r>
      <w:r w:rsidRPr="00456B08">
        <w:rPr>
          <w:lang w:val="en-GB"/>
        </w:rPr>
        <w:tab/>
      </w:r>
      <w:r w:rsidRPr="00456B08">
        <w:rPr>
          <w:bCs/>
        </w:rPr>
        <w:t>θ</w:t>
      </w:r>
      <w:r w:rsidRPr="00456B08">
        <w:rPr>
          <w:bCs/>
          <w:lang w:val="en-GB"/>
        </w:rPr>
        <w:t>)</w:t>
      </w:r>
      <w:r w:rsidRPr="00456B08">
        <w:rPr>
          <w:lang w:val="en-GB"/>
        </w:rPr>
        <w:t xml:space="preserve"> </w:t>
      </w:r>
      <w:r w:rsidRPr="00456B08">
        <w:rPr>
          <w:lang w:val="en-US"/>
        </w:rPr>
        <w:t>CCl</w:t>
      </w:r>
      <w:r w:rsidRPr="00456B08">
        <w:rPr>
          <w:vertAlign w:val="subscript"/>
          <w:lang w:val="en-GB"/>
        </w:rPr>
        <w:t>4</w:t>
      </w:r>
      <w:r w:rsidR="00645F80" w:rsidRPr="00645F80">
        <w:rPr>
          <w:lang w:val="en-GB"/>
        </w:rPr>
        <w:t xml:space="preserve"> </w:t>
      </w:r>
      <w:r w:rsidR="00645F80">
        <w:sym w:font="Symbol" w:char="002D"/>
      </w:r>
      <w:r w:rsidR="00645F80" w:rsidRPr="00645F80">
        <w:rPr>
          <w:lang w:val="en-GB"/>
        </w:rPr>
        <w:t xml:space="preserve"> </w:t>
      </w:r>
      <w:r w:rsidRPr="00456B08">
        <w:rPr>
          <w:lang w:val="en-US"/>
        </w:rPr>
        <w:t>I</w:t>
      </w:r>
      <w:r w:rsidRPr="00456B08">
        <w:rPr>
          <w:vertAlign w:val="subscript"/>
          <w:lang w:val="en-GB"/>
        </w:rPr>
        <w:t>2</w:t>
      </w:r>
      <w:r w:rsidRPr="00456B08">
        <w:rPr>
          <w:lang w:val="en-GB"/>
        </w:rPr>
        <w:t>,</w:t>
      </w:r>
    </w:p>
    <w:p w:rsidR="00C749D6" w:rsidRPr="00456B08" w:rsidRDefault="00C749D6" w:rsidP="00C749D6">
      <w:pPr>
        <w:spacing w:line="360" w:lineRule="auto"/>
        <w:jc w:val="both"/>
        <w:rPr>
          <w:lang w:val="en-GB"/>
        </w:rPr>
      </w:pPr>
      <w:r w:rsidRPr="00456B08">
        <w:rPr>
          <w:bCs/>
        </w:rPr>
        <w:t>ι</w:t>
      </w:r>
      <w:r w:rsidRPr="00456B08">
        <w:rPr>
          <w:bCs/>
          <w:lang w:val="en-GB"/>
        </w:rPr>
        <w:t>)</w:t>
      </w:r>
      <w:r w:rsidRPr="00456B08">
        <w:rPr>
          <w:lang w:val="en-GB"/>
        </w:rPr>
        <w:t xml:space="preserve"> </w:t>
      </w:r>
      <w:r w:rsidRPr="00456B08">
        <w:rPr>
          <w:lang w:val="en-US"/>
        </w:rPr>
        <w:t>H</w:t>
      </w:r>
      <w:r w:rsidRPr="00456B08">
        <w:rPr>
          <w:vertAlign w:val="subscript"/>
          <w:lang w:val="en-GB"/>
        </w:rPr>
        <w:t>2</w:t>
      </w:r>
      <w:r w:rsidRPr="00456B08">
        <w:rPr>
          <w:lang w:val="en-US"/>
        </w:rPr>
        <w:t>O</w:t>
      </w:r>
      <w:r w:rsidR="00645F80" w:rsidRPr="00645F80">
        <w:rPr>
          <w:lang w:val="en-GB"/>
        </w:rPr>
        <w:t xml:space="preserve"> </w:t>
      </w:r>
      <w:r w:rsidR="00645F80">
        <w:sym w:font="Symbol" w:char="002D"/>
      </w:r>
      <w:r w:rsidR="00645F80" w:rsidRPr="00645F80">
        <w:rPr>
          <w:lang w:val="en-GB"/>
        </w:rPr>
        <w:t xml:space="preserve"> </w:t>
      </w:r>
      <w:r w:rsidRPr="00456B08">
        <w:rPr>
          <w:lang w:val="en-US"/>
        </w:rPr>
        <w:t>C</w:t>
      </w:r>
      <w:r w:rsidRPr="00456B08">
        <w:rPr>
          <w:vertAlign w:val="subscript"/>
          <w:lang w:val="en-GB"/>
        </w:rPr>
        <w:t>8</w:t>
      </w:r>
      <w:r w:rsidRPr="00456B08">
        <w:rPr>
          <w:lang w:val="en-US"/>
        </w:rPr>
        <w:t>H</w:t>
      </w:r>
      <w:r w:rsidRPr="00456B08">
        <w:rPr>
          <w:vertAlign w:val="subscript"/>
          <w:lang w:val="en-GB"/>
        </w:rPr>
        <w:t>18</w:t>
      </w:r>
      <w:r w:rsidRPr="00456B08">
        <w:rPr>
          <w:lang w:val="en-GB"/>
        </w:rPr>
        <w:t>,</w:t>
      </w:r>
      <w:r w:rsidRPr="00456B08">
        <w:rPr>
          <w:lang w:val="en-GB"/>
        </w:rPr>
        <w:tab/>
      </w:r>
      <w:r w:rsidRPr="00456B08">
        <w:rPr>
          <w:lang w:val="en-GB"/>
        </w:rPr>
        <w:tab/>
      </w:r>
      <w:r w:rsidRPr="00456B08">
        <w:rPr>
          <w:lang w:val="en-GB"/>
        </w:rPr>
        <w:tab/>
      </w:r>
      <w:r w:rsidRPr="00456B08">
        <w:rPr>
          <w:bCs/>
        </w:rPr>
        <w:t>κ</w:t>
      </w:r>
      <w:r w:rsidRPr="00456B08">
        <w:rPr>
          <w:bCs/>
          <w:lang w:val="en-GB"/>
        </w:rPr>
        <w:t>)</w:t>
      </w:r>
      <w:r w:rsidRPr="00456B08">
        <w:rPr>
          <w:lang w:val="en-GB"/>
        </w:rPr>
        <w:t xml:space="preserve"> </w:t>
      </w:r>
      <w:r w:rsidRPr="00456B08">
        <w:rPr>
          <w:lang w:val="en-US"/>
        </w:rPr>
        <w:t>He</w:t>
      </w:r>
      <w:r w:rsidR="00645F80" w:rsidRPr="00645F80">
        <w:rPr>
          <w:lang w:val="en-GB"/>
        </w:rPr>
        <w:t xml:space="preserve"> </w:t>
      </w:r>
      <w:r w:rsidR="00645F80">
        <w:sym w:font="Symbol" w:char="002D"/>
      </w:r>
      <w:r w:rsidR="00645F80" w:rsidRPr="00645F80">
        <w:rPr>
          <w:lang w:val="en-GB"/>
        </w:rPr>
        <w:t xml:space="preserve"> </w:t>
      </w:r>
      <w:r w:rsidRPr="00456B08">
        <w:rPr>
          <w:lang w:val="en-US"/>
        </w:rPr>
        <w:t>He</w:t>
      </w:r>
      <w:r w:rsidRPr="00456B08">
        <w:rPr>
          <w:lang w:val="en-GB"/>
        </w:rPr>
        <w:t>,</w:t>
      </w:r>
      <w:r w:rsidRPr="00456B08">
        <w:rPr>
          <w:lang w:val="en-GB"/>
        </w:rPr>
        <w:tab/>
      </w:r>
      <w:r w:rsidRPr="00456B08">
        <w:rPr>
          <w:lang w:val="en-GB"/>
        </w:rPr>
        <w:tab/>
      </w:r>
      <w:r w:rsidRPr="00456B08">
        <w:rPr>
          <w:lang w:val="en-GB"/>
        </w:rPr>
        <w:tab/>
      </w:r>
      <w:r w:rsidRPr="00456B08">
        <w:rPr>
          <w:lang w:val="en-GB"/>
        </w:rPr>
        <w:tab/>
      </w:r>
      <w:r w:rsidRPr="00456B08">
        <w:rPr>
          <w:bCs/>
        </w:rPr>
        <w:t>λ</w:t>
      </w:r>
      <w:r w:rsidRPr="00456B08">
        <w:rPr>
          <w:bCs/>
          <w:lang w:val="en-GB"/>
        </w:rPr>
        <w:t>)</w:t>
      </w:r>
      <w:r w:rsidRPr="00456B08">
        <w:rPr>
          <w:lang w:val="en-GB"/>
        </w:rPr>
        <w:t xml:space="preserve"> </w:t>
      </w:r>
      <w:r w:rsidRPr="00456B08">
        <w:rPr>
          <w:lang w:val="en-US"/>
        </w:rPr>
        <w:t>H</w:t>
      </w:r>
      <w:r w:rsidRPr="00456B08">
        <w:rPr>
          <w:vertAlign w:val="subscript"/>
          <w:lang w:val="en-GB"/>
        </w:rPr>
        <w:t>2</w:t>
      </w:r>
      <w:r w:rsidRPr="00456B08">
        <w:rPr>
          <w:lang w:val="en-US"/>
        </w:rPr>
        <w:t>S</w:t>
      </w:r>
      <w:r w:rsidR="00645F80" w:rsidRPr="00645F80">
        <w:rPr>
          <w:lang w:val="en-GB"/>
        </w:rPr>
        <w:t xml:space="preserve"> </w:t>
      </w:r>
      <w:r w:rsidR="00645F80">
        <w:sym w:font="Symbol" w:char="002D"/>
      </w:r>
      <w:r w:rsidR="00645F80" w:rsidRPr="00645F80">
        <w:rPr>
          <w:lang w:val="en-GB"/>
        </w:rPr>
        <w:t xml:space="preserve"> </w:t>
      </w:r>
      <w:r w:rsidRPr="00456B08">
        <w:rPr>
          <w:lang w:val="en-US"/>
        </w:rPr>
        <w:t>H</w:t>
      </w:r>
      <w:r w:rsidRPr="00456B08">
        <w:rPr>
          <w:vertAlign w:val="subscript"/>
          <w:lang w:val="en-GB"/>
        </w:rPr>
        <w:t>2</w:t>
      </w:r>
      <w:r w:rsidRPr="00456B08">
        <w:rPr>
          <w:lang w:val="en-US"/>
        </w:rPr>
        <w:t>S</w:t>
      </w:r>
      <w:r w:rsidRPr="00456B08">
        <w:rPr>
          <w:lang w:val="en-GB"/>
        </w:rPr>
        <w:t>.</w:t>
      </w:r>
    </w:p>
    <w:p w:rsidR="00C749D6" w:rsidRDefault="006F1BC9" w:rsidP="00C749D6">
      <w:pPr>
        <w:spacing w:line="360" w:lineRule="auto"/>
        <w:jc w:val="both"/>
      </w:pPr>
      <w:r>
        <w:rPr>
          <w:b/>
        </w:rPr>
        <w:fldChar w:fldCharType="begin"/>
      </w:r>
      <w:r w:rsidR="00C749D6">
        <w:rPr>
          <w:b/>
        </w:rPr>
        <w:instrText xml:space="preserve"> LISTNUM </w:instrText>
      </w:r>
      <w:r>
        <w:rPr>
          <w:b/>
        </w:rPr>
        <w:fldChar w:fldCharType="end"/>
      </w:r>
      <w:r w:rsidR="00C749D6" w:rsidRPr="00377AB2">
        <w:t xml:space="preserve"> Ένα αέριο μίγμα αποτελείται από το ευγενές αέριο </w:t>
      </w:r>
      <w:r w:rsidR="00C749D6" w:rsidRPr="00377AB2">
        <w:rPr>
          <w:lang w:val="en-US"/>
        </w:rPr>
        <w:t>He</w:t>
      </w:r>
      <w:r w:rsidR="00C749D6" w:rsidRPr="00377AB2">
        <w:t xml:space="preserve"> και από το μονοξείδιο του άνθρακα (</w:t>
      </w:r>
      <w:r w:rsidR="00C749D6" w:rsidRPr="00377AB2">
        <w:rPr>
          <w:lang w:val="en-US"/>
        </w:rPr>
        <w:t>CO</w:t>
      </w:r>
      <w:r w:rsidR="00C749D6" w:rsidRPr="00377AB2">
        <w:t>). Εξετάστε τι είδους δυνάμεις ασκούνται μεταξύ:</w:t>
      </w:r>
    </w:p>
    <w:p w:rsidR="00C749D6" w:rsidRPr="00456B08" w:rsidRDefault="00C749D6" w:rsidP="00C749D6">
      <w:pPr>
        <w:spacing w:line="360" w:lineRule="auto"/>
        <w:jc w:val="both"/>
      </w:pPr>
      <w:r w:rsidRPr="00456B08">
        <w:rPr>
          <w:bCs/>
        </w:rPr>
        <w:t>α)</w:t>
      </w:r>
      <w:r w:rsidRPr="00456B08">
        <w:t xml:space="preserve"> δύο μορίων </w:t>
      </w:r>
      <w:r w:rsidRPr="00456B08">
        <w:rPr>
          <w:lang w:val="en-US"/>
        </w:rPr>
        <w:t>He</w:t>
      </w:r>
      <w:r w:rsidRPr="00456B08">
        <w:t>,</w:t>
      </w:r>
      <w:r>
        <w:tab/>
      </w:r>
      <w:r>
        <w:tab/>
      </w:r>
      <w:r w:rsidRPr="00456B08">
        <w:rPr>
          <w:bCs/>
        </w:rPr>
        <w:t>β)</w:t>
      </w:r>
      <w:r w:rsidRPr="00456B08">
        <w:t xml:space="preserve"> δύο μορίων </w:t>
      </w:r>
      <w:r w:rsidRPr="00456B08">
        <w:rPr>
          <w:lang w:val="en-US"/>
        </w:rPr>
        <w:t>CO</w:t>
      </w:r>
      <w:r w:rsidRPr="00456B08">
        <w:t>,</w:t>
      </w:r>
      <w:r>
        <w:tab/>
      </w:r>
      <w:r>
        <w:tab/>
      </w:r>
      <w:r w:rsidRPr="00456B08">
        <w:rPr>
          <w:bCs/>
        </w:rPr>
        <w:t>γ)</w:t>
      </w:r>
      <w:r w:rsidRPr="00456B08">
        <w:t xml:space="preserve"> ενός μορίου </w:t>
      </w:r>
      <w:r w:rsidRPr="00456B08">
        <w:rPr>
          <w:lang w:val="en-US"/>
        </w:rPr>
        <w:t>He</w:t>
      </w:r>
      <w:r w:rsidRPr="00456B08">
        <w:t xml:space="preserve"> και ενός μορίου </w:t>
      </w:r>
      <w:r w:rsidRPr="00456B08">
        <w:rPr>
          <w:lang w:val="en-US"/>
        </w:rPr>
        <w:t>CO</w:t>
      </w:r>
      <w:r w:rsidRPr="00456B08">
        <w:t>.</w:t>
      </w:r>
    </w:p>
    <w:p w:rsidR="00C749D6" w:rsidRDefault="00C749D6" w:rsidP="00C749D6">
      <w:pPr>
        <w:spacing w:line="360" w:lineRule="auto"/>
        <w:jc w:val="both"/>
      </w:pPr>
      <w:r w:rsidRPr="00377AB2">
        <w:t>Να κατατάξετε τις δυνάμεις αυτές κατά σειρά αυξανόμενης ισχύος.</w:t>
      </w:r>
    </w:p>
    <w:p w:rsidR="00C749D6" w:rsidRPr="00A60D13" w:rsidRDefault="00C749D6" w:rsidP="00C749D6">
      <w:pPr>
        <w:spacing w:line="360" w:lineRule="auto"/>
        <w:jc w:val="center"/>
        <w:rPr>
          <w:b/>
        </w:rPr>
      </w:pPr>
      <w:r>
        <w:br w:type="page"/>
      </w:r>
      <w:r w:rsidRPr="00A60D13">
        <w:rPr>
          <w:b/>
        </w:rPr>
        <w:lastRenderedPageBreak/>
        <w:t>ΣΥΝΕΠΕΙΕΣ ΤΩΝ ΔΙΑΜΟΡΙΑΚΩΝ ΔΥΝΑΜΕΩΝ</w:t>
      </w:r>
    </w:p>
    <w:p w:rsidR="00C749D6" w:rsidRPr="00456B08" w:rsidRDefault="00C749D6" w:rsidP="00C749D6">
      <w:pPr>
        <w:pStyle w:val="a6"/>
        <w:spacing w:line="360" w:lineRule="auto"/>
      </w:pPr>
      <w:r w:rsidRPr="00456B08">
        <w:t>Ερωτήσεις πολλαπλής επιλογής</w:t>
      </w:r>
    </w:p>
    <w:p w:rsidR="00C749D6" w:rsidRDefault="006F1BC9" w:rsidP="00C749D6">
      <w:pPr>
        <w:spacing w:line="360" w:lineRule="auto"/>
      </w:pPr>
      <w:r>
        <w:rPr>
          <w:b/>
        </w:rPr>
        <w:fldChar w:fldCharType="begin"/>
      </w:r>
      <w:r w:rsidR="00C749D6">
        <w:rPr>
          <w:b/>
        </w:rPr>
        <w:instrText xml:space="preserve"> LISTNUM </w:instrText>
      </w:r>
      <w:r>
        <w:rPr>
          <w:b/>
        </w:rPr>
        <w:fldChar w:fldCharType="end"/>
      </w:r>
      <w:r w:rsidR="00C749D6" w:rsidRPr="00377AB2">
        <w:t xml:space="preserve"> Με την έκφραση «τα όμοια διαλύουν όμοια» εννοούμε:</w:t>
      </w:r>
    </w:p>
    <w:p w:rsidR="00C749D6" w:rsidRPr="00456B08" w:rsidRDefault="00C749D6" w:rsidP="00C749D6">
      <w:pPr>
        <w:spacing w:line="360" w:lineRule="auto"/>
        <w:jc w:val="both"/>
      </w:pPr>
      <w:r w:rsidRPr="00456B08">
        <w:rPr>
          <w:bCs/>
        </w:rPr>
        <w:t>α)</w:t>
      </w:r>
      <w:r w:rsidRPr="00456B08">
        <w:t xml:space="preserve"> τα υγρά διαλύονται σε υγρά,</w:t>
      </w:r>
    </w:p>
    <w:p w:rsidR="00C749D6" w:rsidRPr="00456B08" w:rsidRDefault="00C749D6" w:rsidP="00C749D6">
      <w:pPr>
        <w:spacing w:line="360" w:lineRule="auto"/>
        <w:jc w:val="both"/>
      </w:pPr>
      <w:r w:rsidRPr="00456B08">
        <w:rPr>
          <w:bCs/>
        </w:rPr>
        <w:t>β)</w:t>
      </w:r>
      <w:r w:rsidRPr="00456B08">
        <w:t xml:space="preserve"> οι ομοιοπολικές ενώσεις διαλύονται σε ομοιοπολικές ενώσεις,</w:t>
      </w:r>
    </w:p>
    <w:p w:rsidR="00C749D6" w:rsidRPr="00456B08" w:rsidRDefault="00C749D6" w:rsidP="00C749D6">
      <w:pPr>
        <w:spacing w:line="360" w:lineRule="auto"/>
        <w:jc w:val="both"/>
      </w:pPr>
      <w:r w:rsidRPr="00456B08">
        <w:rPr>
          <w:bCs/>
        </w:rPr>
        <w:t>γ)</w:t>
      </w:r>
      <w:r w:rsidRPr="00456B08">
        <w:t xml:space="preserve"> οι πολικοί διαλύτες διαλύουν πολικές ενώσεις και αντίθετα,</w:t>
      </w:r>
    </w:p>
    <w:p w:rsidR="00C749D6" w:rsidRDefault="00C749D6" w:rsidP="00C749D6">
      <w:pPr>
        <w:spacing w:line="360" w:lineRule="auto"/>
        <w:jc w:val="both"/>
      </w:pPr>
      <w:r w:rsidRPr="00456B08">
        <w:rPr>
          <w:bCs/>
        </w:rPr>
        <w:t>δ)</w:t>
      </w:r>
      <w:r w:rsidRPr="00456B08">
        <w:t xml:space="preserve"> οι οργανικές ενώσεις διαλύονται μόνο σε οργανικές διαλύτες.</w:t>
      </w:r>
    </w:p>
    <w:p w:rsidR="00C749D6" w:rsidRDefault="006F1BC9" w:rsidP="00C749D6">
      <w:pPr>
        <w:spacing w:line="360" w:lineRule="auto"/>
      </w:pPr>
      <w:r>
        <w:rPr>
          <w:b/>
        </w:rPr>
        <w:fldChar w:fldCharType="begin"/>
      </w:r>
      <w:r w:rsidR="00C749D6">
        <w:rPr>
          <w:b/>
        </w:rPr>
        <w:instrText xml:space="preserve"> LISTNUM </w:instrText>
      </w:r>
      <w:r>
        <w:rPr>
          <w:b/>
        </w:rPr>
        <w:fldChar w:fldCharType="end"/>
      </w:r>
      <w:r w:rsidR="00C749D6" w:rsidRPr="00377AB2">
        <w:t xml:space="preserve"> Η διαλυτική ικανότητα του νερού οφείλεται:</w:t>
      </w:r>
    </w:p>
    <w:p w:rsidR="00C749D6" w:rsidRPr="00456B08" w:rsidRDefault="00C749D6" w:rsidP="00C749D6">
      <w:pPr>
        <w:spacing w:line="360" w:lineRule="auto"/>
        <w:jc w:val="both"/>
      </w:pPr>
      <w:r w:rsidRPr="00456B08">
        <w:rPr>
          <w:bCs/>
        </w:rPr>
        <w:t>α)</w:t>
      </w:r>
      <w:r w:rsidRPr="00456B08">
        <w:t xml:space="preserve"> στην υγρή φυσική του κατάσταση,</w:t>
      </w:r>
      <w:r w:rsidR="00E02647">
        <w:tab/>
      </w:r>
      <w:r w:rsidR="00E02647">
        <w:tab/>
      </w:r>
      <w:r w:rsidR="00E02647">
        <w:tab/>
      </w:r>
      <w:r w:rsidRPr="00456B08">
        <w:rPr>
          <w:bCs/>
        </w:rPr>
        <w:t>β)</w:t>
      </w:r>
      <w:r w:rsidRPr="00456B08">
        <w:t xml:space="preserve"> στην ευκινησία των μορίων του,</w:t>
      </w:r>
    </w:p>
    <w:p w:rsidR="00C749D6" w:rsidRDefault="00C749D6" w:rsidP="00C749D6">
      <w:pPr>
        <w:spacing w:line="360" w:lineRule="auto"/>
        <w:jc w:val="both"/>
      </w:pPr>
      <w:r w:rsidRPr="00456B08">
        <w:rPr>
          <w:bCs/>
        </w:rPr>
        <w:t>γ)</w:t>
      </w:r>
      <w:r w:rsidRPr="00456B08">
        <w:t xml:space="preserve"> στην πολικότητα και στο μικρό μέγεθος των μορίων του,</w:t>
      </w:r>
      <w:r w:rsidR="00E02647">
        <w:t xml:space="preserve"> </w:t>
      </w:r>
      <w:r w:rsidRPr="00456B08">
        <w:rPr>
          <w:bCs/>
        </w:rPr>
        <w:t>δ)</w:t>
      </w:r>
      <w:r w:rsidRPr="00456B08">
        <w:t xml:space="preserve"> στο ότι είναι ανόργανη ένωση.</w:t>
      </w:r>
    </w:p>
    <w:p w:rsidR="00C749D6" w:rsidRPr="00377AB2" w:rsidRDefault="006F1BC9" w:rsidP="00C749D6">
      <w:pPr>
        <w:spacing w:line="360" w:lineRule="auto"/>
      </w:pPr>
      <w:r>
        <w:rPr>
          <w:b/>
        </w:rPr>
        <w:fldChar w:fldCharType="begin"/>
      </w:r>
      <w:r w:rsidR="00C749D6">
        <w:rPr>
          <w:b/>
        </w:rPr>
        <w:instrText xml:space="preserve"> LISTNUM </w:instrText>
      </w:r>
      <w:r>
        <w:rPr>
          <w:b/>
        </w:rPr>
        <w:fldChar w:fldCharType="end"/>
      </w:r>
      <w:r w:rsidR="00C749D6" w:rsidRPr="00377AB2">
        <w:t xml:space="preserve"> Το σημείο βρασμού μιας υγρής ουσίας εξαρτάται:</w:t>
      </w:r>
    </w:p>
    <w:p w:rsidR="00C749D6" w:rsidRDefault="00C749D6" w:rsidP="00C749D6">
      <w:pPr>
        <w:spacing w:line="360" w:lineRule="auto"/>
        <w:jc w:val="both"/>
      </w:pPr>
      <w:r w:rsidRPr="00456B08">
        <w:rPr>
          <w:bCs/>
        </w:rPr>
        <w:t>α)</w:t>
      </w:r>
      <w:r w:rsidRPr="00456B08">
        <w:t xml:space="preserve"> μόνο από τη </w:t>
      </w:r>
      <w:r>
        <w:t>σχετική μοριακή</w:t>
      </w:r>
      <w:r w:rsidRPr="00456B08">
        <w:t xml:space="preserve"> μάζα</w:t>
      </w:r>
      <w:r w:rsidR="00FE2D7A">
        <w:t>,</w:t>
      </w:r>
      <w:r w:rsidR="00FE2D7A">
        <w:tab/>
      </w:r>
      <w:r w:rsidR="00FE2D7A">
        <w:tab/>
      </w:r>
      <w:r w:rsidR="00FE2D7A">
        <w:tab/>
      </w:r>
      <w:r w:rsidRPr="00456B08">
        <w:rPr>
          <w:bCs/>
        </w:rPr>
        <w:t>β)</w:t>
      </w:r>
      <w:r w:rsidRPr="00456B08">
        <w:t xml:space="preserve"> από τις ενδομοριακές δυνάμεις,</w:t>
      </w:r>
    </w:p>
    <w:p w:rsidR="00C749D6" w:rsidRDefault="00C749D6" w:rsidP="00C749D6">
      <w:pPr>
        <w:spacing w:line="360" w:lineRule="auto"/>
        <w:jc w:val="both"/>
      </w:pPr>
      <w:r w:rsidRPr="00456B08">
        <w:rPr>
          <w:bCs/>
        </w:rPr>
        <w:t>γ)</w:t>
      </w:r>
      <w:r w:rsidRPr="00456B08">
        <w:t xml:space="preserve"> από την </w:t>
      </w:r>
      <w:r w:rsidR="00FE2D7A">
        <w:t>θερμοκρασία ,</w:t>
      </w:r>
      <w:r w:rsidR="00FE2D7A">
        <w:tab/>
      </w:r>
      <w:r w:rsidR="00FE2D7A">
        <w:tab/>
      </w:r>
      <w:r w:rsidRPr="00456B08">
        <w:rPr>
          <w:bCs/>
        </w:rPr>
        <w:t>δ)</w:t>
      </w:r>
      <w:r w:rsidRPr="00456B08">
        <w:t xml:space="preserve"> από τις διαμοριακές δυνάμεις και </w:t>
      </w:r>
      <w:r>
        <w:t>τη σχετική μοριακή</w:t>
      </w:r>
      <w:r w:rsidRPr="00456B08">
        <w:t xml:space="preserve"> μάζα.</w:t>
      </w:r>
    </w:p>
    <w:p w:rsidR="00C749D6" w:rsidRDefault="006F1BC9" w:rsidP="00C749D6">
      <w:pPr>
        <w:spacing w:line="360" w:lineRule="auto"/>
        <w:jc w:val="both"/>
      </w:pPr>
      <w:r>
        <w:rPr>
          <w:b/>
        </w:rPr>
        <w:fldChar w:fldCharType="begin"/>
      </w:r>
      <w:r w:rsidR="00C749D6">
        <w:rPr>
          <w:b/>
        </w:rPr>
        <w:instrText xml:space="preserve"> LISTNUM </w:instrText>
      </w:r>
      <w:r>
        <w:rPr>
          <w:b/>
        </w:rPr>
        <w:fldChar w:fldCharType="end"/>
      </w:r>
      <w:r w:rsidR="00C749D6" w:rsidRPr="00377AB2">
        <w:t xml:space="preserve"> Το υψηλό σημείο βρασμού του νερού οφείλεται;</w:t>
      </w:r>
    </w:p>
    <w:p w:rsidR="00C749D6" w:rsidRDefault="00C749D6" w:rsidP="00C749D6">
      <w:pPr>
        <w:spacing w:line="360" w:lineRule="auto"/>
        <w:jc w:val="both"/>
      </w:pPr>
      <w:r w:rsidRPr="00456B08">
        <w:rPr>
          <w:bCs/>
        </w:rPr>
        <w:t>α)</w:t>
      </w:r>
      <w:r w:rsidRPr="00456B08">
        <w:t xml:space="preserve"> στη σχετικά μεγάλη πυκνότητά του,</w:t>
      </w:r>
      <w:r w:rsidR="00E02647">
        <w:tab/>
      </w:r>
      <w:r w:rsidR="00E02647">
        <w:tab/>
      </w:r>
      <w:r w:rsidR="00E02647">
        <w:tab/>
      </w:r>
      <w:r>
        <w:rPr>
          <w:bCs/>
        </w:rPr>
        <w:t>β</w:t>
      </w:r>
      <w:r w:rsidRPr="00456B08">
        <w:rPr>
          <w:bCs/>
        </w:rPr>
        <w:t>)</w:t>
      </w:r>
      <w:r w:rsidRPr="00456B08">
        <w:t xml:space="preserve"> στο ότι είναι υδρογονούχα ένωση,</w:t>
      </w:r>
    </w:p>
    <w:p w:rsidR="00C749D6" w:rsidRDefault="00C749D6" w:rsidP="00C749D6">
      <w:pPr>
        <w:spacing w:line="360" w:lineRule="auto"/>
        <w:jc w:val="both"/>
      </w:pPr>
      <w:r>
        <w:rPr>
          <w:bCs/>
        </w:rPr>
        <w:t>γ</w:t>
      </w:r>
      <w:r w:rsidRPr="00456B08">
        <w:rPr>
          <w:bCs/>
        </w:rPr>
        <w:t>)</w:t>
      </w:r>
      <w:r w:rsidRPr="00456B08">
        <w:t xml:space="preserve"> στις ισχυρές ηλεκτροστατικές δυνάμεις μεταξύ των μορίων του,</w:t>
      </w:r>
    </w:p>
    <w:p w:rsidR="00C749D6" w:rsidRDefault="00C749D6" w:rsidP="00C749D6">
      <w:pPr>
        <w:spacing w:line="360" w:lineRule="auto"/>
        <w:jc w:val="both"/>
      </w:pPr>
      <w:r w:rsidRPr="00456B08">
        <w:rPr>
          <w:bCs/>
        </w:rPr>
        <w:t>δ)</w:t>
      </w:r>
      <w:r w:rsidRPr="00456B08">
        <w:t xml:space="preserve"> στη μεγάλη σταθερότητα των δεσμών Η-Ο στο μόριό του.</w:t>
      </w:r>
    </w:p>
    <w:p w:rsidR="00FE2D7A" w:rsidRDefault="006F1BC9" w:rsidP="00C749D6">
      <w:pPr>
        <w:spacing w:line="360" w:lineRule="auto"/>
        <w:jc w:val="both"/>
      </w:pPr>
      <w:r>
        <w:rPr>
          <w:b/>
        </w:rPr>
        <w:fldChar w:fldCharType="begin"/>
      </w:r>
      <w:r w:rsidR="00FE2D7A">
        <w:rPr>
          <w:b/>
        </w:rPr>
        <w:instrText xml:space="preserve"> LISTNUM </w:instrText>
      </w:r>
      <w:r>
        <w:rPr>
          <w:b/>
        </w:rPr>
        <w:fldChar w:fldCharType="end"/>
      </w:r>
      <w:r w:rsidR="00FE2D7A" w:rsidRPr="00377AB2">
        <w:t xml:space="preserve"> </w:t>
      </w:r>
      <w:r w:rsidR="00FE2D7A" w:rsidRPr="00FE2D7A">
        <w:t>Ποια είναι η σωστή σειρά για τα σημεία βρασμού των ουσιών H</w:t>
      </w:r>
      <w:r w:rsidR="00FE2D7A" w:rsidRPr="00FE2D7A">
        <w:rPr>
          <w:vertAlign w:val="subscript"/>
        </w:rPr>
        <w:t>2</w:t>
      </w:r>
      <w:r w:rsidR="00FE2D7A" w:rsidRPr="00FE2D7A">
        <w:t>, HF, HCl;</w:t>
      </w:r>
    </w:p>
    <w:p w:rsidR="00FE2D7A" w:rsidRDefault="00FE2D7A" w:rsidP="00C749D6">
      <w:pPr>
        <w:spacing w:line="360" w:lineRule="auto"/>
        <w:jc w:val="both"/>
      </w:pPr>
      <w:r>
        <w:t>α)</w:t>
      </w:r>
      <w:r w:rsidRPr="00FE2D7A">
        <w:t xml:space="preserve"> σ.β.(Η</w:t>
      </w:r>
      <w:r w:rsidRPr="00FE2D7A">
        <w:rPr>
          <w:vertAlign w:val="subscript"/>
        </w:rPr>
        <w:t>2</w:t>
      </w:r>
      <w:r w:rsidRPr="00FE2D7A">
        <w:t>) &lt; σ.β.(HF) &lt; σ.β.(HCl)</w:t>
      </w:r>
      <w:r>
        <w:tab/>
      </w:r>
      <w:r>
        <w:tab/>
      </w:r>
      <w:r>
        <w:tab/>
      </w:r>
      <w:r w:rsidRPr="00FE2D7A">
        <w:t>β</w:t>
      </w:r>
      <w:r>
        <w:t>)</w:t>
      </w:r>
      <w:r w:rsidRPr="00FE2D7A">
        <w:t xml:space="preserve"> σ.β.(Η</w:t>
      </w:r>
      <w:r w:rsidRPr="00FE2D7A">
        <w:rPr>
          <w:vertAlign w:val="subscript"/>
        </w:rPr>
        <w:t>2</w:t>
      </w:r>
      <w:r w:rsidRPr="00FE2D7A">
        <w:t>) &lt; σ.β.(HCl) &lt; σ.β.(HF)</w:t>
      </w:r>
    </w:p>
    <w:p w:rsidR="00FE2D7A" w:rsidRDefault="00FE2D7A" w:rsidP="00C749D6">
      <w:pPr>
        <w:spacing w:line="360" w:lineRule="auto"/>
        <w:jc w:val="both"/>
      </w:pPr>
      <w:r w:rsidRPr="00FE2D7A">
        <w:t>γ</w:t>
      </w:r>
      <w:r>
        <w:t>)</w:t>
      </w:r>
      <w:r w:rsidRPr="00FE2D7A">
        <w:t xml:space="preserve"> σ.β.(HCl) &lt; σ.β.(Η</w:t>
      </w:r>
      <w:r w:rsidRPr="00FE2D7A">
        <w:rPr>
          <w:vertAlign w:val="subscript"/>
        </w:rPr>
        <w:t>2</w:t>
      </w:r>
      <w:r w:rsidRPr="00FE2D7A">
        <w:t>) &lt; σ.β.(HF)</w:t>
      </w:r>
      <w:r>
        <w:tab/>
      </w:r>
      <w:r>
        <w:tab/>
      </w:r>
      <w:r>
        <w:tab/>
      </w:r>
      <w:r w:rsidRPr="00FE2D7A">
        <w:t>δ</w:t>
      </w:r>
      <w:r>
        <w:t>)</w:t>
      </w:r>
      <w:r w:rsidRPr="00FE2D7A">
        <w:t xml:space="preserve"> σ.β.(ΗF) &lt; σ.β.(H2) &lt; σ.β.(HCl)</w:t>
      </w:r>
    </w:p>
    <w:p w:rsidR="000B4BB3" w:rsidRPr="00456B08" w:rsidRDefault="000B4BB3" w:rsidP="00C749D6">
      <w:pPr>
        <w:spacing w:line="360" w:lineRule="auto"/>
        <w:jc w:val="both"/>
      </w:pPr>
    </w:p>
    <w:p w:rsidR="00E02647" w:rsidRDefault="006F1BC9" w:rsidP="00E02647">
      <w:pPr>
        <w:spacing w:line="360" w:lineRule="auto"/>
        <w:jc w:val="both"/>
      </w:pPr>
      <w:r>
        <w:rPr>
          <w:b/>
        </w:rPr>
        <w:fldChar w:fldCharType="begin"/>
      </w:r>
      <w:r w:rsidR="00E02647">
        <w:rPr>
          <w:b/>
        </w:rPr>
        <w:instrText xml:space="preserve"> LISTNUM </w:instrText>
      </w:r>
      <w:r>
        <w:rPr>
          <w:b/>
        </w:rPr>
        <w:fldChar w:fldCharType="end"/>
      </w:r>
      <w:r w:rsidR="00E02647" w:rsidRPr="00377AB2">
        <w:t xml:space="preserve"> </w:t>
      </w:r>
      <w:r w:rsidR="00E02647" w:rsidRPr="00FE2D7A">
        <w:t>Ποια είναι η σωστή σειρά για τα σημεία βρασμού NH</w:t>
      </w:r>
      <w:r w:rsidR="00E02647" w:rsidRPr="00FE2D7A">
        <w:rPr>
          <w:vertAlign w:val="subscript"/>
        </w:rPr>
        <w:t>3</w:t>
      </w:r>
      <w:r w:rsidR="00E02647" w:rsidRPr="00FE2D7A">
        <w:t>, PH</w:t>
      </w:r>
      <w:r w:rsidR="00E02647" w:rsidRPr="00FE2D7A">
        <w:rPr>
          <w:vertAlign w:val="subscript"/>
        </w:rPr>
        <w:t>3</w:t>
      </w:r>
      <w:r w:rsidR="00E02647" w:rsidRPr="00FE2D7A">
        <w:t>, AsH</w:t>
      </w:r>
      <w:r w:rsidR="00E02647" w:rsidRPr="00FE2D7A">
        <w:rPr>
          <w:vertAlign w:val="subscript"/>
        </w:rPr>
        <w:t>3</w:t>
      </w:r>
      <w:r w:rsidR="00E02647" w:rsidRPr="00FE2D7A">
        <w:t>;</w:t>
      </w:r>
    </w:p>
    <w:p w:rsidR="00E02647" w:rsidRDefault="00E02647" w:rsidP="00E02647">
      <w:pPr>
        <w:spacing w:line="360" w:lineRule="auto"/>
        <w:jc w:val="both"/>
      </w:pPr>
      <w:r w:rsidRPr="00FE2D7A">
        <w:t>α</w:t>
      </w:r>
      <w:r>
        <w:t>)</w:t>
      </w:r>
      <w:r w:rsidRPr="00FE2D7A">
        <w:t xml:space="preserve"> σ.β.(ΝΗ</w:t>
      </w:r>
      <w:r w:rsidRPr="00FE2D7A">
        <w:rPr>
          <w:vertAlign w:val="subscript"/>
        </w:rPr>
        <w:t>3</w:t>
      </w:r>
      <w:r w:rsidRPr="00FE2D7A">
        <w:t>) &gt; σ.β.(ΡΗ</w:t>
      </w:r>
      <w:r w:rsidRPr="00FE2D7A">
        <w:rPr>
          <w:vertAlign w:val="subscript"/>
        </w:rPr>
        <w:t>3</w:t>
      </w:r>
      <w:r w:rsidRPr="00FE2D7A">
        <w:t>) &gt; σ.β.(ΑsH</w:t>
      </w:r>
      <w:r w:rsidRPr="00FE2D7A">
        <w:rPr>
          <w:vertAlign w:val="subscript"/>
        </w:rPr>
        <w:t>3</w:t>
      </w:r>
      <w:r w:rsidRPr="00FE2D7A">
        <w:t>)</w:t>
      </w:r>
      <w:r>
        <w:t>.</w:t>
      </w:r>
      <w:r>
        <w:tab/>
      </w:r>
      <w:r>
        <w:tab/>
      </w:r>
      <w:r w:rsidRPr="00FE2D7A">
        <w:t>β</w:t>
      </w:r>
      <w:r>
        <w:t>)</w:t>
      </w:r>
      <w:r w:rsidRPr="00FE2D7A">
        <w:t xml:space="preserve"> σ.β.(ΑsH</w:t>
      </w:r>
      <w:r w:rsidRPr="00FE2D7A">
        <w:rPr>
          <w:vertAlign w:val="subscript"/>
        </w:rPr>
        <w:t>3</w:t>
      </w:r>
      <w:r w:rsidRPr="00FE2D7A">
        <w:t>) &gt; σ.β.(ΡΗ</w:t>
      </w:r>
      <w:r w:rsidRPr="00FE2D7A">
        <w:rPr>
          <w:vertAlign w:val="subscript"/>
        </w:rPr>
        <w:t>3</w:t>
      </w:r>
      <w:r w:rsidRPr="00FE2D7A">
        <w:t>) &gt; σ.β.(ΝΗ</w:t>
      </w:r>
      <w:r w:rsidRPr="00FE2D7A">
        <w:rPr>
          <w:vertAlign w:val="subscript"/>
        </w:rPr>
        <w:t>3</w:t>
      </w:r>
      <w:r w:rsidRPr="00FE2D7A">
        <w:t>)</w:t>
      </w:r>
      <w:r>
        <w:t>.</w:t>
      </w:r>
    </w:p>
    <w:p w:rsidR="00E02647" w:rsidRDefault="00E02647" w:rsidP="00E02647">
      <w:pPr>
        <w:spacing w:line="360" w:lineRule="auto"/>
        <w:jc w:val="both"/>
      </w:pPr>
      <w:r w:rsidRPr="00FE2D7A">
        <w:t>γ</w:t>
      </w:r>
      <w:r>
        <w:t>)</w:t>
      </w:r>
      <w:r w:rsidRPr="00FE2D7A">
        <w:t xml:space="preserve"> σ.β.(ΝΗ</w:t>
      </w:r>
      <w:r w:rsidRPr="00FE2D7A">
        <w:rPr>
          <w:vertAlign w:val="subscript"/>
        </w:rPr>
        <w:t>3</w:t>
      </w:r>
      <w:r w:rsidRPr="00FE2D7A">
        <w:t>) &gt; σ.β.(ΑsH</w:t>
      </w:r>
      <w:r w:rsidRPr="00FE2D7A">
        <w:rPr>
          <w:vertAlign w:val="subscript"/>
        </w:rPr>
        <w:t>3</w:t>
      </w:r>
      <w:r w:rsidRPr="00FE2D7A">
        <w:t>) &gt; σ.β.(ΡΗ</w:t>
      </w:r>
      <w:r w:rsidRPr="00FE2D7A">
        <w:rPr>
          <w:vertAlign w:val="subscript"/>
        </w:rPr>
        <w:t>3</w:t>
      </w:r>
      <w:r w:rsidRPr="00FE2D7A">
        <w:t>)</w:t>
      </w:r>
      <w:r>
        <w:t>.</w:t>
      </w:r>
      <w:r>
        <w:tab/>
      </w:r>
      <w:r>
        <w:tab/>
      </w:r>
      <w:r w:rsidRPr="00FE2D7A">
        <w:t>δ</w:t>
      </w:r>
      <w:r>
        <w:t>)</w:t>
      </w:r>
      <w:r w:rsidRPr="00FE2D7A">
        <w:t xml:space="preserve"> σ.β.(ΡΗ</w:t>
      </w:r>
      <w:r w:rsidRPr="00FE2D7A">
        <w:rPr>
          <w:vertAlign w:val="subscript"/>
        </w:rPr>
        <w:t>3</w:t>
      </w:r>
      <w:r w:rsidRPr="00FE2D7A">
        <w:t>) &gt; σ.β.(ΑsH</w:t>
      </w:r>
      <w:r w:rsidRPr="00FE2D7A">
        <w:rPr>
          <w:vertAlign w:val="subscript"/>
        </w:rPr>
        <w:t>3</w:t>
      </w:r>
      <w:r w:rsidRPr="00FE2D7A">
        <w:t>) &gt; σ.β.(ΝΗ</w:t>
      </w:r>
      <w:r w:rsidRPr="00FE2D7A">
        <w:rPr>
          <w:vertAlign w:val="subscript"/>
        </w:rPr>
        <w:t>3</w:t>
      </w:r>
      <w:r w:rsidRPr="00FE2D7A">
        <w:t>)</w:t>
      </w:r>
      <w:r>
        <w:t>.</w:t>
      </w:r>
    </w:p>
    <w:p w:rsidR="000B4BB3" w:rsidRDefault="000B4BB3" w:rsidP="00E02647">
      <w:pPr>
        <w:spacing w:line="360" w:lineRule="auto"/>
        <w:jc w:val="both"/>
      </w:pPr>
    </w:p>
    <w:p w:rsidR="000B4BB3" w:rsidRDefault="006F1BC9" w:rsidP="000B4BB3">
      <w:pPr>
        <w:pStyle w:val="Default"/>
        <w:spacing w:line="360" w:lineRule="auto"/>
        <w:jc w:val="both"/>
        <w:rPr>
          <w:rFonts w:ascii="Times New Roman" w:hAnsi="Times New Roman" w:cs="Times New Roman"/>
        </w:rPr>
      </w:pPr>
      <w:r w:rsidRPr="001A254F">
        <w:rPr>
          <w:rFonts w:ascii="Times New Roman" w:hAnsi="Times New Roman" w:cs="Times New Roman"/>
          <w:b/>
        </w:rPr>
        <w:fldChar w:fldCharType="begin"/>
      </w:r>
      <w:r w:rsidR="000B4BB3" w:rsidRPr="001A254F">
        <w:rPr>
          <w:rFonts w:ascii="Times New Roman" w:hAnsi="Times New Roman" w:cs="Times New Roman"/>
          <w:b/>
        </w:rPr>
        <w:instrText xml:space="preserve"> LISTNUM </w:instrText>
      </w:r>
      <w:r w:rsidRPr="001A254F">
        <w:rPr>
          <w:rFonts w:ascii="Times New Roman" w:hAnsi="Times New Roman" w:cs="Times New Roman"/>
          <w:b/>
        </w:rPr>
        <w:fldChar w:fldCharType="end"/>
      </w:r>
      <w:r w:rsidR="000B4BB3">
        <w:rPr>
          <w:rFonts w:ascii="Times New Roman" w:hAnsi="Times New Roman" w:cs="Times New Roman"/>
          <w:b/>
        </w:rPr>
        <w:t xml:space="preserve"> </w:t>
      </w:r>
      <w:r w:rsidR="000B4BB3" w:rsidRPr="000F0F27">
        <w:rPr>
          <w:rFonts w:ascii="Times New Roman" w:hAnsi="Times New Roman" w:cs="Times New Roman"/>
        </w:rPr>
        <w:t xml:space="preserve">Από τα παρακάτω το μικρότερο σημείο βρασμού έχει: </w:t>
      </w:r>
    </w:p>
    <w:p w:rsidR="000B4BB3" w:rsidRDefault="000B4BB3" w:rsidP="000B4BB3">
      <w:pPr>
        <w:pStyle w:val="Default"/>
        <w:spacing w:line="360" w:lineRule="auto"/>
        <w:jc w:val="both"/>
        <w:rPr>
          <w:rFonts w:ascii="Times New Roman" w:hAnsi="Times New Roman" w:cs="Times New Roman"/>
        </w:rPr>
      </w:pPr>
      <w:r w:rsidRPr="000F0F27">
        <w:rPr>
          <w:rFonts w:ascii="Times New Roman" w:hAnsi="Times New Roman" w:cs="Times New Roman"/>
        </w:rPr>
        <w:t>α</w:t>
      </w:r>
      <w:r>
        <w:rPr>
          <w:rFonts w:ascii="Times New Roman" w:hAnsi="Times New Roman" w:cs="Times New Roman"/>
          <w:bCs/>
        </w:rPr>
        <w:t>)</w:t>
      </w:r>
      <w:r w:rsidRPr="000F0F27">
        <w:rPr>
          <w:rFonts w:ascii="Times New Roman" w:hAnsi="Times New Roman" w:cs="Times New Roman"/>
        </w:rPr>
        <w:t xml:space="preserve"> το H</w:t>
      </w:r>
      <w:r w:rsidRPr="000F0F27">
        <w:rPr>
          <w:rFonts w:ascii="Times New Roman" w:hAnsi="Times New Roman" w:cs="Times New Roman"/>
          <w:vertAlign w:val="subscript"/>
        </w:rPr>
        <w:t>2</w:t>
      </w:r>
      <w:r w:rsidRPr="000F0F2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0F27">
        <w:rPr>
          <w:rFonts w:ascii="Times New Roman" w:hAnsi="Times New Roman" w:cs="Times New Roman"/>
        </w:rPr>
        <w:t>β</w:t>
      </w:r>
      <w:r>
        <w:rPr>
          <w:rFonts w:ascii="Times New Roman" w:hAnsi="Times New Roman" w:cs="Times New Roman"/>
          <w:bCs/>
        </w:rPr>
        <w:t>)</w:t>
      </w:r>
      <w:r w:rsidRPr="000F0F27">
        <w:rPr>
          <w:rFonts w:ascii="Times New Roman" w:hAnsi="Times New Roman" w:cs="Times New Roman"/>
        </w:rPr>
        <w:t xml:space="preserve"> το NaCl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0F27">
        <w:rPr>
          <w:rFonts w:ascii="Times New Roman" w:hAnsi="Times New Roman" w:cs="Times New Roman"/>
        </w:rPr>
        <w:t>γ</w:t>
      </w:r>
      <w:r>
        <w:rPr>
          <w:rFonts w:ascii="Times New Roman" w:hAnsi="Times New Roman" w:cs="Times New Roman"/>
          <w:bCs/>
        </w:rPr>
        <w:t>)</w:t>
      </w:r>
      <w:r w:rsidRPr="000F0F27">
        <w:rPr>
          <w:rFonts w:ascii="Times New Roman" w:hAnsi="Times New Roman" w:cs="Times New Roman"/>
        </w:rPr>
        <w:t xml:space="preserve"> η CH</w:t>
      </w:r>
      <w:r w:rsidRPr="000F0F27">
        <w:rPr>
          <w:rFonts w:ascii="Times New Roman" w:hAnsi="Times New Roman" w:cs="Times New Roman"/>
          <w:vertAlign w:val="subscript"/>
        </w:rPr>
        <w:t>3</w:t>
      </w:r>
      <w:r w:rsidRPr="000F0F27">
        <w:rPr>
          <w:rFonts w:ascii="Times New Roman" w:hAnsi="Times New Roman" w:cs="Times New Roman"/>
        </w:rPr>
        <w:t>CH</w:t>
      </w:r>
      <w:r w:rsidRPr="000F0F27">
        <w:rPr>
          <w:rFonts w:ascii="Times New Roman" w:hAnsi="Times New Roman" w:cs="Times New Roman"/>
          <w:vertAlign w:val="subscript"/>
        </w:rPr>
        <w:t>2</w:t>
      </w:r>
      <w:r w:rsidRPr="000F0F27">
        <w:rPr>
          <w:rFonts w:ascii="Times New Roman" w:hAnsi="Times New Roman" w:cs="Times New Roman"/>
        </w:rPr>
        <w:t xml:space="preserve">OH </w:t>
      </w:r>
      <w:r>
        <w:rPr>
          <w:rFonts w:ascii="Times New Roman" w:hAnsi="Times New Roman" w:cs="Times New Roman"/>
        </w:rPr>
        <w:tab/>
      </w:r>
      <w:r>
        <w:rPr>
          <w:rFonts w:ascii="Times New Roman" w:hAnsi="Times New Roman" w:cs="Times New Roman"/>
        </w:rPr>
        <w:tab/>
      </w:r>
      <w:r w:rsidRPr="000F0F27">
        <w:rPr>
          <w:rFonts w:ascii="Times New Roman" w:hAnsi="Times New Roman" w:cs="Times New Roman"/>
        </w:rPr>
        <w:t>δ</w:t>
      </w:r>
      <w:r>
        <w:rPr>
          <w:rFonts w:ascii="Times New Roman" w:hAnsi="Times New Roman" w:cs="Times New Roman"/>
          <w:bCs/>
        </w:rPr>
        <w:t>)</w:t>
      </w:r>
      <w:r w:rsidRPr="000F0F27">
        <w:rPr>
          <w:rFonts w:ascii="Times New Roman" w:hAnsi="Times New Roman" w:cs="Times New Roman"/>
        </w:rPr>
        <w:t xml:space="preserve"> το HCl</w:t>
      </w:r>
    </w:p>
    <w:p w:rsidR="000B4BB3" w:rsidRDefault="006F1BC9" w:rsidP="000B4BB3">
      <w:pPr>
        <w:pStyle w:val="Default"/>
        <w:spacing w:line="360" w:lineRule="auto"/>
        <w:jc w:val="both"/>
        <w:rPr>
          <w:rFonts w:ascii="Times New Roman" w:hAnsi="Times New Roman" w:cs="Times New Roman"/>
        </w:rPr>
      </w:pPr>
      <w:r>
        <w:rPr>
          <w:rFonts w:ascii="Times New Roman" w:hAnsi="Times New Roman" w:cs="Times New Roman"/>
          <w:b/>
        </w:rPr>
        <w:fldChar w:fldCharType="begin"/>
      </w:r>
      <w:r w:rsidR="000B4BB3">
        <w:rPr>
          <w:rFonts w:ascii="Times New Roman" w:hAnsi="Times New Roman" w:cs="Times New Roman"/>
          <w:b/>
        </w:rPr>
        <w:instrText xml:space="preserve"> LISTNUM </w:instrText>
      </w:r>
      <w:r>
        <w:rPr>
          <w:rFonts w:ascii="Times New Roman" w:hAnsi="Times New Roman" w:cs="Times New Roman"/>
          <w:b/>
        </w:rPr>
        <w:fldChar w:fldCharType="end"/>
      </w:r>
      <w:r w:rsidR="000B4BB3">
        <w:rPr>
          <w:rFonts w:ascii="Times New Roman" w:hAnsi="Times New Roman" w:cs="Times New Roman"/>
          <w:b/>
        </w:rPr>
        <w:t xml:space="preserve"> </w:t>
      </w:r>
      <w:r w:rsidR="000B4BB3">
        <w:rPr>
          <w:rFonts w:ascii="Times New Roman" w:hAnsi="Times New Roman" w:cs="Times New Roman"/>
        </w:rPr>
        <w:t>Δίνονται οι αλκοόλες:</w:t>
      </w:r>
    </w:p>
    <w:p w:rsidR="000B4BB3" w:rsidRDefault="000B4BB3" w:rsidP="000B4BB3">
      <w:pPr>
        <w:pStyle w:val="Default"/>
        <w:spacing w:line="360" w:lineRule="auto"/>
        <w:jc w:val="both"/>
        <w:rPr>
          <w:rFonts w:ascii="Times New Roman" w:hAnsi="Times New Roman" w:cs="Times New Roman"/>
        </w:rPr>
      </w:pPr>
      <w:r>
        <w:rPr>
          <w:rFonts w:ascii="Times New Roman" w:hAnsi="Times New Roman" w:cs="Times New Roman"/>
        </w:rPr>
        <w:t>Ι:</w:t>
      </w:r>
      <w:r>
        <w:rPr>
          <w:rFonts w:ascii="Times New Roman" w:hAnsi="Times New Roman" w:cs="Times New Roman"/>
          <w:noProof/>
        </w:rPr>
        <w:drawing>
          <wp:inline distT="0" distB="0" distL="0" distR="0">
            <wp:extent cx="1951500" cy="216000"/>
            <wp:effectExtent l="19050" t="0" r="0" b="0"/>
            <wp:docPr id="2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8"/>
                    <a:srcRect/>
                    <a:stretch>
                      <a:fillRect/>
                    </a:stretch>
                  </pic:blipFill>
                  <pic:spPr bwMode="auto">
                    <a:xfrm>
                      <a:off x="0" y="0"/>
                      <a:ext cx="1951500" cy="216000"/>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ΙΙ:</w:t>
      </w:r>
      <w:r>
        <w:rPr>
          <w:rFonts w:ascii="Times New Roman" w:hAnsi="Times New Roman" w:cs="Times New Roman"/>
          <w:noProof/>
        </w:rPr>
        <w:drawing>
          <wp:inline distT="0" distB="0" distL="0" distR="0">
            <wp:extent cx="1350105" cy="396000"/>
            <wp:effectExtent l="19050" t="0" r="2445" b="0"/>
            <wp:docPr id="2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29"/>
                    <a:srcRect/>
                    <a:stretch>
                      <a:fillRect/>
                    </a:stretch>
                  </pic:blipFill>
                  <pic:spPr bwMode="auto">
                    <a:xfrm>
                      <a:off x="0" y="0"/>
                      <a:ext cx="1350105" cy="396000"/>
                    </a:xfrm>
                    <a:prstGeom prst="rect">
                      <a:avLst/>
                    </a:prstGeom>
                    <a:noFill/>
                    <a:ln w="9525">
                      <a:noFill/>
                      <a:miter lim="800000"/>
                      <a:headEnd/>
                      <a:tailEnd/>
                    </a:ln>
                  </pic:spPr>
                </pic:pic>
              </a:graphicData>
            </a:graphic>
          </wp:inline>
        </w:drawing>
      </w:r>
    </w:p>
    <w:p w:rsidR="000B4BB3" w:rsidRDefault="000B4BB3" w:rsidP="000B4BB3">
      <w:pPr>
        <w:pStyle w:val="Default"/>
        <w:spacing w:line="360" w:lineRule="auto"/>
        <w:jc w:val="both"/>
        <w:rPr>
          <w:rFonts w:ascii="Times New Roman" w:hAnsi="Times New Roman" w:cs="Times New Roman"/>
        </w:rPr>
      </w:pPr>
      <w:r>
        <w:rPr>
          <w:rFonts w:ascii="Times New Roman" w:hAnsi="Times New Roman" w:cs="Times New Roman"/>
        </w:rPr>
        <w:t>ΙΙΙ:</w:t>
      </w:r>
      <w:r>
        <w:rPr>
          <w:rFonts w:ascii="Times New Roman" w:hAnsi="Times New Roman" w:cs="Times New Roman"/>
          <w:noProof/>
        </w:rPr>
        <w:drawing>
          <wp:inline distT="0" distB="0" distL="0" distR="0">
            <wp:extent cx="1620000" cy="402515"/>
            <wp:effectExtent l="19050" t="0" r="0" b="0"/>
            <wp:docPr id="2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30"/>
                    <a:srcRect/>
                    <a:stretch>
                      <a:fillRect/>
                    </a:stretch>
                  </pic:blipFill>
                  <pic:spPr bwMode="auto">
                    <a:xfrm>
                      <a:off x="0" y="0"/>
                      <a:ext cx="1620000" cy="402515"/>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IV</w:t>
      </w:r>
      <w:r>
        <w:rPr>
          <w:rFonts w:ascii="Times New Roman" w:hAnsi="Times New Roman" w:cs="Times New Roman"/>
        </w:rPr>
        <w:t>:</w:t>
      </w:r>
      <w:r>
        <w:rPr>
          <w:rFonts w:ascii="Times New Roman" w:hAnsi="Times New Roman" w:cs="Times New Roman"/>
          <w:noProof/>
        </w:rPr>
        <w:drawing>
          <wp:inline distT="0" distB="0" distL="0" distR="0">
            <wp:extent cx="853440" cy="548640"/>
            <wp:effectExtent l="19050" t="0" r="3810" b="0"/>
            <wp:docPr id="22"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31"/>
                    <a:srcRect/>
                    <a:stretch>
                      <a:fillRect/>
                    </a:stretch>
                  </pic:blipFill>
                  <pic:spPr bwMode="auto">
                    <a:xfrm>
                      <a:off x="0" y="0"/>
                      <a:ext cx="853440" cy="548640"/>
                    </a:xfrm>
                    <a:prstGeom prst="rect">
                      <a:avLst/>
                    </a:prstGeom>
                    <a:noFill/>
                    <a:ln w="9525">
                      <a:noFill/>
                      <a:miter lim="800000"/>
                      <a:headEnd/>
                      <a:tailEnd/>
                    </a:ln>
                  </pic:spPr>
                </pic:pic>
              </a:graphicData>
            </a:graphic>
          </wp:inline>
        </w:drawing>
      </w:r>
    </w:p>
    <w:p w:rsidR="000B4BB3" w:rsidRDefault="000B4BB3" w:rsidP="000B4BB3">
      <w:pPr>
        <w:pStyle w:val="Default"/>
        <w:spacing w:line="360" w:lineRule="auto"/>
        <w:jc w:val="both"/>
        <w:rPr>
          <w:rFonts w:ascii="Times New Roman" w:hAnsi="Times New Roman" w:cs="Times New Roman"/>
        </w:rPr>
      </w:pPr>
      <w:r>
        <w:rPr>
          <w:rFonts w:ascii="Times New Roman" w:hAnsi="Times New Roman" w:cs="Times New Roman"/>
        </w:rPr>
        <w:t>Ποια από τις παραπάνω ενώσεις αναμένεται να έχει μεγαλύτερο σημείο ζέσης (στην ίδια πίεση);</w:t>
      </w:r>
    </w:p>
    <w:p w:rsidR="000B4BB3" w:rsidRDefault="000B4BB3" w:rsidP="000B4BB3">
      <w:pPr>
        <w:pStyle w:val="Default"/>
        <w:spacing w:line="360" w:lineRule="auto"/>
        <w:jc w:val="both"/>
        <w:rPr>
          <w:rFonts w:ascii="Times New Roman" w:hAnsi="Times New Roman" w:cs="Times New Roman"/>
        </w:rPr>
      </w:pPr>
      <w:r>
        <w:rPr>
          <w:rFonts w:ascii="Times New Roman" w:hAnsi="Times New Roman" w:cs="Times New Roman"/>
        </w:rPr>
        <w:t>α</w:t>
      </w:r>
      <w:r>
        <w:rPr>
          <w:rFonts w:ascii="Times New Roman" w:hAnsi="Times New Roman" w:cs="Times New Roman"/>
          <w:bCs/>
        </w:rPr>
        <w:t>)</w:t>
      </w:r>
      <w:r>
        <w:rPr>
          <w:rFonts w:ascii="Times New Roman" w:hAnsi="Times New Roman" w:cs="Times New Roman"/>
        </w:rPr>
        <w:t xml:space="preserve"> </w:t>
      </w:r>
      <w:r w:rsidR="003D4ACE">
        <w:rPr>
          <w:rFonts w:ascii="Times New Roman" w:hAnsi="Times New Roman" w:cs="Times New Roman"/>
        </w:rPr>
        <w:t>η</w:t>
      </w:r>
      <w:r>
        <w:rPr>
          <w:rFonts w:ascii="Times New Roman" w:hAnsi="Times New Roman" w:cs="Times New Roman"/>
        </w:rPr>
        <w:t xml:space="preserve"> (I).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β</w:t>
      </w:r>
      <w:r>
        <w:rPr>
          <w:rFonts w:ascii="Times New Roman" w:hAnsi="Times New Roman" w:cs="Times New Roman"/>
          <w:bCs/>
        </w:rPr>
        <w:t>)</w:t>
      </w:r>
      <w:r>
        <w:rPr>
          <w:rFonts w:ascii="Times New Roman" w:hAnsi="Times New Roman" w:cs="Times New Roman"/>
        </w:rPr>
        <w:t xml:space="preserve"> </w:t>
      </w:r>
      <w:r w:rsidR="003D4ACE">
        <w:rPr>
          <w:rFonts w:ascii="Times New Roman" w:hAnsi="Times New Roman" w:cs="Times New Roman"/>
        </w:rPr>
        <w:t>η</w:t>
      </w:r>
      <w:r>
        <w:rPr>
          <w:rFonts w:ascii="Times New Roman" w:hAnsi="Times New Roman" w:cs="Times New Roman"/>
        </w:rPr>
        <w:t xml:space="preserve"> (IΙ).</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γ</w:t>
      </w:r>
      <w:r>
        <w:rPr>
          <w:rFonts w:ascii="Times New Roman" w:hAnsi="Times New Roman" w:cs="Times New Roman"/>
          <w:bCs/>
        </w:rPr>
        <w:t>)</w:t>
      </w:r>
      <w:r>
        <w:rPr>
          <w:rFonts w:ascii="Times New Roman" w:hAnsi="Times New Roman" w:cs="Times New Roman"/>
        </w:rPr>
        <w:t xml:space="preserve"> </w:t>
      </w:r>
      <w:r w:rsidR="003D4ACE">
        <w:rPr>
          <w:rFonts w:ascii="Times New Roman" w:hAnsi="Times New Roman" w:cs="Times New Roman"/>
        </w:rPr>
        <w:t>η</w:t>
      </w:r>
      <w:r>
        <w:rPr>
          <w:rFonts w:ascii="Times New Roman" w:hAnsi="Times New Roman" w:cs="Times New Roman"/>
        </w:rPr>
        <w:t xml:space="preserve"> (IΙΙ).</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δ</w:t>
      </w:r>
      <w:r>
        <w:rPr>
          <w:rFonts w:ascii="Times New Roman" w:hAnsi="Times New Roman" w:cs="Times New Roman"/>
          <w:bCs/>
        </w:rPr>
        <w:t>)</w:t>
      </w:r>
      <w:r>
        <w:rPr>
          <w:rFonts w:ascii="Times New Roman" w:hAnsi="Times New Roman" w:cs="Times New Roman"/>
        </w:rPr>
        <w:t xml:space="preserve"> </w:t>
      </w:r>
      <w:r w:rsidR="003D4ACE">
        <w:rPr>
          <w:rFonts w:ascii="Times New Roman" w:hAnsi="Times New Roman" w:cs="Times New Roman"/>
        </w:rPr>
        <w:t>η</w:t>
      </w:r>
      <w:r>
        <w:rPr>
          <w:rFonts w:ascii="Times New Roman" w:hAnsi="Times New Roman" w:cs="Times New Roman"/>
        </w:rPr>
        <w:t xml:space="preserve"> (IV).</w:t>
      </w:r>
    </w:p>
    <w:p w:rsidR="003D25F3" w:rsidRDefault="003D25F3">
      <w:pPr>
        <w:rPr>
          <w:b/>
          <w:bCs/>
        </w:rPr>
      </w:pPr>
      <w:r>
        <w:rPr>
          <w:b/>
          <w:bCs/>
        </w:rPr>
        <w:br w:type="page"/>
      </w:r>
    </w:p>
    <w:p w:rsidR="00C749D6" w:rsidRPr="002412CD" w:rsidRDefault="00C749D6" w:rsidP="00C749D6">
      <w:pPr>
        <w:spacing w:line="360" w:lineRule="auto"/>
        <w:jc w:val="center"/>
      </w:pPr>
      <w:r w:rsidRPr="002412CD">
        <w:rPr>
          <w:b/>
          <w:bCs/>
        </w:rPr>
        <w:lastRenderedPageBreak/>
        <w:t xml:space="preserve">Ερωτήσεις Σωστό </w:t>
      </w:r>
      <w:r>
        <w:rPr>
          <w:b/>
          <w:bCs/>
        </w:rPr>
        <w:t>–</w:t>
      </w:r>
      <w:r w:rsidRPr="002412CD">
        <w:rPr>
          <w:b/>
          <w:bCs/>
        </w:rPr>
        <w:t xml:space="preserve"> Λάθος </w:t>
      </w:r>
      <w:r>
        <w:rPr>
          <w:b/>
          <w:bCs/>
        </w:rPr>
        <w:t xml:space="preserve">με </w:t>
      </w:r>
      <w:r w:rsidRPr="002412CD">
        <w:rPr>
          <w:b/>
          <w:bCs/>
        </w:rPr>
        <w:t>αιτιολόγηση.</w:t>
      </w:r>
    </w:p>
    <w:p w:rsidR="00C749D6" w:rsidRPr="00377AB2" w:rsidRDefault="006F1BC9" w:rsidP="00C749D6">
      <w:pPr>
        <w:spacing w:line="360" w:lineRule="auto"/>
        <w:jc w:val="both"/>
        <w:rPr>
          <w:b/>
        </w:rPr>
      </w:pPr>
      <w:r>
        <w:rPr>
          <w:b/>
          <w:bCs/>
        </w:rPr>
        <w:fldChar w:fldCharType="begin"/>
      </w:r>
      <w:r w:rsidR="00C749D6">
        <w:rPr>
          <w:b/>
          <w:bCs/>
        </w:rPr>
        <w:instrText xml:space="preserve"> LISTNUM </w:instrText>
      </w:r>
      <w:r>
        <w:rPr>
          <w:b/>
          <w:bCs/>
        </w:rPr>
        <w:fldChar w:fldCharType="end"/>
      </w:r>
      <w:r w:rsidR="00C749D6" w:rsidRPr="00377AB2">
        <w:t xml:space="preserve"> Μεταξύ των ενώσεων </w:t>
      </w:r>
      <w:r w:rsidR="00C749D6" w:rsidRPr="00377AB2">
        <w:rPr>
          <w:lang w:val="en-US"/>
        </w:rPr>
        <w:t>H</w:t>
      </w:r>
      <w:r w:rsidR="00C749D6" w:rsidRPr="00377AB2">
        <w:rPr>
          <w:vertAlign w:val="subscript"/>
        </w:rPr>
        <w:t>2</w:t>
      </w:r>
      <w:r w:rsidR="00C749D6" w:rsidRPr="00377AB2">
        <w:rPr>
          <w:lang w:val="en-US"/>
        </w:rPr>
        <w:t>O</w:t>
      </w:r>
      <w:r w:rsidR="00C749D6" w:rsidRPr="00377AB2">
        <w:t xml:space="preserve">, </w:t>
      </w:r>
      <w:r w:rsidR="00C749D6" w:rsidRPr="00377AB2">
        <w:rPr>
          <w:lang w:val="en-US"/>
        </w:rPr>
        <w:t>H</w:t>
      </w:r>
      <w:r w:rsidR="00C749D6" w:rsidRPr="00377AB2">
        <w:rPr>
          <w:vertAlign w:val="subscript"/>
        </w:rPr>
        <w:t>2</w:t>
      </w:r>
      <w:r w:rsidR="00C749D6" w:rsidRPr="00377AB2">
        <w:rPr>
          <w:lang w:val="en-US"/>
        </w:rPr>
        <w:t>S</w:t>
      </w:r>
      <w:r w:rsidR="00C749D6" w:rsidRPr="00377AB2">
        <w:t xml:space="preserve">, </w:t>
      </w:r>
      <w:r w:rsidR="00C749D6" w:rsidRPr="00377AB2">
        <w:rPr>
          <w:lang w:val="en-US"/>
        </w:rPr>
        <w:t>H</w:t>
      </w:r>
      <w:r w:rsidR="00C749D6" w:rsidRPr="00377AB2">
        <w:rPr>
          <w:vertAlign w:val="subscript"/>
        </w:rPr>
        <w:t>2</w:t>
      </w:r>
      <w:r w:rsidR="00C749D6" w:rsidRPr="00377AB2">
        <w:rPr>
          <w:lang w:val="en-US"/>
        </w:rPr>
        <w:t>Se</w:t>
      </w:r>
      <w:r w:rsidR="00C749D6" w:rsidRPr="00377AB2">
        <w:t xml:space="preserve">, το υψηλότερο σημείο βρασμού έχει η ένωση με  τη μεγαλύτερη </w:t>
      </w:r>
      <w:r w:rsidR="00C749D6">
        <w:t>σχετική μοριακή</w:t>
      </w:r>
      <w:r w:rsidR="00C749D6" w:rsidRPr="00377AB2">
        <w:t xml:space="preserve"> μάζα.(Δίνεται: Μ</w:t>
      </w:r>
      <w:r w:rsidR="00C749D6" w:rsidRPr="00377AB2">
        <w:rPr>
          <w:lang w:val="en-US"/>
        </w:rPr>
        <w:t>r</w:t>
      </w:r>
      <w:r w:rsidR="00C749D6" w:rsidRPr="00377AB2">
        <w:t xml:space="preserve"> </w:t>
      </w:r>
      <w:r w:rsidR="00C749D6" w:rsidRPr="00377AB2">
        <w:rPr>
          <w:lang w:val="en-US"/>
        </w:rPr>
        <w:t>H</w:t>
      </w:r>
      <w:r w:rsidR="00C749D6" w:rsidRPr="00377AB2">
        <w:rPr>
          <w:vertAlign w:val="subscript"/>
        </w:rPr>
        <w:t>2</w:t>
      </w:r>
      <w:r w:rsidR="00C749D6" w:rsidRPr="00377AB2">
        <w:rPr>
          <w:lang w:val="en-US"/>
        </w:rPr>
        <w:t>Se</w:t>
      </w:r>
      <w:r w:rsidR="00C749D6" w:rsidRPr="00377AB2">
        <w:t xml:space="preserve"> &gt; Μ</w:t>
      </w:r>
      <w:r w:rsidR="00C749D6" w:rsidRPr="00377AB2">
        <w:rPr>
          <w:lang w:val="en-US"/>
        </w:rPr>
        <w:t>r</w:t>
      </w:r>
      <w:r w:rsidR="00C749D6" w:rsidRPr="00377AB2">
        <w:t xml:space="preserve"> </w:t>
      </w:r>
      <w:r w:rsidR="00C749D6" w:rsidRPr="00377AB2">
        <w:rPr>
          <w:lang w:val="en-US"/>
        </w:rPr>
        <w:t>H</w:t>
      </w:r>
      <w:r w:rsidR="00C749D6" w:rsidRPr="00377AB2">
        <w:rPr>
          <w:vertAlign w:val="subscript"/>
        </w:rPr>
        <w:t>2</w:t>
      </w:r>
      <w:r w:rsidR="00C749D6" w:rsidRPr="00377AB2">
        <w:rPr>
          <w:lang w:val="en-US"/>
        </w:rPr>
        <w:t>S</w:t>
      </w:r>
      <w:r w:rsidR="00C749D6" w:rsidRPr="00377AB2">
        <w:t xml:space="preserve"> &gt; Μ</w:t>
      </w:r>
      <w:r w:rsidR="00C749D6" w:rsidRPr="00377AB2">
        <w:rPr>
          <w:lang w:val="en-US"/>
        </w:rPr>
        <w:t>r</w:t>
      </w:r>
      <w:r w:rsidR="00C749D6" w:rsidRPr="00377AB2">
        <w:t xml:space="preserve"> </w:t>
      </w:r>
      <w:r w:rsidR="00C749D6" w:rsidRPr="00377AB2">
        <w:rPr>
          <w:lang w:val="en-US"/>
        </w:rPr>
        <w:t>H</w:t>
      </w:r>
      <w:r w:rsidR="00C749D6" w:rsidRPr="00377AB2">
        <w:rPr>
          <w:vertAlign w:val="subscript"/>
        </w:rPr>
        <w:t>2</w:t>
      </w:r>
      <w:r w:rsidR="00C749D6" w:rsidRPr="00377AB2">
        <w:rPr>
          <w:lang w:val="en-US"/>
        </w:rPr>
        <w:t>O</w:t>
      </w:r>
      <w:r w:rsidR="00C749D6" w:rsidRPr="00377AB2">
        <w:t xml:space="preserve"> )</w:t>
      </w:r>
    </w:p>
    <w:p w:rsidR="00C749D6" w:rsidRPr="00377AB2" w:rsidRDefault="006F1BC9" w:rsidP="00C749D6">
      <w:pPr>
        <w:spacing w:line="360" w:lineRule="auto"/>
        <w:jc w:val="both"/>
      </w:pPr>
      <w:r>
        <w:rPr>
          <w:b/>
          <w:bCs/>
        </w:rPr>
        <w:fldChar w:fldCharType="begin"/>
      </w:r>
      <w:r w:rsidR="00C749D6">
        <w:rPr>
          <w:b/>
          <w:bCs/>
        </w:rPr>
        <w:instrText xml:space="preserve"> LISTNUM </w:instrText>
      </w:r>
      <w:r>
        <w:rPr>
          <w:b/>
          <w:bCs/>
        </w:rPr>
        <w:fldChar w:fldCharType="end"/>
      </w:r>
      <w:r w:rsidR="00C749D6" w:rsidRPr="00377AB2">
        <w:t xml:space="preserve"> Όσο ισχυρότερες είναι οι διαμοριακές δυνάμεις σε ένα αέριο, τόσο ευκολότερα υγροποιείται αυτό.</w:t>
      </w:r>
    </w:p>
    <w:p w:rsidR="00C749D6" w:rsidRPr="002412CD" w:rsidRDefault="00C749D6" w:rsidP="00C749D6">
      <w:pPr>
        <w:spacing w:line="360" w:lineRule="auto"/>
        <w:jc w:val="center"/>
      </w:pPr>
      <w:r w:rsidRPr="002412CD">
        <w:rPr>
          <w:b/>
          <w:bCs/>
        </w:rPr>
        <w:t>Ερωτήσεις ανάπτυξης.</w:t>
      </w:r>
    </w:p>
    <w:p w:rsidR="00C749D6" w:rsidRDefault="006F1BC9" w:rsidP="00C749D6">
      <w:pPr>
        <w:spacing w:line="360" w:lineRule="auto"/>
      </w:pPr>
      <w:r>
        <w:rPr>
          <w:b/>
        </w:rPr>
        <w:fldChar w:fldCharType="begin"/>
      </w:r>
      <w:r w:rsidR="00C749D6">
        <w:rPr>
          <w:b/>
        </w:rPr>
        <w:instrText xml:space="preserve"> LISTNUM </w:instrText>
      </w:r>
      <w:r>
        <w:rPr>
          <w:b/>
        </w:rPr>
        <w:fldChar w:fldCharType="end"/>
      </w:r>
      <w:r w:rsidR="00C749D6" w:rsidRPr="00377AB2">
        <w:t xml:space="preserve"> </w:t>
      </w:r>
      <w:r w:rsidR="00C749D6" w:rsidRPr="00377AB2">
        <w:rPr>
          <w:lang w:val="en-US"/>
        </w:rPr>
        <w:t>H</w:t>
      </w:r>
      <w:r w:rsidR="00C749D6" w:rsidRPr="00377AB2">
        <w:t xml:space="preserve"> </w:t>
      </w:r>
      <w:r w:rsidR="00C749D6" w:rsidRPr="00377AB2">
        <w:rPr>
          <w:lang w:val="en-US"/>
        </w:rPr>
        <w:t>NH</w:t>
      </w:r>
      <w:r w:rsidR="00C749D6" w:rsidRPr="00377AB2">
        <w:rPr>
          <w:vertAlign w:val="subscript"/>
        </w:rPr>
        <w:t>3</w:t>
      </w:r>
      <w:r w:rsidR="00C749D6" w:rsidRPr="00377AB2">
        <w:t xml:space="preserve"> και το </w:t>
      </w:r>
      <w:r w:rsidR="00C749D6" w:rsidRPr="00377AB2">
        <w:rPr>
          <w:lang w:val="en-US"/>
        </w:rPr>
        <w:t>CO</w:t>
      </w:r>
      <w:r w:rsidR="00C749D6" w:rsidRPr="00377AB2">
        <w:rPr>
          <w:vertAlign w:val="subscript"/>
        </w:rPr>
        <w:t>2</w:t>
      </w:r>
      <w:r w:rsidR="00C749D6" w:rsidRPr="00377AB2">
        <w:t xml:space="preserve"> στις συνηθισμένες συνθήκες είναι αέρια.</w:t>
      </w:r>
    </w:p>
    <w:p w:rsidR="00C749D6" w:rsidRPr="002412CD" w:rsidRDefault="00C749D6" w:rsidP="00C749D6">
      <w:pPr>
        <w:spacing w:line="360" w:lineRule="auto"/>
      </w:pPr>
      <w:r w:rsidRPr="002412CD">
        <w:rPr>
          <w:bCs/>
        </w:rPr>
        <w:t>α)</w:t>
      </w:r>
      <w:r w:rsidRPr="002412CD">
        <w:t xml:space="preserve"> Τι δεσμοί υπάρχουν ανάμεσα στα μόρια της κάθε ένωσης;</w:t>
      </w:r>
    </w:p>
    <w:p w:rsidR="00C749D6" w:rsidRDefault="00C749D6" w:rsidP="00C749D6">
      <w:pPr>
        <w:spacing w:line="360" w:lineRule="auto"/>
      </w:pPr>
      <w:r w:rsidRPr="002412CD">
        <w:rPr>
          <w:bCs/>
        </w:rPr>
        <w:t>β)</w:t>
      </w:r>
      <w:r w:rsidRPr="002412CD">
        <w:t xml:space="preserve"> Ποια από τις δύο ενώσεις υγροποιείται ευκολότερα;</w:t>
      </w:r>
    </w:p>
    <w:p w:rsidR="00C749D6" w:rsidRDefault="006F1BC9" w:rsidP="00C749D6">
      <w:pPr>
        <w:spacing w:line="360" w:lineRule="auto"/>
        <w:jc w:val="both"/>
      </w:pPr>
      <w:r>
        <w:rPr>
          <w:b/>
        </w:rPr>
        <w:fldChar w:fldCharType="begin"/>
      </w:r>
      <w:r w:rsidR="00C749D6">
        <w:rPr>
          <w:b/>
        </w:rPr>
        <w:instrText xml:space="preserve"> LISTNUM </w:instrText>
      </w:r>
      <w:r>
        <w:rPr>
          <w:b/>
        </w:rPr>
        <w:fldChar w:fldCharType="end"/>
      </w:r>
      <w:r w:rsidR="00C749D6" w:rsidRPr="00377AB2">
        <w:t xml:space="preserve"> Να εξηγήσετε </w:t>
      </w:r>
      <w:r w:rsidR="00C749D6">
        <w:t xml:space="preserve">την </w:t>
      </w:r>
      <w:r w:rsidR="00C749D6" w:rsidRPr="009A660F">
        <w:rPr>
          <w:b/>
          <w:u w:val="single"/>
        </w:rPr>
        <w:t>ορθότητα</w:t>
      </w:r>
      <w:r w:rsidR="00C749D6">
        <w:t xml:space="preserve"> </w:t>
      </w:r>
      <w:r w:rsidR="00C749D6" w:rsidRPr="00377AB2">
        <w:t>τ</w:t>
      </w:r>
      <w:r w:rsidR="00C749D6">
        <w:t>ων</w:t>
      </w:r>
      <w:r w:rsidR="00C749D6" w:rsidRPr="00377AB2">
        <w:t xml:space="preserve"> παρακάτω προτάσε</w:t>
      </w:r>
      <w:r w:rsidR="00C749D6">
        <w:t>ων</w:t>
      </w:r>
      <w:r w:rsidR="00C749D6" w:rsidRPr="00377AB2">
        <w:t>:</w:t>
      </w:r>
    </w:p>
    <w:p w:rsidR="00C749D6" w:rsidRPr="002412CD" w:rsidRDefault="00C749D6" w:rsidP="00C749D6">
      <w:pPr>
        <w:spacing w:line="360" w:lineRule="auto"/>
        <w:jc w:val="both"/>
      </w:pPr>
      <w:r w:rsidRPr="002412CD">
        <w:rPr>
          <w:bCs/>
        </w:rPr>
        <w:t>α)</w:t>
      </w:r>
      <w:r w:rsidRPr="002412CD">
        <w:t xml:space="preserve"> Το </w:t>
      </w:r>
      <w:r w:rsidRPr="002412CD">
        <w:rPr>
          <w:lang w:val="en-US"/>
        </w:rPr>
        <w:t>H</w:t>
      </w:r>
      <w:r w:rsidRPr="002412CD">
        <w:rPr>
          <w:vertAlign w:val="subscript"/>
        </w:rPr>
        <w:t>2</w:t>
      </w:r>
      <w:r w:rsidRPr="002412CD">
        <w:rPr>
          <w:lang w:val="en-US"/>
        </w:rPr>
        <w:t>S</w:t>
      </w:r>
      <w:r w:rsidRPr="002412CD">
        <w:t xml:space="preserve"> στις συνηθισμένες συνθήκες είναι αέριο, ενώ το Η</w:t>
      </w:r>
      <w:r w:rsidRPr="002412CD">
        <w:rPr>
          <w:vertAlign w:val="subscript"/>
        </w:rPr>
        <w:t>2</w:t>
      </w:r>
      <w:r w:rsidRPr="002412CD">
        <w:t>Ο είναι υγρό.</w:t>
      </w:r>
    </w:p>
    <w:p w:rsidR="00C749D6" w:rsidRPr="002412CD" w:rsidRDefault="00C749D6" w:rsidP="00C749D6">
      <w:pPr>
        <w:spacing w:line="360" w:lineRule="auto"/>
        <w:jc w:val="both"/>
      </w:pPr>
      <w:r w:rsidRPr="002412CD">
        <w:rPr>
          <w:bCs/>
        </w:rPr>
        <w:t>β)</w:t>
      </w:r>
      <w:r w:rsidRPr="002412CD">
        <w:t xml:space="preserve"> Η βουτανόλη (</w:t>
      </w:r>
      <w:r w:rsidRPr="002412CD">
        <w:rPr>
          <w:lang w:val="en-US"/>
        </w:rPr>
        <w:t>C</w:t>
      </w:r>
      <w:r w:rsidRPr="002412CD">
        <w:rPr>
          <w:vertAlign w:val="subscript"/>
        </w:rPr>
        <w:t>4</w:t>
      </w:r>
      <w:r w:rsidRPr="002412CD">
        <w:rPr>
          <w:lang w:val="en-US"/>
        </w:rPr>
        <w:t>H</w:t>
      </w:r>
      <w:r w:rsidRPr="002412CD">
        <w:rPr>
          <w:vertAlign w:val="subscript"/>
        </w:rPr>
        <w:t>9</w:t>
      </w:r>
      <w:r w:rsidRPr="002412CD">
        <w:rPr>
          <w:lang w:val="en-US"/>
        </w:rPr>
        <w:t>OH</w:t>
      </w:r>
      <w:r w:rsidRPr="002412CD">
        <w:t>) έχει μεγαλύτερο σημείο βρασμού από αυτό του ισομερή διαιθυλαιθέρα (</w:t>
      </w:r>
      <w:r w:rsidRPr="002412CD">
        <w:rPr>
          <w:lang w:val="en-US"/>
        </w:rPr>
        <w:t>C</w:t>
      </w:r>
      <w:r w:rsidRPr="002412CD">
        <w:rPr>
          <w:vertAlign w:val="subscript"/>
        </w:rPr>
        <w:t>2</w:t>
      </w:r>
      <w:r w:rsidRPr="002412CD">
        <w:rPr>
          <w:lang w:val="en-US"/>
        </w:rPr>
        <w:t>H</w:t>
      </w:r>
      <w:r w:rsidRPr="002412CD">
        <w:rPr>
          <w:vertAlign w:val="subscript"/>
        </w:rPr>
        <w:t>5</w:t>
      </w:r>
      <w:r w:rsidRPr="002412CD">
        <w:rPr>
          <w:lang w:val="en-US"/>
        </w:rPr>
        <w:t>OC</w:t>
      </w:r>
      <w:r w:rsidRPr="002412CD">
        <w:rPr>
          <w:vertAlign w:val="subscript"/>
        </w:rPr>
        <w:t>2</w:t>
      </w:r>
      <w:r w:rsidRPr="002412CD">
        <w:rPr>
          <w:lang w:val="en-US"/>
        </w:rPr>
        <w:t>H</w:t>
      </w:r>
      <w:r w:rsidRPr="002412CD">
        <w:rPr>
          <w:vertAlign w:val="subscript"/>
        </w:rPr>
        <w:t>5</w:t>
      </w:r>
      <w:r w:rsidRPr="002412CD">
        <w:t>).</w:t>
      </w:r>
    </w:p>
    <w:p w:rsidR="00C749D6" w:rsidRPr="002412CD" w:rsidRDefault="00C749D6" w:rsidP="00C749D6">
      <w:pPr>
        <w:spacing w:line="360" w:lineRule="auto"/>
        <w:jc w:val="both"/>
      </w:pPr>
      <w:r w:rsidRPr="002412CD">
        <w:rPr>
          <w:bCs/>
        </w:rPr>
        <w:t>γ)</w:t>
      </w:r>
      <w:r w:rsidRPr="002412CD">
        <w:t xml:space="preserve"> Το </w:t>
      </w:r>
      <w:r w:rsidRPr="002412CD">
        <w:rPr>
          <w:lang w:val="en-US"/>
        </w:rPr>
        <w:t>C</w:t>
      </w:r>
      <w:r w:rsidRPr="002412CD">
        <w:rPr>
          <w:vertAlign w:val="subscript"/>
        </w:rPr>
        <w:t>6</w:t>
      </w:r>
      <w:r w:rsidRPr="002412CD">
        <w:rPr>
          <w:lang w:val="en-US"/>
        </w:rPr>
        <w:t>H</w:t>
      </w:r>
      <w:r w:rsidRPr="002412CD">
        <w:rPr>
          <w:vertAlign w:val="subscript"/>
        </w:rPr>
        <w:t>14</w:t>
      </w:r>
      <w:r w:rsidRPr="002412CD">
        <w:t xml:space="preserve"> έχει σημείο ζέσης 69</w:t>
      </w:r>
      <w:r w:rsidRPr="002412CD">
        <w:rPr>
          <w:vertAlign w:val="superscript"/>
        </w:rPr>
        <w:t>ο</w:t>
      </w:r>
      <w:r w:rsidRPr="002412CD">
        <w:t xml:space="preserve"> </w:t>
      </w:r>
      <w:r w:rsidRPr="002412CD">
        <w:rPr>
          <w:lang w:val="en-US"/>
        </w:rPr>
        <w:t>C</w:t>
      </w:r>
      <w:r w:rsidRPr="002412CD">
        <w:t xml:space="preserve">, ενώ το Σ.Ζ. του </w:t>
      </w:r>
      <w:r w:rsidRPr="002412CD">
        <w:rPr>
          <w:lang w:val="en-US"/>
        </w:rPr>
        <w:t>C</w:t>
      </w:r>
      <w:r w:rsidRPr="002412CD">
        <w:rPr>
          <w:vertAlign w:val="subscript"/>
        </w:rPr>
        <w:t>4</w:t>
      </w:r>
      <w:r w:rsidRPr="002412CD">
        <w:rPr>
          <w:lang w:val="en-US"/>
        </w:rPr>
        <w:t>H</w:t>
      </w:r>
      <w:r w:rsidRPr="002412CD">
        <w:rPr>
          <w:vertAlign w:val="subscript"/>
        </w:rPr>
        <w:t>10</w:t>
      </w:r>
      <w:r w:rsidRPr="002412CD">
        <w:t xml:space="preserve"> είναι –0,5</w:t>
      </w:r>
      <w:r w:rsidRPr="002412CD">
        <w:rPr>
          <w:vertAlign w:val="superscript"/>
        </w:rPr>
        <w:t>ο</w:t>
      </w:r>
      <w:r w:rsidRPr="002412CD">
        <w:t xml:space="preserve"> </w:t>
      </w:r>
      <w:r w:rsidRPr="002412CD">
        <w:rPr>
          <w:lang w:val="en-US"/>
        </w:rPr>
        <w:t>C</w:t>
      </w:r>
      <w:r w:rsidRPr="002412CD">
        <w:t>.</w:t>
      </w:r>
    </w:p>
    <w:p w:rsidR="00C749D6" w:rsidRPr="002412CD" w:rsidRDefault="00C749D6" w:rsidP="00C749D6">
      <w:pPr>
        <w:spacing w:line="360" w:lineRule="auto"/>
        <w:jc w:val="both"/>
      </w:pPr>
      <w:r w:rsidRPr="002412CD">
        <w:rPr>
          <w:bCs/>
        </w:rPr>
        <w:t>δ)</w:t>
      </w:r>
      <w:r w:rsidRPr="002412CD">
        <w:t xml:space="preserve"> Το </w:t>
      </w:r>
      <w:r w:rsidRPr="002412CD">
        <w:rPr>
          <w:lang w:val="en-US"/>
        </w:rPr>
        <w:t>F</w:t>
      </w:r>
      <w:r w:rsidRPr="002412CD">
        <w:rPr>
          <w:vertAlign w:val="subscript"/>
        </w:rPr>
        <w:t>2</w:t>
      </w:r>
      <w:r w:rsidRPr="002412CD">
        <w:t xml:space="preserve"> και το </w:t>
      </w:r>
      <w:r w:rsidRPr="002412CD">
        <w:rPr>
          <w:lang w:val="en-US"/>
        </w:rPr>
        <w:t>Cl</w:t>
      </w:r>
      <w:r w:rsidRPr="002412CD">
        <w:rPr>
          <w:vertAlign w:val="subscript"/>
        </w:rPr>
        <w:t>2</w:t>
      </w:r>
      <w:r w:rsidRPr="002412CD">
        <w:t xml:space="preserve"> στις συνηθισμένες συνθήκες είναι αέρια, το </w:t>
      </w:r>
      <w:r w:rsidRPr="002412CD">
        <w:rPr>
          <w:lang w:val="en-US"/>
        </w:rPr>
        <w:t>Br</w:t>
      </w:r>
      <w:r w:rsidRPr="002412CD">
        <w:rPr>
          <w:vertAlign w:val="subscript"/>
        </w:rPr>
        <w:t>2</w:t>
      </w:r>
      <w:r w:rsidRPr="002412CD">
        <w:t xml:space="preserve"> είναι υγρό ενώ το Ι</w:t>
      </w:r>
      <w:r w:rsidRPr="002412CD">
        <w:rPr>
          <w:vertAlign w:val="subscript"/>
        </w:rPr>
        <w:t>2</w:t>
      </w:r>
      <w:r w:rsidRPr="002412CD">
        <w:t xml:space="preserve"> είναι στερεό.</w:t>
      </w:r>
    </w:p>
    <w:p w:rsidR="00C749D6" w:rsidRDefault="00C749D6" w:rsidP="00C749D6">
      <w:pPr>
        <w:spacing w:line="360" w:lineRule="auto"/>
        <w:jc w:val="both"/>
      </w:pPr>
      <w:r w:rsidRPr="002412CD">
        <w:rPr>
          <w:bCs/>
        </w:rPr>
        <w:t>ε)</w:t>
      </w:r>
      <w:r w:rsidRPr="002412CD">
        <w:t xml:space="preserve"> Η μεθανόλη (</w:t>
      </w:r>
      <w:r w:rsidRPr="002412CD">
        <w:rPr>
          <w:lang w:val="en-US"/>
        </w:rPr>
        <w:t>CH</w:t>
      </w:r>
      <w:r w:rsidRPr="002412CD">
        <w:rPr>
          <w:vertAlign w:val="subscript"/>
        </w:rPr>
        <w:t>3</w:t>
      </w:r>
      <w:r w:rsidRPr="002412CD">
        <w:rPr>
          <w:lang w:val="en-US"/>
        </w:rPr>
        <w:t>OH</w:t>
      </w:r>
      <w:r w:rsidRPr="002412CD">
        <w:t xml:space="preserve">) διαλύεται στο νερό, ενώ το </w:t>
      </w:r>
      <w:r w:rsidRPr="002412CD">
        <w:rPr>
          <w:lang w:val="en-US"/>
        </w:rPr>
        <w:t>CH</w:t>
      </w:r>
      <w:r w:rsidRPr="002412CD">
        <w:rPr>
          <w:vertAlign w:val="subscript"/>
        </w:rPr>
        <w:t>4</w:t>
      </w:r>
      <w:r w:rsidRPr="002412CD">
        <w:t xml:space="preserve"> δεν διαλύεται.</w:t>
      </w:r>
    </w:p>
    <w:p w:rsidR="00BD6E45" w:rsidRDefault="006F1BC9" w:rsidP="00C749D6">
      <w:pPr>
        <w:spacing w:line="360" w:lineRule="auto"/>
        <w:jc w:val="both"/>
      </w:pPr>
      <w:r w:rsidRPr="00656701">
        <w:rPr>
          <w:b/>
        </w:rPr>
        <w:fldChar w:fldCharType="begin"/>
      </w:r>
      <w:r w:rsidR="00656701" w:rsidRPr="00656701">
        <w:rPr>
          <w:b/>
        </w:rPr>
        <w:instrText xml:space="preserve"> LISTNUM </w:instrText>
      </w:r>
      <w:r w:rsidRPr="00656701">
        <w:rPr>
          <w:b/>
        </w:rPr>
        <w:fldChar w:fldCharType="end"/>
      </w:r>
      <w:r w:rsidR="00656701">
        <w:t xml:space="preserve"> Διαθέτουμε δύο διαλύτες, Η</w:t>
      </w:r>
      <w:r w:rsidR="00656701" w:rsidRPr="00656701">
        <w:rPr>
          <w:vertAlign w:val="subscript"/>
        </w:rPr>
        <w:t>2</w:t>
      </w:r>
      <w:r w:rsidR="00656701">
        <w:t>Ο και CCl</w:t>
      </w:r>
      <w:r w:rsidR="00656701" w:rsidRPr="00656701">
        <w:rPr>
          <w:vertAlign w:val="subscript"/>
        </w:rPr>
        <w:t>4</w:t>
      </w:r>
      <w:r w:rsidR="00656701">
        <w:t xml:space="preserve">. Να εξηγήσετε σε ποιον διαλύτη μπορούν να διαλυθούν καλύτερα οι ακόλουθες χημικές ενώσεις: </w:t>
      </w:r>
    </w:p>
    <w:p w:rsidR="00C749D6" w:rsidRDefault="00656701" w:rsidP="00C749D6">
      <w:pPr>
        <w:spacing w:line="360" w:lineRule="auto"/>
        <w:jc w:val="both"/>
      </w:pPr>
      <w:r>
        <w:t xml:space="preserve">α) KCl.   </w:t>
      </w:r>
      <w:r w:rsidR="00BD6E45">
        <w:tab/>
      </w:r>
      <w:r w:rsidR="00BD6E45">
        <w:tab/>
      </w:r>
      <w:r w:rsidR="00BD6E45">
        <w:tab/>
      </w:r>
      <w:r w:rsidR="00BD6E45">
        <w:tab/>
      </w:r>
      <w:r>
        <w:t>β) C</w:t>
      </w:r>
      <w:r w:rsidRPr="00656701">
        <w:rPr>
          <w:vertAlign w:val="subscript"/>
        </w:rPr>
        <w:t>6</w:t>
      </w:r>
      <w:r>
        <w:t>H</w:t>
      </w:r>
      <w:r w:rsidRPr="00656701">
        <w:rPr>
          <w:vertAlign w:val="subscript"/>
        </w:rPr>
        <w:t>14</w:t>
      </w:r>
      <w:r>
        <w:t xml:space="preserve"> (εξάνιο).   </w:t>
      </w:r>
      <w:r w:rsidR="00BD6E45">
        <w:tab/>
      </w:r>
      <w:r w:rsidR="00BD6E45">
        <w:tab/>
      </w:r>
      <w:r w:rsidR="00BD6E45">
        <w:tab/>
      </w:r>
      <w:r w:rsidR="00BD6E45">
        <w:tab/>
      </w:r>
      <w:r>
        <w:t>γ) CH</w:t>
      </w:r>
      <w:r w:rsidRPr="00656701">
        <w:rPr>
          <w:vertAlign w:val="subscript"/>
        </w:rPr>
        <w:t>3</w:t>
      </w:r>
      <w:r>
        <w:t>OH.</w:t>
      </w:r>
    </w:p>
    <w:p w:rsidR="003D25F3" w:rsidRDefault="003D25F3" w:rsidP="00C749D6">
      <w:pPr>
        <w:spacing w:line="360" w:lineRule="auto"/>
        <w:jc w:val="both"/>
      </w:pPr>
    </w:p>
    <w:p w:rsidR="003D25F3" w:rsidRDefault="006F1BC9" w:rsidP="003D25F3">
      <w:pPr>
        <w:spacing w:line="360" w:lineRule="auto"/>
      </w:pPr>
      <w:r w:rsidRPr="00656701">
        <w:rPr>
          <w:b/>
        </w:rPr>
        <w:fldChar w:fldCharType="begin"/>
      </w:r>
      <w:r w:rsidR="003D25F3" w:rsidRPr="00656701">
        <w:rPr>
          <w:b/>
        </w:rPr>
        <w:instrText xml:space="preserve"> LISTNUM </w:instrText>
      </w:r>
      <w:r w:rsidRPr="00656701">
        <w:rPr>
          <w:b/>
        </w:rPr>
        <w:fldChar w:fldCharType="end"/>
      </w:r>
      <w:r w:rsidR="003D25F3">
        <w:t xml:space="preserve"> Δίνονται τα παρακάτω ισομερή αλκάνια:</w:t>
      </w:r>
    </w:p>
    <w:p w:rsidR="003D25F3" w:rsidRDefault="003D25F3" w:rsidP="003D25F3">
      <w:pPr>
        <w:spacing w:line="360" w:lineRule="auto"/>
      </w:pPr>
      <w:r>
        <w:rPr>
          <w:noProof/>
        </w:rPr>
        <w:drawing>
          <wp:inline distT="0" distB="0" distL="0" distR="0">
            <wp:extent cx="3691890" cy="1444008"/>
            <wp:effectExtent l="19050" t="0" r="3810" b="0"/>
            <wp:docPr id="481"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srcRect/>
                    <a:stretch>
                      <a:fillRect/>
                    </a:stretch>
                  </pic:blipFill>
                  <pic:spPr bwMode="auto">
                    <a:xfrm>
                      <a:off x="0" y="0"/>
                      <a:ext cx="3692483" cy="1444240"/>
                    </a:xfrm>
                    <a:prstGeom prst="rect">
                      <a:avLst/>
                    </a:prstGeom>
                    <a:noFill/>
                    <a:ln w="9525">
                      <a:noFill/>
                      <a:miter lim="800000"/>
                      <a:headEnd/>
                      <a:tailEnd/>
                    </a:ln>
                  </pic:spPr>
                </pic:pic>
              </a:graphicData>
            </a:graphic>
          </wp:inline>
        </w:drawing>
      </w:r>
      <w:r w:rsidR="009A660F">
        <w:tab/>
      </w:r>
      <w:r>
        <w:rPr>
          <w:lang w:val="en-US"/>
        </w:rPr>
        <w:t>IV</w:t>
      </w:r>
      <w:r>
        <w:t xml:space="preserve">. </w:t>
      </w:r>
      <w:r>
        <w:rPr>
          <w:noProof/>
        </w:rPr>
        <w:drawing>
          <wp:inline distT="0" distB="0" distL="0" distR="0">
            <wp:extent cx="1405890" cy="722590"/>
            <wp:effectExtent l="19050" t="0" r="3810" b="0"/>
            <wp:docPr id="480"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srcRect/>
                    <a:stretch>
                      <a:fillRect/>
                    </a:stretch>
                  </pic:blipFill>
                  <pic:spPr bwMode="auto">
                    <a:xfrm>
                      <a:off x="0" y="0"/>
                      <a:ext cx="1407600" cy="723469"/>
                    </a:xfrm>
                    <a:prstGeom prst="rect">
                      <a:avLst/>
                    </a:prstGeom>
                    <a:noFill/>
                    <a:ln w="9525">
                      <a:noFill/>
                      <a:miter lim="800000"/>
                      <a:headEnd/>
                      <a:tailEnd/>
                    </a:ln>
                  </pic:spPr>
                </pic:pic>
              </a:graphicData>
            </a:graphic>
          </wp:inline>
        </w:drawing>
      </w:r>
    </w:p>
    <w:p w:rsidR="003D25F3" w:rsidRDefault="003D25F3" w:rsidP="003D25F3">
      <w:pPr>
        <w:spacing w:line="360" w:lineRule="auto"/>
      </w:pPr>
      <w:r>
        <w:t>Ποιο από τα ακόλουθα διαγράμματα αναπαριστά καλύτερα τα πειραματικά δεδομένα με το σημείο ζέσεως (Σ.Ζ.) των ισομερών οκτανίων. Να αιτιολογήσετε την απάντησή σας.</w:t>
      </w:r>
    </w:p>
    <w:p w:rsidR="003D25F3" w:rsidRDefault="003D25F3" w:rsidP="003D25F3">
      <w:pPr>
        <w:spacing w:line="360" w:lineRule="auto"/>
      </w:pPr>
      <w:r>
        <w:rPr>
          <w:noProof/>
        </w:rPr>
        <w:drawing>
          <wp:inline distT="0" distB="0" distL="0" distR="0">
            <wp:extent cx="1548000" cy="856486"/>
            <wp:effectExtent l="19050" t="0" r="0" b="0"/>
            <wp:docPr id="482"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srcRect/>
                    <a:stretch>
                      <a:fillRect/>
                    </a:stretch>
                  </pic:blipFill>
                  <pic:spPr bwMode="auto">
                    <a:xfrm>
                      <a:off x="0" y="0"/>
                      <a:ext cx="1548000" cy="856486"/>
                    </a:xfrm>
                    <a:prstGeom prst="rect">
                      <a:avLst/>
                    </a:prstGeom>
                    <a:noFill/>
                    <a:ln w="9525">
                      <a:noFill/>
                      <a:miter lim="800000"/>
                      <a:headEnd/>
                      <a:tailEnd/>
                    </a:ln>
                  </pic:spPr>
                </pic:pic>
              </a:graphicData>
            </a:graphic>
          </wp:inline>
        </w:drawing>
      </w:r>
      <w:r>
        <w:rPr>
          <w:noProof/>
        </w:rPr>
        <w:drawing>
          <wp:inline distT="0" distB="0" distL="0" distR="0">
            <wp:extent cx="1512000" cy="844205"/>
            <wp:effectExtent l="19050" t="0" r="0" b="0"/>
            <wp:docPr id="483"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srcRect/>
                    <a:stretch>
                      <a:fillRect/>
                    </a:stretch>
                  </pic:blipFill>
                  <pic:spPr bwMode="auto">
                    <a:xfrm>
                      <a:off x="0" y="0"/>
                      <a:ext cx="1512000" cy="844205"/>
                    </a:xfrm>
                    <a:prstGeom prst="rect">
                      <a:avLst/>
                    </a:prstGeom>
                    <a:noFill/>
                    <a:ln w="9525">
                      <a:noFill/>
                      <a:miter lim="800000"/>
                      <a:headEnd/>
                      <a:tailEnd/>
                    </a:ln>
                  </pic:spPr>
                </pic:pic>
              </a:graphicData>
            </a:graphic>
          </wp:inline>
        </w:drawing>
      </w:r>
      <w:r>
        <w:rPr>
          <w:noProof/>
        </w:rPr>
        <w:drawing>
          <wp:inline distT="0" distB="0" distL="0" distR="0">
            <wp:extent cx="1512000" cy="851679"/>
            <wp:effectExtent l="19050" t="0" r="0" b="0"/>
            <wp:docPr id="484"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srcRect/>
                    <a:stretch>
                      <a:fillRect/>
                    </a:stretch>
                  </pic:blipFill>
                  <pic:spPr bwMode="auto">
                    <a:xfrm>
                      <a:off x="0" y="0"/>
                      <a:ext cx="1512000" cy="851679"/>
                    </a:xfrm>
                    <a:prstGeom prst="rect">
                      <a:avLst/>
                    </a:prstGeom>
                    <a:noFill/>
                    <a:ln w="9525">
                      <a:noFill/>
                      <a:miter lim="800000"/>
                      <a:headEnd/>
                      <a:tailEnd/>
                    </a:ln>
                  </pic:spPr>
                </pic:pic>
              </a:graphicData>
            </a:graphic>
          </wp:inline>
        </w:drawing>
      </w:r>
      <w:r>
        <w:rPr>
          <w:noProof/>
        </w:rPr>
        <w:drawing>
          <wp:inline distT="0" distB="0" distL="0" distR="0">
            <wp:extent cx="1438519" cy="828000"/>
            <wp:effectExtent l="19050" t="0" r="9281" b="0"/>
            <wp:docPr id="486"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srcRect/>
                    <a:stretch>
                      <a:fillRect/>
                    </a:stretch>
                  </pic:blipFill>
                  <pic:spPr bwMode="auto">
                    <a:xfrm>
                      <a:off x="0" y="0"/>
                      <a:ext cx="1438519" cy="828000"/>
                    </a:xfrm>
                    <a:prstGeom prst="rect">
                      <a:avLst/>
                    </a:prstGeom>
                    <a:noFill/>
                    <a:ln w="9525">
                      <a:noFill/>
                      <a:miter lim="800000"/>
                      <a:headEnd/>
                      <a:tailEnd/>
                    </a:ln>
                  </pic:spPr>
                </pic:pic>
              </a:graphicData>
            </a:graphic>
          </wp:inline>
        </w:drawing>
      </w:r>
    </w:p>
    <w:p w:rsidR="000B4BB3" w:rsidRDefault="000B4BB3">
      <w:pPr>
        <w:rPr>
          <w:b/>
        </w:rPr>
      </w:pPr>
      <w:r>
        <w:rPr>
          <w:b/>
        </w:rPr>
        <w:br w:type="page"/>
      </w:r>
    </w:p>
    <w:p w:rsidR="00E02647" w:rsidRDefault="006F1BC9" w:rsidP="00E02647">
      <w:pPr>
        <w:spacing w:line="360" w:lineRule="auto"/>
      </w:pPr>
      <w:r>
        <w:rPr>
          <w:b/>
        </w:rPr>
        <w:lastRenderedPageBreak/>
        <w:fldChar w:fldCharType="begin"/>
      </w:r>
      <w:r w:rsidR="00E02647">
        <w:rPr>
          <w:b/>
        </w:rPr>
        <w:instrText xml:space="preserve"> LISTNUM </w:instrText>
      </w:r>
      <w:r>
        <w:rPr>
          <w:b/>
        </w:rPr>
        <w:fldChar w:fldCharType="end"/>
      </w:r>
      <w:r w:rsidR="00E02647" w:rsidRPr="00377AB2">
        <w:t xml:space="preserve"> Δίνονται οι χημικές ενώσεις: </w:t>
      </w:r>
      <w:r w:rsidR="00E02647" w:rsidRPr="00377AB2">
        <w:rPr>
          <w:lang w:val="en-US"/>
        </w:rPr>
        <w:t>HBr</w:t>
      </w:r>
      <w:r w:rsidR="00E02647" w:rsidRPr="00377AB2">
        <w:t xml:space="preserve">, </w:t>
      </w:r>
      <w:r w:rsidR="00E02647" w:rsidRPr="00377AB2">
        <w:rPr>
          <w:lang w:val="en-US"/>
        </w:rPr>
        <w:t>CH</w:t>
      </w:r>
      <w:r w:rsidR="00E02647" w:rsidRPr="00377AB2">
        <w:rPr>
          <w:vertAlign w:val="subscript"/>
        </w:rPr>
        <w:t>4</w:t>
      </w:r>
      <w:r w:rsidR="00E02647" w:rsidRPr="00377AB2">
        <w:t xml:space="preserve">, </w:t>
      </w:r>
      <w:r w:rsidR="00E02647" w:rsidRPr="00377AB2">
        <w:rPr>
          <w:lang w:val="en-US"/>
        </w:rPr>
        <w:t>H</w:t>
      </w:r>
      <w:r w:rsidR="00E02647" w:rsidRPr="00377AB2">
        <w:rPr>
          <w:vertAlign w:val="subscript"/>
        </w:rPr>
        <w:t>2</w:t>
      </w:r>
      <w:r w:rsidR="00E02647" w:rsidRPr="00377AB2">
        <w:rPr>
          <w:lang w:val="en-US"/>
        </w:rPr>
        <w:t>O</w:t>
      </w:r>
      <w:r w:rsidR="00E02647" w:rsidRPr="00377AB2">
        <w:t xml:space="preserve"> και </w:t>
      </w:r>
      <w:r w:rsidR="00E02647" w:rsidRPr="00377AB2">
        <w:rPr>
          <w:lang w:val="en-US"/>
        </w:rPr>
        <w:t>HCl</w:t>
      </w:r>
      <w:r w:rsidR="00E02647" w:rsidRPr="00377AB2">
        <w:t>.</w:t>
      </w:r>
    </w:p>
    <w:p w:rsidR="00E02647" w:rsidRPr="002412CD" w:rsidRDefault="00E02647" w:rsidP="00E02647">
      <w:pPr>
        <w:spacing w:line="360" w:lineRule="auto"/>
        <w:jc w:val="both"/>
      </w:pPr>
      <w:r w:rsidRPr="002412CD">
        <w:rPr>
          <w:bCs/>
        </w:rPr>
        <w:t>α)</w:t>
      </w:r>
      <w:r w:rsidRPr="002412CD">
        <w:t xml:space="preserve"> Κατατάξτε τις παραπάνω ενώσεις με σειρά αυξανόμενου σημείου βρασμού.</w:t>
      </w:r>
    </w:p>
    <w:p w:rsidR="00E02647" w:rsidRDefault="00E02647" w:rsidP="00E02647">
      <w:pPr>
        <w:spacing w:line="360" w:lineRule="auto"/>
        <w:jc w:val="both"/>
      </w:pPr>
      <w:r w:rsidRPr="002412CD">
        <w:rPr>
          <w:bCs/>
        </w:rPr>
        <w:t>β)</w:t>
      </w:r>
      <w:r w:rsidRPr="002412CD">
        <w:t xml:space="preserve"> Αν σε ορισμένη θερμοκρασία όλες οι παραπάνω ενώσεις βρίσκονται σε υγρή φυσική</w:t>
      </w:r>
      <w:r w:rsidRPr="00377AB2">
        <w:t xml:space="preserve"> κατάσταση, κατατάξτε αυτές με σειρά αυξανόμενης πτητικότητας.</w:t>
      </w:r>
    </w:p>
    <w:p w:rsidR="00FE2D7A" w:rsidRDefault="00FE2D7A">
      <w:pPr>
        <w:rPr>
          <w:b/>
          <w:bCs/>
        </w:rPr>
      </w:pPr>
    </w:p>
    <w:p w:rsidR="00A900FF" w:rsidRPr="000F0F27" w:rsidRDefault="006F1BC9" w:rsidP="00A900FF">
      <w:pPr>
        <w:pStyle w:val="Default"/>
        <w:spacing w:line="360" w:lineRule="auto"/>
        <w:jc w:val="both"/>
        <w:rPr>
          <w:rFonts w:ascii="Times New Roman" w:hAnsi="Times New Roman" w:cs="Times New Roman"/>
        </w:rPr>
      </w:pPr>
      <w:r w:rsidRPr="001A254F">
        <w:rPr>
          <w:rFonts w:ascii="Times New Roman" w:hAnsi="Times New Roman" w:cs="Times New Roman"/>
          <w:b/>
        </w:rPr>
        <w:fldChar w:fldCharType="begin"/>
      </w:r>
      <w:r w:rsidR="00A900FF" w:rsidRPr="001A254F">
        <w:rPr>
          <w:rFonts w:ascii="Times New Roman" w:hAnsi="Times New Roman" w:cs="Times New Roman"/>
          <w:b/>
        </w:rPr>
        <w:instrText xml:space="preserve"> LISTNUM </w:instrText>
      </w:r>
      <w:r w:rsidRPr="001A254F">
        <w:rPr>
          <w:rFonts w:ascii="Times New Roman" w:hAnsi="Times New Roman" w:cs="Times New Roman"/>
          <w:b/>
        </w:rPr>
        <w:fldChar w:fldCharType="end"/>
      </w:r>
      <w:r w:rsidR="00A900FF">
        <w:rPr>
          <w:rFonts w:ascii="Times New Roman" w:hAnsi="Times New Roman" w:cs="Times New Roman"/>
          <w:b/>
        </w:rPr>
        <w:t xml:space="preserve"> </w:t>
      </w:r>
      <w:r w:rsidR="00A900FF" w:rsidRPr="000F0F27">
        <w:rPr>
          <w:rFonts w:ascii="Times New Roman" w:hAnsi="Times New Roman" w:cs="Times New Roman"/>
        </w:rPr>
        <w:t>Ορισμένες σύμπλοκες ενώσεις του λευκόχρυσου (Pt) χρησιμοποιούνται ως φάρμακα. Η σύμπλοκη ένωση [PtCl</w:t>
      </w:r>
      <w:r w:rsidR="00A900FF" w:rsidRPr="000F0F27">
        <w:rPr>
          <w:rFonts w:ascii="Times New Roman" w:hAnsi="Times New Roman" w:cs="Times New Roman"/>
          <w:vertAlign w:val="subscript"/>
        </w:rPr>
        <w:t>2</w:t>
      </w:r>
      <w:r w:rsidR="00A900FF" w:rsidRPr="000F0F27">
        <w:rPr>
          <w:rFonts w:ascii="Times New Roman" w:hAnsi="Times New Roman" w:cs="Times New Roman"/>
        </w:rPr>
        <w:t>(NH</w:t>
      </w:r>
      <w:r w:rsidR="00A900FF" w:rsidRPr="000F0F27">
        <w:rPr>
          <w:rFonts w:ascii="Times New Roman" w:hAnsi="Times New Roman" w:cs="Times New Roman"/>
          <w:vertAlign w:val="subscript"/>
        </w:rPr>
        <w:t>3</w:t>
      </w:r>
      <w:r w:rsidR="00A900FF" w:rsidRPr="000F0F27">
        <w:rPr>
          <w:rFonts w:ascii="Times New Roman" w:hAnsi="Times New Roman" w:cs="Times New Roman"/>
        </w:rPr>
        <w:t>)</w:t>
      </w:r>
      <w:r w:rsidR="00A900FF" w:rsidRPr="000F0F27">
        <w:rPr>
          <w:rFonts w:ascii="Times New Roman" w:hAnsi="Times New Roman" w:cs="Times New Roman"/>
          <w:vertAlign w:val="subscript"/>
        </w:rPr>
        <w:t>2</w:t>
      </w:r>
      <w:r w:rsidR="00A900FF" w:rsidRPr="000F0F27">
        <w:rPr>
          <w:rFonts w:ascii="Times New Roman" w:hAnsi="Times New Roman" w:cs="Times New Roman"/>
        </w:rPr>
        <w:t>] υπάρχει στις δύο ακόλουθες επίπεδες δομές (ισομερή):</w:t>
      </w:r>
    </w:p>
    <w:p w:rsidR="00A900FF" w:rsidRDefault="00A900FF" w:rsidP="00A900FF">
      <w:pPr>
        <w:pStyle w:val="Default"/>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098550" cy="1018635"/>
            <wp:effectExtent l="19050" t="0" r="6350" b="0"/>
            <wp:docPr id="9"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srcRect/>
                    <a:stretch>
                      <a:fillRect/>
                    </a:stretch>
                  </pic:blipFill>
                  <pic:spPr bwMode="auto">
                    <a:xfrm>
                      <a:off x="0" y="0"/>
                      <a:ext cx="1098663" cy="1018740"/>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noProof/>
        </w:rPr>
        <w:drawing>
          <wp:inline distT="0" distB="0" distL="0" distR="0">
            <wp:extent cx="996950" cy="1013652"/>
            <wp:effectExtent l="19050" t="0" r="0" b="0"/>
            <wp:docPr id="21"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srcRect/>
                    <a:stretch>
                      <a:fillRect/>
                    </a:stretch>
                  </pic:blipFill>
                  <pic:spPr bwMode="auto">
                    <a:xfrm>
                      <a:off x="0" y="0"/>
                      <a:ext cx="996794" cy="1013493"/>
                    </a:xfrm>
                    <a:prstGeom prst="rect">
                      <a:avLst/>
                    </a:prstGeom>
                    <a:noFill/>
                    <a:ln w="9525">
                      <a:noFill/>
                      <a:miter lim="800000"/>
                      <a:headEnd/>
                      <a:tailEnd/>
                    </a:ln>
                  </pic:spPr>
                </pic:pic>
              </a:graphicData>
            </a:graphic>
          </wp:inline>
        </w:drawing>
      </w:r>
    </w:p>
    <w:p w:rsidR="00A900FF" w:rsidRDefault="00A900FF" w:rsidP="00A900FF">
      <w:pPr>
        <w:pStyle w:val="Default"/>
        <w:spacing w:line="360" w:lineRule="auto"/>
        <w:jc w:val="both"/>
        <w:rPr>
          <w:rFonts w:ascii="Times New Roman" w:hAnsi="Times New Roman" w:cs="Times New Roman"/>
        </w:rPr>
      </w:pPr>
      <w:r w:rsidRPr="000F0F27">
        <w:rPr>
          <w:rFonts w:ascii="Times New Roman" w:hAnsi="Times New Roman" w:cs="Times New Roman"/>
        </w:rPr>
        <w:t>Να εξηγήσετε για ποιον λόγο η δομή Β διαλύεται περισσότερο στο νερό από τη δομή Α.</w:t>
      </w:r>
    </w:p>
    <w:p w:rsidR="00C749D6" w:rsidRPr="00456B08" w:rsidRDefault="00C749D6" w:rsidP="00C749D6">
      <w:pPr>
        <w:spacing w:line="360" w:lineRule="auto"/>
        <w:jc w:val="center"/>
      </w:pPr>
      <w:r w:rsidRPr="00456B08">
        <w:rPr>
          <w:b/>
          <w:bCs/>
        </w:rPr>
        <w:t>Ερωτήσεις αντιστοίχησης.</w:t>
      </w:r>
    </w:p>
    <w:p w:rsidR="00C749D6" w:rsidRDefault="006F1BC9" w:rsidP="00A900FF">
      <w:pPr>
        <w:spacing w:line="360" w:lineRule="auto"/>
        <w:rPr>
          <w:bCs/>
        </w:rPr>
      </w:pPr>
      <w:r>
        <w:rPr>
          <w:b/>
        </w:rPr>
        <w:fldChar w:fldCharType="begin"/>
      </w:r>
      <w:r w:rsidR="00C749D6">
        <w:rPr>
          <w:b/>
        </w:rPr>
        <w:instrText xml:space="preserve"> LISTNUM </w:instrText>
      </w:r>
      <w:r>
        <w:rPr>
          <w:b/>
        </w:rPr>
        <w:fldChar w:fldCharType="end"/>
      </w:r>
      <w:r w:rsidR="00C749D6" w:rsidRPr="00377AB2">
        <w:t xml:space="preserve"> Να αντιστοιχήσετε τα σώματα της στήλης Α με τ</w:t>
      </w:r>
      <w:r w:rsidR="00C749D6">
        <w:t>ις πληροφορίες που υπάρχουν γι’</w:t>
      </w:r>
      <w:r w:rsidR="00C749D6" w:rsidRPr="00377AB2">
        <w:t xml:space="preserve"> αυτά στη στήλη Β.</w:t>
      </w:r>
      <w:r w:rsidR="00A900FF">
        <w:tab/>
      </w:r>
      <w:r w:rsidR="000B4BB3">
        <w:tab/>
      </w:r>
      <w:r w:rsidR="00C749D6">
        <w:rPr>
          <w:b/>
          <w:bCs/>
        </w:rPr>
        <w:t>Στήλη (Α)</w:t>
      </w:r>
      <w:r w:rsidR="00C749D6">
        <w:rPr>
          <w:b/>
          <w:bCs/>
        </w:rPr>
        <w:tab/>
      </w:r>
      <w:r w:rsidR="00C749D6">
        <w:rPr>
          <w:b/>
          <w:bCs/>
        </w:rPr>
        <w:tab/>
      </w:r>
      <w:r w:rsidR="00C749D6">
        <w:rPr>
          <w:b/>
          <w:bCs/>
        </w:rPr>
        <w:tab/>
      </w:r>
      <w:r w:rsidR="00C749D6">
        <w:rPr>
          <w:b/>
          <w:bCs/>
        </w:rPr>
        <w:tab/>
      </w:r>
      <w:r w:rsidR="00C749D6">
        <w:rPr>
          <w:b/>
          <w:bCs/>
        </w:rPr>
        <w:tab/>
        <w:t>Στήλη (Β)</w:t>
      </w:r>
    </w:p>
    <w:p w:rsidR="00C749D6" w:rsidRPr="002412CD" w:rsidRDefault="00C749D6" w:rsidP="000B4BB3">
      <w:pPr>
        <w:spacing w:line="360" w:lineRule="auto"/>
        <w:ind w:left="1440" w:firstLine="720"/>
      </w:pPr>
      <w:r>
        <w:rPr>
          <w:bCs/>
        </w:rPr>
        <w:t>α</w:t>
      </w:r>
      <w:r w:rsidRPr="002412CD">
        <w:rPr>
          <w:bCs/>
        </w:rPr>
        <w:t>)</w:t>
      </w:r>
      <w:r w:rsidRPr="002412CD">
        <w:t xml:space="preserve"> </w:t>
      </w:r>
      <w:r w:rsidRPr="00377AB2">
        <w:rPr>
          <w:lang w:val="en-US"/>
        </w:rPr>
        <w:t>CCl</w:t>
      </w:r>
      <w:r w:rsidRPr="002412CD">
        <w:rPr>
          <w:vertAlign w:val="subscript"/>
        </w:rPr>
        <w:t>4</w:t>
      </w:r>
      <w:r w:rsidRPr="002412CD">
        <w:tab/>
      </w:r>
      <w:r w:rsidRPr="002412CD">
        <w:tab/>
      </w:r>
      <w:r w:rsidRPr="002412CD">
        <w:tab/>
      </w:r>
      <w:r w:rsidRPr="002412CD">
        <w:tab/>
      </w:r>
      <w:r>
        <w:rPr>
          <w:bCs/>
          <w:lang w:val="en-US"/>
        </w:rPr>
        <w:t>i</w:t>
      </w:r>
      <w:r w:rsidRPr="002412CD">
        <w:rPr>
          <w:bCs/>
        </w:rPr>
        <w:t>)</w:t>
      </w:r>
      <w:r w:rsidRPr="002412CD">
        <w:t xml:space="preserve"> </w:t>
      </w:r>
      <w:r w:rsidRPr="00377AB2">
        <w:t>στερεό που διαλύεται στο Η</w:t>
      </w:r>
      <w:r w:rsidRPr="00377AB2">
        <w:rPr>
          <w:vertAlign w:val="subscript"/>
        </w:rPr>
        <w:t>2</w:t>
      </w:r>
      <w:r w:rsidRPr="00377AB2">
        <w:t>Ο</w:t>
      </w:r>
    </w:p>
    <w:p w:rsidR="00C749D6" w:rsidRPr="002412CD" w:rsidRDefault="00C749D6" w:rsidP="000B4BB3">
      <w:pPr>
        <w:spacing w:line="360" w:lineRule="auto"/>
        <w:ind w:left="1440" w:firstLine="720"/>
        <w:rPr>
          <w:bCs/>
        </w:rPr>
      </w:pPr>
      <w:r>
        <w:rPr>
          <w:bCs/>
        </w:rPr>
        <w:t>β</w:t>
      </w:r>
      <w:r w:rsidRPr="002412CD">
        <w:rPr>
          <w:bCs/>
        </w:rPr>
        <w:t>)</w:t>
      </w:r>
      <w:r w:rsidRPr="002412CD">
        <w:t xml:space="preserve"> </w:t>
      </w:r>
      <w:r w:rsidRPr="00377AB2">
        <w:rPr>
          <w:lang w:val="en-US"/>
        </w:rPr>
        <w:t>N</w:t>
      </w:r>
      <w:r w:rsidRPr="00377AB2">
        <w:t>α</w:t>
      </w:r>
      <w:r w:rsidRPr="00377AB2">
        <w:rPr>
          <w:lang w:val="en-US"/>
        </w:rPr>
        <w:t>Cl</w:t>
      </w:r>
      <w:r>
        <w:tab/>
      </w:r>
      <w:r>
        <w:tab/>
      </w:r>
      <w:r>
        <w:tab/>
      </w:r>
      <w:r>
        <w:tab/>
      </w:r>
      <w:r>
        <w:rPr>
          <w:bCs/>
          <w:lang w:val="en-US"/>
        </w:rPr>
        <w:t>ii</w:t>
      </w:r>
      <w:r w:rsidRPr="002412CD">
        <w:rPr>
          <w:bCs/>
        </w:rPr>
        <w:t>)</w:t>
      </w:r>
      <w:r>
        <w:t xml:space="preserve"> </w:t>
      </w:r>
      <w:r w:rsidRPr="00377AB2">
        <w:t>δίπολο μόριο</w:t>
      </w:r>
    </w:p>
    <w:p w:rsidR="00C749D6" w:rsidRPr="002412CD" w:rsidRDefault="00C749D6" w:rsidP="000B4BB3">
      <w:pPr>
        <w:spacing w:line="360" w:lineRule="auto"/>
        <w:ind w:left="1440" w:firstLine="720"/>
        <w:rPr>
          <w:bCs/>
        </w:rPr>
      </w:pPr>
      <w:r>
        <w:rPr>
          <w:bCs/>
        </w:rPr>
        <w:t>γ</w:t>
      </w:r>
      <w:r w:rsidRPr="002412CD">
        <w:rPr>
          <w:bCs/>
        </w:rPr>
        <w:t>)</w:t>
      </w:r>
      <w:r w:rsidRPr="002412CD">
        <w:rPr>
          <w:lang w:val="de-DE"/>
        </w:rPr>
        <w:t xml:space="preserve"> </w:t>
      </w:r>
      <w:r w:rsidRPr="00377AB2">
        <w:rPr>
          <w:lang w:val="de-DE"/>
        </w:rPr>
        <w:t>NH</w:t>
      </w:r>
      <w:r w:rsidRPr="002412CD">
        <w:rPr>
          <w:vertAlign w:val="subscript"/>
        </w:rPr>
        <w:t>3</w:t>
      </w:r>
      <w:r w:rsidRPr="002412CD">
        <w:tab/>
      </w:r>
      <w:r w:rsidRPr="002412CD">
        <w:tab/>
      </w:r>
      <w:r w:rsidRPr="002412CD">
        <w:tab/>
      </w:r>
      <w:r w:rsidRPr="002412CD">
        <w:tab/>
      </w:r>
      <w:r w:rsidRPr="002412CD">
        <w:tab/>
      </w:r>
      <w:r>
        <w:rPr>
          <w:bCs/>
          <w:lang w:val="en-US"/>
        </w:rPr>
        <w:t>iii</w:t>
      </w:r>
      <w:r w:rsidRPr="002412CD">
        <w:rPr>
          <w:bCs/>
        </w:rPr>
        <w:t>)</w:t>
      </w:r>
      <w:r>
        <w:t xml:space="preserve"> </w:t>
      </w:r>
      <w:r w:rsidRPr="00377AB2">
        <w:t xml:space="preserve">διαλύεται στο </w:t>
      </w:r>
      <w:r w:rsidRPr="00377AB2">
        <w:rPr>
          <w:lang w:val="en-US"/>
        </w:rPr>
        <w:t>C</w:t>
      </w:r>
      <w:r w:rsidRPr="00377AB2">
        <w:rPr>
          <w:vertAlign w:val="subscript"/>
        </w:rPr>
        <w:t>6</w:t>
      </w:r>
      <w:r w:rsidRPr="00377AB2">
        <w:rPr>
          <w:lang w:val="en-US"/>
        </w:rPr>
        <w:t>H</w:t>
      </w:r>
      <w:r w:rsidRPr="00377AB2">
        <w:rPr>
          <w:vertAlign w:val="subscript"/>
        </w:rPr>
        <w:t>14</w:t>
      </w:r>
    </w:p>
    <w:p w:rsidR="00C749D6" w:rsidRPr="002412CD" w:rsidRDefault="00C749D6" w:rsidP="000B4BB3">
      <w:pPr>
        <w:spacing w:line="360" w:lineRule="auto"/>
        <w:ind w:left="1440" w:firstLine="720"/>
        <w:rPr>
          <w:bCs/>
        </w:rPr>
      </w:pPr>
      <w:r>
        <w:rPr>
          <w:bCs/>
        </w:rPr>
        <w:t>δ</w:t>
      </w:r>
      <w:r w:rsidRPr="002412CD">
        <w:rPr>
          <w:bCs/>
        </w:rPr>
        <w:t>)</w:t>
      </w:r>
      <w:r w:rsidRPr="002412CD">
        <w:t xml:space="preserve"> </w:t>
      </w:r>
      <w:r w:rsidRPr="00377AB2">
        <w:rPr>
          <w:lang w:val="en-US"/>
        </w:rPr>
        <w:t>HCl</w:t>
      </w:r>
      <w:r w:rsidRPr="002412CD">
        <w:tab/>
      </w:r>
      <w:r w:rsidRPr="002412CD">
        <w:tab/>
      </w:r>
      <w:r w:rsidRPr="002412CD">
        <w:tab/>
      </w:r>
      <w:r w:rsidRPr="002412CD">
        <w:tab/>
      </w:r>
      <w:r w:rsidRPr="002412CD">
        <w:tab/>
      </w:r>
      <w:r>
        <w:rPr>
          <w:bCs/>
          <w:lang w:val="en-US"/>
        </w:rPr>
        <w:t>iv</w:t>
      </w:r>
      <w:r w:rsidRPr="002412CD">
        <w:rPr>
          <w:bCs/>
        </w:rPr>
        <w:t>)</w:t>
      </w:r>
      <w:r>
        <w:t xml:space="preserve"> </w:t>
      </w:r>
      <w:r w:rsidRPr="00377AB2">
        <w:t>δεσμός υδρογόνου</w:t>
      </w:r>
    </w:p>
    <w:p w:rsidR="00C749D6" w:rsidRDefault="006F1BC9" w:rsidP="00A900FF">
      <w:pPr>
        <w:spacing w:line="360" w:lineRule="auto"/>
        <w:jc w:val="both"/>
        <w:rPr>
          <w:bCs/>
        </w:rPr>
      </w:pPr>
      <w:r w:rsidRPr="002412CD">
        <w:rPr>
          <w:b/>
        </w:rPr>
        <w:fldChar w:fldCharType="begin"/>
      </w:r>
      <w:r w:rsidR="00C749D6" w:rsidRPr="002412CD">
        <w:rPr>
          <w:b/>
        </w:rPr>
        <w:instrText xml:space="preserve"> LISTNUM </w:instrText>
      </w:r>
      <w:r w:rsidRPr="002412CD">
        <w:rPr>
          <w:b/>
        </w:rPr>
        <w:fldChar w:fldCharType="end"/>
      </w:r>
      <w:r w:rsidR="00C749D6" w:rsidRPr="00377AB2">
        <w:t xml:space="preserve"> Να αντιστοιχήσετε την κάθε χημική ένωση της στήλης (Ι) με το σημείο βρασμού της που αναφέρεται στη στήλη (ΙΙ).</w:t>
      </w:r>
      <w:r w:rsidR="00A900FF">
        <w:tab/>
      </w:r>
      <w:r w:rsidR="00C749D6">
        <w:rPr>
          <w:b/>
          <w:bCs/>
        </w:rPr>
        <w:t>Στήλη (Α)</w:t>
      </w:r>
      <w:r w:rsidR="00C749D6">
        <w:rPr>
          <w:b/>
          <w:bCs/>
        </w:rPr>
        <w:tab/>
      </w:r>
      <w:r w:rsidR="00C749D6">
        <w:rPr>
          <w:b/>
          <w:bCs/>
        </w:rPr>
        <w:tab/>
      </w:r>
      <w:r w:rsidR="00C749D6">
        <w:rPr>
          <w:b/>
          <w:bCs/>
        </w:rPr>
        <w:tab/>
      </w:r>
      <w:r w:rsidR="00C749D6">
        <w:rPr>
          <w:b/>
          <w:bCs/>
        </w:rPr>
        <w:tab/>
        <w:t>Στήλη (Β)</w:t>
      </w:r>
    </w:p>
    <w:p w:rsidR="00C749D6" w:rsidRPr="00017756" w:rsidRDefault="00C749D6" w:rsidP="007E4A37">
      <w:pPr>
        <w:spacing w:line="360" w:lineRule="auto"/>
        <w:ind w:left="2160" w:firstLine="720"/>
      </w:pPr>
      <w:r>
        <w:rPr>
          <w:bCs/>
        </w:rPr>
        <w:t>α</w:t>
      </w:r>
      <w:r w:rsidRPr="00017756">
        <w:rPr>
          <w:bCs/>
        </w:rPr>
        <w:t>)</w:t>
      </w:r>
      <w:r w:rsidRPr="00017756">
        <w:t xml:space="preserve"> </w:t>
      </w:r>
      <w:r w:rsidRPr="00377AB2">
        <w:rPr>
          <w:lang w:val="en-US"/>
        </w:rPr>
        <w:t>N</w:t>
      </w:r>
      <w:r w:rsidRPr="00377AB2">
        <w:t>α</w:t>
      </w:r>
      <w:r w:rsidRPr="00377AB2">
        <w:rPr>
          <w:lang w:val="en-US"/>
        </w:rPr>
        <w:t>Cl</w:t>
      </w:r>
      <w:r w:rsidRPr="00017756">
        <w:tab/>
      </w:r>
      <w:r w:rsidRPr="00017756">
        <w:tab/>
      </w:r>
      <w:r w:rsidRPr="00017756">
        <w:tab/>
      </w:r>
      <w:r w:rsidRPr="00017756">
        <w:tab/>
      </w:r>
      <w:r>
        <w:rPr>
          <w:bCs/>
          <w:lang w:val="en-US"/>
        </w:rPr>
        <w:t>i</w:t>
      </w:r>
      <w:r w:rsidRPr="00017756">
        <w:rPr>
          <w:bCs/>
        </w:rPr>
        <w:t>)</w:t>
      </w:r>
      <w:r w:rsidRPr="00017756">
        <w:t xml:space="preserve"> </w:t>
      </w:r>
      <w:r>
        <w:rPr>
          <w:lang w:val="de-DE"/>
        </w:rPr>
        <w:sym w:font="Symbol" w:char="F02D"/>
      </w:r>
      <w:r w:rsidRPr="00017756">
        <w:t xml:space="preserve"> 66,3 </w:t>
      </w:r>
      <w:smartTag w:uri="urn:schemas-microsoft-com:office:smarttags" w:element="metricconverter">
        <w:smartTagPr>
          <w:attr w:name="ProductID" w:val="0C"/>
        </w:smartTagPr>
        <w:r w:rsidRPr="00017756">
          <w:rPr>
            <w:vertAlign w:val="superscript"/>
          </w:rPr>
          <w:t>0</w:t>
        </w:r>
        <w:r>
          <w:rPr>
            <w:lang w:val="en-US"/>
          </w:rPr>
          <w:t>C</w:t>
        </w:r>
      </w:smartTag>
    </w:p>
    <w:p w:rsidR="00C749D6" w:rsidRPr="00A900FF" w:rsidRDefault="00C749D6" w:rsidP="00A900FF">
      <w:pPr>
        <w:spacing w:line="360" w:lineRule="auto"/>
        <w:ind w:left="2160" w:firstLine="720"/>
        <w:rPr>
          <w:bCs/>
        </w:rPr>
      </w:pPr>
      <w:r>
        <w:rPr>
          <w:bCs/>
        </w:rPr>
        <w:t>β</w:t>
      </w:r>
      <w:r w:rsidRPr="00A900FF">
        <w:rPr>
          <w:bCs/>
        </w:rPr>
        <w:t>)</w:t>
      </w:r>
      <w:r w:rsidRPr="00A900FF">
        <w:t xml:space="preserve"> </w:t>
      </w:r>
      <w:r w:rsidRPr="00377AB2">
        <w:rPr>
          <w:lang w:val="en-US"/>
        </w:rPr>
        <w:t>HCl</w:t>
      </w:r>
      <w:r w:rsidRPr="00A900FF">
        <w:tab/>
      </w:r>
      <w:r w:rsidRPr="00A900FF">
        <w:tab/>
      </w:r>
      <w:r w:rsidRPr="00A900FF">
        <w:tab/>
      </w:r>
      <w:r w:rsidRPr="00A900FF">
        <w:tab/>
      </w:r>
      <w:r w:rsidRPr="00A900FF">
        <w:tab/>
      </w:r>
      <w:r>
        <w:rPr>
          <w:bCs/>
          <w:lang w:val="en-US"/>
        </w:rPr>
        <w:t>ii</w:t>
      </w:r>
      <w:r w:rsidRPr="00A900FF">
        <w:rPr>
          <w:bCs/>
        </w:rPr>
        <w:t>)</w:t>
      </w:r>
      <w:r w:rsidRPr="00A900FF">
        <w:t xml:space="preserve"> 23,1 </w:t>
      </w:r>
      <w:smartTag w:uri="urn:schemas-microsoft-com:office:smarttags" w:element="metricconverter">
        <w:smartTagPr>
          <w:attr w:name="ProductID" w:val="0C"/>
        </w:smartTagPr>
        <w:r w:rsidRPr="00A900FF">
          <w:rPr>
            <w:vertAlign w:val="superscript"/>
          </w:rPr>
          <w:t>0</w:t>
        </w:r>
        <w:r>
          <w:rPr>
            <w:lang w:val="en-US"/>
          </w:rPr>
          <w:t>C</w:t>
        </w:r>
      </w:smartTag>
    </w:p>
    <w:p w:rsidR="00C749D6" w:rsidRDefault="00C749D6" w:rsidP="00A900FF">
      <w:pPr>
        <w:spacing w:line="360" w:lineRule="auto"/>
        <w:ind w:left="2160" w:firstLine="720"/>
        <w:rPr>
          <w:bCs/>
          <w:lang w:val="en-GB"/>
        </w:rPr>
      </w:pPr>
      <w:r>
        <w:rPr>
          <w:bCs/>
        </w:rPr>
        <w:t>γ</w:t>
      </w:r>
      <w:r>
        <w:rPr>
          <w:bCs/>
          <w:lang w:val="en-GB"/>
        </w:rPr>
        <w:t>)</w:t>
      </w:r>
      <w:r w:rsidRPr="002412CD">
        <w:rPr>
          <w:lang w:val="en-US"/>
        </w:rPr>
        <w:t xml:space="preserve"> </w:t>
      </w:r>
      <w:r w:rsidRPr="00377AB2">
        <w:rPr>
          <w:lang w:val="en-US"/>
        </w:rPr>
        <w:t>H</w:t>
      </w:r>
      <w:r w:rsidRPr="00377AB2">
        <w:rPr>
          <w:vertAlign w:val="subscript"/>
          <w:lang w:val="en-US"/>
        </w:rPr>
        <w:t>2</w:t>
      </w:r>
      <w:r w:rsidRPr="00377AB2">
        <w:rPr>
          <w:lang w:val="en-US"/>
        </w:rPr>
        <w:t>O</w:t>
      </w:r>
      <w:r>
        <w:rPr>
          <w:lang w:val="en-GB"/>
        </w:rPr>
        <w:tab/>
      </w:r>
      <w:r>
        <w:rPr>
          <w:lang w:val="en-GB"/>
        </w:rPr>
        <w:tab/>
      </w:r>
      <w:r w:rsidRPr="00DC3954">
        <w:rPr>
          <w:lang w:val="en-GB"/>
        </w:rPr>
        <w:t xml:space="preserve">   ,</w:t>
      </w:r>
      <w:r>
        <w:rPr>
          <w:lang w:val="en-GB"/>
        </w:rPr>
        <w:tab/>
      </w:r>
      <w:r>
        <w:rPr>
          <w:lang w:val="en-GB"/>
        </w:rPr>
        <w:tab/>
      </w:r>
      <w:r>
        <w:rPr>
          <w:lang w:val="en-GB"/>
        </w:rPr>
        <w:tab/>
      </w:r>
      <w:r>
        <w:rPr>
          <w:bCs/>
          <w:lang w:val="en-US"/>
        </w:rPr>
        <w:t>iii</w:t>
      </w:r>
      <w:r>
        <w:rPr>
          <w:bCs/>
          <w:lang w:val="en-GB"/>
        </w:rPr>
        <w:t>)</w:t>
      </w:r>
      <w:r>
        <w:rPr>
          <w:lang w:val="en-GB"/>
        </w:rPr>
        <w:t xml:space="preserve"> 660 </w:t>
      </w:r>
      <w:smartTag w:uri="urn:schemas-microsoft-com:office:smarttags" w:element="metricconverter">
        <w:smartTagPr>
          <w:attr w:name="ProductID" w:val="0C"/>
        </w:smartTagPr>
        <w:r>
          <w:rPr>
            <w:vertAlign w:val="superscript"/>
            <w:lang w:val="en-GB"/>
          </w:rPr>
          <w:t>0</w:t>
        </w:r>
        <w:r>
          <w:rPr>
            <w:lang w:val="en-US"/>
          </w:rPr>
          <w:t>C</w:t>
        </w:r>
      </w:smartTag>
    </w:p>
    <w:p w:rsidR="00C749D6" w:rsidRDefault="00C749D6" w:rsidP="00A900FF">
      <w:pPr>
        <w:spacing w:line="360" w:lineRule="auto"/>
        <w:ind w:left="2160" w:firstLine="720"/>
        <w:rPr>
          <w:bCs/>
          <w:lang w:val="en-GB"/>
        </w:rPr>
      </w:pPr>
      <w:r>
        <w:rPr>
          <w:bCs/>
        </w:rPr>
        <w:t>δ</w:t>
      </w:r>
      <w:r>
        <w:rPr>
          <w:bCs/>
          <w:lang w:val="en-GB"/>
        </w:rPr>
        <w:t>)</w:t>
      </w:r>
      <w:r w:rsidRPr="002412CD">
        <w:rPr>
          <w:lang w:val="en-US"/>
        </w:rPr>
        <w:t xml:space="preserve"> </w:t>
      </w:r>
      <w:r w:rsidRPr="00377AB2">
        <w:rPr>
          <w:lang w:val="en-US"/>
        </w:rPr>
        <w:t>HF</w:t>
      </w:r>
      <w:r>
        <w:rPr>
          <w:lang w:val="en-GB"/>
        </w:rPr>
        <w:tab/>
      </w:r>
      <w:r>
        <w:rPr>
          <w:lang w:val="en-GB"/>
        </w:rPr>
        <w:tab/>
      </w:r>
      <w:r>
        <w:rPr>
          <w:lang w:val="en-GB"/>
        </w:rPr>
        <w:tab/>
      </w:r>
      <w:r>
        <w:rPr>
          <w:lang w:val="en-GB"/>
        </w:rPr>
        <w:tab/>
      </w:r>
      <w:r>
        <w:rPr>
          <w:lang w:val="en-GB"/>
        </w:rPr>
        <w:tab/>
      </w:r>
      <w:r>
        <w:rPr>
          <w:bCs/>
          <w:lang w:val="en-US"/>
        </w:rPr>
        <w:t>iv</w:t>
      </w:r>
      <w:r>
        <w:rPr>
          <w:bCs/>
          <w:lang w:val="en-GB"/>
        </w:rPr>
        <w:t>)</w:t>
      </w:r>
      <w:r>
        <w:rPr>
          <w:lang w:val="en-GB"/>
        </w:rPr>
        <w:t xml:space="preserve"> </w:t>
      </w:r>
      <w:r>
        <w:rPr>
          <w:lang w:val="de-DE"/>
        </w:rPr>
        <w:sym w:font="Symbol" w:char="F02D"/>
      </w:r>
      <w:r>
        <w:rPr>
          <w:lang w:val="de-DE"/>
        </w:rPr>
        <w:t>84,7</w:t>
      </w:r>
      <w:r>
        <w:rPr>
          <w:lang w:val="en-GB"/>
        </w:rPr>
        <w:t xml:space="preserve"> </w:t>
      </w:r>
      <w:smartTag w:uri="urn:schemas-microsoft-com:office:smarttags" w:element="metricconverter">
        <w:smartTagPr>
          <w:attr w:name="ProductID" w:val="0C"/>
        </w:smartTagPr>
        <w:r>
          <w:rPr>
            <w:vertAlign w:val="superscript"/>
            <w:lang w:val="en-GB"/>
          </w:rPr>
          <w:t>0</w:t>
        </w:r>
        <w:r>
          <w:rPr>
            <w:lang w:val="en-US"/>
          </w:rPr>
          <w:t>C</w:t>
        </w:r>
      </w:smartTag>
    </w:p>
    <w:p w:rsidR="00C749D6" w:rsidRPr="002412CD" w:rsidRDefault="00C749D6" w:rsidP="00A900FF">
      <w:pPr>
        <w:spacing w:line="360" w:lineRule="auto"/>
        <w:ind w:left="2160" w:firstLine="720"/>
        <w:rPr>
          <w:bCs/>
          <w:lang w:val="en-GB"/>
        </w:rPr>
      </w:pPr>
      <w:r>
        <w:rPr>
          <w:bCs/>
        </w:rPr>
        <w:t>ε</w:t>
      </w:r>
      <w:r w:rsidRPr="002412CD">
        <w:rPr>
          <w:bCs/>
          <w:lang w:val="en-GB"/>
        </w:rPr>
        <w:t>)</w:t>
      </w:r>
      <w:r w:rsidRPr="00AC2302">
        <w:rPr>
          <w:lang w:val="en-US"/>
        </w:rPr>
        <w:t xml:space="preserve"> HI</w:t>
      </w:r>
      <w:r w:rsidRPr="002412CD">
        <w:rPr>
          <w:lang w:val="en-GB"/>
        </w:rPr>
        <w:tab/>
      </w:r>
      <w:r w:rsidRPr="002412CD">
        <w:rPr>
          <w:lang w:val="en-GB"/>
        </w:rPr>
        <w:tab/>
      </w:r>
      <w:r w:rsidRPr="002412CD">
        <w:rPr>
          <w:lang w:val="en-GB"/>
        </w:rPr>
        <w:tab/>
      </w:r>
      <w:r w:rsidRPr="002412CD">
        <w:rPr>
          <w:lang w:val="en-GB"/>
        </w:rPr>
        <w:tab/>
      </w:r>
      <w:r w:rsidRPr="002412CD">
        <w:rPr>
          <w:lang w:val="en-GB"/>
        </w:rPr>
        <w:tab/>
      </w:r>
      <w:r>
        <w:rPr>
          <w:bCs/>
          <w:lang w:val="en-US"/>
        </w:rPr>
        <w:t>v</w:t>
      </w:r>
      <w:r w:rsidRPr="002412CD">
        <w:rPr>
          <w:bCs/>
          <w:lang w:val="en-GB"/>
        </w:rPr>
        <w:t>)</w:t>
      </w:r>
      <w:r w:rsidRPr="002412CD">
        <w:rPr>
          <w:lang w:val="en-GB"/>
        </w:rPr>
        <w:t xml:space="preserve"> </w:t>
      </w:r>
      <w:r>
        <w:rPr>
          <w:lang w:val="en-GB"/>
        </w:rPr>
        <w:t xml:space="preserve">100 </w:t>
      </w:r>
      <w:smartTag w:uri="urn:schemas-microsoft-com:office:smarttags" w:element="metricconverter">
        <w:smartTagPr>
          <w:attr w:name="ProductID" w:val="0C"/>
        </w:smartTagPr>
        <w:r>
          <w:rPr>
            <w:vertAlign w:val="superscript"/>
            <w:lang w:val="en-GB"/>
          </w:rPr>
          <w:t>0</w:t>
        </w:r>
        <w:r>
          <w:rPr>
            <w:lang w:val="en-US"/>
          </w:rPr>
          <w:t>C</w:t>
        </w:r>
      </w:smartTag>
    </w:p>
    <w:p w:rsidR="00C749D6" w:rsidRPr="00A900FF" w:rsidRDefault="00C749D6" w:rsidP="00A900FF">
      <w:pPr>
        <w:pStyle w:val="a6"/>
        <w:spacing w:line="360" w:lineRule="auto"/>
        <w:ind w:left="2160" w:firstLine="720"/>
        <w:jc w:val="both"/>
        <w:rPr>
          <w:b w:val="0"/>
          <w:lang w:val="en-US"/>
        </w:rPr>
      </w:pPr>
      <w:r w:rsidRPr="00017756">
        <w:rPr>
          <w:b w:val="0"/>
          <w:bCs w:val="0"/>
        </w:rPr>
        <w:t>στ</w:t>
      </w:r>
      <w:r w:rsidRPr="00A900FF">
        <w:rPr>
          <w:b w:val="0"/>
          <w:bCs w:val="0"/>
          <w:lang w:val="en-US"/>
        </w:rPr>
        <w:t>)</w:t>
      </w:r>
      <w:r w:rsidRPr="00A900FF">
        <w:rPr>
          <w:b w:val="0"/>
          <w:lang w:val="en-US"/>
        </w:rPr>
        <w:t xml:space="preserve"> </w:t>
      </w:r>
      <w:r w:rsidRPr="00017756">
        <w:rPr>
          <w:b w:val="0"/>
          <w:lang w:val="en-US"/>
        </w:rPr>
        <w:t>HBr</w:t>
      </w:r>
      <w:r w:rsidRPr="00A900FF">
        <w:rPr>
          <w:b w:val="0"/>
          <w:lang w:val="en-US"/>
        </w:rPr>
        <w:tab/>
      </w:r>
      <w:r w:rsidRPr="00A900FF">
        <w:rPr>
          <w:b w:val="0"/>
          <w:lang w:val="en-US"/>
        </w:rPr>
        <w:tab/>
      </w:r>
      <w:r w:rsidRPr="00A900FF">
        <w:rPr>
          <w:b w:val="0"/>
          <w:lang w:val="en-US"/>
        </w:rPr>
        <w:tab/>
      </w:r>
      <w:r w:rsidRPr="00A900FF">
        <w:rPr>
          <w:b w:val="0"/>
          <w:lang w:val="en-US"/>
        </w:rPr>
        <w:tab/>
      </w:r>
      <w:r w:rsidRPr="00017756">
        <w:rPr>
          <w:b w:val="0"/>
          <w:bCs w:val="0"/>
          <w:lang w:val="en-US"/>
        </w:rPr>
        <w:t>vi</w:t>
      </w:r>
      <w:r w:rsidRPr="00A900FF">
        <w:rPr>
          <w:b w:val="0"/>
          <w:bCs w:val="0"/>
          <w:lang w:val="en-US"/>
        </w:rPr>
        <w:t>)</w:t>
      </w:r>
      <w:r w:rsidRPr="00A900FF">
        <w:rPr>
          <w:b w:val="0"/>
          <w:lang w:val="en-US"/>
        </w:rPr>
        <w:t xml:space="preserve"> </w:t>
      </w:r>
      <w:r w:rsidRPr="00017756">
        <w:rPr>
          <w:b w:val="0"/>
          <w:lang w:val="de-DE"/>
        </w:rPr>
        <w:sym w:font="Symbol" w:char="F02D"/>
      </w:r>
      <w:r w:rsidRPr="00017756">
        <w:rPr>
          <w:b w:val="0"/>
          <w:lang w:val="de-DE"/>
        </w:rPr>
        <w:t>30,8</w:t>
      </w:r>
      <w:r w:rsidRPr="00A900FF">
        <w:rPr>
          <w:b w:val="0"/>
          <w:lang w:val="en-US"/>
        </w:rPr>
        <w:t xml:space="preserve"> </w:t>
      </w:r>
      <w:smartTag w:uri="urn:schemas-microsoft-com:office:smarttags" w:element="metricconverter">
        <w:smartTagPr>
          <w:attr w:name="ProductID" w:val="0C"/>
        </w:smartTagPr>
        <w:r w:rsidRPr="00A900FF">
          <w:rPr>
            <w:b w:val="0"/>
            <w:vertAlign w:val="superscript"/>
            <w:lang w:val="en-US"/>
          </w:rPr>
          <w:t>0</w:t>
        </w:r>
        <w:r w:rsidRPr="00017756">
          <w:rPr>
            <w:b w:val="0"/>
            <w:lang w:val="en-US"/>
          </w:rPr>
          <w:t>C</w:t>
        </w:r>
      </w:smartTag>
    </w:p>
    <w:p w:rsidR="001636D5" w:rsidRPr="00456B08" w:rsidRDefault="001636D5" w:rsidP="001636D5">
      <w:pPr>
        <w:spacing w:line="360" w:lineRule="auto"/>
        <w:jc w:val="center"/>
      </w:pPr>
      <w:r w:rsidRPr="00456B08">
        <w:rPr>
          <w:b/>
          <w:bCs/>
        </w:rPr>
        <w:t xml:space="preserve">Ερωτήσεις </w:t>
      </w:r>
      <w:r>
        <w:rPr>
          <w:b/>
          <w:bCs/>
        </w:rPr>
        <w:t>διάταξης</w:t>
      </w:r>
      <w:r w:rsidRPr="00456B08">
        <w:rPr>
          <w:b/>
          <w:bCs/>
        </w:rPr>
        <w:t>.</w:t>
      </w:r>
    </w:p>
    <w:p w:rsidR="001636D5" w:rsidRDefault="004E63FF" w:rsidP="001636D5">
      <w:pPr>
        <w:spacing w:line="360" w:lineRule="auto"/>
        <w:jc w:val="both"/>
      </w:pPr>
      <w:r>
        <w:rPr>
          <w:b/>
          <w:noProof/>
        </w:rPr>
        <w:drawing>
          <wp:anchor distT="0" distB="0" distL="114300" distR="114300" simplePos="0" relativeHeight="251714560" behindDoc="0" locked="0" layoutInCell="1" allowOverlap="1">
            <wp:simplePos x="0" y="0"/>
            <wp:positionH relativeFrom="margin">
              <wp:align>right</wp:align>
            </wp:positionH>
            <wp:positionV relativeFrom="margin">
              <wp:posOffset>7440930</wp:posOffset>
            </wp:positionV>
            <wp:extent cx="3451860" cy="1216025"/>
            <wp:effectExtent l="19050" t="0" r="0" b="0"/>
            <wp:wrapSquare wrapText="bothSides"/>
            <wp:docPr id="17"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40"/>
                    <a:srcRect/>
                    <a:stretch>
                      <a:fillRect/>
                    </a:stretch>
                  </pic:blipFill>
                  <pic:spPr bwMode="auto">
                    <a:xfrm>
                      <a:off x="0" y="0"/>
                      <a:ext cx="3451860" cy="1216025"/>
                    </a:xfrm>
                    <a:prstGeom prst="rect">
                      <a:avLst/>
                    </a:prstGeom>
                    <a:noFill/>
                    <a:ln w="9525">
                      <a:noFill/>
                      <a:miter lim="800000"/>
                      <a:headEnd/>
                      <a:tailEnd/>
                    </a:ln>
                  </pic:spPr>
                </pic:pic>
              </a:graphicData>
            </a:graphic>
          </wp:anchor>
        </w:drawing>
      </w:r>
      <w:r w:rsidR="006F1BC9" w:rsidRPr="001636D5">
        <w:rPr>
          <w:b/>
        </w:rPr>
        <w:fldChar w:fldCharType="begin"/>
      </w:r>
      <w:r w:rsidR="001636D5" w:rsidRPr="001636D5">
        <w:rPr>
          <w:b/>
        </w:rPr>
        <w:instrText xml:space="preserve"> LISTNUM </w:instrText>
      </w:r>
      <w:r w:rsidR="006F1BC9" w:rsidRPr="001636D5">
        <w:rPr>
          <w:b/>
        </w:rPr>
        <w:fldChar w:fldCharType="end"/>
      </w:r>
      <w:r w:rsidR="001636D5">
        <w:t xml:space="preserve"> Να διατάξετε τις </w:t>
      </w:r>
      <w:r>
        <w:t>διπλανές</w:t>
      </w:r>
      <w:r w:rsidR="001636D5">
        <w:t xml:space="preserve"> ενώσεις κατά σειρά αυξανόμενης διαλυτότητας στο νερό. </w:t>
      </w:r>
    </w:p>
    <w:p w:rsidR="001636D5" w:rsidRDefault="001636D5" w:rsidP="004E63FF">
      <w:pPr>
        <w:spacing w:line="360" w:lineRule="auto"/>
        <w:jc w:val="both"/>
      </w:pPr>
      <w:r>
        <w:t>Να αιτιολογήσετε την απάντησή σας.</w:t>
      </w:r>
    </w:p>
    <w:p w:rsidR="004E63FF" w:rsidRDefault="004E63FF" w:rsidP="004E63FF">
      <w:pPr>
        <w:spacing w:line="360" w:lineRule="auto"/>
        <w:jc w:val="both"/>
      </w:pPr>
    </w:p>
    <w:p w:rsidR="00FE2D7A" w:rsidRDefault="00FE2D7A" w:rsidP="00FE2D7A">
      <w:pPr>
        <w:spacing w:line="360" w:lineRule="auto"/>
        <w:rPr>
          <w:rFonts w:eastAsia="Arial Unicode MS"/>
          <w:b/>
          <w:sz w:val="28"/>
          <w:szCs w:val="28"/>
        </w:rPr>
      </w:pPr>
      <w:r>
        <w:rPr>
          <w:rFonts w:eastAsia="Arial Unicode MS"/>
          <w:b/>
          <w:sz w:val="28"/>
          <w:szCs w:val="28"/>
        </w:rPr>
        <w:br w:type="page"/>
      </w:r>
    </w:p>
    <w:p w:rsidR="00C749D6" w:rsidRPr="00A846AC" w:rsidRDefault="00C749D6" w:rsidP="00C749D6">
      <w:pPr>
        <w:spacing w:line="360" w:lineRule="auto"/>
        <w:jc w:val="center"/>
        <w:rPr>
          <w:rFonts w:eastAsia="Arial Unicode MS"/>
          <w:b/>
          <w:sz w:val="28"/>
          <w:szCs w:val="28"/>
        </w:rPr>
      </w:pPr>
      <w:r w:rsidRPr="00A846AC">
        <w:rPr>
          <w:rFonts w:eastAsia="Arial Unicode MS"/>
          <w:b/>
          <w:sz w:val="28"/>
          <w:szCs w:val="28"/>
        </w:rPr>
        <w:lastRenderedPageBreak/>
        <w:t>ΩΣΜΩΤΙΚΗ ΠΙΕΣΗ</w:t>
      </w:r>
    </w:p>
    <w:p w:rsidR="00C749D6" w:rsidRDefault="00C749D6" w:rsidP="00C749D6">
      <w:pPr>
        <w:spacing w:line="360" w:lineRule="auto"/>
        <w:ind w:firstLine="720"/>
        <w:jc w:val="both"/>
      </w:pPr>
      <w:r w:rsidRPr="00A846AC">
        <w:rPr>
          <w:b/>
          <w:u w:val="single"/>
        </w:rPr>
        <w:t>Ώσμωση</w:t>
      </w:r>
      <w:r>
        <w:t xml:space="preserve"> ονομάζεται το φαινόμενο της διάχυσης περισσοτέρων μορίων διαλύτη (συνήθως νερού), μέσω ημιπερατής μεμβράνης, από το διαλύτη στο διάλυμα ή από το διάλυμα της μικρότερης συγκέντρωσης (υποτονικό διάλυμα) στο διάλυμα της μεγαλύτερης συγκέντρωσης (υπερτονικό διάλυμα).</w:t>
      </w:r>
    </w:p>
    <w:p w:rsidR="00C749D6" w:rsidRDefault="007B3ED4" w:rsidP="00C749D6">
      <w:pPr>
        <w:spacing w:line="360" w:lineRule="auto"/>
        <w:ind w:firstLine="720"/>
        <w:jc w:val="center"/>
      </w:pPr>
      <w:r>
        <w:rPr>
          <w:noProof/>
        </w:rPr>
        <w:drawing>
          <wp:inline distT="0" distB="0" distL="0" distR="0">
            <wp:extent cx="3521075" cy="1548765"/>
            <wp:effectExtent l="19050" t="0" r="3175" b="0"/>
            <wp:docPr id="15" name="Εικόνα 15" descr="ΣΧΗΜΑ 1.16 Διαγραμματική απεικόνιση του φαινομένου της ώσμωσης και της ωσμωτικής πίε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ΣΧΗΜΑ 1.16 Διαγραμματική απεικόνιση του φαινομένου της ώσμωσης και της ωσμωτικής πίεσης."/>
                    <pic:cNvPicPr>
                      <a:picLocks noChangeAspect="1" noChangeArrowheads="1"/>
                    </pic:cNvPicPr>
                  </pic:nvPicPr>
                  <pic:blipFill>
                    <a:blip r:embed="rId41"/>
                    <a:srcRect/>
                    <a:stretch>
                      <a:fillRect/>
                    </a:stretch>
                  </pic:blipFill>
                  <pic:spPr bwMode="auto">
                    <a:xfrm>
                      <a:off x="0" y="0"/>
                      <a:ext cx="3521075" cy="1548765"/>
                    </a:xfrm>
                    <a:prstGeom prst="rect">
                      <a:avLst/>
                    </a:prstGeom>
                    <a:noFill/>
                    <a:ln w="9525">
                      <a:noFill/>
                      <a:miter lim="800000"/>
                      <a:headEnd/>
                      <a:tailEnd/>
                    </a:ln>
                  </pic:spPr>
                </pic:pic>
              </a:graphicData>
            </a:graphic>
          </wp:inline>
        </w:drawing>
      </w:r>
      <w:r>
        <w:rPr>
          <w:noProof/>
        </w:rPr>
        <w:drawing>
          <wp:inline distT="0" distB="0" distL="0" distR="0">
            <wp:extent cx="1617345" cy="1603375"/>
            <wp:effectExtent l="19050" t="0" r="1905" b="0"/>
            <wp:docPr id="16" name="Εικόνα 16"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Εικόνα"/>
                    <pic:cNvPicPr>
                      <a:picLocks noChangeAspect="1" noChangeArrowheads="1"/>
                    </pic:cNvPicPr>
                  </pic:nvPicPr>
                  <pic:blipFill>
                    <a:blip r:embed="rId42"/>
                    <a:srcRect/>
                    <a:stretch>
                      <a:fillRect/>
                    </a:stretch>
                  </pic:blipFill>
                  <pic:spPr bwMode="auto">
                    <a:xfrm>
                      <a:off x="0" y="0"/>
                      <a:ext cx="1617345" cy="1603375"/>
                    </a:xfrm>
                    <a:prstGeom prst="rect">
                      <a:avLst/>
                    </a:prstGeom>
                    <a:noFill/>
                    <a:ln w="9525">
                      <a:noFill/>
                      <a:miter lim="800000"/>
                      <a:headEnd/>
                      <a:tailEnd/>
                    </a:ln>
                  </pic:spPr>
                </pic:pic>
              </a:graphicData>
            </a:graphic>
          </wp:inline>
        </w:drawing>
      </w:r>
    </w:p>
    <w:p w:rsidR="00D06EEF" w:rsidRDefault="00D06EEF" w:rsidP="00C749D6">
      <w:pPr>
        <w:spacing w:line="360" w:lineRule="auto"/>
        <w:ind w:firstLine="720"/>
        <w:jc w:val="both"/>
        <w:rPr>
          <w:b/>
          <w:u w:val="single"/>
        </w:rPr>
      </w:pPr>
    </w:p>
    <w:p w:rsidR="00C749D6" w:rsidRDefault="00C749D6" w:rsidP="00C749D6">
      <w:pPr>
        <w:spacing w:line="360" w:lineRule="auto"/>
        <w:ind w:firstLine="720"/>
        <w:jc w:val="both"/>
      </w:pPr>
      <w:r w:rsidRPr="00A846AC">
        <w:rPr>
          <w:b/>
          <w:u w:val="single"/>
        </w:rPr>
        <w:t>Ωσμωτική πίεση διαλύματος</w:t>
      </w:r>
      <w:r>
        <w:t>, που διαχωρίζεται με ημιπερατή μεμβράνη απ’ τον καθαρό διαλύτη του, ονομάζεται η ελάχιστη πίεση που πρέπει να ασκηθεί εξωτερικά στο διάλυμα, ώστε να εμποδίσουμε το φαινόμενο της ώσμωσης, χωρίς να μεταβληθεί ο όγκος του διαλύματος.</w:t>
      </w:r>
    </w:p>
    <w:p w:rsidR="00C749D6" w:rsidRDefault="00C749D6" w:rsidP="00C749D6">
      <w:pPr>
        <w:spacing w:line="360" w:lineRule="auto"/>
        <w:ind w:firstLine="720"/>
        <w:jc w:val="both"/>
      </w:pPr>
      <w:r>
        <w:t xml:space="preserve">Η ωσμωτική πίεση είναι μία </w:t>
      </w:r>
      <w:r w:rsidRPr="0091048A">
        <w:rPr>
          <w:b/>
        </w:rPr>
        <w:t>προσθετική ιδιότητα</w:t>
      </w:r>
      <w:r>
        <w:t>. Εξαρτάται δηλαδή από την ποσότητα (σε mol) του διαλυμένου σώματος σε ορισμένο όγκο διαλύματος και όχι από την φύση αυτού. Η ωσμωτική πίεση, Π, ενός διαλύματος δίνεται από την παρακάτω σχέση:</w:t>
      </w:r>
    </w:p>
    <w:p w:rsidR="00C749D6" w:rsidRDefault="00C749D6" w:rsidP="00C749D6">
      <w:pPr>
        <w:spacing w:line="360" w:lineRule="auto"/>
        <w:ind w:firstLine="720"/>
        <w:jc w:val="center"/>
      </w:pPr>
      <w:r w:rsidRPr="00A846AC">
        <w:t>Π V = n RT</w:t>
      </w:r>
    </w:p>
    <w:p w:rsidR="00C749D6" w:rsidRPr="005D03F6" w:rsidRDefault="00C749D6" w:rsidP="00C749D6">
      <w:pPr>
        <w:spacing w:line="360" w:lineRule="auto"/>
        <w:ind w:firstLine="720"/>
        <w:jc w:val="both"/>
      </w:pPr>
      <w:r w:rsidRPr="00A846AC">
        <w:t>Π</w:t>
      </w:r>
      <w:r>
        <w:t xml:space="preserve"> : η ωσμωτική πίεση του διαλύματος σε </w:t>
      </w:r>
      <w:r>
        <w:rPr>
          <w:lang w:val="en-US"/>
        </w:rPr>
        <w:t>atm</w:t>
      </w:r>
      <w:r>
        <w:t>.</w:t>
      </w:r>
    </w:p>
    <w:p w:rsidR="00C749D6" w:rsidRPr="005D03F6" w:rsidRDefault="00C749D6" w:rsidP="00C749D6">
      <w:pPr>
        <w:spacing w:line="360" w:lineRule="auto"/>
        <w:ind w:firstLine="720"/>
        <w:jc w:val="both"/>
      </w:pPr>
      <w:r w:rsidRPr="00A846AC">
        <w:t>V</w:t>
      </w:r>
      <w:r>
        <w:t xml:space="preserve">: ο όγκος του διαλύματος σε </w:t>
      </w:r>
      <w:r>
        <w:rPr>
          <w:lang w:val="en-US"/>
        </w:rPr>
        <w:t>lit</w:t>
      </w:r>
      <w:r>
        <w:t>.</w:t>
      </w:r>
      <w:r w:rsidR="0091048A">
        <w:tab/>
      </w:r>
      <w:r w:rsidR="0091048A">
        <w:tab/>
      </w:r>
      <w:r w:rsidRPr="00A846AC">
        <w:t>n</w:t>
      </w:r>
      <w:r>
        <w:t xml:space="preserve"> : ο αριθμός mol της διαλυμένης ουσίας.</w:t>
      </w:r>
    </w:p>
    <w:p w:rsidR="00C749D6" w:rsidRPr="005D03F6" w:rsidRDefault="00C749D6" w:rsidP="00C749D6">
      <w:pPr>
        <w:spacing w:line="360" w:lineRule="auto"/>
        <w:ind w:firstLine="720"/>
        <w:jc w:val="both"/>
      </w:pPr>
      <w:r w:rsidRPr="00A846AC">
        <w:t>R</w:t>
      </w:r>
      <w:r>
        <w:t xml:space="preserve"> : η παγκόσμια σταθερά των αερίων = 0,082 </w:t>
      </w:r>
      <w:r w:rsidRPr="005D03F6">
        <w:rPr>
          <w:position w:val="-24"/>
        </w:rPr>
        <w:object w:dxaOrig="820" w:dyaOrig="620">
          <v:shape id="_x0000_i1029" type="#_x0000_t75" style="width:40.15pt;height:31.4pt" o:ole="">
            <v:imagedata r:id="rId43" o:title=""/>
          </v:shape>
          <o:OLEObject Type="Embed" ProgID="Equation.3" ShapeID="_x0000_i1029" DrawAspect="Content" ObjectID="_1779092089" r:id="rId44"/>
        </w:object>
      </w:r>
    </w:p>
    <w:p w:rsidR="00C749D6" w:rsidRDefault="00C749D6" w:rsidP="00C749D6">
      <w:pPr>
        <w:spacing w:line="360" w:lineRule="auto"/>
        <w:ind w:firstLine="720"/>
        <w:jc w:val="both"/>
      </w:pPr>
      <w:r w:rsidRPr="00A846AC">
        <w:t>Τ</w:t>
      </w:r>
      <w:r>
        <w:t xml:space="preserve">: η απόλυτη θερμοκρασία σε (Κ) = 273 + </w:t>
      </w:r>
      <w:smartTag w:uri="urn:schemas-microsoft-com:office:smarttags" w:element="metricconverter">
        <w:smartTagPr>
          <w:attr w:name="ProductID" w:val="0C"/>
        </w:smartTagPr>
        <w:r w:rsidRPr="000422BF">
          <w:rPr>
            <w:vertAlign w:val="superscript"/>
          </w:rPr>
          <w:t>0</w:t>
        </w:r>
        <w:r>
          <w:rPr>
            <w:lang w:val="en-US"/>
          </w:rPr>
          <w:t>C</w:t>
        </w:r>
      </w:smartTag>
    </w:p>
    <w:p w:rsidR="00D06EEF" w:rsidRDefault="00C749D6" w:rsidP="00C749D6">
      <w:pPr>
        <w:spacing w:line="360" w:lineRule="auto"/>
        <w:ind w:firstLine="720"/>
        <w:jc w:val="center"/>
      </w:pPr>
      <w:r>
        <w:t xml:space="preserve">Επειδή δε </w:t>
      </w:r>
      <w:r w:rsidR="00E1234D">
        <w:rPr>
          <w:lang w:val="en-US"/>
        </w:rPr>
        <w:t>C</w:t>
      </w:r>
      <w:r w:rsidR="00E1234D" w:rsidRPr="00A846AC">
        <w:t xml:space="preserve"> </w:t>
      </w:r>
      <w:r w:rsidR="00E1234D" w:rsidRPr="00E1234D">
        <w:t xml:space="preserve">= </w:t>
      </w:r>
      <w:r w:rsidRPr="00A846AC">
        <w:t xml:space="preserve">n/V </w:t>
      </w:r>
      <w:r>
        <w:t>έχουμε,</w:t>
      </w:r>
    </w:p>
    <w:p w:rsidR="00C749D6" w:rsidRDefault="00C749D6" w:rsidP="00C749D6">
      <w:pPr>
        <w:spacing w:line="360" w:lineRule="auto"/>
        <w:ind w:firstLine="720"/>
        <w:jc w:val="center"/>
      </w:pPr>
      <w:r>
        <w:t xml:space="preserve">Π = </w:t>
      </w:r>
      <w:r>
        <w:rPr>
          <w:lang w:val="en-US"/>
        </w:rPr>
        <w:t>C</w:t>
      </w:r>
      <w:r w:rsidRPr="00A846AC">
        <w:t xml:space="preserve"> RT</w:t>
      </w:r>
    </w:p>
    <w:p w:rsidR="00C749D6" w:rsidRPr="00A846AC" w:rsidRDefault="00C749D6" w:rsidP="00C749D6">
      <w:pPr>
        <w:spacing w:line="360" w:lineRule="auto"/>
        <w:jc w:val="both"/>
      </w:pPr>
      <w:r>
        <w:rPr>
          <w:rStyle w:val="bold"/>
        </w:rPr>
        <w:t>Οι εξισώσεις της ωσμωτικής πίεσης ισχύουν με τη προϋπόθεση ότι</w:t>
      </w:r>
      <w:r>
        <w:t xml:space="preserve">: </w:t>
      </w:r>
    </w:p>
    <w:p w:rsidR="00C749D6" w:rsidRPr="000422BF" w:rsidRDefault="00C749D6" w:rsidP="00C749D6">
      <w:pPr>
        <w:spacing w:line="360" w:lineRule="auto"/>
        <w:ind w:firstLine="720"/>
        <w:jc w:val="both"/>
      </w:pPr>
      <w:r>
        <w:t xml:space="preserve">- το διάλυμα είναι </w:t>
      </w:r>
      <w:r w:rsidRPr="00A846AC">
        <w:rPr>
          <w:b/>
        </w:rPr>
        <w:t>αραιό</w:t>
      </w:r>
      <w:r>
        <w:t xml:space="preserve"> </w:t>
      </w:r>
    </w:p>
    <w:p w:rsidR="00C749D6" w:rsidRDefault="00C749D6" w:rsidP="00C749D6">
      <w:pPr>
        <w:spacing w:line="360" w:lineRule="auto"/>
        <w:ind w:firstLine="720"/>
        <w:jc w:val="both"/>
      </w:pPr>
      <w:r>
        <w:t xml:space="preserve">- το διάλυμα είναι </w:t>
      </w:r>
      <w:r w:rsidRPr="00A846AC">
        <w:rPr>
          <w:b/>
        </w:rPr>
        <w:t>μοριακό</w:t>
      </w:r>
      <w:r>
        <w:t>, δηλαδή η διαλυμένη ουσία είναι υπό μορφή μορίων.</w:t>
      </w:r>
    </w:p>
    <w:p w:rsidR="00D06EEF" w:rsidRPr="000422BF" w:rsidRDefault="00D06EEF" w:rsidP="00C749D6">
      <w:pPr>
        <w:spacing w:line="360" w:lineRule="auto"/>
        <w:ind w:firstLine="720"/>
        <w:jc w:val="both"/>
      </w:pPr>
    </w:p>
    <w:p w:rsidR="00C749D6" w:rsidRPr="00A846AC" w:rsidRDefault="00C749D6" w:rsidP="00C749D6">
      <w:pPr>
        <w:spacing w:line="360" w:lineRule="auto"/>
        <w:jc w:val="both"/>
      </w:pPr>
      <w:r w:rsidRPr="00A846AC">
        <w:rPr>
          <w:rStyle w:val="bold"/>
          <w:b/>
          <w:u w:val="single"/>
        </w:rPr>
        <w:t>Ισοτονικά</w:t>
      </w:r>
      <w:r w:rsidRPr="0091174E">
        <w:rPr>
          <w:rStyle w:val="bold"/>
          <w:b/>
          <w:u w:val="single"/>
        </w:rPr>
        <w:t xml:space="preserve"> διαλύματα</w:t>
      </w:r>
      <w:r>
        <w:t>: είναι τα διαλύματα που έχουν την ίδια τιμή ωσμωτικής πίεσης</w:t>
      </w:r>
      <w:r w:rsidRPr="00A846AC">
        <w:t>.</w:t>
      </w:r>
    </w:p>
    <w:p w:rsidR="00C749D6" w:rsidRDefault="00C749D6" w:rsidP="00C749D6">
      <w:pPr>
        <w:spacing w:line="360" w:lineRule="auto"/>
        <w:jc w:val="both"/>
      </w:pPr>
      <w:r>
        <w:rPr>
          <w:b/>
          <w:u w:val="single"/>
        </w:rPr>
        <w:t>Υ</w:t>
      </w:r>
      <w:r w:rsidRPr="00A846AC">
        <w:rPr>
          <w:b/>
          <w:u w:val="single"/>
        </w:rPr>
        <w:t xml:space="preserve">ποτονικό διάλυμα </w:t>
      </w:r>
      <w:r>
        <w:t>: είναι το διάλυμα με την μικρότερη ωσμωτική πίεση</w:t>
      </w:r>
      <w:r w:rsidRPr="00A846AC">
        <w:t>.</w:t>
      </w:r>
    </w:p>
    <w:p w:rsidR="00C749D6" w:rsidRDefault="00C749D6" w:rsidP="00C749D6">
      <w:pPr>
        <w:spacing w:line="360" w:lineRule="auto"/>
        <w:jc w:val="both"/>
      </w:pPr>
      <w:r>
        <w:rPr>
          <w:b/>
          <w:u w:val="single"/>
        </w:rPr>
        <w:t>Υ</w:t>
      </w:r>
      <w:r w:rsidRPr="00A846AC">
        <w:rPr>
          <w:b/>
          <w:u w:val="single"/>
        </w:rPr>
        <w:t>π</w:t>
      </w:r>
      <w:r>
        <w:rPr>
          <w:b/>
          <w:u w:val="single"/>
        </w:rPr>
        <w:t>ερ</w:t>
      </w:r>
      <w:r w:rsidRPr="00A846AC">
        <w:rPr>
          <w:b/>
          <w:u w:val="single"/>
        </w:rPr>
        <w:t xml:space="preserve">τονικό διάλυμα </w:t>
      </w:r>
      <w:r>
        <w:t>: είναι το διάλυμα με την μεγαλύτερη ωσμωτική πίεση</w:t>
      </w:r>
      <w:r w:rsidRPr="00A846AC">
        <w:t>.</w:t>
      </w:r>
    </w:p>
    <w:p w:rsidR="002E29B1" w:rsidRPr="00F515C5" w:rsidRDefault="00C749D6" w:rsidP="002E29B1">
      <w:pPr>
        <w:spacing w:line="360" w:lineRule="auto"/>
        <w:jc w:val="center"/>
        <w:rPr>
          <w:b/>
        </w:rPr>
      </w:pPr>
      <w:r>
        <w:br w:type="page"/>
      </w:r>
      <w:r w:rsidR="002E29B1" w:rsidRPr="00F515C5">
        <w:rPr>
          <w:b/>
        </w:rPr>
        <w:lastRenderedPageBreak/>
        <w:t>ΠΑΡΑΤΗΡΗΣΕΙΣ ΣΤΗΝ ΩΣΜΩΤΙΚΗ ΠΙΕΣΗ</w:t>
      </w:r>
    </w:p>
    <w:p w:rsidR="002E29B1" w:rsidRPr="002E29B1" w:rsidRDefault="002E29B1" w:rsidP="00DB62A2">
      <w:pPr>
        <w:spacing w:line="360" w:lineRule="auto"/>
        <w:jc w:val="both"/>
      </w:pPr>
      <w:r w:rsidRPr="002E29B1">
        <w:rPr>
          <w:b/>
        </w:rPr>
        <w:t>1)</w:t>
      </w:r>
      <w:r>
        <w:t xml:space="preserve"> Όταν σε ένα διάλυμα μας δίνεται </w:t>
      </w:r>
      <w:r w:rsidRPr="00DB62A2">
        <w:rPr>
          <w:b/>
        </w:rPr>
        <w:t>η % w/v</w:t>
      </w:r>
      <w:r>
        <w:t xml:space="preserve"> περιεκτικότητα του και η </w:t>
      </w:r>
      <w:r>
        <w:rPr>
          <w:lang w:val="en-US"/>
        </w:rPr>
        <w:t>Mr</w:t>
      </w:r>
      <w:r w:rsidRPr="002E29B1">
        <w:t xml:space="preserve"> </w:t>
      </w:r>
      <w:r>
        <w:t xml:space="preserve">της </w:t>
      </w:r>
      <w:r w:rsidR="00F515C5">
        <w:t>διαλυμένης</w:t>
      </w:r>
      <w:r>
        <w:t xml:space="preserve"> ουσίας </w:t>
      </w:r>
      <w:r w:rsidR="00F515C5">
        <w:t>τότε</w:t>
      </w:r>
      <w:r>
        <w:t xml:space="preserve"> </w:t>
      </w:r>
      <w:r w:rsidR="00F515C5">
        <w:t>εύκολα</w:t>
      </w:r>
      <w:r>
        <w:t xml:space="preserve"> </w:t>
      </w:r>
      <w:r w:rsidR="00F515C5">
        <w:t>μπορούμε</w:t>
      </w:r>
      <w:r>
        <w:t xml:space="preserve"> να </w:t>
      </w:r>
      <w:r w:rsidR="00F515C5">
        <w:t>βρούμε</w:t>
      </w:r>
      <w:r>
        <w:t xml:space="preserve"> τη </w:t>
      </w:r>
      <w:r w:rsidR="00F515C5" w:rsidRPr="00DB62A2">
        <w:rPr>
          <w:b/>
        </w:rPr>
        <w:t>συγκέντρωση</w:t>
      </w:r>
      <w:r w:rsidRPr="00DB62A2">
        <w:rPr>
          <w:b/>
        </w:rPr>
        <w:t xml:space="preserve"> C</w:t>
      </w:r>
      <w:r>
        <w:t xml:space="preserve"> του διαλύματος και από </w:t>
      </w:r>
      <w:r w:rsidR="00F515C5">
        <w:t>εκεί</w:t>
      </w:r>
      <w:r>
        <w:t xml:space="preserve"> την </w:t>
      </w:r>
      <w:r w:rsidR="00F515C5">
        <w:t>ωσμωτική</w:t>
      </w:r>
      <w:r>
        <w:t xml:space="preserve"> πίεση του διαλύματος</w:t>
      </w:r>
      <w:r w:rsidR="00F515C5">
        <w:t xml:space="preserve"> με βάση τον παρακάτω τύπο:</w:t>
      </w:r>
      <w:r>
        <w:t xml:space="preserve"> </w:t>
      </w:r>
    </w:p>
    <w:p w:rsidR="002E29B1" w:rsidRDefault="00F515C5" w:rsidP="00F515C5">
      <w:pPr>
        <w:spacing w:line="360" w:lineRule="auto"/>
        <w:jc w:val="center"/>
      </w:pPr>
      <w:r w:rsidRPr="00EF075D">
        <w:rPr>
          <w:position w:val="-32"/>
        </w:rPr>
        <w:object w:dxaOrig="2380" w:dyaOrig="700">
          <v:shape id="_x0000_i1030" type="#_x0000_t75" style="width:116.75pt;height:35.55pt" o:ole="" fillcolor="window">
            <v:imagedata r:id="rId45" o:title=""/>
          </v:shape>
          <o:OLEObject Type="Embed" ProgID="Equation.3" ShapeID="_x0000_i1030" DrawAspect="Content" ObjectID="_1779092090" r:id="rId46"/>
        </w:object>
      </w:r>
    </w:p>
    <w:p w:rsidR="00F515C5" w:rsidRDefault="00F515C5" w:rsidP="00DB62A2">
      <w:pPr>
        <w:spacing w:line="360" w:lineRule="auto"/>
        <w:jc w:val="both"/>
      </w:pPr>
      <w:r>
        <w:rPr>
          <w:b/>
        </w:rPr>
        <w:t>2</w:t>
      </w:r>
      <w:r w:rsidRPr="002E29B1">
        <w:rPr>
          <w:b/>
        </w:rPr>
        <w:t>)</w:t>
      </w:r>
      <w:r>
        <w:t xml:space="preserve"> Όταν σε ένα διάλυμα μας δίνεται η </w:t>
      </w:r>
      <w:r w:rsidRPr="00DB62A2">
        <w:rPr>
          <w:b/>
        </w:rPr>
        <w:t>% w/w</w:t>
      </w:r>
      <w:r>
        <w:t xml:space="preserve"> περιεκτικότητα του , η πυκνότητα του διαλύματος και η </w:t>
      </w:r>
      <w:r>
        <w:rPr>
          <w:lang w:val="en-US"/>
        </w:rPr>
        <w:t>Mr</w:t>
      </w:r>
      <w:r w:rsidRPr="002E29B1">
        <w:t xml:space="preserve"> </w:t>
      </w:r>
      <w:r>
        <w:t xml:space="preserve">της διαλυμένης ουσίας τότε εύκολα μπορούμε να βρούμε τη </w:t>
      </w:r>
      <w:r w:rsidRPr="00DB62A2">
        <w:rPr>
          <w:b/>
        </w:rPr>
        <w:t>συγκέντρωση C</w:t>
      </w:r>
      <w:r>
        <w:t xml:space="preserve"> του διαλύματος και από εκεί την ωσμωτική πίεση του διαλύματος με βάση τον παρακάτω τύπο: </w:t>
      </w:r>
    </w:p>
    <w:p w:rsidR="002E29B1" w:rsidRDefault="00F515C5" w:rsidP="00F515C5">
      <w:pPr>
        <w:spacing w:line="360" w:lineRule="auto"/>
        <w:jc w:val="center"/>
      </w:pPr>
      <w:r w:rsidRPr="00EF075D">
        <w:rPr>
          <w:rFonts w:asciiTheme="minorHAnsi" w:eastAsiaTheme="minorHAnsi" w:hAnsiTheme="minorHAnsi" w:cstheme="minorBidi"/>
          <w:position w:val="-32"/>
          <w:sz w:val="22"/>
          <w:szCs w:val="22"/>
          <w:lang w:eastAsia="en-US"/>
        </w:rPr>
        <w:object w:dxaOrig="3860" w:dyaOrig="740">
          <v:shape id="_x0000_i1031" type="#_x0000_t75" style="width:189.7pt;height:37.4pt" o:ole="" fillcolor="window">
            <v:imagedata r:id="rId47" o:title=""/>
          </v:shape>
          <o:OLEObject Type="Embed" ProgID="Equation.3" ShapeID="_x0000_i1031" DrawAspect="Content" ObjectID="_1779092091" r:id="rId48"/>
        </w:object>
      </w:r>
    </w:p>
    <w:p w:rsidR="00F515C5" w:rsidRDefault="00F515C5" w:rsidP="00F515C5">
      <w:pPr>
        <w:spacing w:line="360" w:lineRule="auto"/>
        <w:jc w:val="both"/>
      </w:pPr>
      <w:r>
        <w:rPr>
          <w:b/>
        </w:rPr>
        <w:t>3</w:t>
      </w:r>
      <w:r w:rsidRPr="002E29B1">
        <w:rPr>
          <w:b/>
        </w:rPr>
        <w:t>)</w:t>
      </w:r>
      <w:r>
        <w:rPr>
          <w:b/>
        </w:rPr>
        <w:t xml:space="preserve"> </w:t>
      </w:r>
      <w:r w:rsidRPr="00DB62A2">
        <w:rPr>
          <w:b/>
        </w:rPr>
        <w:t>Αραίωση</w:t>
      </w:r>
      <w:r>
        <w:t xml:space="preserve"> διαλύματος. Κατά την αραίωση ενός διαλύματος μεταβάλλεται η C του διαλύματος , οπότε για να βρούμε την νέα συγκέντρωση χρησιμοποιούμε τον τύπο της αραίωσης.</w:t>
      </w:r>
    </w:p>
    <w:p w:rsidR="00F515C5" w:rsidRDefault="00F515C5" w:rsidP="00F515C5">
      <w:pPr>
        <w:spacing w:line="360" w:lineRule="auto"/>
        <w:jc w:val="center"/>
      </w:pPr>
      <w:r>
        <w:rPr>
          <w:bCs/>
          <w:color w:val="000000"/>
          <w:szCs w:val="21"/>
          <w:lang w:val="en-US"/>
        </w:rPr>
        <w:t>C</w:t>
      </w:r>
      <w:r>
        <w:rPr>
          <w:bCs/>
          <w:color w:val="000000"/>
          <w:szCs w:val="21"/>
          <w:vertAlign w:val="subscript"/>
        </w:rPr>
        <w:t>1</w:t>
      </w:r>
      <w:r>
        <w:rPr>
          <w:bCs/>
          <w:color w:val="000000"/>
          <w:szCs w:val="21"/>
          <w:lang w:val="en-US"/>
        </w:rPr>
        <w:t>V</w:t>
      </w:r>
      <w:r>
        <w:rPr>
          <w:bCs/>
          <w:color w:val="000000"/>
          <w:szCs w:val="21"/>
          <w:vertAlign w:val="subscript"/>
        </w:rPr>
        <w:t>1</w:t>
      </w:r>
      <w:r>
        <w:rPr>
          <w:bCs/>
          <w:color w:val="000000"/>
          <w:szCs w:val="21"/>
        </w:rPr>
        <w:t xml:space="preserve"> = </w:t>
      </w:r>
      <w:r>
        <w:rPr>
          <w:bCs/>
          <w:color w:val="000000"/>
          <w:szCs w:val="21"/>
          <w:lang w:val="en-US"/>
        </w:rPr>
        <w:t>C</w:t>
      </w:r>
      <w:r>
        <w:rPr>
          <w:bCs/>
          <w:color w:val="000000"/>
          <w:szCs w:val="21"/>
          <w:vertAlign w:val="subscript"/>
        </w:rPr>
        <w:t>2</w:t>
      </w:r>
      <w:r>
        <w:rPr>
          <w:bCs/>
          <w:color w:val="000000"/>
          <w:szCs w:val="21"/>
          <w:lang w:val="en-US"/>
        </w:rPr>
        <w:t>V</w:t>
      </w:r>
      <w:r>
        <w:rPr>
          <w:bCs/>
          <w:color w:val="000000"/>
          <w:szCs w:val="21"/>
          <w:vertAlign w:val="subscript"/>
        </w:rPr>
        <w:t>2</w:t>
      </w:r>
    </w:p>
    <w:p w:rsidR="00F515C5" w:rsidRDefault="00F515C5" w:rsidP="00F515C5">
      <w:pPr>
        <w:spacing w:line="360" w:lineRule="auto"/>
        <w:jc w:val="both"/>
      </w:pPr>
      <w:r>
        <w:rPr>
          <w:b/>
        </w:rPr>
        <w:t>4</w:t>
      </w:r>
      <w:r w:rsidRPr="002E29B1">
        <w:rPr>
          <w:b/>
        </w:rPr>
        <w:t>)</w:t>
      </w:r>
      <w:r>
        <w:rPr>
          <w:b/>
        </w:rPr>
        <w:t xml:space="preserve"> </w:t>
      </w:r>
      <w:r w:rsidRPr="00DB62A2">
        <w:rPr>
          <w:b/>
        </w:rPr>
        <w:t>Ανάμιξη</w:t>
      </w:r>
      <w:r>
        <w:t xml:space="preserve"> δυο διαλυμάτων με </w:t>
      </w:r>
      <w:r w:rsidRPr="00DB62A2">
        <w:rPr>
          <w:b/>
        </w:rPr>
        <w:t>ίδια διαλυμένη ουσία.</w:t>
      </w:r>
      <w:r>
        <w:t xml:space="preserve"> Κατά την ανάμιξη δυο διαλυμάτων μεταβάλλεται η C των διαλυμάτων , οπότε για να βρούμε την νέα συγκέντρωση χρησιμοποιούμε τον τύπο της ανάμιξης.</w:t>
      </w:r>
    </w:p>
    <w:p w:rsidR="00F515C5" w:rsidRDefault="00F515C5" w:rsidP="00F515C5">
      <w:pPr>
        <w:spacing w:line="360" w:lineRule="auto"/>
        <w:jc w:val="center"/>
      </w:pPr>
      <w:r>
        <w:rPr>
          <w:bCs/>
          <w:color w:val="000000"/>
          <w:szCs w:val="22"/>
          <w:lang w:val="en-US"/>
        </w:rPr>
        <w:t>C</w:t>
      </w:r>
      <w:r>
        <w:rPr>
          <w:bCs/>
          <w:color w:val="000000"/>
          <w:szCs w:val="22"/>
          <w:vertAlign w:val="subscript"/>
        </w:rPr>
        <w:t>1</w:t>
      </w:r>
      <w:r>
        <w:rPr>
          <w:bCs/>
          <w:color w:val="000000"/>
          <w:szCs w:val="22"/>
          <w:lang w:val="en-US"/>
        </w:rPr>
        <w:t>V</w:t>
      </w:r>
      <w:r>
        <w:rPr>
          <w:bCs/>
          <w:color w:val="000000"/>
          <w:szCs w:val="22"/>
          <w:vertAlign w:val="subscript"/>
        </w:rPr>
        <w:t>1</w:t>
      </w:r>
      <w:r>
        <w:rPr>
          <w:bCs/>
          <w:color w:val="000000"/>
          <w:szCs w:val="22"/>
        </w:rPr>
        <w:t xml:space="preserve"> + </w:t>
      </w:r>
      <w:r>
        <w:rPr>
          <w:bCs/>
          <w:color w:val="000000"/>
          <w:szCs w:val="22"/>
          <w:lang w:val="en-US"/>
        </w:rPr>
        <w:t>C</w:t>
      </w:r>
      <w:r>
        <w:rPr>
          <w:bCs/>
          <w:color w:val="000000"/>
          <w:szCs w:val="22"/>
          <w:vertAlign w:val="subscript"/>
        </w:rPr>
        <w:t>2</w:t>
      </w:r>
      <w:r>
        <w:rPr>
          <w:bCs/>
          <w:color w:val="000000"/>
          <w:szCs w:val="22"/>
          <w:lang w:val="en-US"/>
        </w:rPr>
        <w:t>V</w:t>
      </w:r>
      <w:r>
        <w:rPr>
          <w:bCs/>
          <w:color w:val="000000"/>
          <w:szCs w:val="22"/>
          <w:vertAlign w:val="subscript"/>
        </w:rPr>
        <w:t>2</w:t>
      </w:r>
      <w:r>
        <w:rPr>
          <w:bCs/>
          <w:color w:val="000000"/>
          <w:szCs w:val="22"/>
        </w:rPr>
        <w:t xml:space="preserve"> =</w:t>
      </w:r>
      <w:r>
        <w:t xml:space="preserve"> </w:t>
      </w:r>
      <w:r>
        <w:rPr>
          <w:bCs/>
          <w:color w:val="000000"/>
          <w:szCs w:val="22"/>
          <w:lang w:val="en-US"/>
        </w:rPr>
        <w:t>C</w:t>
      </w:r>
      <w:r>
        <w:rPr>
          <w:bCs/>
          <w:color w:val="000000"/>
          <w:szCs w:val="22"/>
          <w:vertAlign w:val="subscript"/>
        </w:rPr>
        <w:t>τελ</w:t>
      </w:r>
      <w:r>
        <w:rPr>
          <w:bCs/>
          <w:color w:val="000000"/>
          <w:szCs w:val="22"/>
          <w:lang w:val="en-US"/>
        </w:rPr>
        <w:t>V</w:t>
      </w:r>
      <w:r>
        <w:rPr>
          <w:bCs/>
          <w:color w:val="000000"/>
          <w:szCs w:val="22"/>
          <w:vertAlign w:val="subscript"/>
        </w:rPr>
        <w:t>τελ</w:t>
      </w:r>
      <w:r>
        <w:rPr>
          <w:bCs/>
          <w:color w:val="000000"/>
          <w:szCs w:val="22"/>
        </w:rPr>
        <w:t>.</w:t>
      </w:r>
    </w:p>
    <w:p w:rsidR="00F515C5" w:rsidRPr="00DB62A2" w:rsidRDefault="00F515C5" w:rsidP="00F515C5">
      <w:pPr>
        <w:spacing w:line="360" w:lineRule="auto"/>
        <w:jc w:val="both"/>
        <w:rPr>
          <w:b/>
        </w:rPr>
      </w:pPr>
      <w:r>
        <w:rPr>
          <w:b/>
        </w:rPr>
        <w:t>5</w:t>
      </w:r>
      <w:r w:rsidRPr="002E29B1">
        <w:rPr>
          <w:b/>
        </w:rPr>
        <w:t>)</w:t>
      </w:r>
      <w:r>
        <w:rPr>
          <w:b/>
        </w:rPr>
        <w:t xml:space="preserve"> </w:t>
      </w:r>
      <w:r w:rsidRPr="00DB62A2">
        <w:rPr>
          <w:b/>
        </w:rPr>
        <w:t>Ανάμιξη</w:t>
      </w:r>
      <w:r>
        <w:t xml:space="preserve"> δυο διαλυμάτων με </w:t>
      </w:r>
      <w:r w:rsidRPr="00DB62A2">
        <w:rPr>
          <w:b/>
        </w:rPr>
        <w:t>διαφορετική διαλυμένη ουσία.</w:t>
      </w:r>
      <w:r>
        <w:t xml:space="preserve"> Τότε στην πραγματικότητα έχω αραίωση για κάθε ουσία ξεχωριστά. Οπότε εφαρμόζω τον τύπο της αραίωσης</w:t>
      </w:r>
      <w:r w:rsidRPr="00F515C5">
        <w:t xml:space="preserve"> </w:t>
      </w:r>
      <w:r>
        <w:t>για κάθε ουσία ξεχωριστά.</w:t>
      </w:r>
    </w:p>
    <w:p w:rsidR="00F515C5" w:rsidRPr="00F515C5" w:rsidRDefault="00F515C5" w:rsidP="003E179E">
      <w:pPr>
        <w:spacing w:line="360" w:lineRule="auto"/>
        <w:jc w:val="both"/>
      </w:pPr>
      <w:r w:rsidRPr="00DB62A2">
        <w:rPr>
          <w:b/>
        </w:rPr>
        <w:t>6) Διάλυμα με πολλές διαλυμένες ουσίες.</w:t>
      </w:r>
      <w:r>
        <w:rPr>
          <w:b/>
        </w:rPr>
        <w:t xml:space="preserve"> </w:t>
      </w:r>
      <w:r w:rsidR="003E179E" w:rsidRPr="003E179E">
        <w:t>Επειδή</w:t>
      </w:r>
      <w:r w:rsidR="003E179E">
        <w:rPr>
          <w:b/>
        </w:rPr>
        <w:t xml:space="preserve"> </w:t>
      </w:r>
      <w:r w:rsidR="003E179E">
        <w:t xml:space="preserve">η ωσμωτική πίεση είναι μία </w:t>
      </w:r>
      <w:r w:rsidR="003E179E">
        <w:rPr>
          <w:b/>
        </w:rPr>
        <w:t>προσθετική ιδιότητα</w:t>
      </w:r>
      <w:r w:rsidR="003E179E">
        <w:t xml:space="preserve"> ο τύπος για την εύρεση της ωσμωτικής πίεσης παίρνει την μορφή.</w:t>
      </w:r>
    </w:p>
    <w:p w:rsidR="003E179E" w:rsidRDefault="003E179E" w:rsidP="003E179E">
      <w:pPr>
        <w:spacing w:line="360" w:lineRule="auto"/>
        <w:ind w:firstLine="720"/>
        <w:jc w:val="center"/>
      </w:pPr>
      <w:r>
        <w:t>Π</w:t>
      </w:r>
      <w:r w:rsidR="009E46EC">
        <w:rPr>
          <w:vertAlign w:val="subscript"/>
        </w:rPr>
        <w:t>ολ</w:t>
      </w:r>
      <w:r>
        <w:t xml:space="preserve"> V = (n</w:t>
      </w:r>
      <w:r w:rsidRPr="003E179E">
        <w:rPr>
          <w:vertAlign w:val="subscript"/>
        </w:rPr>
        <w:t>1</w:t>
      </w:r>
      <w:r>
        <w:t xml:space="preserve"> + n</w:t>
      </w:r>
      <w:r>
        <w:rPr>
          <w:vertAlign w:val="subscript"/>
        </w:rPr>
        <w:t>2</w:t>
      </w:r>
      <w:r>
        <w:t xml:space="preserve"> + ..)RT  ή  Π</w:t>
      </w:r>
      <w:r w:rsidR="009E46EC">
        <w:rPr>
          <w:vertAlign w:val="subscript"/>
        </w:rPr>
        <w:t>ολ</w:t>
      </w:r>
      <w:r>
        <w:t xml:space="preserve"> = (</w:t>
      </w:r>
      <w:r>
        <w:rPr>
          <w:lang w:val="en-US"/>
        </w:rPr>
        <w:t>C</w:t>
      </w:r>
      <w:r w:rsidRPr="003E179E">
        <w:rPr>
          <w:vertAlign w:val="subscript"/>
        </w:rPr>
        <w:t>1</w:t>
      </w:r>
      <w:r>
        <w:t xml:space="preserve"> + </w:t>
      </w:r>
      <w:r>
        <w:rPr>
          <w:lang w:val="en-US"/>
        </w:rPr>
        <w:t>C</w:t>
      </w:r>
      <w:r>
        <w:rPr>
          <w:vertAlign w:val="subscript"/>
        </w:rPr>
        <w:t>2</w:t>
      </w:r>
      <w:r w:rsidRPr="003E179E">
        <w:t xml:space="preserve"> </w:t>
      </w:r>
      <w:r>
        <w:t>+ …)RT</w:t>
      </w:r>
      <w:r w:rsidR="006C454E">
        <w:t xml:space="preserve">  ή  Π</w:t>
      </w:r>
      <w:r w:rsidR="006C454E">
        <w:rPr>
          <w:vertAlign w:val="subscript"/>
        </w:rPr>
        <w:t>ολ</w:t>
      </w:r>
      <w:r w:rsidR="006C454E">
        <w:t xml:space="preserve"> = </w:t>
      </w:r>
      <w:r w:rsidR="006C454E">
        <w:rPr>
          <w:lang w:val="en-US"/>
        </w:rPr>
        <w:t>C</w:t>
      </w:r>
      <w:r w:rsidR="006C454E">
        <w:rPr>
          <w:vertAlign w:val="subscript"/>
        </w:rPr>
        <w:t>ολ</w:t>
      </w:r>
      <w:r w:rsidR="006C454E">
        <w:t xml:space="preserve"> RT.</w:t>
      </w:r>
    </w:p>
    <w:p w:rsidR="00F515C5" w:rsidRDefault="003E179E" w:rsidP="003E179E">
      <w:pPr>
        <w:spacing w:line="360" w:lineRule="auto"/>
        <w:jc w:val="both"/>
      </w:pPr>
      <w:r>
        <w:rPr>
          <w:b/>
        </w:rPr>
        <w:t>7</w:t>
      </w:r>
      <w:r w:rsidRPr="002E29B1">
        <w:rPr>
          <w:b/>
        </w:rPr>
        <w:t>)</w:t>
      </w:r>
      <w:r>
        <w:rPr>
          <w:b/>
        </w:rPr>
        <w:t xml:space="preserve"> </w:t>
      </w:r>
      <w:r w:rsidRPr="00DB62A2">
        <w:rPr>
          <w:b/>
        </w:rPr>
        <w:t>Ωσμωμετρία</w:t>
      </w:r>
      <w:r>
        <w:t xml:space="preserve"> ο</w:t>
      </w:r>
      <w:r w:rsidRPr="003E179E">
        <w:t xml:space="preserve">νομάζεται η μέθοδος προσδιορισμού της σχετικής μοριακής μάζας </w:t>
      </w:r>
      <w:r>
        <w:t xml:space="preserve">μιας ουσίας </w:t>
      </w:r>
      <w:r w:rsidRPr="003E179E">
        <w:t>με βάση τον πειραματικό προσδιορισμό τ</w:t>
      </w:r>
      <w:r>
        <w:t xml:space="preserve">ης </w:t>
      </w:r>
      <w:r w:rsidRPr="003E179E">
        <w:t>Π</w:t>
      </w:r>
      <w:r>
        <w:t xml:space="preserve"> και</w:t>
      </w:r>
      <w:r w:rsidRPr="003E179E">
        <w:t xml:space="preserve"> κάνοντας χρήση της παρα</w:t>
      </w:r>
      <w:r>
        <w:t>κ</w:t>
      </w:r>
      <w:r w:rsidRPr="003E179E">
        <w:t>ά</w:t>
      </w:r>
      <w:r>
        <w:t>τ</w:t>
      </w:r>
      <w:r w:rsidRPr="003E179E">
        <w:t>ω εξίσωσης.</w:t>
      </w:r>
    </w:p>
    <w:p w:rsidR="003E179E" w:rsidRPr="003E179E" w:rsidRDefault="003E179E" w:rsidP="003E179E">
      <w:pPr>
        <w:spacing w:line="360" w:lineRule="auto"/>
        <w:jc w:val="center"/>
      </w:pPr>
      <w:r>
        <w:t xml:space="preserve">Π V = </w:t>
      </w:r>
      <w:r w:rsidRPr="003E179E">
        <w:rPr>
          <w:position w:val="-30"/>
        </w:rPr>
        <w:object w:dxaOrig="620" w:dyaOrig="680">
          <v:shape id="_x0000_i1032" type="#_x0000_t75" style="width:30.45pt;height:34.6pt" o:ole="" fillcolor="window">
            <v:imagedata r:id="rId49" o:title=""/>
          </v:shape>
          <o:OLEObject Type="Embed" ProgID="Equation.3" ShapeID="_x0000_i1032" DrawAspect="Content" ObjectID="_1779092092" r:id="rId50"/>
        </w:object>
      </w:r>
      <w:r>
        <w:t xml:space="preserve">RT  λύνοντας την ως προς την </w:t>
      </w:r>
      <w:r>
        <w:rPr>
          <w:lang w:val="en-US"/>
        </w:rPr>
        <w:t>Mr</w:t>
      </w:r>
      <w:r w:rsidRPr="003E179E">
        <w:t>.</w:t>
      </w:r>
    </w:p>
    <w:p w:rsidR="00F515C5" w:rsidRPr="00D11286" w:rsidRDefault="003E179E" w:rsidP="00D11286">
      <w:pPr>
        <w:spacing w:line="360" w:lineRule="auto"/>
        <w:jc w:val="both"/>
      </w:pPr>
      <w:r>
        <w:rPr>
          <w:b/>
        </w:rPr>
        <w:t>8</w:t>
      </w:r>
      <w:r w:rsidRPr="002E29B1">
        <w:rPr>
          <w:b/>
        </w:rPr>
        <w:t>)</w:t>
      </w:r>
      <w:r>
        <w:rPr>
          <w:b/>
        </w:rPr>
        <w:t xml:space="preserve"> </w:t>
      </w:r>
      <w:r w:rsidR="00D11286">
        <w:t xml:space="preserve">Ο </w:t>
      </w:r>
      <w:r w:rsidR="00D11286" w:rsidRPr="00DB62A2">
        <w:rPr>
          <w:b/>
        </w:rPr>
        <w:t>φυσιολογικός ορός</w:t>
      </w:r>
      <w:r w:rsidR="00D11286">
        <w:t xml:space="preserve"> είναι υδατικό διάλυμα NaCl 0,9 % w/v ή υδατικό διάλυμα γλυκόζης 5,7 % w/v και στους 36 </w:t>
      </w:r>
      <w:r w:rsidR="00D11286">
        <w:rPr>
          <w:vertAlign w:val="superscript"/>
          <w:lang w:val="en-US"/>
        </w:rPr>
        <w:t>o</w:t>
      </w:r>
      <w:r w:rsidR="00D11286">
        <w:t xml:space="preserve">C έχει ωσμωτική πίεση περίπου </w:t>
      </w:r>
      <w:r w:rsidR="00D06EEF">
        <w:t>7,7</w:t>
      </w:r>
      <w:r w:rsidR="00D11286">
        <w:t xml:space="preserve"> </w:t>
      </w:r>
      <w:r w:rsidR="00D11286">
        <w:rPr>
          <w:lang w:val="en-US"/>
        </w:rPr>
        <w:t>atm</w:t>
      </w:r>
      <w:r w:rsidR="00D06EEF">
        <w:t xml:space="preserve"> , όσο και το αίμα </w:t>
      </w:r>
      <w:r w:rsidR="00D11286" w:rsidRPr="00D11286">
        <w:t>.</w:t>
      </w:r>
      <w:r w:rsidR="00D06EEF">
        <w:t xml:space="preserve"> Είναι δηλαδή ισοτονικά διαλύματα.</w:t>
      </w:r>
    </w:p>
    <w:p w:rsidR="006269EC" w:rsidRPr="006269EC" w:rsidRDefault="006269EC" w:rsidP="006269EC">
      <w:pPr>
        <w:spacing w:line="360" w:lineRule="auto"/>
        <w:jc w:val="both"/>
      </w:pPr>
      <w:r>
        <w:rPr>
          <w:b/>
        </w:rPr>
        <w:t>9</w:t>
      </w:r>
      <w:r w:rsidRPr="002E29B1">
        <w:rPr>
          <w:b/>
        </w:rPr>
        <w:t>)</w:t>
      </w:r>
      <w:r>
        <w:rPr>
          <w:b/>
        </w:rPr>
        <w:t xml:space="preserve"> </w:t>
      </w:r>
      <w:r w:rsidR="00523F8A">
        <w:rPr>
          <w:b/>
        </w:rPr>
        <w:t>Χημική αντίδραση</w:t>
      </w:r>
      <w:r>
        <w:rPr>
          <w:b/>
        </w:rPr>
        <w:t xml:space="preserve">. </w:t>
      </w:r>
      <w:r>
        <w:t xml:space="preserve">Όταν σε κάποιο διάλυμα η διαλυμένη ουσία συμμετέχει σε κάποια αντίδραση τότε επειδή μεταβάλλονται τα </w:t>
      </w:r>
      <w:r>
        <w:rPr>
          <w:lang w:val="en-US"/>
        </w:rPr>
        <w:t>mol</w:t>
      </w:r>
      <w:r w:rsidRPr="006269EC">
        <w:t xml:space="preserve"> </w:t>
      </w:r>
      <w:r>
        <w:t xml:space="preserve">των διαλυμένων ουσιών πρέπει να κάνουμε στοιχειομετρία στην αντίδραση </w:t>
      </w:r>
      <w:r w:rsidR="00DB62A2">
        <w:t xml:space="preserve">, </w:t>
      </w:r>
      <w:r>
        <w:t xml:space="preserve">ώστε να βρούμε τον νέο αριθμό </w:t>
      </w:r>
      <w:r>
        <w:rPr>
          <w:lang w:val="en-US"/>
        </w:rPr>
        <w:t>mol</w:t>
      </w:r>
      <w:r w:rsidRPr="006269EC">
        <w:t xml:space="preserve"> </w:t>
      </w:r>
      <w:r>
        <w:t>των διαλυμένων ουσιών και από εκεί να βρούμε την νέα ωσμωτική πίεση του διαλύματος.</w:t>
      </w:r>
    </w:p>
    <w:p w:rsidR="006269EC" w:rsidRDefault="006269EC" w:rsidP="006269EC">
      <w:pPr>
        <w:spacing w:line="360" w:lineRule="auto"/>
        <w:jc w:val="both"/>
      </w:pPr>
      <w:r>
        <w:rPr>
          <w:b/>
        </w:rPr>
        <w:lastRenderedPageBreak/>
        <w:t>10</w:t>
      </w:r>
      <w:r w:rsidRPr="002E29B1">
        <w:rPr>
          <w:b/>
        </w:rPr>
        <w:t>)</w:t>
      </w:r>
      <w:r>
        <w:rPr>
          <w:b/>
        </w:rPr>
        <w:t xml:space="preserve"> </w:t>
      </w:r>
      <w:r w:rsidRPr="00DB62A2">
        <w:rPr>
          <w:b/>
        </w:rPr>
        <w:t>Συντελεστής van’ t Hoff</w:t>
      </w:r>
      <w:r>
        <w:t xml:space="preserve">. Με βάση τις αντιλήψεις του van’ t Hoff η ωσμωτική πίεση των </w:t>
      </w:r>
      <w:r>
        <w:rPr>
          <w:b/>
        </w:rPr>
        <w:t>ηλεκτρολυτικών διαλυμάτων</w:t>
      </w:r>
      <w:r>
        <w:t xml:space="preserve"> μπορεί να εκφραστεί με βάση τη σχέση: </w:t>
      </w:r>
    </w:p>
    <w:p w:rsidR="006269EC" w:rsidRDefault="006269EC" w:rsidP="006269EC">
      <w:pPr>
        <w:spacing w:line="360" w:lineRule="auto"/>
        <w:jc w:val="center"/>
      </w:pPr>
      <w:r>
        <w:t>Π = i CRT</w:t>
      </w:r>
    </w:p>
    <w:p w:rsidR="006269EC" w:rsidRDefault="006269EC" w:rsidP="006269EC">
      <w:pPr>
        <w:spacing w:line="360" w:lineRule="auto"/>
        <w:jc w:val="both"/>
      </w:pPr>
      <w:r>
        <w:t xml:space="preserve">όπου, i είναι ο συντελεστής Van’ t Hoff. </w:t>
      </w:r>
    </w:p>
    <w:p w:rsidR="006269EC" w:rsidRDefault="006269EC" w:rsidP="006269EC">
      <w:pPr>
        <w:spacing w:line="360" w:lineRule="auto"/>
        <w:ind w:firstLine="720"/>
        <w:jc w:val="both"/>
      </w:pPr>
      <w:r>
        <w:t xml:space="preserve">Για παράδειγμα </w:t>
      </w:r>
      <w:r w:rsidR="00D531B5">
        <w:t xml:space="preserve">στην περίπτωση του NaCl είναι </w:t>
      </w:r>
      <w:r>
        <w:t xml:space="preserve">i = 2, </w:t>
      </w:r>
      <w:r w:rsidR="00D531B5">
        <w:t>διότι</w:t>
      </w:r>
      <w:r>
        <w:t xml:space="preserve"> από κάθε </w:t>
      </w:r>
      <w:r w:rsidR="00BC66B8">
        <w:t xml:space="preserve">ένα </w:t>
      </w:r>
      <w:r>
        <w:t xml:space="preserve">mol NaCl προκύπτουν λόγω διάστασης δύο mol ιόντων. </w:t>
      </w:r>
      <w:r w:rsidR="00597AF0" w:rsidRPr="00D531B5">
        <w:rPr>
          <w:b/>
        </w:rPr>
        <w:t>1</w:t>
      </w:r>
      <w:r>
        <w:t xml:space="preserve">NaCl → </w:t>
      </w:r>
      <w:r w:rsidR="00D531B5" w:rsidRPr="00D531B5">
        <w:rPr>
          <w:b/>
        </w:rPr>
        <w:t>1</w:t>
      </w:r>
      <w:r>
        <w:t>Να</w:t>
      </w:r>
      <w:r>
        <w:rPr>
          <w:vertAlign w:val="superscript"/>
        </w:rPr>
        <w:t>+</w:t>
      </w:r>
      <w:r>
        <w:t xml:space="preserve"> + </w:t>
      </w:r>
      <w:r w:rsidR="00D531B5" w:rsidRPr="00D531B5">
        <w:rPr>
          <w:b/>
        </w:rPr>
        <w:t>1</w:t>
      </w:r>
      <w:r>
        <w:t>Cl</w:t>
      </w:r>
      <w:r>
        <w:rPr>
          <w:vertAlign w:val="superscript"/>
        </w:rPr>
        <w:t>-</w:t>
      </w:r>
      <w:r>
        <w:t>.</w:t>
      </w:r>
    </w:p>
    <w:p w:rsidR="006269EC" w:rsidRDefault="006269EC" w:rsidP="006269EC">
      <w:pPr>
        <w:spacing w:line="360" w:lineRule="auto"/>
        <w:ind w:firstLine="720"/>
        <w:jc w:val="both"/>
      </w:pPr>
      <w:r>
        <w:t xml:space="preserve">Για παράδειγμα </w:t>
      </w:r>
      <w:r w:rsidR="00D531B5">
        <w:t xml:space="preserve">στην περίπτωση του </w:t>
      </w:r>
      <w:r w:rsidR="00D531B5" w:rsidRPr="00D531B5">
        <w:rPr>
          <w:lang w:val="en-US"/>
        </w:rPr>
        <w:t>C</w:t>
      </w:r>
      <w:r w:rsidR="00D531B5" w:rsidRPr="00D531B5">
        <w:t>aCl</w:t>
      </w:r>
      <w:r w:rsidR="00D531B5" w:rsidRPr="00D531B5">
        <w:rPr>
          <w:vertAlign w:val="subscript"/>
        </w:rPr>
        <w:t>2</w:t>
      </w:r>
      <w:r w:rsidR="00D531B5">
        <w:t xml:space="preserve"> είναι </w:t>
      </w:r>
      <w:r w:rsidRPr="00D531B5">
        <w:t>i</w:t>
      </w:r>
      <w:r>
        <w:t xml:space="preserve"> = 3, </w:t>
      </w:r>
      <w:r w:rsidR="00D531B5">
        <w:t>διότι</w:t>
      </w:r>
      <w:r>
        <w:t xml:space="preserve"> από κάθε </w:t>
      </w:r>
      <w:r w:rsidR="00BC66B8">
        <w:t xml:space="preserve">ένα </w:t>
      </w:r>
      <w:r>
        <w:t xml:space="preserve">mol </w:t>
      </w:r>
      <w:r>
        <w:rPr>
          <w:lang w:val="en-US"/>
        </w:rPr>
        <w:t>C</w:t>
      </w:r>
      <w:r>
        <w:t>aCl</w:t>
      </w:r>
      <w:r w:rsidRPr="006269EC">
        <w:rPr>
          <w:vertAlign w:val="subscript"/>
        </w:rPr>
        <w:t>2</w:t>
      </w:r>
      <w:r>
        <w:t xml:space="preserve">, προκύπτουν λόγω διάστασης τρία mol ιόντων. </w:t>
      </w:r>
      <w:r w:rsidR="00597AF0" w:rsidRPr="00D531B5">
        <w:rPr>
          <w:b/>
        </w:rPr>
        <w:t>1</w:t>
      </w:r>
      <w:r>
        <w:rPr>
          <w:lang w:val="en-US"/>
        </w:rPr>
        <w:t>C</w:t>
      </w:r>
      <w:r>
        <w:t>aCl</w:t>
      </w:r>
      <w:r w:rsidRPr="006269EC">
        <w:rPr>
          <w:vertAlign w:val="subscript"/>
        </w:rPr>
        <w:t>2</w:t>
      </w:r>
      <w:r>
        <w:t xml:space="preserve"> → </w:t>
      </w:r>
      <w:r w:rsidR="00D531B5" w:rsidRPr="00D531B5">
        <w:rPr>
          <w:b/>
        </w:rPr>
        <w:t>1</w:t>
      </w:r>
      <w:r>
        <w:rPr>
          <w:lang w:val="en-US"/>
        </w:rPr>
        <w:t>C</w:t>
      </w:r>
      <w:r>
        <w:t>a</w:t>
      </w:r>
      <w:r>
        <w:rPr>
          <w:vertAlign w:val="superscript"/>
        </w:rPr>
        <w:t>+</w:t>
      </w:r>
      <w:r w:rsidRPr="006269EC">
        <w:rPr>
          <w:vertAlign w:val="superscript"/>
        </w:rPr>
        <w:t>2</w:t>
      </w:r>
      <w:r>
        <w:t xml:space="preserve"> + </w:t>
      </w:r>
      <w:r w:rsidRPr="00D531B5">
        <w:rPr>
          <w:b/>
        </w:rPr>
        <w:t>2</w:t>
      </w:r>
      <w:r>
        <w:t>Cl</w:t>
      </w:r>
      <w:r>
        <w:rPr>
          <w:vertAlign w:val="superscript"/>
        </w:rPr>
        <w:t>-</w:t>
      </w:r>
      <w:r>
        <w:t>.</w:t>
      </w:r>
    </w:p>
    <w:p w:rsidR="007C0471" w:rsidRDefault="007C0471" w:rsidP="006269EC">
      <w:pPr>
        <w:spacing w:line="360" w:lineRule="auto"/>
        <w:ind w:firstLine="720"/>
        <w:jc w:val="both"/>
      </w:pPr>
    </w:p>
    <w:p w:rsidR="006269EC" w:rsidRPr="00DB62A2" w:rsidRDefault="006269EC" w:rsidP="006269EC">
      <w:pPr>
        <w:spacing w:line="360" w:lineRule="auto"/>
        <w:rPr>
          <w:b/>
        </w:rPr>
      </w:pPr>
      <w:r>
        <w:rPr>
          <w:b/>
        </w:rPr>
        <w:t>10</w:t>
      </w:r>
      <w:r w:rsidRPr="002E29B1">
        <w:rPr>
          <w:b/>
        </w:rPr>
        <w:t>)</w:t>
      </w:r>
      <w:r>
        <w:rPr>
          <w:b/>
        </w:rPr>
        <w:t xml:space="preserve"> </w:t>
      </w:r>
      <w:r w:rsidRPr="00DB62A2">
        <w:rPr>
          <w:b/>
        </w:rPr>
        <w:t>Ώσμωση μεταξύ διαλυμάτων σε οριζόντιο δοχείο.</w:t>
      </w:r>
    </w:p>
    <w:p w:rsidR="006269EC" w:rsidRPr="006269EC" w:rsidRDefault="00F2735B" w:rsidP="00F2735B">
      <w:pPr>
        <w:spacing w:line="360" w:lineRule="auto"/>
        <w:jc w:val="center"/>
      </w:pPr>
      <w:r>
        <w:t>Σχήμα 1</w:t>
      </w:r>
      <w:r w:rsidR="006269EC">
        <w:rPr>
          <w:noProof/>
        </w:rPr>
        <w:drawing>
          <wp:inline distT="0" distB="0" distL="0" distR="0">
            <wp:extent cx="1820545" cy="1092200"/>
            <wp:effectExtent l="19050" t="0" r="8255" b="0"/>
            <wp:docPr id="7"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srcRect/>
                    <a:stretch>
                      <a:fillRect/>
                    </a:stretch>
                  </pic:blipFill>
                  <pic:spPr bwMode="auto">
                    <a:xfrm>
                      <a:off x="0" y="0"/>
                      <a:ext cx="1820545" cy="1092200"/>
                    </a:xfrm>
                    <a:prstGeom prst="rect">
                      <a:avLst/>
                    </a:prstGeom>
                    <a:noFill/>
                    <a:ln w="9525">
                      <a:noFill/>
                      <a:miter lim="800000"/>
                      <a:headEnd/>
                      <a:tailEnd/>
                    </a:ln>
                  </pic:spPr>
                </pic:pic>
              </a:graphicData>
            </a:graphic>
          </wp:inline>
        </w:drawing>
      </w:r>
      <w:r>
        <w:t xml:space="preserve">       Σχήμα 2</w:t>
      </w:r>
      <w:r>
        <w:rPr>
          <w:noProof/>
        </w:rPr>
        <w:drawing>
          <wp:inline distT="0" distB="0" distL="0" distR="0">
            <wp:extent cx="1854200" cy="1092200"/>
            <wp:effectExtent l="1905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srcRect/>
                    <a:stretch>
                      <a:fillRect/>
                    </a:stretch>
                  </pic:blipFill>
                  <pic:spPr bwMode="auto">
                    <a:xfrm>
                      <a:off x="0" y="0"/>
                      <a:ext cx="1854200" cy="1092200"/>
                    </a:xfrm>
                    <a:prstGeom prst="rect">
                      <a:avLst/>
                    </a:prstGeom>
                    <a:noFill/>
                    <a:ln w="9525">
                      <a:noFill/>
                      <a:miter lim="800000"/>
                      <a:headEnd/>
                      <a:tailEnd/>
                    </a:ln>
                  </pic:spPr>
                </pic:pic>
              </a:graphicData>
            </a:graphic>
          </wp:inline>
        </w:drawing>
      </w:r>
    </w:p>
    <w:p w:rsidR="006269EC" w:rsidRDefault="00F2735B" w:rsidP="00F2735B">
      <w:pPr>
        <w:spacing w:line="360" w:lineRule="auto"/>
        <w:ind w:firstLine="720"/>
        <w:jc w:val="both"/>
      </w:pPr>
      <w:r>
        <w:t xml:space="preserve">Επειδή το διάλυμα που βρίσκεται στον αριστερό χώρο έχει μικρότερη συγκέντρωση (υποτονικό) </w:t>
      </w:r>
      <w:r w:rsidR="007C0471">
        <w:t>σε σχέση με</w:t>
      </w:r>
      <w:r>
        <w:t xml:space="preserve"> το διάλυμα που βρίσκεται στον δεξιό χώρο (υπερτονικό) θα γίνει ώσμωση </w:t>
      </w:r>
      <w:r w:rsidR="00597AF0">
        <w:t xml:space="preserve">από το υποτονικό προς το υπερτονικό δηλαδή </w:t>
      </w:r>
      <w:r>
        <w:t>προς τα δεξιά με σκοπό να εξισωθούν οι συγκεντρώσεις , οπότε η μεμβράνη θα κινηθεί προς τα αριστερά.</w:t>
      </w:r>
    </w:p>
    <w:p w:rsidR="00F2735B" w:rsidRPr="00F2735B" w:rsidRDefault="00F2735B" w:rsidP="00F2735B">
      <w:pPr>
        <w:spacing w:line="360" w:lineRule="auto"/>
        <w:jc w:val="both"/>
      </w:pPr>
      <w:r>
        <w:tab/>
        <w:t xml:space="preserve">Στην τελική θέση (ισορροπίας) θα έχουμε: </w:t>
      </w:r>
      <w:r>
        <w:rPr>
          <w:lang w:val="en-US"/>
        </w:rPr>
        <w:t>C</w:t>
      </w:r>
      <w:r w:rsidRPr="00F2735B">
        <w:rPr>
          <w:vertAlign w:val="subscript"/>
        </w:rPr>
        <w:t>1</w:t>
      </w:r>
      <w:r>
        <w:t xml:space="preserve"> =</w:t>
      </w:r>
      <w:r w:rsidRPr="00F2735B">
        <w:t xml:space="preserve"> </w:t>
      </w:r>
      <w:r>
        <w:rPr>
          <w:lang w:val="en-US"/>
        </w:rPr>
        <w:t>C</w:t>
      </w:r>
      <w:r w:rsidRPr="00F2735B">
        <w:rPr>
          <w:vertAlign w:val="subscript"/>
        </w:rPr>
        <w:t>2</w:t>
      </w:r>
      <w:r w:rsidRPr="00F2735B">
        <w:t xml:space="preserve"> ,</w:t>
      </w:r>
      <w:r>
        <w:t xml:space="preserve"> οπότε:</w:t>
      </w:r>
    </w:p>
    <w:p w:rsidR="00F2735B" w:rsidRPr="00402896" w:rsidRDefault="00F2735B" w:rsidP="00F2735B">
      <w:pPr>
        <w:spacing w:line="360" w:lineRule="auto"/>
        <w:jc w:val="center"/>
        <w:rPr>
          <w:position w:val="-32"/>
        </w:rPr>
      </w:pPr>
      <w:r w:rsidRPr="00F2735B">
        <w:rPr>
          <w:position w:val="-30"/>
        </w:rPr>
        <w:object w:dxaOrig="920" w:dyaOrig="680">
          <v:shape id="_x0000_i1033" type="#_x0000_t75" style="width:44.75pt;height:34.6pt" o:ole="" fillcolor="window">
            <v:imagedata r:id="rId53" o:title=""/>
          </v:shape>
          <o:OLEObject Type="Embed" ProgID="Equation.3" ShapeID="_x0000_i1033" DrawAspect="Content" ObjectID="_1779092093" r:id="rId54"/>
        </w:object>
      </w:r>
      <w:r w:rsidRPr="00EA3C9C">
        <w:rPr>
          <w:position w:val="-32"/>
        </w:rPr>
        <w:t xml:space="preserve">    </w:t>
      </w:r>
      <w:r w:rsidRPr="00EA3C9C">
        <w:t xml:space="preserve">=&gt; </w:t>
      </w:r>
      <w:r w:rsidR="007C0471" w:rsidRPr="00F2735B">
        <w:rPr>
          <w:position w:val="-30"/>
        </w:rPr>
        <w:object w:dxaOrig="920" w:dyaOrig="680">
          <v:shape id="_x0000_i1034" type="#_x0000_t75" style="width:44.75pt;height:34.6pt" o:ole="" fillcolor="window">
            <v:imagedata r:id="rId55" o:title=""/>
          </v:shape>
          <o:OLEObject Type="Embed" ProgID="Equation.3" ShapeID="_x0000_i1034" DrawAspect="Content" ObjectID="_1779092094" r:id="rId56"/>
        </w:object>
      </w:r>
      <w:r w:rsidRPr="00EA3C9C">
        <w:rPr>
          <w:position w:val="-32"/>
        </w:rPr>
        <w:t xml:space="preserve">    </w:t>
      </w:r>
      <w:r w:rsidRPr="00EA3C9C">
        <w:t xml:space="preserve">=&gt;   </w:t>
      </w:r>
      <w:r w:rsidR="007C0471" w:rsidRPr="007C0471">
        <w:rPr>
          <w:position w:val="-28"/>
        </w:rPr>
        <w:object w:dxaOrig="1280" w:dyaOrig="660">
          <v:shape id="_x0000_i1035" type="#_x0000_t75" style="width:62.75pt;height:33.25pt" o:ole="" fillcolor="window">
            <v:imagedata r:id="rId57" o:title=""/>
          </v:shape>
          <o:OLEObject Type="Embed" ProgID="Equation.3" ShapeID="_x0000_i1035" DrawAspect="Content" ObjectID="_1779092095" r:id="rId58"/>
        </w:object>
      </w:r>
      <w:r w:rsidR="007C0471" w:rsidRPr="00EA3C9C">
        <w:rPr>
          <w:position w:val="-32"/>
        </w:rPr>
        <w:t xml:space="preserve">    </w:t>
      </w:r>
      <w:r w:rsidR="007C0471" w:rsidRPr="00EA3C9C">
        <w:t xml:space="preserve">=&gt;  </w:t>
      </w:r>
      <w:r w:rsidR="007C0471">
        <w:rPr>
          <w:lang w:val="en-US"/>
        </w:rPr>
        <w:t>x</w:t>
      </w:r>
      <w:r w:rsidR="007C0471" w:rsidRPr="00EA3C9C">
        <w:t xml:space="preserve"> = 4 </w:t>
      </w:r>
      <w:r w:rsidR="007C0471">
        <w:rPr>
          <w:lang w:val="en-US"/>
        </w:rPr>
        <w:t>cm</w:t>
      </w:r>
      <w:r w:rsidR="00402896">
        <w:t xml:space="preserve"> αριστερά.</w:t>
      </w:r>
    </w:p>
    <w:p w:rsidR="007C0471" w:rsidRPr="007C0471" w:rsidRDefault="007C0471" w:rsidP="007C0471">
      <w:pPr>
        <w:spacing w:line="360" w:lineRule="auto"/>
        <w:rPr>
          <w:position w:val="-32"/>
        </w:rPr>
      </w:pPr>
      <w:r w:rsidRPr="00EA3C9C">
        <w:rPr>
          <w:position w:val="-32"/>
        </w:rPr>
        <w:tab/>
      </w:r>
      <w:r>
        <w:rPr>
          <w:position w:val="-32"/>
        </w:rPr>
        <w:t xml:space="preserve">Οπότε οι νέοι όγκοι θα είναι: </w:t>
      </w:r>
      <w:r>
        <w:rPr>
          <w:position w:val="-32"/>
          <w:lang w:val="en-US"/>
        </w:rPr>
        <w:t>V</w:t>
      </w:r>
      <w:r w:rsidRPr="007C0471">
        <w:rPr>
          <w:position w:val="-32"/>
          <w:vertAlign w:val="subscript"/>
        </w:rPr>
        <w:t>1</w:t>
      </w:r>
      <w:r w:rsidRPr="007C0471">
        <w:rPr>
          <w:position w:val="-32"/>
        </w:rPr>
        <w:t xml:space="preserve"> = </w:t>
      </w:r>
      <w:r w:rsidR="0051306E" w:rsidRPr="0051306E">
        <w:rPr>
          <w:position w:val="-32"/>
        </w:rPr>
        <w:t>0,4</w:t>
      </w:r>
      <w:r w:rsidRPr="007C0471">
        <w:rPr>
          <w:position w:val="-32"/>
        </w:rPr>
        <w:t xml:space="preserve"> </w:t>
      </w:r>
      <w:r>
        <w:rPr>
          <w:position w:val="-32"/>
          <w:lang w:val="en-US"/>
        </w:rPr>
        <w:t>V</w:t>
      </w:r>
      <w:r w:rsidRPr="007C0471">
        <w:rPr>
          <w:position w:val="-32"/>
          <w:vertAlign w:val="subscript"/>
        </w:rPr>
        <w:t>ολ</w:t>
      </w:r>
      <w:r>
        <w:rPr>
          <w:position w:val="-32"/>
        </w:rPr>
        <w:t xml:space="preserve"> &amp; </w:t>
      </w:r>
      <w:r>
        <w:rPr>
          <w:position w:val="-32"/>
          <w:lang w:val="en-US"/>
        </w:rPr>
        <w:t>V</w:t>
      </w:r>
      <w:r>
        <w:rPr>
          <w:position w:val="-32"/>
          <w:vertAlign w:val="subscript"/>
        </w:rPr>
        <w:t>2</w:t>
      </w:r>
      <w:r w:rsidRPr="007C0471">
        <w:rPr>
          <w:position w:val="-32"/>
        </w:rPr>
        <w:t xml:space="preserve"> = </w:t>
      </w:r>
      <w:r w:rsidR="0051306E" w:rsidRPr="0051306E">
        <w:rPr>
          <w:position w:val="-32"/>
        </w:rPr>
        <w:t>0,6</w:t>
      </w:r>
      <w:r w:rsidRPr="007C0471">
        <w:rPr>
          <w:position w:val="-32"/>
        </w:rPr>
        <w:t xml:space="preserve"> </w:t>
      </w:r>
      <w:r>
        <w:rPr>
          <w:position w:val="-32"/>
          <w:lang w:val="en-US"/>
        </w:rPr>
        <w:t>V</w:t>
      </w:r>
      <w:r w:rsidRPr="007C0471">
        <w:rPr>
          <w:position w:val="-32"/>
          <w:vertAlign w:val="subscript"/>
        </w:rPr>
        <w:t>ολ</w:t>
      </w:r>
    </w:p>
    <w:p w:rsidR="007C0471" w:rsidRDefault="00EA3C9C" w:rsidP="007C0471">
      <w:pPr>
        <w:spacing w:line="360" w:lineRule="auto"/>
      </w:pPr>
      <w:r>
        <w:rPr>
          <w:b/>
        </w:rPr>
        <w:t>11</w:t>
      </w:r>
      <w:r w:rsidRPr="002E29B1">
        <w:rPr>
          <w:b/>
        </w:rPr>
        <w:t>)</w:t>
      </w:r>
      <w:r>
        <w:rPr>
          <w:b/>
        </w:rPr>
        <w:t xml:space="preserve"> </w:t>
      </w:r>
      <w:r w:rsidRPr="00DB62A2">
        <w:rPr>
          <w:b/>
        </w:rPr>
        <w:t>Βιολογική σημασία της ώσμωσης.</w:t>
      </w:r>
    </w:p>
    <w:p w:rsidR="00EA3C9C" w:rsidRDefault="00EA3C9C" w:rsidP="00EA3C9C">
      <w:pPr>
        <w:spacing w:line="360" w:lineRule="auto"/>
        <w:ind w:firstLine="720"/>
        <w:jc w:val="both"/>
      </w:pPr>
      <w:r>
        <w:t xml:space="preserve">Αν ένα ερυθρό κύτταρο βυθιστεί σε ισοτονικό υδατικό διάλυμα σε σχέση με το ενδοκυτταρικό υγρό (π.χ. σε φυσιολογικό ορό) διατηρεί το μέγεθός του, καθώς ο αριθμός των εισερχομένων μορίων νερού ισούται με τον αριθμό των εξερχόμενων. </w:t>
      </w:r>
    </w:p>
    <w:p w:rsidR="00EA3C9C" w:rsidRDefault="00EA3C9C" w:rsidP="00EA3C9C">
      <w:pPr>
        <w:spacing w:line="360" w:lineRule="auto"/>
        <w:ind w:firstLine="720"/>
        <w:jc w:val="both"/>
      </w:pPr>
      <w:r>
        <w:t xml:space="preserve">Αν το κύτταρο βυθιστεί σε υπερτονικό διάλυμα σε σχέση με το ενδοκυτταρικό υγρό (π.χ. σε πυκνό διάλυμα γλυκόζης), τότε το κύτταρο συρρικνώνεται, καθώς ο αριθμός των εισερχομένων μορίων νερού από το κύτταρο είναι μικρότερος των εξερχόμενων. </w:t>
      </w:r>
    </w:p>
    <w:p w:rsidR="00EA3C9C" w:rsidRPr="007C0471" w:rsidRDefault="00EA3C9C" w:rsidP="00EA3C9C">
      <w:pPr>
        <w:spacing w:line="360" w:lineRule="auto"/>
        <w:ind w:firstLine="720"/>
        <w:jc w:val="both"/>
      </w:pPr>
      <w:r>
        <w:t>Τέλος, αν το κύτταρο βυθιστεί σε διάλυμα υποτονικό σε σχέση με το ενδοκυτταρικό υγρό (π.χ. σε καθαρό νερό), τότε διογκώνεται και σπάζει με αποτέλεσμα τη διάχυση της αιμοσφαιρίνης που περιέχουν στο νερό (αιμόλυση ερυθρών αιμοσφαιρίων).</w:t>
      </w:r>
    </w:p>
    <w:p w:rsidR="006269EC" w:rsidRDefault="006269EC">
      <w:pPr>
        <w:rPr>
          <w:b/>
        </w:rPr>
      </w:pPr>
      <w:r>
        <w:rPr>
          <w:b/>
        </w:rPr>
        <w:br w:type="page"/>
      </w:r>
    </w:p>
    <w:p w:rsidR="00C749D6" w:rsidRDefault="000A5D41" w:rsidP="00C749D6">
      <w:pPr>
        <w:spacing w:line="360" w:lineRule="auto"/>
        <w:jc w:val="center"/>
        <w:rPr>
          <w:b/>
        </w:rPr>
      </w:pPr>
      <w:r w:rsidRPr="00F24037">
        <w:rPr>
          <w:b/>
        </w:rPr>
        <w:lastRenderedPageBreak/>
        <w:t>ΕΡΩΤΗΣΕΙΣ</w:t>
      </w:r>
      <w:r>
        <w:rPr>
          <w:b/>
        </w:rPr>
        <w:t xml:space="preserve"> ΣΤΗΝ </w:t>
      </w:r>
      <w:r w:rsidR="00C749D6">
        <w:rPr>
          <w:b/>
        </w:rPr>
        <w:t>ΩΣΜΩΤΙΚΗ ΠΙΕΣΗ</w:t>
      </w:r>
    </w:p>
    <w:p w:rsidR="00C749D6" w:rsidRDefault="006F1BC9" w:rsidP="00C749D6">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rPr>
          <w:b/>
        </w:rPr>
        <w:t xml:space="preserve"> </w:t>
      </w:r>
      <w:r w:rsidR="00C749D6" w:rsidRPr="00AB1AA4">
        <w:t xml:space="preserve">Κατά την αραίωση ενός διαλύματος, υπό σταθερή θερμοκρασία, η ωσμωτική του πίεση: </w:t>
      </w:r>
    </w:p>
    <w:p w:rsidR="00C749D6" w:rsidRDefault="00C749D6" w:rsidP="00C749D6">
      <w:pPr>
        <w:spacing w:line="360" w:lineRule="auto"/>
        <w:jc w:val="both"/>
      </w:pPr>
      <w:r>
        <w:t>α)</w:t>
      </w:r>
      <w:r w:rsidRPr="00AB1AA4">
        <w:t xml:space="preserve"> αυξάνεται</w:t>
      </w:r>
      <w:r>
        <w:tab/>
      </w:r>
      <w:r>
        <w:tab/>
      </w:r>
      <w:r>
        <w:tab/>
      </w:r>
      <w:r>
        <w:tab/>
      </w:r>
      <w:r>
        <w:tab/>
      </w:r>
      <w:r w:rsidRPr="00AB1AA4">
        <w:t>β</w:t>
      </w:r>
      <w:r>
        <w:t>)</w:t>
      </w:r>
      <w:r w:rsidRPr="00AB1AA4">
        <w:t xml:space="preserve"> μειώνεται </w:t>
      </w:r>
    </w:p>
    <w:p w:rsidR="00C749D6" w:rsidRPr="00AB1AA4" w:rsidRDefault="00C749D6" w:rsidP="00C749D6">
      <w:pPr>
        <w:spacing w:line="360" w:lineRule="auto"/>
        <w:jc w:val="both"/>
      </w:pPr>
      <w:r>
        <w:t>γ)</w:t>
      </w:r>
      <w:r w:rsidRPr="00AB1AA4">
        <w:t xml:space="preserve"> δε μεταβάλλεται </w:t>
      </w:r>
      <w:r>
        <w:tab/>
      </w:r>
      <w:r>
        <w:tab/>
      </w:r>
      <w:r>
        <w:tab/>
      </w:r>
      <w:r>
        <w:tab/>
        <w:t>δ)</w:t>
      </w:r>
      <w:r w:rsidRPr="00AB1AA4">
        <w:t xml:space="preserve"> μειώνεται μόνο αν το διάλυμα είναι μοριακό.</w:t>
      </w:r>
    </w:p>
    <w:p w:rsidR="00C749D6" w:rsidRDefault="006F1BC9" w:rsidP="00C749D6">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rPr>
          <w:b/>
        </w:rPr>
        <w:t xml:space="preserve"> </w:t>
      </w:r>
      <w:r w:rsidR="00C749D6" w:rsidRPr="00AB1AA4">
        <w:t>Δύο διαλύματα ονομάζονται ισοτονικά όταν έχουν την ίδια:</w:t>
      </w:r>
    </w:p>
    <w:p w:rsidR="00C749D6" w:rsidRDefault="00C749D6" w:rsidP="00C749D6">
      <w:pPr>
        <w:spacing w:line="360" w:lineRule="auto"/>
        <w:jc w:val="both"/>
      </w:pPr>
      <w:r>
        <w:t>α)</w:t>
      </w:r>
      <w:r w:rsidRPr="00AB1AA4">
        <w:t xml:space="preserve"> συγκέντρωση</w:t>
      </w:r>
      <w:r>
        <w:tab/>
      </w:r>
      <w:r>
        <w:tab/>
      </w:r>
      <w:r>
        <w:tab/>
      </w:r>
      <w:r>
        <w:tab/>
      </w:r>
      <w:r>
        <w:tab/>
      </w:r>
      <w:r>
        <w:tab/>
      </w:r>
      <w:r w:rsidRPr="00AB1AA4">
        <w:t>β</w:t>
      </w:r>
      <w:r>
        <w:t>)</w:t>
      </w:r>
      <w:r w:rsidRPr="00AB1AA4">
        <w:t xml:space="preserve"> τάση ατμών</w:t>
      </w:r>
    </w:p>
    <w:p w:rsidR="00C749D6" w:rsidRPr="00AB1AA4" w:rsidRDefault="00C749D6" w:rsidP="00C749D6">
      <w:pPr>
        <w:spacing w:line="360" w:lineRule="auto"/>
        <w:jc w:val="both"/>
      </w:pPr>
      <w:r>
        <w:t xml:space="preserve">γ) </w:t>
      </w:r>
      <w:r w:rsidRPr="00AB1AA4">
        <w:t>ωσμωτική πίεση και την ίδια θερμοκρασία</w:t>
      </w:r>
      <w:r>
        <w:tab/>
      </w:r>
      <w:r>
        <w:tab/>
        <w:t>δ)</w:t>
      </w:r>
      <w:r w:rsidRPr="00AB1AA4">
        <w:t xml:space="preserve"> ωσμωτική πίεση.</w:t>
      </w:r>
    </w:p>
    <w:p w:rsidR="00C749D6" w:rsidRDefault="006F1BC9" w:rsidP="00C749D6">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rsidRPr="00F24037">
        <w:t xml:space="preserve"> Σε ένα υδατικό διάλυμα ζάχαρης, που έχει όγκο 1</w:t>
      </w:r>
      <w:r w:rsidR="00B85EC7">
        <w:t xml:space="preserve"> </w:t>
      </w:r>
      <w:r w:rsidR="00B85EC7">
        <w:rPr>
          <w:lang w:val="en-US"/>
        </w:rPr>
        <w:t>lit</w:t>
      </w:r>
      <w:r w:rsidR="00C749D6" w:rsidRPr="00F24037">
        <w:t xml:space="preserve"> και ωσμωτική πίεση 10</w:t>
      </w:r>
      <w:r w:rsidR="00C749D6">
        <w:t xml:space="preserve"> </w:t>
      </w:r>
      <w:r w:rsidR="00C749D6" w:rsidRPr="00F24037">
        <w:t xml:space="preserve">atm, προσθέτουμε </w:t>
      </w:r>
      <w:r w:rsidR="00B85EC7">
        <w:t xml:space="preserve">4 </w:t>
      </w:r>
      <w:r w:rsidR="00B85EC7">
        <w:rPr>
          <w:lang w:val="en-US"/>
        </w:rPr>
        <w:t>lit</w:t>
      </w:r>
      <w:r w:rsidR="00C749D6" w:rsidRPr="00F24037">
        <w:t xml:space="preserve"> νερού, διατηρώντας σταθερή την θερμοκρασία. Η ωσμωτική πίεση του διαλύματος που προκύπτει είναι ίση με:</w:t>
      </w:r>
    </w:p>
    <w:p w:rsidR="00C749D6" w:rsidRPr="00F24037" w:rsidRDefault="00C749D6" w:rsidP="00C749D6">
      <w:pPr>
        <w:spacing w:line="360" w:lineRule="auto"/>
        <w:jc w:val="both"/>
      </w:pPr>
      <w:r>
        <w:t>α</w:t>
      </w:r>
      <w:r w:rsidRPr="00F24037">
        <w:t xml:space="preserve">) 40 </w:t>
      </w:r>
      <w:r w:rsidRPr="00F24037">
        <w:rPr>
          <w:lang w:val="en-GB"/>
        </w:rPr>
        <w:t>atm</w:t>
      </w:r>
      <w:r w:rsidRPr="00F24037">
        <w:tab/>
      </w:r>
      <w:r w:rsidRPr="00F24037">
        <w:tab/>
      </w:r>
      <w:r w:rsidRPr="00F24037">
        <w:tab/>
        <w:t xml:space="preserve">β) 5 </w:t>
      </w:r>
      <w:r w:rsidRPr="00F24037">
        <w:rPr>
          <w:lang w:val="en-GB"/>
        </w:rPr>
        <w:t>atm</w:t>
      </w:r>
      <w:r w:rsidRPr="00F24037">
        <w:t xml:space="preserve"> </w:t>
      </w:r>
      <w:r w:rsidRPr="00F24037">
        <w:tab/>
      </w:r>
      <w:r w:rsidRPr="00F24037">
        <w:tab/>
      </w:r>
      <w:r w:rsidRPr="00F24037">
        <w:tab/>
        <w:t xml:space="preserve">γ) 8 </w:t>
      </w:r>
      <w:r w:rsidRPr="00F24037">
        <w:rPr>
          <w:lang w:val="en-GB"/>
        </w:rPr>
        <w:t>atm</w:t>
      </w:r>
      <w:r w:rsidRPr="00F24037">
        <w:tab/>
      </w:r>
      <w:r w:rsidRPr="00F24037">
        <w:tab/>
        <w:t>δ</w:t>
      </w:r>
      <w:r>
        <w:t>)</w:t>
      </w:r>
      <w:r w:rsidRPr="00F24037">
        <w:t xml:space="preserve"> 2 </w:t>
      </w:r>
      <w:r w:rsidRPr="00F24037">
        <w:rPr>
          <w:lang w:val="en-GB"/>
        </w:rPr>
        <w:t>atm</w:t>
      </w:r>
    </w:p>
    <w:p w:rsidR="00C749D6" w:rsidRDefault="006F1BC9" w:rsidP="00C749D6">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rsidRPr="00F24037">
        <w:t xml:space="preserve"> </w:t>
      </w:r>
      <w:r w:rsidR="00C749D6">
        <w:t>Μοριακό διάλυμα που έχει ωσμωτική πίεση Π και όγκο V , αραιώνεται σε τελικό όγκο V ́= λV , ενώ η θερμοκρασία παραμένει σταθερή. Η ωσμωτική πίεση του τελικού διαλύματος είναι :</w:t>
      </w:r>
    </w:p>
    <w:p w:rsidR="00C749D6" w:rsidRDefault="00C749D6" w:rsidP="00C749D6">
      <w:pPr>
        <w:spacing w:line="360" w:lineRule="auto"/>
        <w:jc w:val="both"/>
      </w:pPr>
      <w:r>
        <w:t>α</w:t>
      </w:r>
      <w:r w:rsidRPr="00F24037">
        <w:t xml:space="preserve">) </w:t>
      </w:r>
      <w:r>
        <w:t xml:space="preserve">Π ́= Π </w:t>
      </w:r>
      <w:r>
        <w:tab/>
      </w:r>
      <w:r>
        <w:tab/>
      </w:r>
      <w:r>
        <w:tab/>
        <w:t xml:space="preserve">β) Π ́=λΠ , </w:t>
      </w:r>
      <w:r>
        <w:tab/>
      </w:r>
      <w:r>
        <w:tab/>
      </w:r>
      <w:r>
        <w:tab/>
        <w:t xml:space="preserve">γ) Π ́= Π/λ </w:t>
      </w:r>
      <w:r>
        <w:tab/>
      </w:r>
      <w:r>
        <w:tab/>
        <w:t>δ) Π ́= ΠV/λ.</w:t>
      </w:r>
    </w:p>
    <w:p w:rsidR="00C749D6" w:rsidRDefault="006F1BC9" w:rsidP="00C749D6">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rsidRPr="00F24037">
        <w:t xml:space="preserve"> Ποιο από τα παρακάτω υδατικά διαλύματα, τα οποία έχουν την ίδια θερμοκρασία, έχει την μεγαλύτερη ωσμωτική πίεση;</w:t>
      </w:r>
    </w:p>
    <w:p w:rsidR="00C749D6" w:rsidRDefault="00C749D6" w:rsidP="00C749D6">
      <w:pPr>
        <w:spacing w:line="360" w:lineRule="auto"/>
        <w:jc w:val="both"/>
      </w:pPr>
      <w:r>
        <w:t xml:space="preserve">α) </w:t>
      </w:r>
      <w:r w:rsidRPr="00F24037">
        <w:t>Διάλυμα ζάχαρης 0,1 Μ.</w:t>
      </w:r>
      <w:r>
        <w:tab/>
      </w:r>
      <w:r>
        <w:tab/>
      </w:r>
      <w:r>
        <w:tab/>
      </w:r>
      <w:r>
        <w:tab/>
      </w:r>
      <w:r>
        <w:tab/>
      </w:r>
      <w:r w:rsidRPr="00F24037">
        <w:t>β</w:t>
      </w:r>
      <w:r>
        <w:t>)</w:t>
      </w:r>
      <w:r w:rsidRPr="00F24037">
        <w:t xml:space="preserve"> Διάλυμα γλυκόζης 0,1 Μ.</w:t>
      </w:r>
    </w:p>
    <w:p w:rsidR="00C749D6" w:rsidRPr="00F24037" w:rsidRDefault="00C749D6" w:rsidP="00C749D6">
      <w:pPr>
        <w:spacing w:line="360" w:lineRule="auto"/>
        <w:jc w:val="both"/>
      </w:pPr>
      <w:r w:rsidRPr="00F24037">
        <w:t>γ</w:t>
      </w:r>
      <w:r>
        <w:t>)</w:t>
      </w:r>
      <w:r w:rsidRPr="00F24037">
        <w:t xml:space="preserve"> Διάλυμα N</w:t>
      </w:r>
      <w:r>
        <w:t>α</w:t>
      </w:r>
      <w:r w:rsidRPr="00F24037">
        <w:t>CΙ 0,1 Μ.</w:t>
      </w:r>
      <w:r>
        <w:tab/>
      </w:r>
      <w:r>
        <w:tab/>
      </w:r>
      <w:r>
        <w:tab/>
      </w:r>
      <w:r>
        <w:tab/>
      </w:r>
      <w:r>
        <w:tab/>
        <w:t>δ)</w:t>
      </w:r>
      <w:r w:rsidRPr="00F24037">
        <w:t xml:space="preserve"> Διάλυμα C</w:t>
      </w:r>
      <w:r>
        <w:t>α</w:t>
      </w:r>
      <w:r w:rsidRPr="00F24037">
        <w:t>C</w:t>
      </w:r>
      <w:r>
        <w:rPr>
          <w:lang w:val="en-US"/>
        </w:rPr>
        <w:t>l</w:t>
      </w:r>
      <w:r w:rsidRPr="00F24037">
        <w:rPr>
          <w:vertAlign w:val="subscript"/>
        </w:rPr>
        <w:t>2</w:t>
      </w:r>
      <w:r w:rsidRPr="00F24037">
        <w:t xml:space="preserve"> 0,1 Μ.</w:t>
      </w:r>
    </w:p>
    <w:p w:rsidR="006C2AF4" w:rsidRDefault="006F1BC9" w:rsidP="006C2AF4">
      <w:pPr>
        <w:spacing w:line="360" w:lineRule="auto"/>
        <w:jc w:val="both"/>
      </w:pPr>
      <w:r>
        <w:rPr>
          <w:b/>
        </w:rPr>
        <w:fldChar w:fldCharType="begin"/>
      </w:r>
      <w:r w:rsidR="006C2AF4">
        <w:rPr>
          <w:b/>
        </w:rPr>
        <w:instrText xml:space="preserve"> LISTNUM </w:instrText>
      </w:r>
      <w:r>
        <w:rPr>
          <w:b/>
        </w:rPr>
        <w:fldChar w:fldCharType="end"/>
      </w:r>
      <w:r w:rsidR="006C2AF4">
        <w:rPr>
          <w:b/>
        </w:rPr>
        <w:t xml:space="preserve"> </w:t>
      </w:r>
      <w:r w:rsidR="006C2AF4">
        <w:t xml:space="preserve">Το κυλινδρικό δοχείο του σχήματος 1 χωρίζεται σε δυο μέρη με ευκίνητη ημιπερατή μεμβράνη. </w:t>
      </w:r>
    </w:p>
    <w:p w:rsidR="006C2AF4" w:rsidRDefault="006C2AF4" w:rsidP="006C2AF4">
      <w:pPr>
        <w:spacing w:line="360" w:lineRule="auto"/>
        <w:jc w:val="both"/>
      </w:pPr>
      <w:r>
        <w:rPr>
          <w:noProof/>
        </w:rPr>
        <w:drawing>
          <wp:anchor distT="0" distB="0" distL="114300" distR="114300" simplePos="0" relativeHeight="251717632" behindDoc="0" locked="0" layoutInCell="1" allowOverlap="1">
            <wp:simplePos x="0" y="0"/>
            <wp:positionH relativeFrom="margin">
              <wp:align>right</wp:align>
            </wp:positionH>
            <wp:positionV relativeFrom="margin">
              <wp:posOffset>5284470</wp:posOffset>
            </wp:positionV>
            <wp:extent cx="2594610" cy="1021080"/>
            <wp:effectExtent l="19050" t="0" r="0" b="0"/>
            <wp:wrapSquare wrapText="bothSides"/>
            <wp:docPr id="52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59"/>
                    <a:srcRect/>
                    <a:stretch>
                      <a:fillRect/>
                    </a:stretch>
                  </pic:blipFill>
                  <pic:spPr bwMode="auto">
                    <a:xfrm>
                      <a:off x="0" y="0"/>
                      <a:ext cx="2594610" cy="1021080"/>
                    </a:xfrm>
                    <a:prstGeom prst="rect">
                      <a:avLst/>
                    </a:prstGeom>
                    <a:noFill/>
                  </pic:spPr>
                </pic:pic>
              </a:graphicData>
            </a:graphic>
          </wp:anchor>
        </w:drawing>
      </w:r>
      <w:r>
        <w:t xml:space="preserve">Το τμήμα Α του δοχείου περιέχει υδατικό διάλυμα γλυκόζης και το τμήμα Β του δοχείου περιέχει ένα άλλο υδατικό διάλυμα γλυκόζης στην ίδια θερμοκρασία. Το τμήμα Α του δοχείου περιέχει 0,3 mol γλυκόζης και το τμήμα Β x mol γλυκόζης. </w:t>
      </w:r>
    </w:p>
    <w:p w:rsidR="006C2AF4" w:rsidRDefault="006C2AF4" w:rsidP="006C2AF4">
      <w:pPr>
        <w:spacing w:line="360" w:lineRule="auto"/>
      </w:pPr>
      <w:r>
        <w:t xml:space="preserve">1) Αν η ημιπερατή μεμβράνη του σχήματος 1 δεν μετακινείται να βρείτε τα x mol της ουρίας. </w:t>
      </w:r>
      <w:r>
        <w:tab/>
      </w:r>
      <w:r>
        <w:tab/>
      </w:r>
      <w:r>
        <w:tab/>
      </w:r>
      <w:r w:rsidR="0004251E">
        <w:t xml:space="preserve">      </w:t>
      </w:r>
      <w:r>
        <w:t>Σχήμα 1</w:t>
      </w:r>
      <w:r>
        <w:tab/>
      </w:r>
      <w:r>
        <w:tab/>
      </w:r>
      <w:r w:rsidR="0004251E">
        <w:t xml:space="preserve">       </w:t>
      </w:r>
      <w:r>
        <w:t>Σχήμα 2</w:t>
      </w:r>
    </w:p>
    <w:p w:rsidR="006C2AF4" w:rsidRDefault="006C2AF4" w:rsidP="006C2AF4">
      <w:pPr>
        <w:spacing w:line="360" w:lineRule="auto"/>
        <w:jc w:val="both"/>
      </w:pPr>
      <w:r>
        <w:t xml:space="preserve">2) Σε ποιο τμήμα του δοχείου (Α ή Β) του σχήματος 1 πρέπει να προσθέσουμε ποσότητα γλυκόζης , </w:t>
      </w:r>
      <w:r w:rsidR="0004251E">
        <w:t xml:space="preserve">και πόσα mol γλυκόζης , </w:t>
      </w:r>
      <w:r>
        <w:t>ώστε να παρατηρήσουμε την εικόνα του σχήματος 2.</w:t>
      </w:r>
    </w:p>
    <w:p w:rsidR="0004251E" w:rsidRDefault="0004251E" w:rsidP="00C749D6">
      <w:pPr>
        <w:spacing w:line="360" w:lineRule="auto"/>
        <w:jc w:val="both"/>
      </w:pPr>
    </w:p>
    <w:p w:rsidR="00C749D6" w:rsidRDefault="006F1BC9" w:rsidP="00C749D6">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rsidRPr="00F24037">
        <w:t xml:space="preserve"> Να χαρακτηρίσετε τις επόμενες προτάσεις ως σωστές ή λανθασμένες.</w:t>
      </w:r>
    </w:p>
    <w:p w:rsidR="00C749D6" w:rsidRDefault="00C749D6" w:rsidP="00C749D6">
      <w:pPr>
        <w:spacing w:line="360" w:lineRule="auto"/>
        <w:jc w:val="both"/>
      </w:pPr>
      <w:r>
        <w:t xml:space="preserve">α) </w:t>
      </w:r>
      <w:r w:rsidRPr="00F24037">
        <w:t>Υδατικό διάλυμα Α που περιέχει ουρία με συγκέντρωση 0,3Μ έχει την ίδια τιμή ωσμωτικής πίεσης με υδατικό</w:t>
      </w:r>
      <w:r>
        <w:t xml:space="preserve"> </w:t>
      </w:r>
      <w:r w:rsidRPr="00F24037">
        <w:t>διάλυμα Β που περιέχει γλυκόζη με συγκέντρωση 0,2Μ και ζάχαρη με συγκέντρωση 0,1Μ</w:t>
      </w:r>
      <w:r>
        <w:t xml:space="preserve"> ίδιας </w:t>
      </w:r>
      <w:r w:rsidRPr="00F24037">
        <w:t>θερμοκρασίας.</w:t>
      </w:r>
    </w:p>
    <w:p w:rsidR="000A5D41" w:rsidRDefault="000A5D41" w:rsidP="000A5D41">
      <w:pPr>
        <w:spacing w:line="360" w:lineRule="auto"/>
        <w:jc w:val="both"/>
        <w:rPr>
          <w:color w:val="000000"/>
          <w:shd w:val="clear" w:color="auto" w:fill="FFFFFF"/>
        </w:rPr>
      </w:pPr>
      <w:r>
        <w:t xml:space="preserve">β) </w:t>
      </w:r>
      <w:r w:rsidRPr="00CD5235">
        <w:rPr>
          <w:color w:val="000000"/>
          <w:shd w:val="clear" w:color="auto" w:fill="FFFFFF"/>
        </w:rPr>
        <w:t>Σε διάλυμα ζάχαρης και σε σταθερή θερμοκρασία διαλύουμε νέα ποσότητα ζάχαρης και η ωσμωτική πίεση του διαλύματος αυξάνεται.</w:t>
      </w:r>
    </w:p>
    <w:p w:rsidR="000A5D41" w:rsidRDefault="000A5D41">
      <w:pPr>
        <w:rPr>
          <w:color w:val="000000"/>
          <w:shd w:val="clear" w:color="auto" w:fill="FFFFFF"/>
        </w:rPr>
      </w:pPr>
      <w:r>
        <w:rPr>
          <w:color w:val="000000"/>
          <w:shd w:val="clear" w:color="auto" w:fill="FFFFFF"/>
        </w:rPr>
        <w:br w:type="page"/>
      </w:r>
    </w:p>
    <w:p w:rsidR="00C749D6" w:rsidRDefault="000A5D41" w:rsidP="00C749D6">
      <w:pPr>
        <w:spacing w:line="360" w:lineRule="auto"/>
        <w:jc w:val="both"/>
      </w:pPr>
      <w:r>
        <w:lastRenderedPageBreak/>
        <w:t>γ</w:t>
      </w:r>
      <w:r w:rsidR="00C749D6">
        <w:t>) Αν</w:t>
      </w:r>
      <w:r w:rsidR="00C749D6" w:rsidRPr="00F24037">
        <w:t xml:space="preserve"> αναμίξουμε υδατικό διάλυμα ζάχαρης, διάλυμα Δ</w:t>
      </w:r>
      <w:r w:rsidR="00C749D6" w:rsidRPr="00F24037">
        <w:rPr>
          <w:vertAlign w:val="subscript"/>
        </w:rPr>
        <w:t>1</w:t>
      </w:r>
      <w:r w:rsidR="00C749D6">
        <w:t xml:space="preserve"> </w:t>
      </w:r>
      <w:r w:rsidR="00C749D6" w:rsidRPr="00F24037">
        <w:t>που έχει ωσμωτική πίεση Π</w:t>
      </w:r>
      <w:r w:rsidR="00C749D6" w:rsidRPr="00F24037">
        <w:rPr>
          <w:vertAlign w:val="subscript"/>
        </w:rPr>
        <w:t>1</w:t>
      </w:r>
      <w:r w:rsidR="00C749D6">
        <w:t xml:space="preserve"> </w:t>
      </w:r>
      <w:r w:rsidR="00C749D6" w:rsidRPr="00F24037">
        <w:t>=</w:t>
      </w:r>
      <w:r w:rsidR="00C749D6">
        <w:t xml:space="preserve"> </w:t>
      </w:r>
      <w:r w:rsidR="00C749D6" w:rsidRPr="00F24037">
        <w:t>2</w:t>
      </w:r>
      <w:r w:rsidR="00C749D6">
        <w:t xml:space="preserve"> </w:t>
      </w:r>
      <w:r w:rsidR="00C749D6" w:rsidRPr="00F24037">
        <w:t>atm</w:t>
      </w:r>
      <w:r w:rsidR="00C749D6">
        <w:t xml:space="preserve"> </w:t>
      </w:r>
      <w:r w:rsidR="00C749D6" w:rsidRPr="00F24037">
        <w:t>με άλλο υδατικό διάλυμα ζάχαρης, διάλυμα Δ</w:t>
      </w:r>
      <w:r w:rsidR="00C749D6" w:rsidRPr="00F24037">
        <w:rPr>
          <w:vertAlign w:val="subscript"/>
        </w:rPr>
        <w:t>2</w:t>
      </w:r>
      <w:r w:rsidR="00C749D6" w:rsidRPr="00F24037">
        <w:t>, που έχει ωσμωτική πίεση Π</w:t>
      </w:r>
      <w:r w:rsidR="00C749D6" w:rsidRPr="00F24037">
        <w:rPr>
          <w:vertAlign w:val="subscript"/>
        </w:rPr>
        <w:t>2</w:t>
      </w:r>
      <w:r w:rsidR="00C749D6">
        <w:t xml:space="preserve"> </w:t>
      </w:r>
      <w:r w:rsidR="00C749D6" w:rsidRPr="00F24037">
        <w:t>=</w:t>
      </w:r>
      <w:r w:rsidR="00C749D6">
        <w:t xml:space="preserve"> </w:t>
      </w:r>
      <w:r w:rsidR="00C749D6" w:rsidRPr="00F24037">
        <w:t>4</w:t>
      </w:r>
      <w:r w:rsidR="00C749D6">
        <w:t xml:space="preserve"> </w:t>
      </w:r>
      <w:r w:rsidR="00C749D6" w:rsidRPr="00F24037">
        <w:t>atm, η ωσμωτική πίεση του διαλύματος που σχηματίζεται</w:t>
      </w:r>
      <w:r w:rsidR="00C749D6">
        <w:t xml:space="preserve"> </w:t>
      </w:r>
      <w:r w:rsidR="00C749D6" w:rsidRPr="00F24037">
        <w:t>είναι Π</w:t>
      </w:r>
      <w:r w:rsidR="00C749D6" w:rsidRPr="00F24037">
        <w:rPr>
          <w:vertAlign w:val="subscript"/>
        </w:rPr>
        <w:t>3</w:t>
      </w:r>
      <w:r w:rsidR="00C749D6">
        <w:t xml:space="preserve"> </w:t>
      </w:r>
      <w:r w:rsidR="00C749D6" w:rsidRPr="00F24037">
        <w:t>= Π</w:t>
      </w:r>
      <w:r w:rsidR="00C749D6" w:rsidRPr="00F24037">
        <w:rPr>
          <w:vertAlign w:val="subscript"/>
        </w:rPr>
        <w:t>1</w:t>
      </w:r>
      <w:r w:rsidR="00C749D6">
        <w:t xml:space="preserve"> </w:t>
      </w:r>
      <w:r w:rsidR="00C749D6" w:rsidRPr="00F24037">
        <w:t>+ Π</w:t>
      </w:r>
      <w:r w:rsidR="00C749D6" w:rsidRPr="00F24037">
        <w:rPr>
          <w:vertAlign w:val="subscript"/>
        </w:rPr>
        <w:t>2</w:t>
      </w:r>
      <w:r w:rsidR="00C749D6" w:rsidRPr="00F24037">
        <w:t>. Όλα τα διαλύματα έχουν την ίδια θερμοκρασία.</w:t>
      </w:r>
    </w:p>
    <w:p w:rsidR="00C749D6" w:rsidRDefault="000A5D41" w:rsidP="00C749D6">
      <w:pPr>
        <w:spacing w:line="360" w:lineRule="auto"/>
        <w:jc w:val="both"/>
      </w:pPr>
      <w:r>
        <w:t>δ</w:t>
      </w:r>
      <w:r w:rsidR="00C749D6">
        <w:t xml:space="preserve">) </w:t>
      </w:r>
      <w:r w:rsidR="00C749D6" w:rsidRPr="00F24037">
        <w:t>Υδατικό διάλυμα ουρίας 0,1Μ και υδατικό διάλυμα ζάχαρης 0,1 Μ είναι οπωσδήποτε ισοτονικά.</w:t>
      </w:r>
    </w:p>
    <w:p w:rsidR="00C749D6" w:rsidRPr="00AB1AA4" w:rsidRDefault="006F1BC9" w:rsidP="00C749D6">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rPr>
          <w:b/>
        </w:rPr>
        <w:t xml:space="preserve"> </w:t>
      </w:r>
      <w:r w:rsidR="00C749D6" w:rsidRPr="00AB1AA4">
        <w:t>Για τρία υδατικά διαλύματα ζάχαρης Δ</w:t>
      </w:r>
      <w:r w:rsidR="00C749D6" w:rsidRPr="00AB1AA4">
        <w:rPr>
          <w:vertAlign w:val="subscript"/>
        </w:rPr>
        <w:t>1</w:t>
      </w:r>
      <w:r w:rsidR="00C749D6" w:rsidRPr="00AB1AA4">
        <w:t>, Δ</w:t>
      </w:r>
      <w:r w:rsidR="00C749D6" w:rsidRPr="00AB1AA4">
        <w:rPr>
          <w:vertAlign w:val="subscript"/>
        </w:rPr>
        <w:t>2</w:t>
      </w:r>
      <w:r w:rsidR="00C749D6" w:rsidRPr="00AB1AA4">
        <w:t xml:space="preserve"> και Δ</w:t>
      </w:r>
      <w:r w:rsidR="00C749D6" w:rsidRPr="00AB1AA4">
        <w:rPr>
          <w:vertAlign w:val="subscript"/>
        </w:rPr>
        <w:t>3</w:t>
      </w:r>
      <w:r w:rsidR="00C749D6" w:rsidRPr="00AB1AA4">
        <w:t xml:space="preserve"> της ίδιας θερμοκρασίας Τ και συγκεντρώσεων C</w:t>
      </w:r>
      <w:r w:rsidR="00C749D6" w:rsidRPr="00AB1AA4">
        <w:rPr>
          <w:vertAlign w:val="subscript"/>
        </w:rPr>
        <w:t>1</w:t>
      </w:r>
      <w:r w:rsidR="00C749D6" w:rsidRPr="00AB1AA4">
        <w:t>, C</w:t>
      </w:r>
      <w:r w:rsidR="00C749D6" w:rsidRPr="00AB1AA4">
        <w:rPr>
          <w:vertAlign w:val="subscript"/>
        </w:rPr>
        <w:t>2</w:t>
      </w:r>
      <w:r w:rsidR="00C749D6" w:rsidRPr="00AB1AA4">
        <w:t>, C</w:t>
      </w:r>
      <w:r w:rsidR="00C749D6" w:rsidRPr="00AB1AA4">
        <w:rPr>
          <w:vertAlign w:val="subscript"/>
        </w:rPr>
        <w:t>3</w:t>
      </w:r>
      <w:r w:rsidR="00C749D6" w:rsidRPr="00AB1AA4">
        <w:t xml:space="preserve"> αντίστοιχα διαπιστώσαμε τα εξής:</w:t>
      </w:r>
    </w:p>
    <w:p w:rsidR="00C749D6" w:rsidRPr="00AB1AA4" w:rsidRDefault="00C749D6" w:rsidP="00C749D6">
      <w:pPr>
        <w:spacing w:line="360" w:lineRule="auto"/>
        <w:jc w:val="both"/>
      </w:pPr>
      <w:r w:rsidRPr="00AB1AA4">
        <w:t>α) Κατά την επαφή μιας ποσότητας του Δ</w:t>
      </w:r>
      <w:r w:rsidRPr="00AB1AA4">
        <w:rPr>
          <w:vertAlign w:val="subscript"/>
        </w:rPr>
        <w:t>1</w:t>
      </w:r>
      <w:r w:rsidRPr="00AB1AA4">
        <w:t xml:space="preserve"> και της ίδιας ποσότητας του Δ</w:t>
      </w:r>
      <w:r w:rsidRPr="00AB1AA4">
        <w:rPr>
          <w:vertAlign w:val="subscript"/>
        </w:rPr>
        <w:t>2</w:t>
      </w:r>
      <w:r w:rsidRPr="00AB1AA4">
        <w:t xml:space="preserve"> μέσω ημιπερατής μεμβράνης, ελαττώνεται ο όγκος του Δ</w:t>
      </w:r>
      <w:r w:rsidRPr="00AB1AA4">
        <w:rPr>
          <w:vertAlign w:val="subscript"/>
        </w:rPr>
        <w:t>1</w:t>
      </w:r>
      <w:r w:rsidRPr="00AB1AA4">
        <w:t>.</w:t>
      </w:r>
    </w:p>
    <w:p w:rsidR="00C749D6" w:rsidRPr="00AB1AA4" w:rsidRDefault="00C749D6" w:rsidP="00C749D6">
      <w:pPr>
        <w:spacing w:line="360" w:lineRule="auto"/>
        <w:jc w:val="both"/>
      </w:pPr>
      <w:r w:rsidRPr="00AB1AA4">
        <w:t>β) Αν φέρουμε σε επαφή μέσω ημιπερατής μεμβράνης μια ποσότητα του Δ</w:t>
      </w:r>
      <w:r w:rsidRPr="00AB1AA4">
        <w:rPr>
          <w:vertAlign w:val="subscript"/>
        </w:rPr>
        <w:t>1</w:t>
      </w:r>
      <w:r w:rsidRPr="00AB1AA4">
        <w:t xml:space="preserve"> και την ίδια ποσότητα του Δ</w:t>
      </w:r>
      <w:r w:rsidRPr="00AB1AA4">
        <w:rPr>
          <w:vertAlign w:val="subscript"/>
        </w:rPr>
        <w:t>3</w:t>
      </w:r>
      <w:r w:rsidRPr="00AB1AA4">
        <w:t xml:space="preserve"> δεν παρατηρείται μεταβολή στον όγκο τους.</w:t>
      </w:r>
    </w:p>
    <w:p w:rsidR="00C749D6" w:rsidRPr="00AB1AA4" w:rsidRDefault="00C749D6" w:rsidP="00C749D6">
      <w:pPr>
        <w:spacing w:line="360" w:lineRule="auto"/>
        <w:jc w:val="both"/>
      </w:pPr>
      <w:r w:rsidRPr="00AB1AA4">
        <w:t>i) Με βάση τις παραπάνω διαπιστώσεις οδηγούμαστε στο συμπέρασμα:</w:t>
      </w:r>
    </w:p>
    <w:p w:rsidR="00C749D6" w:rsidRPr="00AB1AA4" w:rsidRDefault="00C749D6" w:rsidP="00C749D6">
      <w:pPr>
        <w:spacing w:line="360" w:lineRule="auto"/>
        <w:ind w:firstLine="720"/>
        <w:jc w:val="both"/>
      </w:pPr>
      <w:r w:rsidRPr="00AB1AA4">
        <w:t>α) C</w:t>
      </w:r>
      <w:r w:rsidRPr="00AB1AA4">
        <w:rPr>
          <w:vertAlign w:val="subscript"/>
        </w:rPr>
        <w:t>1</w:t>
      </w:r>
      <w:r w:rsidRPr="00AB1AA4">
        <w:t xml:space="preserve"> &lt; C</w:t>
      </w:r>
      <w:r w:rsidRPr="00AB1AA4">
        <w:rPr>
          <w:vertAlign w:val="subscript"/>
        </w:rPr>
        <w:t>2</w:t>
      </w:r>
      <w:r w:rsidRPr="00AB1AA4">
        <w:t xml:space="preserve"> &lt; C</w:t>
      </w:r>
      <w:r w:rsidRPr="00AB1AA4">
        <w:rPr>
          <w:vertAlign w:val="subscript"/>
        </w:rPr>
        <w:t>3</w:t>
      </w:r>
      <w:r w:rsidRPr="00AB1AA4">
        <w:t xml:space="preserve"> </w:t>
      </w:r>
      <w:r w:rsidRPr="00AB1AA4">
        <w:tab/>
        <w:t>γ) C</w:t>
      </w:r>
      <w:r w:rsidRPr="00AB1AA4">
        <w:rPr>
          <w:vertAlign w:val="subscript"/>
        </w:rPr>
        <w:t>1</w:t>
      </w:r>
      <w:r w:rsidRPr="00AB1AA4">
        <w:t xml:space="preserve"> &lt; C</w:t>
      </w:r>
      <w:r w:rsidRPr="00AB1AA4">
        <w:rPr>
          <w:vertAlign w:val="subscript"/>
        </w:rPr>
        <w:t>3</w:t>
      </w:r>
      <w:r w:rsidRPr="00AB1AA4">
        <w:t xml:space="preserve"> &lt; C</w:t>
      </w:r>
      <w:r w:rsidRPr="00AB1AA4">
        <w:rPr>
          <w:vertAlign w:val="subscript"/>
        </w:rPr>
        <w:t>2</w:t>
      </w:r>
      <w:r w:rsidR="007F0C5B" w:rsidRPr="007F0C5B">
        <w:t xml:space="preserve">  </w:t>
      </w:r>
      <w:r w:rsidR="007F0C5B" w:rsidRPr="007F0C5B">
        <w:tab/>
      </w:r>
      <w:r w:rsidRPr="00AB1AA4">
        <w:t>β) C</w:t>
      </w:r>
      <w:r w:rsidRPr="00AB1AA4">
        <w:rPr>
          <w:vertAlign w:val="subscript"/>
        </w:rPr>
        <w:t>1</w:t>
      </w:r>
      <w:r w:rsidRPr="00AB1AA4">
        <w:t xml:space="preserve"> &lt; C</w:t>
      </w:r>
      <w:r w:rsidRPr="00AB1AA4">
        <w:rPr>
          <w:vertAlign w:val="subscript"/>
        </w:rPr>
        <w:t>2</w:t>
      </w:r>
      <w:r w:rsidRPr="00AB1AA4">
        <w:t xml:space="preserve"> = C</w:t>
      </w:r>
      <w:r w:rsidRPr="00AB1AA4">
        <w:rPr>
          <w:vertAlign w:val="subscript"/>
        </w:rPr>
        <w:t>3</w:t>
      </w:r>
      <w:r w:rsidRPr="00AB1AA4">
        <w:t xml:space="preserve"> </w:t>
      </w:r>
      <w:r w:rsidRPr="00AB1AA4">
        <w:tab/>
        <w:t>δ) C</w:t>
      </w:r>
      <w:r w:rsidRPr="00AB1AA4">
        <w:rPr>
          <w:vertAlign w:val="subscript"/>
        </w:rPr>
        <w:t>1</w:t>
      </w:r>
      <w:r w:rsidRPr="00AB1AA4">
        <w:t xml:space="preserve"> = C</w:t>
      </w:r>
      <w:r w:rsidRPr="00AB1AA4">
        <w:rPr>
          <w:vertAlign w:val="subscript"/>
        </w:rPr>
        <w:t>3</w:t>
      </w:r>
      <w:r w:rsidRPr="00AB1AA4">
        <w:t xml:space="preserve"> &lt; C</w:t>
      </w:r>
      <w:r w:rsidRPr="00AB1AA4">
        <w:rPr>
          <w:vertAlign w:val="subscript"/>
        </w:rPr>
        <w:t>2</w:t>
      </w:r>
    </w:p>
    <w:p w:rsidR="00C749D6" w:rsidRPr="00AB1AA4" w:rsidRDefault="00C749D6" w:rsidP="00C749D6">
      <w:pPr>
        <w:spacing w:line="360" w:lineRule="auto"/>
        <w:jc w:val="both"/>
      </w:pPr>
      <w:r w:rsidRPr="00AB1AA4">
        <w:t>ii) Εξετάστε τι θα συμβεί αν φέρουμε σε επαφή μια ποσότητα του διαλύματος Δ</w:t>
      </w:r>
      <w:r w:rsidRPr="00AB1AA4">
        <w:rPr>
          <w:vertAlign w:val="subscript"/>
        </w:rPr>
        <w:t>2</w:t>
      </w:r>
      <w:r w:rsidRPr="00AB1AA4">
        <w:t xml:space="preserve"> και την ίδια ποσότητα του διαλύματος Δ</w:t>
      </w:r>
      <w:r w:rsidRPr="00AB1AA4">
        <w:rPr>
          <w:vertAlign w:val="subscript"/>
        </w:rPr>
        <w:t>3</w:t>
      </w:r>
      <w:r w:rsidRPr="00AB1AA4">
        <w:t xml:space="preserve"> μέσω ημιπερατής μεμβράνης.</w:t>
      </w:r>
    </w:p>
    <w:p w:rsidR="00C749D6" w:rsidRPr="00AC2302" w:rsidRDefault="00C749D6" w:rsidP="00C749D6">
      <w:pPr>
        <w:spacing w:line="360" w:lineRule="auto"/>
        <w:jc w:val="both"/>
      </w:pPr>
      <w:r w:rsidRPr="00AB1AA4">
        <w:t>iii) Αν φέρουμε σε επαφή μέσω ημιπερατής μεμβράνης μια ποσότητα του Δ</w:t>
      </w:r>
      <w:r w:rsidRPr="00AB1AA4">
        <w:rPr>
          <w:vertAlign w:val="subscript"/>
        </w:rPr>
        <w:t>1</w:t>
      </w:r>
      <w:r w:rsidRPr="00AB1AA4">
        <w:t xml:space="preserve"> και την ίδια ποσότητα του Δ</w:t>
      </w:r>
      <w:r w:rsidRPr="00AB1AA4">
        <w:rPr>
          <w:vertAlign w:val="subscript"/>
        </w:rPr>
        <w:t>2</w:t>
      </w:r>
      <w:r w:rsidRPr="00AB1AA4">
        <w:t>, εξετάστε σε ποιο διάλυμα πρέπει να ασκήσουμε εξωτερικά πίεση ώστε να μη μεταβληθούν οι όγκοι τους.</w:t>
      </w:r>
    </w:p>
    <w:p w:rsidR="00FB4905" w:rsidRPr="00F24037" w:rsidRDefault="006F1BC9" w:rsidP="00FB4905">
      <w:pPr>
        <w:spacing w:line="360" w:lineRule="auto"/>
        <w:jc w:val="both"/>
      </w:pPr>
      <w:r w:rsidRPr="00F24037">
        <w:rPr>
          <w:b/>
        </w:rPr>
        <w:fldChar w:fldCharType="begin"/>
      </w:r>
      <w:r w:rsidR="00FB4905" w:rsidRPr="00F24037">
        <w:rPr>
          <w:b/>
        </w:rPr>
        <w:instrText xml:space="preserve"> LISTNUM </w:instrText>
      </w:r>
      <w:r w:rsidRPr="00F24037">
        <w:rPr>
          <w:b/>
        </w:rPr>
        <w:fldChar w:fldCharType="end"/>
      </w:r>
      <w:r w:rsidR="00FB4905" w:rsidRPr="00F24037">
        <w:t xml:space="preserve"> Διάλυμα γλυκόζης 3</w:t>
      </w:r>
      <w:r w:rsidR="00FB4905">
        <w:t xml:space="preserve"> </w:t>
      </w:r>
      <w:r w:rsidR="00FB4905" w:rsidRPr="00F24037">
        <w:t>%</w:t>
      </w:r>
      <w:r w:rsidR="00FB4905">
        <w:t xml:space="preserve"> </w:t>
      </w:r>
      <w:r w:rsidR="00FB4905" w:rsidRPr="00F24037">
        <w:t>w/v</w:t>
      </w:r>
      <w:r w:rsidR="00FB4905">
        <w:t xml:space="preserve"> </w:t>
      </w:r>
      <w:r w:rsidR="00FB4905" w:rsidRPr="00F24037">
        <w:t>φέρεται σε επαφή, μέσω ημιπερατής μεμβράνης, με διάλυμα ουρίας 3</w:t>
      </w:r>
      <w:r w:rsidR="00FB4905">
        <w:t xml:space="preserve"> </w:t>
      </w:r>
      <w:r w:rsidR="00FB4905" w:rsidRPr="00F24037">
        <w:t>%</w:t>
      </w:r>
      <w:r w:rsidR="00FB4905">
        <w:t xml:space="preserve"> </w:t>
      </w:r>
      <w:r w:rsidR="00FB4905" w:rsidRPr="00F24037">
        <w:t>w/v, που έχει την ίδια θερμοκρασία.</w:t>
      </w:r>
      <w:r w:rsidR="00FB4905">
        <w:t xml:space="preserve"> Δ</w:t>
      </w:r>
      <w:r w:rsidR="00FB4905" w:rsidRPr="00F24037">
        <w:t>ίνονται Mr(γλυκόζης) = 180 και Mr(ουρίας) = 60.</w:t>
      </w:r>
    </w:p>
    <w:p w:rsidR="00FB4905" w:rsidRPr="00AB046C" w:rsidRDefault="00FB4905" w:rsidP="00FB4905">
      <w:pPr>
        <w:spacing w:line="360" w:lineRule="auto"/>
        <w:jc w:val="both"/>
      </w:pPr>
      <w:r>
        <w:t xml:space="preserve">α) </w:t>
      </w:r>
      <w:r w:rsidRPr="00F24037">
        <w:t>Είναι τα δύο διαλύματα ισοτονικά;</w:t>
      </w:r>
      <w:r w:rsidR="000A5D41">
        <w:t xml:space="preserve"> </w:t>
      </w:r>
      <w:r w:rsidRPr="00F24037">
        <w:t>β</w:t>
      </w:r>
      <w:r>
        <w:t xml:space="preserve">) </w:t>
      </w:r>
      <w:r w:rsidRPr="00F24037">
        <w:t>Προς ποια κατεύθυνση θα μετακινηθούν περισσότερα μόρια νερού;</w:t>
      </w:r>
      <w:r w:rsidR="000A5D41">
        <w:t xml:space="preserve"> </w:t>
      </w:r>
      <w:r w:rsidRPr="00F24037">
        <w:t>γ</w:t>
      </w:r>
      <w:r>
        <w:t xml:space="preserve">) </w:t>
      </w:r>
      <w:r w:rsidRPr="00F24037">
        <w:t>Σε ποιο διάλυμα πρέπει να ασκήσουμε εξωτερική πίεση, ώστε να εμποδιστεί το φαινόμενο της ώσμωσης;</w:t>
      </w:r>
    </w:p>
    <w:p w:rsidR="00C749D6" w:rsidRDefault="00C749D6" w:rsidP="00C749D6">
      <w:pPr>
        <w:spacing w:line="360" w:lineRule="auto"/>
        <w:jc w:val="center"/>
        <w:rPr>
          <w:b/>
        </w:rPr>
      </w:pPr>
      <w:r>
        <w:rPr>
          <w:b/>
        </w:rPr>
        <w:t>ΑΣΚΗΣΕΙΣ</w:t>
      </w:r>
    </w:p>
    <w:p w:rsidR="009B629C" w:rsidRDefault="006F1BC9" w:rsidP="000A5D41">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rPr>
          <w:b/>
        </w:rPr>
        <w:t xml:space="preserve"> </w:t>
      </w:r>
      <w:r w:rsidR="00E06957">
        <w:t xml:space="preserve">α) </w:t>
      </w:r>
      <w:r w:rsidR="00C749D6">
        <w:t>Υδατικό διάλυ</w:t>
      </w:r>
      <w:r w:rsidR="00C749D6" w:rsidRPr="004E78CC">
        <w:t xml:space="preserve">μα </w:t>
      </w:r>
      <w:r w:rsidR="00DE4036" w:rsidRPr="00F24037">
        <w:t>γλυκόζης</w:t>
      </w:r>
      <w:r w:rsidR="00DE4036" w:rsidRPr="004E78CC">
        <w:t xml:space="preserve"> </w:t>
      </w:r>
      <w:r w:rsidR="00C749D6" w:rsidRPr="004E78CC">
        <w:t>C</w:t>
      </w:r>
      <w:r w:rsidR="00C749D6" w:rsidRPr="004E78CC">
        <w:rPr>
          <w:vertAlign w:val="subscript"/>
        </w:rPr>
        <w:t>6</w:t>
      </w:r>
      <w:r w:rsidR="00C749D6" w:rsidRPr="004E78CC">
        <w:t>H</w:t>
      </w:r>
      <w:r w:rsidR="00C749D6" w:rsidRPr="004E78CC">
        <w:rPr>
          <w:vertAlign w:val="subscript"/>
        </w:rPr>
        <w:t>12</w:t>
      </w:r>
      <w:r w:rsidR="00C749D6" w:rsidRPr="004E78CC">
        <w:t>O</w:t>
      </w:r>
      <w:r w:rsidR="00C749D6" w:rsidRPr="004E78CC">
        <w:rPr>
          <w:vertAlign w:val="subscript"/>
        </w:rPr>
        <w:t>6</w:t>
      </w:r>
      <w:r w:rsidR="00C749D6">
        <w:t xml:space="preserve"> </w:t>
      </w:r>
      <w:r w:rsidR="00C749D6" w:rsidRPr="004E78CC">
        <w:t>έχει περιεκτικότητα 3,6</w:t>
      </w:r>
      <w:r w:rsidR="00C749D6">
        <w:t xml:space="preserve"> </w:t>
      </w:r>
      <w:r w:rsidR="00C749D6" w:rsidRPr="004E78CC">
        <w:t>%</w:t>
      </w:r>
      <w:r w:rsidR="00C749D6">
        <w:t xml:space="preserve"> </w:t>
      </w:r>
      <w:r w:rsidR="00C749D6" w:rsidRPr="004E78CC">
        <w:t>w/v</w:t>
      </w:r>
      <w:r w:rsidR="00C749D6">
        <w:t xml:space="preserve"> </w:t>
      </w:r>
      <w:r w:rsidR="00C749D6" w:rsidRPr="004E78CC">
        <w:t>και βρίσκεται σε θερμοκρασία θ</w:t>
      </w:r>
      <w:r w:rsidR="00C749D6">
        <w:t xml:space="preserve"> </w:t>
      </w:r>
      <w:r w:rsidR="00C749D6" w:rsidRPr="004E78CC">
        <w:t>=</w:t>
      </w:r>
      <w:r w:rsidR="00C749D6">
        <w:t xml:space="preserve"> </w:t>
      </w:r>
      <w:r w:rsidR="00C749D6" w:rsidRPr="004E78CC">
        <w:t>27</w:t>
      </w:r>
      <w:r w:rsidR="00C749D6">
        <w:t xml:space="preserve"> </w:t>
      </w:r>
      <w:smartTag w:uri="urn:schemas-microsoft-com:office:smarttags" w:element="metricconverter">
        <w:smartTagPr>
          <w:attr w:name="ProductID" w:val="0C"/>
        </w:smartTagPr>
        <w:r w:rsidR="00C749D6" w:rsidRPr="004E78CC">
          <w:rPr>
            <w:vertAlign w:val="superscript"/>
          </w:rPr>
          <w:t>0</w:t>
        </w:r>
        <w:r w:rsidR="00C749D6" w:rsidRPr="004E78CC">
          <w:t>C</w:t>
        </w:r>
      </w:smartTag>
      <w:r w:rsidR="00C749D6">
        <w:t>. Ποια η ωσμωτική πίεση του διαλύμα</w:t>
      </w:r>
      <w:r w:rsidR="00C749D6" w:rsidRPr="004E78CC">
        <w:t>τος;</w:t>
      </w:r>
      <w:r w:rsidR="00C749D6">
        <w:t xml:space="preserve"> Δίνε</w:t>
      </w:r>
      <w:r w:rsidR="00C749D6" w:rsidRPr="00F24037">
        <w:t>ται Mr(γλυκόζης) = 180</w:t>
      </w:r>
      <w:r w:rsidR="00C749D6">
        <w:t>.</w:t>
      </w:r>
    </w:p>
    <w:p w:rsidR="009B629C" w:rsidRDefault="00E06957" w:rsidP="000A5D41">
      <w:pPr>
        <w:spacing w:line="360" w:lineRule="auto"/>
        <w:jc w:val="both"/>
      </w:pPr>
      <w:r w:rsidRPr="00F24037">
        <w:t>β</w:t>
      </w:r>
      <w:r>
        <w:t xml:space="preserve">) </w:t>
      </w:r>
      <w:r w:rsidR="00DE4036">
        <w:t>Άλλο υ</w:t>
      </w:r>
      <w:r w:rsidR="00C749D6" w:rsidRPr="004E78CC">
        <w:t xml:space="preserve">δατικό </w:t>
      </w:r>
      <w:r w:rsidR="00C749D6">
        <w:t>διάλυ</w:t>
      </w:r>
      <w:r w:rsidR="00C749D6" w:rsidRPr="004E78CC">
        <w:t xml:space="preserve">μα </w:t>
      </w:r>
      <w:r w:rsidR="00DE4036" w:rsidRPr="00F24037">
        <w:t>γλυκόζης</w:t>
      </w:r>
      <w:r w:rsidR="00DE4036" w:rsidRPr="004E78CC">
        <w:t xml:space="preserve"> </w:t>
      </w:r>
      <w:r w:rsidR="00C749D6" w:rsidRPr="004E78CC">
        <w:t>C</w:t>
      </w:r>
      <w:r w:rsidR="00C749D6" w:rsidRPr="004E78CC">
        <w:rPr>
          <w:vertAlign w:val="subscript"/>
        </w:rPr>
        <w:t>6</w:t>
      </w:r>
      <w:r w:rsidR="00C749D6" w:rsidRPr="004E78CC">
        <w:t>H</w:t>
      </w:r>
      <w:r w:rsidR="00C749D6" w:rsidRPr="004E78CC">
        <w:rPr>
          <w:vertAlign w:val="subscript"/>
        </w:rPr>
        <w:t>12</w:t>
      </w:r>
      <w:r w:rsidR="00C749D6" w:rsidRPr="004E78CC">
        <w:t>O</w:t>
      </w:r>
      <w:r w:rsidR="00C749D6" w:rsidRPr="004E78CC">
        <w:rPr>
          <w:vertAlign w:val="subscript"/>
        </w:rPr>
        <w:t>6</w:t>
      </w:r>
      <w:r w:rsidR="00C749D6">
        <w:t xml:space="preserve"> </w:t>
      </w:r>
      <w:r w:rsidR="00C749D6" w:rsidRPr="004E78CC">
        <w:t>έχει περιεκτικότητα 9</w:t>
      </w:r>
      <w:r w:rsidR="00C749D6">
        <w:t xml:space="preserve"> </w:t>
      </w:r>
      <w:r w:rsidR="00C749D6" w:rsidRPr="004E78CC">
        <w:t>%</w:t>
      </w:r>
      <w:r w:rsidR="00DE4036">
        <w:t xml:space="preserve"> </w:t>
      </w:r>
      <w:r w:rsidR="00C749D6" w:rsidRPr="004E78CC">
        <w:t>w/w</w:t>
      </w:r>
      <w:r w:rsidR="00C749D6">
        <w:t xml:space="preserve"> </w:t>
      </w:r>
      <w:r w:rsidR="00C749D6" w:rsidRPr="004E78CC">
        <w:t>και βρίσκεται σε θερμοκρασία θ</w:t>
      </w:r>
      <w:r w:rsidR="00C749D6">
        <w:t xml:space="preserve"> </w:t>
      </w:r>
      <w:r w:rsidR="00C749D6" w:rsidRPr="004E78CC">
        <w:t>=</w:t>
      </w:r>
      <w:r w:rsidR="00C749D6">
        <w:t xml:space="preserve"> </w:t>
      </w:r>
      <w:r w:rsidR="00C749D6" w:rsidRPr="004E78CC">
        <w:t>127</w:t>
      </w:r>
      <w:r w:rsidR="00C749D6">
        <w:t xml:space="preserve"> </w:t>
      </w:r>
      <w:smartTag w:uri="urn:schemas-microsoft-com:office:smarttags" w:element="metricconverter">
        <w:smartTagPr>
          <w:attr w:name="ProductID" w:val="0C"/>
        </w:smartTagPr>
        <w:r w:rsidR="00C749D6" w:rsidRPr="004E78CC">
          <w:rPr>
            <w:vertAlign w:val="superscript"/>
          </w:rPr>
          <w:t>0</w:t>
        </w:r>
        <w:r w:rsidR="00C749D6" w:rsidRPr="004E78CC">
          <w:t>C</w:t>
        </w:r>
      </w:smartTag>
      <w:r w:rsidR="00C749D6" w:rsidRPr="004E78CC">
        <w:t xml:space="preserve">. Ποια η ωσμωτική πίεση του </w:t>
      </w:r>
      <w:r w:rsidR="00C749D6">
        <w:t>διαλύμα</w:t>
      </w:r>
      <w:r w:rsidR="00C749D6" w:rsidRPr="004E78CC">
        <w:t xml:space="preserve">τος αν γνωρίζουμε ότι η πυκνότητα του </w:t>
      </w:r>
      <w:r w:rsidR="00C749D6">
        <w:t>διαλύμα</w:t>
      </w:r>
      <w:r w:rsidR="00C749D6" w:rsidRPr="004E78CC">
        <w:t>τος είναι d</w:t>
      </w:r>
      <w:r w:rsidR="00DE4036">
        <w:t xml:space="preserve"> </w:t>
      </w:r>
      <w:r w:rsidR="00C749D6" w:rsidRPr="004E78CC">
        <w:t>=</w:t>
      </w:r>
      <w:r w:rsidR="00DE4036">
        <w:t xml:space="preserve"> </w:t>
      </w:r>
      <w:r w:rsidR="00C749D6" w:rsidRPr="004E78CC">
        <w:t>1,1g</w:t>
      </w:r>
      <w:r w:rsidR="00204AC6">
        <w:rPr>
          <w:lang w:val="en-US"/>
        </w:rPr>
        <w:t>r</w:t>
      </w:r>
      <w:r w:rsidR="00C749D6" w:rsidRPr="004E78CC">
        <w:t>/m</w:t>
      </w:r>
      <w:r w:rsidR="00FB4905">
        <w:rPr>
          <w:lang w:val="en-US"/>
        </w:rPr>
        <w:t>l</w:t>
      </w:r>
      <w:r w:rsidR="00C749D6" w:rsidRPr="004E78CC">
        <w:t>;</w:t>
      </w:r>
      <w:r w:rsidR="00C749D6" w:rsidRPr="003D2C93">
        <w:t xml:space="preserve"> </w:t>
      </w:r>
      <w:r w:rsidR="00C749D6">
        <w:t>Δίνε</w:t>
      </w:r>
      <w:r w:rsidR="00C749D6" w:rsidRPr="00F24037">
        <w:t>ται Mr(γλυκόζης) = 180</w:t>
      </w:r>
      <w:r w:rsidR="00C749D6">
        <w:t>.</w:t>
      </w:r>
    </w:p>
    <w:p w:rsidR="00E06957" w:rsidRDefault="00E06957" w:rsidP="00E06957">
      <w:pPr>
        <w:spacing w:line="360" w:lineRule="auto"/>
        <w:jc w:val="both"/>
      </w:pPr>
      <w:r>
        <w:t>γ</w:t>
      </w:r>
      <w:r w:rsidRPr="00E06957">
        <w:t>)</w:t>
      </w:r>
      <w:r>
        <w:rPr>
          <w:b/>
        </w:rPr>
        <w:t xml:space="preserve"> </w:t>
      </w:r>
      <w:r>
        <w:t xml:space="preserve">Υδατικό μοριακό διάλυμα με περιεκτικότητα 5% </w:t>
      </w:r>
      <w:r>
        <w:rPr>
          <w:lang w:val="en-US"/>
        </w:rPr>
        <w:t>w</w:t>
      </w:r>
      <w:r>
        <w:t>/</w:t>
      </w:r>
      <w:r>
        <w:rPr>
          <w:lang w:val="en-US"/>
        </w:rPr>
        <w:t>w</w:t>
      </w:r>
      <w:r>
        <w:t xml:space="preserve"> σε μια ένωση Α έχει πυκνότητα 1,1 gr/ml και ωσμωτική πίεση 12,3 atm στους 27 </w:t>
      </w:r>
      <w:smartTag w:uri="urn:schemas-microsoft-com:office:smarttags" w:element="metricconverter">
        <w:smartTagPr>
          <w:attr w:name="ProductID" w:val="0C"/>
        </w:smartTagPr>
        <w:r>
          <w:rPr>
            <w:vertAlign w:val="superscript"/>
          </w:rPr>
          <w:t>0</w:t>
        </w:r>
        <w:r>
          <w:t>C</w:t>
        </w:r>
      </w:smartTag>
      <w:r>
        <w:t>. Να υπολογιστεί το ΜΒ της ένωσης Α.</w:t>
      </w:r>
    </w:p>
    <w:p w:rsidR="00E06957" w:rsidRDefault="00E06957" w:rsidP="00E06957">
      <w:pPr>
        <w:spacing w:line="360" w:lineRule="auto"/>
        <w:jc w:val="right"/>
      </w:pPr>
      <w:r>
        <w:t xml:space="preserve">Απ: α) Π = 4,92 </w:t>
      </w:r>
      <w:r>
        <w:rPr>
          <w:lang w:val="en-US"/>
        </w:rPr>
        <w:t>atm</w:t>
      </w:r>
      <w:r>
        <w:t xml:space="preserve"> , </w:t>
      </w:r>
      <w:r w:rsidRPr="00F24037">
        <w:t>β</w:t>
      </w:r>
      <w:r>
        <w:t xml:space="preserve">) </w:t>
      </w:r>
      <w:r w:rsidR="00C749D6">
        <w:t xml:space="preserve">Π = </w:t>
      </w:r>
      <w:r w:rsidR="00C749D6" w:rsidRPr="00DC3954">
        <w:t>18</w:t>
      </w:r>
      <w:r w:rsidR="00C749D6">
        <w:t>,</w:t>
      </w:r>
      <w:r w:rsidR="00C749D6" w:rsidRPr="00DC3954">
        <w:t>04</w:t>
      </w:r>
      <w:r w:rsidR="00C749D6">
        <w:t xml:space="preserve"> </w:t>
      </w:r>
      <w:r w:rsidR="00C749D6">
        <w:rPr>
          <w:lang w:val="en-US"/>
        </w:rPr>
        <w:t>atm</w:t>
      </w:r>
      <w:r>
        <w:t xml:space="preserve"> γ) ΜΒ = 110</w:t>
      </w:r>
    </w:p>
    <w:p w:rsidR="000A5D41" w:rsidRDefault="006F1BC9" w:rsidP="00E06957">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t xml:space="preserve"> Δύο </w:t>
      </w:r>
      <w:r w:rsidR="00DE4036">
        <w:t xml:space="preserve">υδατικά </w:t>
      </w:r>
      <w:r w:rsidR="00C749D6">
        <w:t>διαλύμα</w:t>
      </w:r>
      <w:r w:rsidR="00C749D6" w:rsidRPr="004E78CC">
        <w:t>τα που έχουν την ίδια θερμοκρασία είναι ισοτονικά. Το 1</w:t>
      </w:r>
      <w:r w:rsidR="00C749D6" w:rsidRPr="004E78CC">
        <w:rPr>
          <w:vertAlign w:val="superscript"/>
        </w:rPr>
        <w:t>ο</w:t>
      </w:r>
      <w:r w:rsidR="00C749D6">
        <w:t xml:space="preserve"> διάλυ</w:t>
      </w:r>
      <w:r w:rsidR="00C749D6" w:rsidRPr="004E78CC">
        <w:t xml:space="preserve">μα έχει συγκέντρωση 0,1Μ σε </w:t>
      </w:r>
      <w:r w:rsidR="00DE4036" w:rsidRPr="00F24037">
        <w:t>γλυκόζη</w:t>
      </w:r>
      <w:r w:rsidR="00DE4036" w:rsidRPr="004E78CC">
        <w:t xml:space="preserve"> </w:t>
      </w:r>
      <w:r w:rsidR="00C749D6" w:rsidRPr="004E78CC">
        <w:t>C</w:t>
      </w:r>
      <w:r w:rsidR="00C749D6" w:rsidRPr="004E78CC">
        <w:rPr>
          <w:vertAlign w:val="subscript"/>
        </w:rPr>
        <w:t>6</w:t>
      </w:r>
      <w:r w:rsidR="00C749D6" w:rsidRPr="004E78CC">
        <w:t>H</w:t>
      </w:r>
      <w:r w:rsidR="00C749D6" w:rsidRPr="004E78CC">
        <w:rPr>
          <w:vertAlign w:val="subscript"/>
        </w:rPr>
        <w:t>12</w:t>
      </w:r>
      <w:r w:rsidR="00C749D6" w:rsidRPr="004E78CC">
        <w:t>O</w:t>
      </w:r>
      <w:r w:rsidR="00C749D6" w:rsidRPr="004E78CC">
        <w:rPr>
          <w:vertAlign w:val="subscript"/>
        </w:rPr>
        <w:t>6</w:t>
      </w:r>
      <w:r w:rsidR="00C749D6" w:rsidRPr="004E78CC">
        <w:t xml:space="preserve"> ενώ το 2</w:t>
      </w:r>
      <w:r w:rsidR="00C749D6" w:rsidRPr="004E78CC">
        <w:rPr>
          <w:vertAlign w:val="superscript"/>
        </w:rPr>
        <w:t>ο</w:t>
      </w:r>
      <w:r w:rsidR="00C749D6">
        <w:t xml:space="preserve"> διάλυμα</w:t>
      </w:r>
      <w:r w:rsidR="00C749D6" w:rsidRPr="004E78CC">
        <w:t xml:space="preserve"> έχει περιεκτικότητα 0,8</w:t>
      </w:r>
      <w:r w:rsidR="00C749D6">
        <w:t xml:space="preserve"> </w:t>
      </w:r>
      <w:r w:rsidR="00C749D6" w:rsidRPr="004E78CC">
        <w:t>%w/v</w:t>
      </w:r>
      <w:r w:rsidR="00C749D6">
        <w:t xml:space="preserve"> </w:t>
      </w:r>
      <w:r w:rsidR="00C749D6" w:rsidRPr="004E78CC">
        <w:t>σε μια άγνωστη μοριακή ουσία Α. Ποιο είναι το Μr</w:t>
      </w:r>
      <w:r w:rsidR="00C749D6">
        <w:t xml:space="preserve"> </w:t>
      </w:r>
      <w:r w:rsidR="00C749D6" w:rsidRPr="004E78CC">
        <w:t>της ουσίας Α;</w:t>
      </w:r>
      <w:r w:rsidR="00E06957">
        <w:tab/>
      </w:r>
      <w:r w:rsidR="00E06957">
        <w:tab/>
      </w:r>
      <w:r w:rsidR="00E06957">
        <w:tab/>
      </w:r>
      <w:r w:rsidR="00C749D6">
        <w:t xml:space="preserve">Απ: </w:t>
      </w:r>
      <w:r w:rsidR="00C749D6" w:rsidRPr="004E78CC">
        <w:t>Μr</w:t>
      </w:r>
      <w:r w:rsidR="00C749D6">
        <w:t xml:space="preserve"> = </w:t>
      </w:r>
      <w:r w:rsidR="00C749D6" w:rsidRPr="00660A0D">
        <w:t>80</w:t>
      </w:r>
      <w:r w:rsidR="00204AC6" w:rsidRPr="00204AC6">
        <w:t xml:space="preserve"> </w:t>
      </w:r>
      <w:r w:rsidR="00204AC6">
        <w:rPr>
          <w:lang w:val="en-US"/>
        </w:rPr>
        <w:t>gr</w:t>
      </w:r>
      <w:r w:rsidR="00204AC6" w:rsidRPr="00204AC6">
        <w:t>/</w:t>
      </w:r>
      <w:r w:rsidR="00204AC6">
        <w:rPr>
          <w:lang w:val="en-US"/>
        </w:rPr>
        <w:t>mol</w:t>
      </w:r>
    </w:p>
    <w:p w:rsidR="007F0C5B" w:rsidRPr="00B56936" w:rsidRDefault="006F1BC9" w:rsidP="007F0C5B">
      <w:pPr>
        <w:spacing w:line="360" w:lineRule="auto"/>
        <w:jc w:val="both"/>
      </w:pPr>
      <w:r w:rsidRPr="00F24037">
        <w:rPr>
          <w:b/>
        </w:rPr>
        <w:lastRenderedPageBreak/>
        <w:fldChar w:fldCharType="begin"/>
      </w:r>
      <w:r w:rsidR="007F0C5B" w:rsidRPr="00F24037">
        <w:rPr>
          <w:b/>
        </w:rPr>
        <w:instrText xml:space="preserve"> LISTNUM </w:instrText>
      </w:r>
      <w:r w:rsidRPr="00F24037">
        <w:rPr>
          <w:b/>
        </w:rPr>
        <w:fldChar w:fldCharType="end"/>
      </w:r>
      <w:r w:rsidR="007F0C5B">
        <w:t xml:space="preserve"> </w:t>
      </w:r>
      <w:r w:rsidR="007F0C5B" w:rsidRPr="004E78CC">
        <w:t>Σε 500</w:t>
      </w:r>
      <w:r w:rsidR="007F0C5B">
        <w:t xml:space="preserve"> </w:t>
      </w:r>
      <w:r w:rsidR="007F0C5B" w:rsidRPr="004E78CC">
        <w:t>m</w:t>
      </w:r>
      <w:r w:rsidR="007F0C5B">
        <w:rPr>
          <w:lang w:val="en-US"/>
        </w:rPr>
        <w:t>l</w:t>
      </w:r>
      <w:r w:rsidR="007F0C5B">
        <w:t xml:space="preserve"> </w:t>
      </w:r>
      <w:r w:rsidR="007F0C5B" w:rsidRPr="004E78CC">
        <w:t>οργανικού διαλύτη διαλύονται 12,8</w:t>
      </w:r>
      <w:r w:rsidR="007F0C5B" w:rsidRPr="00B56936">
        <w:t xml:space="preserve"> </w:t>
      </w:r>
      <w:r w:rsidR="007F0C5B" w:rsidRPr="004E78CC">
        <w:t>g</w:t>
      </w:r>
      <w:r w:rsidR="007F0C5B">
        <w:rPr>
          <w:lang w:val="en-US"/>
        </w:rPr>
        <w:t>r</w:t>
      </w:r>
      <w:r w:rsidR="007F0C5B">
        <w:t xml:space="preserve"> θείου ( </w:t>
      </w:r>
      <w:r w:rsidR="007F0C5B">
        <w:rPr>
          <w:lang w:val="en-US"/>
        </w:rPr>
        <w:t>S</w:t>
      </w:r>
      <w:r w:rsidR="007F0C5B">
        <w:rPr>
          <w:vertAlign w:val="subscript"/>
          <w:lang w:val="en-US"/>
        </w:rPr>
        <w:t>x</w:t>
      </w:r>
      <w:r w:rsidR="007F0C5B">
        <w:t xml:space="preserve"> ) και προκύπτει μοριακό διάλυ</w:t>
      </w:r>
      <w:r w:rsidR="007F0C5B" w:rsidRPr="004E78CC">
        <w:t>μα με ωσμωτική πίεση Π</w:t>
      </w:r>
      <w:r w:rsidR="007F0C5B">
        <w:t xml:space="preserve"> </w:t>
      </w:r>
      <w:r w:rsidR="007F0C5B" w:rsidRPr="004E78CC">
        <w:t>=</w:t>
      </w:r>
      <w:r w:rsidR="007F0C5B">
        <w:t xml:space="preserve"> </w:t>
      </w:r>
      <w:r w:rsidR="007F0C5B" w:rsidRPr="004E78CC">
        <w:t>4,1atm</w:t>
      </w:r>
      <w:r w:rsidR="007F0C5B">
        <w:t xml:space="preserve"> </w:t>
      </w:r>
      <w:r w:rsidR="007F0C5B" w:rsidRPr="004E78CC">
        <w:t>σε θερμοκρασία θ</w:t>
      </w:r>
      <w:r w:rsidR="007F0C5B">
        <w:t xml:space="preserve"> </w:t>
      </w:r>
      <w:r w:rsidR="007F0C5B" w:rsidRPr="004E78CC">
        <w:t>=</w:t>
      </w:r>
      <w:r w:rsidR="007F0C5B">
        <w:t xml:space="preserve"> </w:t>
      </w:r>
      <w:r w:rsidR="007F0C5B" w:rsidRPr="004E78CC">
        <w:t>227</w:t>
      </w:r>
      <w:r w:rsidR="007F0C5B">
        <w:t xml:space="preserve"> </w:t>
      </w:r>
      <w:smartTag w:uri="urn:schemas-microsoft-com:office:smarttags" w:element="metricconverter">
        <w:smartTagPr>
          <w:attr w:name="ProductID" w:val="0C"/>
        </w:smartTagPr>
        <w:r w:rsidR="007F0C5B" w:rsidRPr="004E78CC">
          <w:rPr>
            <w:vertAlign w:val="superscript"/>
          </w:rPr>
          <w:t>0</w:t>
        </w:r>
        <w:r w:rsidR="007F0C5B" w:rsidRPr="004E78CC">
          <w:t>C</w:t>
        </w:r>
      </w:smartTag>
      <w:r w:rsidR="007F0C5B" w:rsidRPr="004E78CC">
        <w:t xml:space="preserve">. Ποια είναι η ατομικότητα </w:t>
      </w:r>
      <w:r w:rsidR="007F0C5B">
        <w:rPr>
          <w:lang w:val="en-US"/>
        </w:rPr>
        <w:t>x</w:t>
      </w:r>
      <w:r w:rsidR="007F0C5B" w:rsidRPr="00B56936">
        <w:t xml:space="preserve"> </w:t>
      </w:r>
      <w:r w:rsidR="007F0C5B" w:rsidRPr="004E78CC">
        <w:t>του θείου;</w:t>
      </w:r>
      <w:r w:rsidR="007F0C5B" w:rsidRPr="00660A0D">
        <w:t xml:space="preserve"> </w:t>
      </w:r>
    </w:p>
    <w:p w:rsidR="007F0C5B" w:rsidRPr="000D45B6" w:rsidRDefault="007F0C5B" w:rsidP="00E85D93">
      <w:pPr>
        <w:spacing w:line="360" w:lineRule="auto"/>
        <w:jc w:val="both"/>
      </w:pPr>
      <w:r>
        <w:t>Δίνε</w:t>
      </w:r>
      <w:r w:rsidRPr="00F24037">
        <w:t xml:space="preserve">ται </w:t>
      </w:r>
      <w:r>
        <w:t>(</w:t>
      </w:r>
      <w:r>
        <w:rPr>
          <w:lang w:val="en-US"/>
        </w:rPr>
        <w:t>ArS</w:t>
      </w:r>
      <w:r w:rsidRPr="00660A0D">
        <w:t xml:space="preserve"> = 32 )</w:t>
      </w:r>
      <w:r w:rsidR="00E85D93">
        <w:tab/>
      </w:r>
      <w:r w:rsidR="00E85D93">
        <w:tab/>
      </w:r>
      <w:r w:rsidR="00E85D93">
        <w:tab/>
      </w:r>
      <w:r w:rsidR="00E85D93">
        <w:tab/>
      </w:r>
      <w:r w:rsidR="00E85D93">
        <w:tab/>
      </w:r>
      <w:r w:rsidR="00E85D93">
        <w:tab/>
      </w:r>
      <w:r w:rsidR="00E85D93">
        <w:tab/>
      </w:r>
      <w:r w:rsidR="00E85D93">
        <w:tab/>
      </w:r>
      <w:r w:rsidR="00E85D93">
        <w:tab/>
      </w:r>
      <w:r w:rsidR="00E85D93">
        <w:tab/>
      </w:r>
      <w:r>
        <w:t xml:space="preserve">Απ: </w:t>
      </w:r>
      <w:r>
        <w:rPr>
          <w:lang w:val="en-US"/>
        </w:rPr>
        <w:t>S</w:t>
      </w:r>
      <w:r w:rsidRPr="000D45B6">
        <w:rPr>
          <w:vertAlign w:val="subscript"/>
        </w:rPr>
        <w:t>8</w:t>
      </w:r>
    </w:p>
    <w:p w:rsidR="00D67E09" w:rsidRDefault="006F1BC9" w:rsidP="009B629C">
      <w:pPr>
        <w:spacing w:line="360" w:lineRule="auto"/>
        <w:jc w:val="both"/>
      </w:pPr>
      <w:r w:rsidRPr="00F24037">
        <w:rPr>
          <w:b/>
        </w:rPr>
        <w:fldChar w:fldCharType="begin"/>
      </w:r>
      <w:r w:rsidR="00D67E09" w:rsidRPr="00F24037">
        <w:rPr>
          <w:b/>
        </w:rPr>
        <w:instrText xml:space="preserve"> LISTNUM </w:instrText>
      </w:r>
      <w:r w:rsidRPr="00F24037">
        <w:rPr>
          <w:b/>
        </w:rPr>
        <w:fldChar w:fldCharType="end"/>
      </w:r>
      <w:r w:rsidR="00D67E09">
        <w:t xml:space="preserve"> Υδατικό διάλυμα ζάχαρης έχει συγκέντρωση 0,25 Μ σε θερμοκρασία </w:t>
      </w:r>
      <w:r w:rsidR="00D00963">
        <w:t>12</w:t>
      </w:r>
      <w:r w:rsidR="00D67E09">
        <w:t xml:space="preserve">7 </w:t>
      </w:r>
      <w:smartTag w:uri="urn:schemas-microsoft-com:office:smarttags" w:element="metricconverter">
        <w:smartTagPr>
          <w:attr w:name="ProductID" w:val="0C"/>
        </w:smartTagPr>
        <w:r w:rsidR="00D67E09" w:rsidRPr="00AC5BF4">
          <w:rPr>
            <w:vertAlign w:val="superscript"/>
          </w:rPr>
          <w:t>0</w:t>
        </w:r>
        <w:r w:rsidR="00D67E09">
          <w:t>C</w:t>
        </w:r>
      </w:smartTag>
      <w:r w:rsidR="00D67E09">
        <w:t xml:space="preserve"> . Το διάλυμα αυτό είναι ισοτονικό με υδατικό διάλυμα γλυκόζης </w:t>
      </w:r>
      <w:r w:rsidR="00DE4036">
        <w:t xml:space="preserve">(με </w:t>
      </w:r>
      <w:r w:rsidR="00D67E09">
        <w:t>Μ</w:t>
      </w:r>
      <w:r w:rsidR="00DE4036">
        <w:rPr>
          <w:lang w:val="en-US"/>
        </w:rPr>
        <w:t>r</w:t>
      </w:r>
      <w:r w:rsidR="00D67E09" w:rsidRPr="00AC5BF4">
        <w:t xml:space="preserve"> </w:t>
      </w:r>
      <w:r w:rsidR="00D67E09">
        <w:t>=</w:t>
      </w:r>
      <w:r w:rsidR="00D67E09" w:rsidRPr="00AC5BF4">
        <w:t xml:space="preserve"> </w:t>
      </w:r>
      <w:r w:rsidR="00D67E09">
        <w:t>180</w:t>
      </w:r>
      <w:r w:rsidR="00DE4036">
        <w:t>)</w:t>
      </w:r>
      <w:r w:rsidR="00D67E09">
        <w:t xml:space="preserve"> , που έχει θερμοκρασία 27 </w:t>
      </w:r>
      <w:smartTag w:uri="urn:schemas-microsoft-com:office:smarttags" w:element="metricconverter">
        <w:smartTagPr>
          <w:attr w:name="ProductID" w:val="0C"/>
        </w:smartTagPr>
        <w:r w:rsidR="00D67E09" w:rsidRPr="00AC5BF4">
          <w:rPr>
            <w:vertAlign w:val="superscript"/>
          </w:rPr>
          <w:t>0</w:t>
        </w:r>
        <w:r w:rsidR="00D67E09">
          <w:t>C</w:t>
        </w:r>
      </w:smartTag>
      <w:r w:rsidR="00D67E09">
        <w:t xml:space="preserve">. Να υπολογιστεί η % </w:t>
      </w:r>
      <w:r w:rsidR="00D67E09">
        <w:rPr>
          <w:lang w:val="en-US"/>
        </w:rPr>
        <w:t>w</w:t>
      </w:r>
      <w:r w:rsidR="00D67E09" w:rsidRPr="00AC5BF4">
        <w:t>/</w:t>
      </w:r>
      <w:r w:rsidR="00D67E09">
        <w:rPr>
          <w:lang w:val="en-US"/>
        </w:rPr>
        <w:t>v</w:t>
      </w:r>
      <w:r w:rsidR="00D67E09">
        <w:t xml:space="preserve"> περιεκτικότητα του διαλύματος γλυκόζης.</w:t>
      </w:r>
      <w:r w:rsidR="009B629C">
        <w:tab/>
      </w:r>
      <w:r w:rsidR="009B629C">
        <w:tab/>
      </w:r>
      <w:r w:rsidR="009B629C">
        <w:tab/>
      </w:r>
      <w:r w:rsidR="00D67E09">
        <w:t xml:space="preserve">Απ: </w:t>
      </w:r>
      <w:r w:rsidR="00D00963">
        <w:t>6</w:t>
      </w:r>
      <w:r w:rsidR="00D67E09" w:rsidRPr="0037496D">
        <w:t xml:space="preserve"> </w:t>
      </w:r>
      <w:r w:rsidR="00D67E09">
        <w:t xml:space="preserve">% </w:t>
      </w:r>
      <w:r w:rsidR="00D67E09">
        <w:rPr>
          <w:lang w:val="en-US"/>
        </w:rPr>
        <w:t>w</w:t>
      </w:r>
      <w:r w:rsidR="00D67E09" w:rsidRPr="00AC5BF4">
        <w:t>/</w:t>
      </w:r>
      <w:r w:rsidR="00D67E09">
        <w:rPr>
          <w:lang w:val="en-US"/>
        </w:rPr>
        <w:t>v</w:t>
      </w:r>
    </w:p>
    <w:p w:rsidR="009B629C" w:rsidRDefault="00E06957" w:rsidP="009B629C">
      <w:pPr>
        <w:spacing w:line="360" w:lineRule="auto"/>
        <w:jc w:val="both"/>
      </w:pPr>
      <w:r>
        <w:rPr>
          <w:b/>
          <w:noProof/>
        </w:rPr>
        <w:drawing>
          <wp:anchor distT="0" distB="0" distL="114300" distR="114300" simplePos="0" relativeHeight="251696128" behindDoc="0" locked="0" layoutInCell="1" allowOverlap="1">
            <wp:simplePos x="0" y="0"/>
            <wp:positionH relativeFrom="margin">
              <wp:posOffset>4442460</wp:posOffset>
            </wp:positionH>
            <wp:positionV relativeFrom="margin">
              <wp:posOffset>2145030</wp:posOffset>
            </wp:positionV>
            <wp:extent cx="1703070" cy="434340"/>
            <wp:effectExtent l="19050" t="0" r="0" b="0"/>
            <wp:wrapSquare wrapText="bothSides"/>
            <wp:docPr id="10"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a:srcRect/>
                    <a:stretch>
                      <a:fillRect/>
                    </a:stretch>
                  </pic:blipFill>
                  <pic:spPr bwMode="auto">
                    <a:xfrm>
                      <a:off x="0" y="0"/>
                      <a:ext cx="1703070" cy="434340"/>
                    </a:xfrm>
                    <a:prstGeom prst="rect">
                      <a:avLst/>
                    </a:prstGeom>
                    <a:noFill/>
                    <a:ln w="9525">
                      <a:noFill/>
                      <a:miter lim="800000"/>
                      <a:headEnd/>
                      <a:tailEnd/>
                    </a:ln>
                  </pic:spPr>
                </pic:pic>
              </a:graphicData>
            </a:graphic>
          </wp:anchor>
        </w:drawing>
      </w:r>
      <w:r w:rsidR="006F1BC9" w:rsidRPr="00C232DA">
        <w:rPr>
          <w:b/>
        </w:rPr>
        <w:fldChar w:fldCharType="begin"/>
      </w:r>
      <w:r w:rsidR="00C232DA" w:rsidRPr="00C232DA">
        <w:rPr>
          <w:b/>
        </w:rPr>
        <w:instrText xml:space="preserve"> LISTNUM </w:instrText>
      </w:r>
      <w:r w:rsidR="006F1BC9" w:rsidRPr="00C232DA">
        <w:rPr>
          <w:b/>
        </w:rPr>
        <w:fldChar w:fldCharType="end"/>
      </w:r>
      <w:r w:rsidR="00C232DA">
        <w:t xml:space="preserve"> </w:t>
      </w:r>
      <w:r w:rsidR="00153AD5">
        <w:t>53,8 g</w:t>
      </w:r>
      <w:r w:rsidR="00F569C9">
        <w:rPr>
          <w:lang w:val="en-US"/>
        </w:rPr>
        <w:t>r</w:t>
      </w:r>
      <w:r w:rsidR="00153AD5">
        <w:t xml:space="preserve"> του συμπολυμερούς Α διαλύονται σε κατάλληλο διαλύτη και προκύπτει διάλυμα όγκου 0,3 L, το οποίο παρουσιάζει ωσμωτική πίεση Π = 0,082 atm στους 27</w:t>
      </w:r>
      <w:r w:rsidR="00F569C9" w:rsidRPr="00F569C9">
        <w:t xml:space="preserve"> </w:t>
      </w:r>
      <w:r w:rsidR="00F569C9" w:rsidRPr="00F569C9">
        <w:rPr>
          <w:vertAlign w:val="superscript"/>
        </w:rPr>
        <w:t>ο</w:t>
      </w:r>
      <w:r w:rsidR="00153AD5">
        <w:t xml:space="preserve">C. </w:t>
      </w:r>
    </w:p>
    <w:p w:rsidR="00C232DA" w:rsidRPr="00C232DA" w:rsidRDefault="00C232DA" w:rsidP="009B629C">
      <w:pPr>
        <w:spacing w:line="360" w:lineRule="auto"/>
        <w:jc w:val="both"/>
      </w:pPr>
      <w:r>
        <w:t xml:space="preserve">Δίνεται </w:t>
      </w:r>
      <w:r w:rsidR="00BC377A">
        <w:rPr>
          <w:lang w:val="en-US"/>
        </w:rPr>
        <w:t>Ar</w:t>
      </w:r>
      <w:r w:rsidR="00BC377A" w:rsidRPr="00BC377A">
        <w:t xml:space="preserve"> </w:t>
      </w:r>
      <w:r>
        <w:rPr>
          <w:lang w:val="en-US"/>
        </w:rPr>
        <w:t>C</w:t>
      </w:r>
      <w:r w:rsidRPr="00C232DA">
        <w:t xml:space="preserve"> = 12 </w:t>
      </w:r>
      <w:r>
        <w:rPr>
          <w:lang w:val="en-US"/>
        </w:rPr>
        <w:t>H</w:t>
      </w:r>
      <w:r w:rsidRPr="00C232DA">
        <w:t xml:space="preserve"> = 1 </w:t>
      </w:r>
      <w:r>
        <w:rPr>
          <w:lang w:val="en-US"/>
        </w:rPr>
        <w:t>N</w:t>
      </w:r>
      <w:r w:rsidRPr="00C232DA">
        <w:t xml:space="preserve"> = 14.</w:t>
      </w:r>
    </w:p>
    <w:p w:rsidR="00153AD5" w:rsidRDefault="00C232DA" w:rsidP="00FB4905">
      <w:pPr>
        <w:spacing w:line="360" w:lineRule="auto"/>
        <w:jc w:val="both"/>
      </w:pPr>
      <w:r>
        <w:t>α</w:t>
      </w:r>
      <w:r w:rsidR="00153AD5">
        <w:t>) Να βρεθεί η σχετική μοριακή μάζα (Mr) του συμπολυμερούς Α.</w:t>
      </w:r>
    </w:p>
    <w:p w:rsidR="00C232DA" w:rsidRDefault="00C232DA" w:rsidP="00FB4905">
      <w:pPr>
        <w:spacing w:line="360" w:lineRule="auto"/>
        <w:jc w:val="both"/>
      </w:pPr>
      <w:r>
        <w:t>β) Να βρείτε την τιμή του ν αν η τιμή του μ είναι 200.</w:t>
      </w:r>
    </w:p>
    <w:p w:rsidR="00C232DA" w:rsidRPr="005D152E" w:rsidRDefault="00C232DA" w:rsidP="00C232DA">
      <w:pPr>
        <w:spacing w:line="360" w:lineRule="auto"/>
        <w:jc w:val="right"/>
      </w:pPr>
      <w:r>
        <w:t>Απ: α) 53</w:t>
      </w:r>
      <w:r w:rsidRPr="003033CD">
        <w:t>.</w:t>
      </w:r>
      <w:r>
        <w:t>800 β) ν = 800</w:t>
      </w:r>
    </w:p>
    <w:p w:rsidR="00373F2F" w:rsidRDefault="006F1BC9" w:rsidP="00373F2F">
      <w:pPr>
        <w:pStyle w:val="ab"/>
        <w:spacing w:line="360" w:lineRule="auto"/>
        <w:jc w:val="both"/>
        <w:rPr>
          <w:rFonts w:ascii="Times New Roman" w:hAnsi="Times New Roman"/>
          <w:sz w:val="24"/>
          <w:szCs w:val="24"/>
        </w:rPr>
      </w:pPr>
      <w:r>
        <w:rPr>
          <w:rFonts w:ascii="Times New Roman" w:hAnsi="Times New Roman"/>
          <w:b/>
          <w:sz w:val="24"/>
          <w:szCs w:val="24"/>
        </w:rPr>
        <w:fldChar w:fldCharType="begin"/>
      </w:r>
      <w:r w:rsidR="00373F2F">
        <w:rPr>
          <w:rFonts w:ascii="Times New Roman" w:hAnsi="Times New Roman"/>
          <w:b/>
          <w:sz w:val="24"/>
          <w:szCs w:val="24"/>
        </w:rPr>
        <w:instrText xml:space="preserve"> LISTNUM </w:instrText>
      </w:r>
      <w:r>
        <w:rPr>
          <w:rFonts w:ascii="Times New Roman" w:hAnsi="Times New Roman"/>
          <w:b/>
          <w:sz w:val="24"/>
          <w:szCs w:val="24"/>
        </w:rPr>
        <w:fldChar w:fldCharType="end"/>
      </w:r>
      <w:r w:rsidR="00373F2F">
        <w:rPr>
          <w:rFonts w:ascii="Times New Roman" w:hAnsi="Times New Roman"/>
          <w:b/>
          <w:sz w:val="24"/>
          <w:szCs w:val="24"/>
        </w:rPr>
        <w:t xml:space="preserve"> </w:t>
      </w:r>
      <w:r w:rsidR="00373F2F">
        <w:rPr>
          <w:rFonts w:ascii="Times New Roman" w:hAnsi="Times New Roman"/>
          <w:sz w:val="24"/>
          <w:szCs w:val="24"/>
        </w:rPr>
        <w:t>Οι κυκλοδεξτρίνες (CD) είναι μία ομάδα φυσικών κυκλικών ολιγοσακχαριτών που προκύπτουν με ενζυματική υδρόλυση του αμύλου. Οι πιο κοινές κυκλοδεξτρίνες είναι η α-CD, η β-CD και η γ-CD και μπορούν να παρασταθούν με τον τύπο (C</w:t>
      </w:r>
      <w:r w:rsidR="00373F2F">
        <w:rPr>
          <w:rFonts w:ascii="Times New Roman" w:hAnsi="Times New Roman"/>
          <w:sz w:val="24"/>
          <w:szCs w:val="24"/>
          <w:vertAlign w:val="subscript"/>
        </w:rPr>
        <w:t>6</w:t>
      </w:r>
      <w:r w:rsidR="00373F2F">
        <w:rPr>
          <w:rFonts w:ascii="Times New Roman" w:hAnsi="Times New Roman"/>
          <w:sz w:val="24"/>
          <w:szCs w:val="24"/>
        </w:rPr>
        <w:t>H</w:t>
      </w:r>
      <w:r w:rsidR="00373F2F">
        <w:rPr>
          <w:rFonts w:ascii="Times New Roman" w:hAnsi="Times New Roman"/>
          <w:sz w:val="24"/>
          <w:szCs w:val="24"/>
          <w:vertAlign w:val="subscript"/>
        </w:rPr>
        <w:t>10</w:t>
      </w:r>
      <w:r w:rsidR="00373F2F">
        <w:rPr>
          <w:rFonts w:ascii="Times New Roman" w:hAnsi="Times New Roman"/>
          <w:sz w:val="24"/>
          <w:szCs w:val="24"/>
        </w:rPr>
        <w:t>O</w:t>
      </w:r>
      <w:r w:rsidR="00373F2F">
        <w:rPr>
          <w:rFonts w:ascii="Times New Roman" w:hAnsi="Times New Roman"/>
          <w:sz w:val="24"/>
          <w:szCs w:val="24"/>
          <w:vertAlign w:val="subscript"/>
        </w:rPr>
        <w:t>5</w:t>
      </w:r>
      <w:r w:rsidR="00373F2F">
        <w:rPr>
          <w:rFonts w:ascii="Times New Roman" w:hAnsi="Times New Roman"/>
          <w:sz w:val="24"/>
          <w:szCs w:val="24"/>
        </w:rPr>
        <w:t>)</w:t>
      </w:r>
      <w:r w:rsidR="00373F2F">
        <w:rPr>
          <w:rFonts w:ascii="Times New Roman" w:hAnsi="Times New Roman"/>
          <w:sz w:val="24"/>
          <w:szCs w:val="24"/>
          <w:vertAlign w:val="subscript"/>
        </w:rPr>
        <w:t>ν</w:t>
      </w:r>
      <w:r w:rsidR="00373F2F">
        <w:rPr>
          <w:rFonts w:ascii="Times New Roman" w:hAnsi="Times New Roman"/>
          <w:sz w:val="24"/>
          <w:szCs w:val="24"/>
        </w:rPr>
        <w:t>, όπου ν ακέραιος αριθμός και −C</w:t>
      </w:r>
      <w:r w:rsidR="00373F2F">
        <w:rPr>
          <w:rFonts w:ascii="Times New Roman" w:hAnsi="Times New Roman"/>
          <w:sz w:val="24"/>
          <w:szCs w:val="24"/>
          <w:vertAlign w:val="subscript"/>
        </w:rPr>
        <w:t>6</w:t>
      </w:r>
      <w:r w:rsidR="00373F2F">
        <w:rPr>
          <w:rFonts w:ascii="Times New Roman" w:hAnsi="Times New Roman"/>
          <w:sz w:val="24"/>
          <w:szCs w:val="24"/>
        </w:rPr>
        <w:t>H</w:t>
      </w:r>
      <w:r w:rsidR="00373F2F">
        <w:rPr>
          <w:rFonts w:ascii="Times New Roman" w:hAnsi="Times New Roman"/>
          <w:sz w:val="24"/>
          <w:szCs w:val="24"/>
          <w:vertAlign w:val="subscript"/>
        </w:rPr>
        <w:t>10</w:t>
      </w:r>
      <w:r w:rsidR="00373F2F">
        <w:rPr>
          <w:rFonts w:ascii="Times New Roman" w:hAnsi="Times New Roman"/>
          <w:sz w:val="24"/>
          <w:szCs w:val="24"/>
        </w:rPr>
        <w:t>O</w:t>
      </w:r>
      <w:r w:rsidR="00373F2F">
        <w:rPr>
          <w:rFonts w:ascii="Times New Roman" w:hAnsi="Times New Roman"/>
          <w:sz w:val="24"/>
          <w:szCs w:val="24"/>
          <w:vertAlign w:val="subscript"/>
        </w:rPr>
        <w:t>5</w:t>
      </w:r>
      <w:r w:rsidR="00373F2F">
        <w:rPr>
          <w:rFonts w:ascii="Times New Roman" w:hAnsi="Times New Roman"/>
          <w:sz w:val="24"/>
          <w:szCs w:val="24"/>
        </w:rPr>
        <w:t>− η γλυκοζιτική μονάδα. 49,572 g</w:t>
      </w:r>
      <w:r w:rsidR="00373F2F">
        <w:rPr>
          <w:rFonts w:ascii="Times New Roman" w:hAnsi="Times New Roman"/>
          <w:sz w:val="24"/>
          <w:szCs w:val="24"/>
          <w:lang w:val="en-US"/>
        </w:rPr>
        <w:t>r</w:t>
      </w:r>
      <w:r w:rsidR="00373F2F">
        <w:rPr>
          <w:rFonts w:ascii="Times New Roman" w:hAnsi="Times New Roman"/>
          <w:sz w:val="24"/>
          <w:szCs w:val="24"/>
        </w:rPr>
        <w:t xml:space="preserve"> α-CD διαλύονται στο νερό σχηματίζοντας διάλυμα (Δ) όγκου 500 m</w:t>
      </w:r>
      <w:r w:rsidR="00373F2F">
        <w:rPr>
          <w:rFonts w:ascii="Times New Roman" w:hAnsi="Times New Roman"/>
          <w:sz w:val="24"/>
          <w:szCs w:val="24"/>
          <w:lang w:val="en-US"/>
        </w:rPr>
        <w:t>l</w:t>
      </w:r>
      <w:r w:rsidR="00373F2F">
        <w:rPr>
          <w:rFonts w:ascii="Times New Roman" w:hAnsi="Times New Roman"/>
          <w:sz w:val="24"/>
          <w:szCs w:val="24"/>
        </w:rPr>
        <w:t xml:space="preserve"> με ωσμωτική πίεση Π = 2,5 atm. </w:t>
      </w:r>
    </w:p>
    <w:p w:rsidR="00373F2F" w:rsidRDefault="00373F2F" w:rsidP="00373F2F">
      <w:pPr>
        <w:pStyle w:val="ab"/>
        <w:spacing w:line="360" w:lineRule="auto"/>
        <w:jc w:val="both"/>
        <w:rPr>
          <w:rFonts w:ascii="Times New Roman" w:hAnsi="Times New Roman"/>
          <w:sz w:val="24"/>
          <w:szCs w:val="24"/>
        </w:rPr>
      </w:pPr>
      <w:r>
        <w:rPr>
          <w:rFonts w:ascii="Times New Roman" w:hAnsi="Times New Roman"/>
          <w:sz w:val="24"/>
          <w:szCs w:val="24"/>
        </w:rPr>
        <w:t xml:space="preserve">α) Να υπολογιστεί η σχετική μοριακή μάζα της α-CD με βάση την ωσμωμετρία. </w:t>
      </w:r>
    </w:p>
    <w:p w:rsidR="00373F2F" w:rsidRDefault="00373F2F" w:rsidP="00373F2F">
      <w:pPr>
        <w:pStyle w:val="ab"/>
        <w:spacing w:line="360" w:lineRule="auto"/>
        <w:jc w:val="both"/>
        <w:rPr>
          <w:rFonts w:ascii="Times New Roman" w:hAnsi="Times New Roman"/>
          <w:sz w:val="24"/>
          <w:szCs w:val="24"/>
        </w:rPr>
      </w:pPr>
      <w:r>
        <w:rPr>
          <w:rFonts w:ascii="Times New Roman" w:hAnsi="Times New Roman"/>
          <w:sz w:val="24"/>
          <w:szCs w:val="24"/>
        </w:rPr>
        <w:t>β</w:t>
      </w:r>
      <w:r>
        <w:t>)</w:t>
      </w:r>
      <w:r>
        <w:rPr>
          <w:rFonts w:ascii="Times New Roman" w:hAnsi="Times New Roman"/>
          <w:sz w:val="24"/>
          <w:szCs w:val="24"/>
        </w:rPr>
        <w:t xml:space="preserve"> Ποια η τιμή του ν, δηλαδή από πόσες γλυκοζιτικές μονάδες αποτελείται η α-CD; </w:t>
      </w:r>
    </w:p>
    <w:p w:rsidR="00373F2F" w:rsidRDefault="00373F2F" w:rsidP="00373F2F">
      <w:pPr>
        <w:pStyle w:val="ab"/>
        <w:spacing w:line="360" w:lineRule="auto"/>
        <w:jc w:val="both"/>
        <w:rPr>
          <w:rFonts w:ascii="Times New Roman" w:hAnsi="Times New Roman"/>
          <w:sz w:val="24"/>
          <w:szCs w:val="24"/>
        </w:rPr>
      </w:pPr>
      <w:r>
        <w:rPr>
          <w:rFonts w:ascii="Times New Roman" w:hAnsi="Times New Roman"/>
          <w:sz w:val="24"/>
          <w:szCs w:val="24"/>
        </w:rPr>
        <w:t>γ</w:t>
      </w:r>
      <w:r>
        <w:t>)</w:t>
      </w:r>
      <w:r>
        <w:rPr>
          <w:rFonts w:ascii="Times New Roman" w:hAnsi="Times New Roman"/>
          <w:sz w:val="24"/>
          <w:szCs w:val="24"/>
        </w:rPr>
        <w:t xml:space="preserve"> Ποια η τιμή της σχετικής μοριακής μάζας της α-CD που προκύπτει από τις σχετικές ατομικές μάζες των στοιχείων; </w:t>
      </w:r>
    </w:p>
    <w:p w:rsidR="00373F2F" w:rsidRDefault="00373F2F" w:rsidP="00373F2F">
      <w:pPr>
        <w:pStyle w:val="ab"/>
        <w:spacing w:line="360" w:lineRule="auto"/>
        <w:jc w:val="both"/>
        <w:rPr>
          <w:rFonts w:ascii="Times New Roman" w:hAnsi="Times New Roman"/>
          <w:sz w:val="24"/>
          <w:szCs w:val="24"/>
        </w:rPr>
      </w:pPr>
      <w:r>
        <w:rPr>
          <w:rFonts w:ascii="Times New Roman" w:hAnsi="Times New Roman"/>
          <w:sz w:val="24"/>
          <w:szCs w:val="24"/>
        </w:rPr>
        <w:t>δ</w:t>
      </w:r>
      <w:r>
        <w:t>)</w:t>
      </w:r>
      <w:r>
        <w:rPr>
          <w:rFonts w:ascii="Times New Roman" w:hAnsi="Times New Roman"/>
          <w:sz w:val="24"/>
          <w:szCs w:val="24"/>
        </w:rPr>
        <w:t xml:space="preserve"> Ποιο το % σφάλμα κατά τον υπολογισμό της σχετικής μοριακής μάζας της α-CD ωσμωμετρικά; Στη συνθήκες των πειραμάτων της ώσμωσης ισχύει: RT = 25 </w:t>
      </w:r>
      <w:r>
        <w:rPr>
          <w:rFonts w:ascii="Times New Roman" w:hAnsi="Times New Roman"/>
          <w:sz w:val="24"/>
          <w:szCs w:val="24"/>
          <w:lang w:val="en-US"/>
        </w:rPr>
        <w:t>lit</w:t>
      </w:r>
      <w:r>
        <w:rPr>
          <w:rFonts w:ascii="Times New Roman" w:hAnsi="Times New Roman"/>
          <w:sz w:val="24"/>
          <w:szCs w:val="24"/>
        </w:rPr>
        <w:t>∙atm/mol.</w:t>
      </w:r>
    </w:p>
    <w:p w:rsidR="00373F2F" w:rsidRDefault="00373F2F" w:rsidP="00373F2F">
      <w:pPr>
        <w:spacing w:line="360" w:lineRule="auto"/>
        <w:jc w:val="right"/>
        <w:rPr>
          <w:rFonts w:eastAsia="Arial Unicode MS"/>
        </w:rPr>
      </w:pPr>
      <w:r>
        <w:rPr>
          <w:rFonts w:eastAsia="Arial Unicode MS"/>
        </w:rPr>
        <w:t xml:space="preserve">Απ: </w:t>
      </w:r>
      <w:r>
        <w:rPr>
          <w:rFonts w:eastAsia="Arial Unicode MS"/>
          <w:lang w:val="en-US"/>
        </w:rPr>
        <w:t>Mr</w:t>
      </w:r>
      <w:r>
        <w:rPr>
          <w:rFonts w:eastAsia="Arial Unicode MS"/>
        </w:rPr>
        <w:t xml:space="preserve"> = 991,44 ν = 6,12 ≈ 6 , </w:t>
      </w:r>
      <w:r>
        <w:rPr>
          <w:rFonts w:eastAsia="Arial Unicode MS"/>
          <w:lang w:val="en-US"/>
        </w:rPr>
        <w:t>Mr</w:t>
      </w:r>
      <w:r>
        <w:rPr>
          <w:rFonts w:eastAsia="Arial Unicode MS"/>
        </w:rPr>
        <w:t xml:space="preserve"> = 972 , </w:t>
      </w:r>
      <w:r>
        <w:t xml:space="preserve">σφάλμα </w:t>
      </w:r>
      <w:r>
        <w:rPr>
          <w:rFonts w:eastAsia="Arial Unicode MS"/>
        </w:rPr>
        <w:t>2 %</w:t>
      </w:r>
    </w:p>
    <w:p w:rsidR="00C749D6" w:rsidRDefault="00166226" w:rsidP="00C749D6">
      <w:pPr>
        <w:spacing w:line="360" w:lineRule="auto"/>
        <w:jc w:val="center"/>
        <w:rPr>
          <w:b/>
        </w:rPr>
      </w:pPr>
      <w:r>
        <w:rPr>
          <w:b/>
        </w:rPr>
        <w:t xml:space="preserve">ΜΕ </w:t>
      </w:r>
      <w:r w:rsidR="00C749D6">
        <w:rPr>
          <w:b/>
        </w:rPr>
        <w:t>ΑΡΑΙΩΣΗ – ΣΥΜΠΥΚΝΩΣΗ – ΑΝΑΜΙΞΗ ΔΙΑΛΥΜΑΤΩΝ.</w:t>
      </w:r>
    </w:p>
    <w:p w:rsidR="00983333" w:rsidRDefault="006F1BC9" w:rsidP="00983333">
      <w:pPr>
        <w:spacing w:line="360" w:lineRule="auto"/>
        <w:jc w:val="both"/>
      </w:pPr>
      <w:r>
        <w:rPr>
          <w:b/>
        </w:rPr>
        <w:fldChar w:fldCharType="begin"/>
      </w:r>
      <w:r w:rsidR="00983333">
        <w:rPr>
          <w:b/>
        </w:rPr>
        <w:instrText xml:space="preserve"> LISTNUM </w:instrText>
      </w:r>
      <w:r>
        <w:rPr>
          <w:b/>
        </w:rPr>
        <w:fldChar w:fldCharType="end"/>
      </w:r>
      <w:r w:rsidR="00CB2D6A">
        <w:rPr>
          <w:b/>
        </w:rPr>
        <w:t xml:space="preserve"> </w:t>
      </w:r>
      <w:r w:rsidR="00983333">
        <w:t xml:space="preserve">Υδατικό διάλυμα γλυκόζης </w:t>
      </w:r>
      <w:r w:rsidR="00DE4036">
        <w:t xml:space="preserve">με </w:t>
      </w:r>
      <w:r w:rsidR="00983333">
        <w:t>Μ</w:t>
      </w:r>
      <w:r w:rsidR="00DE4036">
        <w:rPr>
          <w:lang w:val="en-US"/>
        </w:rPr>
        <w:t>r</w:t>
      </w:r>
      <w:r w:rsidR="00983333">
        <w:t xml:space="preserve"> = 180 έχει ωσμωτική πίεση 9,84 atm στους 27 </w:t>
      </w:r>
      <w:smartTag w:uri="urn:schemas-microsoft-com:office:smarttags" w:element="metricconverter">
        <w:smartTagPr>
          <w:attr w:name="ProductID" w:val="0C"/>
        </w:smartTagPr>
        <w:r w:rsidR="00983333">
          <w:rPr>
            <w:vertAlign w:val="superscript"/>
          </w:rPr>
          <w:t>0</w:t>
        </w:r>
        <w:r w:rsidR="00983333">
          <w:t>C</w:t>
        </w:r>
      </w:smartTag>
      <w:r w:rsidR="00983333">
        <w:t xml:space="preserve"> . </w:t>
      </w:r>
    </w:p>
    <w:p w:rsidR="00B25F2D" w:rsidRDefault="00983333" w:rsidP="00983333">
      <w:pPr>
        <w:spacing w:line="360" w:lineRule="auto"/>
        <w:jc w:val="both"/>
      </w:pPr>
      <w:r>
        <w:t xml:space="preserve">α) Ποια είναι η % </w:t>
      </w:r>
      <w:r>
        <w:rPr>
          <w:lang w:val="en-US"/>
        </w:rPr>
        <w:t>w</w:t>
      </w:r>
      <w:r>
        <w:t>/</w:t>
      </w:r>
      <w:r>
        <w:rPr>
          <w:lang w:val="en-US"/>
        </w:rPr>
        <w:t>v</w:t>
      </w:r>
      <w:r>
        <w:t xml:space="preserve"> περιεκτικότητα του διαλύματος, β) Πόσο όγκο από το διάλυμα αυτό πρέπει να αραιώσουμε με νερό , ώστε να σχηματιστούν 800 ml διαλύματος το οποίο έχει ωσμωτική πίεση 6,15 atm στην ίδια θερμοκρασία. </w:t>
      </w:r>
    </w:p>
    <w:p w:rsidR="00983333" w:rsidRDefault="00983333" w:rsidP="00B25F2D">
      <w:pPr>
        <w:spacing w:line="360" w:lineRule="auto"/>
        <w:jc w:val="right"/>
      </w:pPr>
      <w:r>
        <w:t xml:space="preserve">Απ: α) 7,2 % </w:t>
      </w:r>
      <w:r>
        <w:rPr>
          <w:lang w:val="en-US"/>
        </w:rPr>
        <w:t>w</w:t>
      </w:r>
      <w:r>
        <w:t>/</w:t>
      </w:r>
      <w:r>
        <w:rPr>
          <w:lang w:val="en-US"/>
        </w:rPr>
        <w:t>v</w:t>
      </w:r>
      <w:r w:rsidRPr="00B25F2D">
        <w:t xml:space="preserve"> </w:t>
      </w:r>
      <w:r>
        <w:t>β) 500 ml</w:t>
      </w:r>
    </w:p>
    <w:p w:rsidR="00C749D6" w:rsidRPr="004E78CC" w:rsidRDefault="006F1BC9" w:rsidP="00C749D6">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t xml:space="preserve"> </w:t>
      </w:r>
      <w:r w:rsidR="00C749D6" w:rsidRPr="004E78CC">
        <w:t>α) Σε διάλυμα (Δ</w:t>
      </w:r>
      <w:r w:rsidR="00C749D6" w:rsidRPr="00AC5BF4">
        <w:rPr>
          <w:vertAlign w:val="subscript"/>
        </w:rPr>
        <w:t>1</w:t>
      </w:r>
      <w:r w:rsidR="00C749D6" w:rsidRPr="004E78CC">
        <w:t>) ουρίας (με Μr = 60), όγκου 200 ml η θερμοκρασία είναι 27</w:t>
      </w:r>
      <w:r w:rsidR="00C749D6">
        <w:t xml:space="preserve"> </w:t>
      </w:r>
      <w:smartTag w:uri="urn:schemas-microsoft-com:office:smarttags" w:element="metricconverter">
        <w:smartTagPr>
          <w:attr w:name="ProductID" w:val="0C"/>
        </w:smartTagPr>
        <w:r w:rsidR="00C749D6" w:rsidRPr="004E78CC">
          <w:rPr>
            <w:vertAlign w:val="superscript"/>
          </w:rPr>
          <w:t>0</w:t>
        </w:r>
        <w:r w:rsidR="00C749D6" w:rsidRPr="004E78CC">
          <w:t>C</w:t>
        </w:r>
      </w:smartTag>
      <w:r w:rsidR="00C749D6" w:rsidRPr="004E78CC">
        <w:t xml:space="preserve"> και η ωσμωτική πίεση είναι ίση με 4,92 atm. Πόσα g</w:t>
      </w:r>
      <w:r w:rsidR="00C749D6">
        <w:rPr>
          <w:lang w:val="en-US"/>
        </w:rPr>
        <w:t>r</w:t>
      </w:r>
      <w:r w:rsidR="00C749D6" w:rsidRPr="004E78CC">
        <w:t xml:space="preserve"> ουρίας</w:t>
      </w:r>
      <w:r w:rsidR="005E1124">
        <w:t xml:space="preserve"> περιέχει το διάλυμα αυτό;</w:t>
      </w:r>
    </w:p>
    <w:p w:rsidR="00C749D6" w:rsidRPr="004E78CC" w:rsidRDefault="00C749D6" w:rsidP="00C749D6">
      <w:pPr>
        <w:spacing w:line="360" w:lineRule="auto"/>
        <w:jc w:val="both"/>
      </w:pPr>
      <w:r>
        <w:t>β) Στο παραπάνω διάλυμα προσθέτουμε 1</w:t>
      </w:r>
      <w:r w:rsidRPr="00821B46">
        <w:t>.</w:t>
      </w:r>
      <w:r>
        <w:t xml:space="preserve">800 ml νερό σε σταθερή θερμοκρασία. Ποια </w:t>
      </w:r>
      <w:r w:rsidRPr="004E78CC">
        <w:t xml:space="preserve">θα είναι η τιμή της ωσμωτικής πίεσης του </w:t>
      </w:r>
      <w:r w:rsidR="005E1124">
        <w:t>διαλύματος που θα προκύψει;</w:t>
      </w:r>
    </w:p>
    <w:p w:rsidR="00C749D6" w:rsidRPr="00DC3954" w:rsidRDefault="00C749D6" w:rsidP="00C749D6">
      <w:pPr>
        <w:spacing w:line="360" w:lineRule="auto"/>
        <w:jc w:val="both"/>
      </w:pPr>
      <w:r w:rsidRPr="004E78CC">
        <w:lastRenderedPageBreak/>
        <w:t>γ) Στο αρχικό διάλυμα (Δ</w:t>
      </w:r>
      <w:r w:rsidRPr="00AC5BF4">
        <w:rPr>
          <w:vertAlign w:val="subscript"/>
        </w:rPr>
        <w:t>1</w:t>
      </w:r>
      <w:r w:rsidRPr="004E78CC">
        <w:t>) προσθέτουμε 2,4 g</w:t>
      </w:r>
      <w:r>
        <w:rPr>
          <w:lang w:val="en-US"/>
        </w:rPr>
        <w:t>r</w:t>
      </w:r>
      <w:r w:rsidRPr="004E78CC">
        <w:t xml:space="preserve"> ουρίας, χωρίς να μεταβληθεί ο όγκος του διαλύματος, σε σταθερή θερμοκρασία. Πόσο θα γίνει η ωσμωτική πί</w:t>
      </w:r>
      <w:r w:rsidR="005E1124">
        <w:t>εση του καινούργιου διαλύματος;</w:t>
      </w:r>
    </w:p>
    <w:p w:rsidR="00C749D6" w:rsidRPr="00AC5BF4" w:rsidRDefault="00C749D6" w:rsidP="00C749D6">
      <w:pPr>
        <w:spacing w:line="360" w:lineRule="auto"/>
        <w:jc w:val="both"/>
      </w:pPr>
      <w:r w:rsidRPr="004E78CC">
        <w:t>δ) Αναμιγνύουμε το Δ</w:t>
      </w:r>
      <w:r w:rsidRPr="00AC5BF4">
        <w:rPr>
          <w:vertAlign w:val="subscript"/>
        </w:rPr>
        <w:t>1</w:t>
      </w:r>
      <w:r w:rsidRPr="004E78CC">
        <w:t xml:space="preserve"> με ένα διάλυμα ουρίας 0,4 Μ όγκου 200 ml. Ποια θα είναι η τιμή της ωσμωτικής πίεσης του διαλ</w:t>
      </w:r>
      <w:r w:rsidR="00CB2D6A">
        <w:t>/</w:t>
      </w:r>
      <w:r w:rsidRPr="004E78CC">
        <w:t xml:space="preserve">τος που θα προκύψει αν όλα τα διαλύματα έχουν θερμοκρασία 27 </w:t>
      </w:r>
      <w:r w:rsidRPr="00AC5BF4">
        <w:rPr>
          <w:vertAlign w:val="superscript"/>
        </w:rPr>
        <w:t>ο</w:t>
      </w:r>
      <w:r w:rsidR="005E1124">
        <w:t>C;</w:t>
      </w:r>
    </w:p>
    <w:p w:rsidR="00C749D6" w:rsidRPr="00DC3954" w:rsidRDefault="00C749D6" w:rsidP="00C749D6">
      <w:pPr>
        <w:spacing w:line="360" w:lineRule="auto"/>
        <w:jc w:val="both"/>
      </w:pPr>
      <w:r w:rsidRPr="004E78CC">
        <w:t>ε) Πόσα ml διαλύματος γλυκόζης (με Μr = 180) 1,8% w/v πρέπει να αναμίξουμε με το Δ</w:t>
      </w:r>
      <w:r w:rsidRPr="00CB0E65">
        <w:rPr>
          <w:vertAlign w:val="subscript"/>
        </w:rPr>
        <w:t>1</w:t>
      </w:r>
      <w:r w:rsidRPr="004E78CC">
        <w:t>, για να μεταβληθεί η ωσμωτική πίεση του Δ</w:t>
      </w:r>
      <w:r w:rsidRPr="00AC5BF4">
        <w:rPr>
          <w:vertAlign w:val="subscript"/>
        </w:rPr>
        <w:t>1</w:t>
      </w:r>
      <w:r w:rsidRPr="004E78CC">
        <w:t xml:space="preserve"> κατά 25% αν όλα τα διαλύματα έχουν θερμοκρασία 27 </w:t>
      </w:r>
      <w:r w:rsidRPr="004E78CC">
        <w:rPr>
          <w:vertAlign w:val="superscript"/>
          <w:lang w:val="en-US"/>
        </w:rPr>
        <w:t>o</w:t>
      </w:r>
      <w:r w:rsidRPr="004E78CC">
        <w:t xml:space="preserve">C; </w:t>
      </w:r>
    </w:p>
    <w:p w:rsidR="00C749D6" w:rsidRPr="004E78CC" w:rsidRDefault="00C749D6" w:rsidP="00C749D6">
      <w:pPr>
        <w:spacing w:line="360" w:lineRule="auto"/>
        <w:jc w:val="right"/>
      </w:pPr>
      <w:r w:rsidRPr="004E78CC">
        <w:t>Απ:</w:t>
      </w:r>
      <w:r w:rsidR="005E1124">
        <w:t xml:space="preserve"> α) </w:t>
      </w:r>
      <w:r w:rsidRPr="004E78CC">
        <w:t xml:space="preserve"> </w:t>
      </w:r>
      <w:smartTag w:uri="urn:schemas-microsoft-com:office:smarttags" w:element="metricconverter">
        <w:smartTagPr>
          <w:attr w:name="ProductID" w:val="2,4 g"/>
        </w:smartTagPr>
        <w:r w:rsidR="005E1124" w:rsidRPr="004E78CC">
          <w:t>2,4 g</w:t>
        </w:r>
      </w:smartTag>
      <w:r w:rsidR="005E1124" w:rsidRPr="004E78CC">
        <w:t xml:space="preserve"> </w:t>
      </w:r>
      <w:r w:rsidR="005E1124">
        <w:t xml:space="preserve">β) </w:t>
      </w:r>
      <w:r w:rsidR="005E1124" w:rsidRPr="004E78CC">
        <w:t xml:space="preserve">0,492 atm </w:t>
      </w:r>
      <w:r w:rsidR="005E1124">
        <w:t xml:space="preserve">γ) </w:t>
      </w:r>
      <w:r w:rsidR="005E1124" w:rsidRPr="004E78CC">
        <w:t xml:space="preserve">9,84 atm </w:t>
      </w:r>
      <w:r w:rsidR="005E1124">
        <w:t xml:space="preserve">δ) </w:t>
      </w:r>
      <w:r w:rsidR="005E1124" w:rsidRPr="004E78CC">
        <w:t xml:space="preserve">7,38 atm </w:t>
      </w:r>
      <w:r w:rsidR="005E1124">
        <w:t xml:space="preserve">ε) </w:t>
      </w:r>
      <w:r w:rsidRPr="004E78CC">
        <w:t>200 ml</w:t>
      </w:r>
    </w:p>
    <w:p w:rsidR="00C749D6" w:rsidRPr="0037496D" w:rsidRDefault="006F1BC9" w:rsidP="00C749D6">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t xml:space="preserve"> Με ποια αναλογία όγκων πρέπει να αναμίξουμε δυο υδατικά μοριακά διαλύματα της ίδιας ουσίας με συγκεντρώσεις 0,2 Μ και 0,6 Μ, ώστε να προκύψει διάλυμα με ωσμωτική πίεση 12,3 atm</w:t>
      </w:r>
      <w:r w:rsidR="00C749D6" w:rsidRPr="00AC5BF4">
        <w:t xml:space="preserve"> </w:t>
      </w:r>
      <w:r w:rsidR="00C749D6">
        <w:t xml:space="preserve">στους 27 </w:t>
      </w:r>
      <w:smartTag w:uri="urn:schemas-microsoft-com:office:smarttags" w:element="metricconverter">
        <w:smartTagPr>
          <w:attr w:name="ProductID" w:val="0C"/>
        </w:smartTagPr>
        <w:r w:rsidR="00C749D6" w:rsidRPr="00AC5BF4">
          <w:rPr>
            <w:vertAlign w:val="superscript"/>
          </w:rPr>
          <w:t>0</w:t>
        </w:r>
        <w:r w:rsidR="00C749D6">
          <w:t>C</w:t>
        </w:r>
      </w:smartTag>
      <w:r w:rsidR="00C749D6">
        <w:t>.</w:t>
      </w:r>
    </w:p>
    <w:p w:rsidR="00C749D6" w:rsidRDefault="00C749D6" w:rsidP="00C749D6">
      <w:pPr>
        <w:spacing w:line="360" w:lineRule="auto"/>
        <w:jc w:val="right"/>
      </w:pPr>
      <w:r>
        <w:t>Απ: αναλογία όγκων = 1/3</w:t>
      </w:r>
    </w:p>
    <w:p w:rsidR="00C749D6" w:rsidRPr="00B56936" w:rsidRDefault="006F1BC9" w:rsidP="00C749D6">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t xml:space="preserve"> Δυο μη ηλεκτρολυτικά διαλύματα ουσίας Α στην ίδια θερμοκρασία έχουν ωσμωτική πίεση Π</w:t>
      </w:r>
      <w:r w:rsidR="00C749D6" w:rsidRPr="00AC5BF4">
        <w:rPr>
          <w:vertAlign w:val="subscript"/>
        </w:rPr>
        <w:t>1</w:t>
      </w:r>
      <w:r w:rsidR="00C749D6" w:rsidRPr="00AC5BF4">
        <w:t xml:space="preserve"> </w:t>
      </w:r>
      <w:r w:rsidR="00C749D6">
        <w:t>και Π</w:t>
      </w:r>
      <w:r w:rsidR="00C749D6" w:rsidRPr="00AC5BF4">
        <w:rPr>
          <w:vertAlign w:val="subscript"/>
        </w:rPr>
        <w:t>2</w:t>
      </w:r>
      <w:r w:rsidR="00C749D6">
        <w:t>. Αν τα δυο διαλύματα αναμιχθούν με αναλογία όγκου 2:5 να υπολογίσετε την ωσμωτική πίεση του τελικού διαλύματος Π</w:t>
      </w:r>
      <w:r w:rsidR="00C749D6">
        <w:rPr>
          <w:vertAlign w:val="subscript"/>
        </w:rPr>
        <w:t>Τ</w:t>
      </w:r>
      <w:r w:rsidR="00C749D6">
        <w:t xml:space="preserve"> σε συνάρτηση των Π</w:t>
      </w:r>
      <w:r w:rsidR="00C749D6" w:rsidRPr="00AC5BF4">
        <w:rPr>
          <w:vertAlign w:val="subscript"/>
        </w:rPr>
        <w:t>1</w:t>
      </w:r>
      <w:r w:rsidR="00C749D6">
        <w:t>και Π</w:t>
      </w:r>
      <w:r w:rsidR="00C749D6" w:rsidRPr="00AC5BF4">
        <w:rPr>
          <w:vertAlign w:val="subscript"/>
        </w:rPr>
        <w:t>2</w:t>
      </w:r>
      <w:r w:rsidR="00C749D6">
        <w:t>. ( ν.δ.ο.: Π</w:t>
      </w:r>
      <w:r w:rsidR="00C749D6" w:rsidRPr="00F76F44">
        <w:rPr>
          <w:vertAlign w:val="subscript"/>
        </w:rPr>
        <w:t>1</w:t>
      </w:r>
      <w:r w:rsidR="00C749D6">
        <w:rPr>
          <w:lang w:val="en-US"/>
        </w:rPr>
        <w:t>V</w:t>
      </w:r>
      <w:r w:rsidR="00C749D6" w:rsidRPr="00F76F44">
        <w:rPr>
          <w:vertAlign w:val="subscript"/>
        </w:rPr>
        <w:t>1</w:t>
      </w:r>
      <w:r w:rsidR="00C749D6" w:rsidRPr="00F76F44">
        <w:t xml:space="preserve"> + </w:t>
      </w:r>
      <w:r w:rsidR="00C749D6">
        <w:t>Π</w:t>
      </w:r>
      <w:r w:rsidR="00C749D6" w:rsidRPr="00F76F44">
        <w:rPr>
          <w:vertAlign w:val="subscript"/>
        </w:rPr>
        <w:t>2</w:t>
      </w:r>
      <w:r w:rsidR="00C749D6">
        <w:rPr>
          <w:lang w:val="en-US"/>
        </w:rPr>
        <w:t>V</w:t>
      </w:r>
      <w:r w:rsidR="00C749D6" w:rsidRPr="00F76F44">
        <w:rPr>
          <w:vertAlign w:val="subscript"/>
        </w:rPr>
        <w:t>2</w:t>
      </w:r>
      <w:r w:rsidR="00C749D6" w:rsidRPr="00F76F44">
        <w:t xml:space="preserve"> = </w:t>
      </w:r>
      <w:r w:rsidR="00C749D6">
        <w:t>Π</w:t>
      </w:r>
      <w:r w:rsidR="00C749D6">
        <w:rPr>
          <w:vertAlign w:val="subscript"/>
        </w:rPr>
        <w:t>Τ</w:t>
      </w:r>
      <w:r w:rsidR="00C749D6">
        <w:rPr>
          <w:lang w:val="en-US"/>
        </w:rPr>
        <w:t>V</w:t>
      </w:r>
      <w:r w:rsidR="00C749D6">
        <w:rPr>
          <w:vertAlign w:val="subscript"/>
          <w:lang w:val="en-US"/>
        </w:rPr>
        <w:t>T</w:t>
      </w:r>
      <w:r w:rsidR="00C749D6">
        <w:t xml:space="preserve"> )</w:t>
      </w:r>
    </w:p>
    <w:p w:rsidR="00C749D6" w:rsidRPr="00AC5BF4" w:rsidRDefault="00C749D6" w:rsidP="00C749D6">
      <w:pPr>
        <w:spacing w:line="360" w:lineRule="auto"/>
        <w:jc w:val="right"/>
      </w:pPr>
      <w:r>
        <w:t>Απ: Π</w:t>
      </w:r>
      <w:r>
        <w:rPr>
          <w:vertAlign w:val="subscript"/>
        </w:rPr>
        <w:t>Τ</w:t>
      </w:r>
      <w:r>
        <w:t xml:space="preserve"> = (0,4Π</w:t>
      </w:r>
      <w:r w:rsidRPr="00F76F44">
        <w:rPr>
          <w:vertAlign w:val="subscript"/>
        </w:rPr>
        <w:t>1</w:t>
      </w:r>
      <w:r>
        <w:t xml:space="preserve"> + Π</w:t>
      </w:r>
      <w:r w:rsidRPr="00F76F44">
        <w:rPr>
          <w:vertAlign w:val="subscript"/>
        </w:rPr>
        <w:t>2</w:t>
      </w:r>
      <w:r>
        <w:t>)/1,4</w:t>
      </w:r>
    </w:p>
    <w:p w:rsidR="00D67E09" w:rsidRDefault="006F1BC9" w:rsidP="00C749D6">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t xml:space="preserve"> </w:t>
      </w:r>
      <w:r w:rsidR="00C749D6" w:rsidRPr="00EE458B">
        <w:t>Με ποια αναλογία όγκων πρέπει να αναμείξομε δυο διαλύματα γλυκόζης όγκων V</w:t>
      </w:r>
      <w:r w:rsidR="00C749D6" w:rsidRPr="00EE458B">
        <w:rPr>
          <w:vertAlign w:val="subscript"/>
        </w:rPr>
        <w:t>1</w:t>
      </w:r>
      <w:r w:rsidR="00C749D6">
        <w:t xml:space="preserve"> </w:t>
      </w:r>
      <w:r w:rsidR="00C749D6" w:rsidRPr="00EE458B">
        <w:t>και</w:t>
      </w:r>
      <w:r w:rsidR="00C749D6">
        <w:t xml:space="preserve"> </w:t>
      </w:r>
      <w:r w:rsidR="00C749D6" w:rsidRPr="00EE458B">
        <w:t>V</w:t>
      </w:r>
      <w:r w:rsidR="00C749D6" w:rsidRPr="00EE458B">
        <w:rPr>
          <w:vertAlign w:val="subscript"/>
        </w:rPr>
        <w:t>2</w:t>
      </w:r>
      <w:r w:rsidR="00C749D6">
        <w:t xml:space="preserve"> </w:t>
      </w:r>
      <w:r w:rsidR="00C749D6" w:rsidRPr="00EE458B">
        <w:t xml:space="preserve">συγκεντρώσεων 0,2Μ και 0,8Μ ώστε η </w:t>
      </w:r>
      <w:r w:rsidR="00C749D6">
        <w:t>ω</w:t>
      </w:r>
      <w:r w:rsidR="00C749D6" w:rsidRPr="00EE458B">
        <w:t>σμωτική πίεση του διαλύματος που θα προκύψει να είναι α)</w:t>
      </w:r>
      <w:r w:rsidR="00C749D6">
        <w:t xml:space="preserve"> </w:t>
      </w:r>
      <w:r w:rsidR="00C749D6" w:rsidRPr="00EE458B">
        <w:t>Π</w:t>
      </w:r>
      <w:r w:rsidR="00C749D6">
        <w:rPr>
          <w:vertAlign w:val="subscript"/>
        </w:rPr>
        <w:t>Τ</w:t>
      </w:r>
      <w:r w:rsidR="00C749D6">
        <w:t xml:space="preserve"> </w:t>
      </w:r>
      <w:r w:rsidR="00C749D6" w:rsidRPr="00EE458B">
        <w:t>=</w:t>
      </w:r>
      <w:r w:rsidR="00C749D6">
        <w:t xml:space="preserve"> </w:t>
      </w:r>
      <w:r w:rsidR="00C749D6" w:rsidRPr="00EE458B">
        <w:t>Π</w:t>
      </w:r>
      <w:r w:rsidR="00C749D6" w:rsidRPr="00EE458B">
        <w:rPr>
          <w:vertAlign w:val="subscript"/>
        </w:rPr>
        <w:t>2</w:t>
      </w:r>
      <w:r w:rsidR="00C749D6">
        <w:t xml:space="preserve"> </w:t>
      </w:r>
      <w:r w:rsidR="00C749D6" w:rsidRPr="00EE458B">
        <w:t>-</w:t>
      </w:r>
      <w:r w:rsidR="00C749D6">
        <w:t xml:space="preserve"> </w:t>
      </w:r>
      <w:r w:rsidR="00C749D6" w:rsidRPr="00EE458B">
        <w:t>Π</w:t>
      </w:r>
      <w:r w:rsidR="00C749D6" w:rsidRPr="00EE458B">
        <w:rPr>
          <w:vertAlign w:val="subscript"/>
        </w:rPr>
        <w:t>1</w:t>
      </w:r>
      <w:r w:rsidR="00C749D6">
        <w:t xml:space="preserve"> στην ίδια θερμοκρασία</w:t>
      </w:r>
      <w:r w:rsidR="00C749D6">
        <w:tab/>
      </w:r>
      <w:r w:rsidR="00C749D6">
        <w:tab/>
      </w:r>
      <w:r w:rsidR="00C749D6" w:rsidRPr="00EE458B">
        <w:t>β)</w:t>
      </w:r>
      <w:r w:rsidR="00C749D6">
        <w:t xml:space="preserve"> </w:t>
      </w:r>
      <w:r w:rsidR="00C749D6" w:rsidRPr="00EE458B">
        <w:t>Π</w:t>
      </w:r>
      <w:r w:rsidR="00C749D6" w:rsidRPr="00EE458B">
        <w:rPr>
          <w:vertAlign w:val="subscript"/>
        </w:rPr>
        <w:t>3</w:t>
      </w:r>
      <w:r w:rsidR="00C749D6">
        <w:t xml:space="preserve"> </w:t>
      </w:r>
      <w:r w:rsidR="00C749D6" w:rsidRPr="00EE458B">
        <w:t>=</w:t>
      </w:r>
      <w:r w:rsidR="00C749D6">
        <w:t xml:space="preserve"> </w:t>
      </w:r>
      <w:r w:rsidR="00C749D6" w:rsidRPr="00EE458B">
        <w:t>12,3 Atm</w:t>
      </w:r>
      <w:r w:rsidR="00C749D6">
        <w:t xml:space="preserve"> </w:t>
      </w:r>
      <w:r w:rsidR="00C749D6" w:rsidRPr="00EE458B">
        <w:t>στους 27</w:t>
      </w:r>
      <w:r w:rsidR="00C749D6">
        <w:t xml:space="preserve"> </w:t>
      </w:r>
      <w:r w:rsidR="00C749D6" w:rsidRPr="00EE458B">
        <w:rPr>
          <w:vertAlign w:val="superscript"/>
        </w:rPr>
        <w:t>ο</w:t>
      </w:r>
      <w:r w:rsidR="00C749D6" w:rsidRPr="00EE458B">
        <w:t>C.</w:t>
      </w:r>
    </w:p>
    <w:p w:rsidR="00C749D6" w:rsidRPr="00EE458B" w:rsidRDefault="00C749D6" w:rsidP="00D67E09">
      <w:pPr>
        <w:spacing w:line="360" w:lineRule="auto"/>
        <w:jc w:val="right"/>
      </w:pPr>
      <w:r>
        <w:t>Απ: ½ &amp; 1/1 .</w:t>
      </w:r>
    </w:p>
    <w:p w:rsidR="00C749D6" w:rsidRPr="00CC4CCA" w:rsidRDefault="006F1BC9" w:rsidP="00C749D6">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t xml:space="preserve"> Διαθέτουμε δυο υδατικά διαλύματα γλυκόζης όγκου 600 ml το καθένα με συγκεντρώσεις 0,6 Μ και 0,2 Μ Ποιος είναι ο μέγιστος όγκος υδατικού διαλύματος γλυκόζης με ωσμωτική πίεση 12,3 </w:t>
      </w:r>
      <w:r w:rsidR="00C749D6">
        <w:rPr>
          <w:lang w:val="en-US"/>
        </w:rPr>
        <w:t>a</w:t>
      </w:r>
      <w:r w:rsidR="00C749D6">
        <w:t>tm στους 300</w:t>
      </w:r>
      <w:r w:rsidR="00C749D6" w:rsidRPr="00EE458B">
        <w:t xml:space="preserve"> </w:t>
      </w:r>
      <w:r w:rsidR="00C749D6" w:rsidRPr="00EE458B">
        <w:rPr>
          <w:vertAlign w:val="superscript"/>
        </w:rPr>
        <w:t>0</w:t>
      </w:r>
      <w:r w:rsidR="00C749D6">
        <w:t>Κ που μπορεί να παρασκευαστεί με βάση τα δυο αρχικά διαλύματα;</w:t>
      </w:r>
    </w:p>
    <w:p w:rsidR="00C749D6" w:rsidRPr="003033CD" w:rsidRDefault="00C749D6" w:rsidP="00C749D6">
      <w:pPr>
        <w:spacing w:line="360" w:lineRule="auto"/>
        <w:jc w:val="right"/>
      </w:pPr>
      <w:r>
        <w:t>Απ: 800 ml</w:t>
      </w:r>
    </w:p>
    <w:p w:rsidR="00C232DA" w:rsidRDefault="006F1BC9" w:rsidP="00C232DA">
      <w:pPr>
        <w:spacing w:line="360" w:lineRule="auto"/>
        <w:jc w:val="both"/>
      </w:pPr>
      <w:r>
        <w:rPr>
          <w:b/>
        </w:rPr>
        <w:fldChar w:fldCharType="begin"/>
      </w:r>
      <w:r w:rsidR="00C232DA">
        <w:rPr>
          <w:b/>
        </w:rPr>
        <w:instrText xml:space="preserve"> LISTNUM </w:instrText>
      </w:r>
      <w:r>
        <w:rPr>
          <w:b/>
        </w:rPr>
        <w:fldChar w:fldCharType="end"/>
      </w:r>
      <w:r w:rsidR="00C232DA" w:rsidRPr="00C232DA">
        <w:rPr>
          <w:b/>
        </w:rPr>
        <w:t xml:space="preserve"> </w:t>
      </w:r>
      <w:r w:rsidR="00C232DA">
        <w:t>Σε 800 ml διαλύματος ουρίας (</w:t>
      </w:r>
      <w:r w:rsidR="00CB2D6A">
        <w:t xml:space="preserve">με </w:t>
      </w:r>
      <w:r w:rsidR="00C232DA">
        <w:t>Μ</w:t>
      </w:r>
      <w:r w:rsidR="00CB2D6A">
        <w:rPr>
          <w:lang w:val="en-US"/>
        </w:rPr>
        <w:t>r</w:t>
      </w:r>
      <w:r w:rsidR="00C232DA">
        <w:t xml:space="preserve"> = 60 ), συγκέντρωσης 0,3 Μ προστίθεται καθαρή ουρία , χωρίς να μεταβληθεί ο όγκος του διαλύματος . Το διάλυμα το οποίο σχηματίζεται έχει θερμοκρασία 57 </w:t>
      </w:r>
      <w:smartTag w:uri="urn:schemas-microsoft-com:office:smarttags" w:element="metricconverter">
        <w:smartTagPr>
          <w:attr w:name="ProductID" w:val="0C"/>
        </w:smartTagPr>
        <w:r w:rsidR="00C232DA">
          <w:rPr>
            <w:vertAlign w:val="superscript"/>
          </w:rPr>
          <w:t>0</w:t>
        </w:r>
        <w:r w:rsidR="00C232DA">
          <w:t>C</w:t>
        </w:r>
      </w:smartTag>
      <w:r w:rsidR="00C232DA">
        <w:t xml:space="preserve"> και είναι ισοτονικό με υδατικό διάλυμα γλυκόζης 0,55 Μ που βρίσκεται στους 27 </w:t>
      </w:r>
      <w:smartTag w:uri="urn:schemas-microsoft-com:office:smarttags" w:element="metricconverter">
        <w:smartTagPr>
          <w:attr w:name="ProductID" w:val="0C"/>
        </w:smartTagPr>
        <w:r w:rsidR="00C232DA">
          <w:rPr>
            <w:vertAlign w:val="superscript"/>
          </w:rPr>
          <w:t>0</w:t>
        </w:r>
        <w:r w:rsidR="00C232DA">
          <w:t>C</w:t>
        </w:r>
      </w:smartTag>
      <w:r w:rsidR="00C232DA">
        <w:t xml:space="preserve">. </w:t>
      </w:r>
    </w:p>
    <w:p w:rsidR="005E1124" w:rsidRDefault="00C232DA" w:rsidP="00C232DA">
      <w:pPr>
        <w:spacing w:line="360" w:lineRule="auto"/>
        <w:jc w:val="both"/>
      </w:pPr>
      <w:r>
        <w:t>Να υπολογιστεί η ποσότητα της ουρίας που προσθέσαμε.</w:t>
      </w:r>
    </w:p>
    <w:p w:rsidR="00C232DA" w:rsidRDefault="00C232DA" w:rsidP="005E1124">
      <w:pPr>
        <w:spacing w:line="360" w:lineRule="auto"/>
        <w:jc w:val="right"/>
      </w:pPr>
      <w:r>
        <w:t>Απ: 9,6 g</w:t>
      </w:r>
      <w:r>
        <w:rPr>
          <w:lang w:val="en-US"/>
        </w:rPr>
        <w:t>r</w:t>
      </w:r>
      <w:r w:rsidRPr="00C232DA">
        <w:t xml:space="preserve"> </w:t>
      </w:r>
      <w:r>
        <w:t xml:space="preserve">ή 0,16 </w:t>
      </w:r>
      <w:r>
        <w:rPr>
          <w:lang w:val="en-US"/>
        </w:rPr>
        <w:t>mol</w:t>
      </w:r>
      <w:r w:rsidRPr="00C232DA">
        <w:t xml:space="preserve"> </w:t>
      </w:r>
      <w:r>
        <w:t>ουρίας</w:t>
      </w:r>
    </w:p>
    <w:p w:rsidR="00C749D6" w:rsidRPr="00E83F80" w:rsidRDefault="00166226" w:rsidP="00C749D6">
      <w:pPr>
        <w:spacing w:line="360" w:lineRule="auto"/>
        <w:jc w:val="center"/>
        <w:rPr>
          <w:b/>
        </w:rPr>
      </w:pPr>
      <w:r>
        <w:rPr>
          <w:b/>
        </w:rPr>
        <w:t xml:space="preserve">ΜΕ </w:t>
      </w:r>
      <w:r w:rsidR="00C749D6" w:rsidRPr="00E83F80">
        <w:rPr>
          <w:b/>
        </w:rPr>
        <w:t>ΜΙΓΜΑΤΑ</w:t>
      </w:r>
    </w:p>
    <w:p w:rsidR="00CB2D6A" w:rsidRDefault="006F1BC9" w:rsidP="005E1124">
      <w:pPr>
        <w:spacing w:line="360" w:lineRule="auto"/>
        <w:jc w:val="both"/>
      </w:pPr>
      <w:r w:rsidRPr="00F24037">
        <w:rPr>
          <w:b/>
        </w:rPr>
        <w:fldChar w:fldCharType="begin"/>
      </w:r>
      <w:r w:rsidR="00C749D6" w:rsidRPr="00F24037">
        <w:rPr>
          <w:b/>
        </w:rPr>
        <w:instrText xml:space="preserve"> LISTNUM </w:instrText>
      </w:r>
      <w:r w:rsidRPr="00F24037">
        <w:rPr>
          <w:b/>
        </w:rPr>
        <w:fldChar w:fldCharType="end"/>
      </w:r>
      <w:r w:rsidR="00C749D6">
        <w:t xml:space="preserve"> Έ</w:t>
      </w:r>
      <w:r w:rsidR="00C749D6" w:rsidRPr="00EE458B">
        <w:t>να</w:t>
      </w:r>
      <w:r w:rsidR="00C749D6">
        <w:t xml:space="preserve"> δείγμα </w:t>
      </w:r>
      <w:r w:rsidR="00C749D6" w:rsidRPr="00EE458B">
        <w:t>ζάχαρης</w:t>
      </w:r>
      <w:r w:rsidR="00C749D6">
        <w:t xml:space="preserve"> </w:t>
      </w:r>
      <w:r w:rsidR="00C749D6" w:rsidRPr="00EE458B">
        <w:t>(C</w:t>
      </w:r>
      <w:r w:rsidR="00C749D6" w:rsidRPr="00EE458B">
        <w:rPr>
          <w:vertAlign w:val="subscript"/>
        </w:rPr>
        <w:t>12</w:t>
      </w:r>
      <w:r w:rsidR="00C749D6" w:rsidRPr="00EE458B">
        <w:t>H</w:t>
      </w:r>
      <w:r w:rsidR="00C749D6" w:rsidRPr="00EE458B">
        <w:rPr>
          <w:vertAlign w:val="subscript"/>
        </w:rPr>
        <w:t>22</w:t>
      </w:r>
      <w:r w:rsidR="00C749D6" w:rsidRPr="00EE458B">
        <w:t>O</w:t>
      </w:r>
      <w:r w:rsidR="00C749D6" w:rsidRPr="00EE458B">
        <w:rPr>
          <w:vertAlign w:val="subscript"/>
        </w:rPr>
        <w:t>11</w:t>
      </w:r>
      <w:r w:rsidR="00C749D6" w:rsidRPr="00EE458B">
        <w:t>),</w:t>
      </w:r>
      <w:r w:rsidR="00C749D6">
        <w:t xml:space="preserve"> είναι νοθευμένο με γλυκόζη </w:t>
      </w:r>
      <w:r w:rsidR="00C749D6" w:rsidRPr="00EE458B">
        <w:t>(C</w:t>
      </w:r>
      <w:r w:rsidR="00C749D6">
        <w:rPr>
          <w:vertAlign w:val="subscript"/>
        </w:rPr>
        <w:t>6</w:t>
      </w:r>
      <w:r w:rsidR="00C749D6" w:rsidRPr="00EE458B">
        <w:t>H</w:t>
      </w:r>
      <w:r w:rsidR="00C749D6">
        <w:rPr>
          <w:vertAlign w:val="subscript"/>
        </w:rPr>
        <w:t>1</w:t>
      </w:r>
      <w:r w:rsidR="00C749D6" w:rsidRPr="00EE458B">
        <w:rPr>
          <w:vertAlign w:val="subscript"/>
        </w:rPr>
        <w:t>2</w:t>
      </w:r>
      <w:r w:rsidR="00C749D6" w:rsidRPr="00EE458B">
        <w:t>O</w:t>
      </w:r>
      <w:r w:rsidR="00C749D6">
        <w:rPr>
          <w:vertAlign w:val="subscript"/>
        </w:rPr>
        <w:t>6</w:t>
      </w:r>
      <w:r w:rsidR="00C749D6">
        <w:t xml:space="preserve">). Ποσότητα 36 </w:t>
      </w:r>
      <w:r w:rsidR="00C749D6">
        <w:rPr>
          <w:lang w:val="en-US"/>
        </w:rPr>
        <w:t>gr</w:t>
      </w:r>
      <w:r w:rsidR="00C749D6" w:rsidRPr="00454E19">
        <w:t xml:space="preserve"> </w:t>
      </w:r>
      <w:r w:rsidR="00C749D6">
        <w:t xml:space="preserve">του δείγματος διαλύεται στο νερό , οπότε προκύπτουν 550 </w:t>
      </w:r>
      <w:r w:rsidR="00C749D6">
        <w:rPr>
          <w:lang w:val="en-US"/>
        </w:rPr>
        <w:t>ml</w:t>
      </w:r>
      <w:r w:rsidR="00C749D6" w:rsidRPr="00454E19">
        <w:t xml:space="preserve"> </w:t>
      </w:r>
      <w:r w:rsidR="00C749D6">
        <w:t xml:space="preserve">διαλύματος το οποίο έχει ωσμωτική πίεση 4,92 </w:t>
      </w:r>
      <w:r w:rsidR="00C749D6">
        <w:rPr>
          <w:lang w:val="en-US"/>
        </w:rPr>
        <w:t>atm</w:t>
      </w:r>
      <w:r w:rsidR="00C749D6" w:rsidRPr="00454E19">
        <w:t xml:space="preserve"> </w:t>
      </w:r>
      <w:r w:rsidR="00C749D6" w:rsidRPr="00EE458B">
        <w:t>σ</w:t>
      </w:r>
      <w:r w:rsidR="00C749D6">
        <w:t>ε</w:t>
      </w:r>
      <w:r w:rsidR="00C749D6" w:rsidRPr="00EE458B">
        <w:t xml:space="preserve"> </w:t>
      </w:r>
      <w:r w:rsidR="00C749D6">
        <w:t xml:space="preserve">θερμοκρασία </w:t>
      </w:r>
      <w:smartTag w:uri="urn:schemas-microsoft-com:office:smarttags" w:element="metricconverter">
        <w:smartTagPr>
          <w:attr w:name="ProductID" w:val="27 ﾰC"/>
        </w:smartTagPr>
        <w:r w:rsidR="00C749D6">
          <w:t>2</w:t>
        </w:r>
        <w:r w:rsidR="00C749D6" w:rsidRPr="00EE458B">
          <w:t>7 °C</w:t>
        </w:r>
      </w:smartTag>
      <w:r w:rsidR="00C749D6">
        <w:t xml:space="preserve">. Να υπολογίσετε την % </w:t>
      </w:r>
      <w:r w:rsidR="00C749D6">
        <w:rPr>
          <w:lang w:val="en-US"/>
        </w:rPr>
        <w:t>w</w:t>
      </w:r>
      <w:r w:rsidR="00C749D6" w:rsidRPr="00454E19">
        <w:t>/</w:t>
      </w:r>
      <w:r w:rsidR="00C749D6">
        <w:rPr>
          <w:lang w:val="en-US"/>
        </w:rPr>
        <w:t>w</w:t>
      </w:r>
      <w:r w:rsidR="00C749D6" w:rsidRPr="00454E19">
        <w:t xml:space="preserve"> </w:t>
      </w:r>
      <w:r w:rsidR="00C749D6">
        <w:t xml:space="preserve">περιεκτικότητα του δείγματος ζάχαρης σε γλυκόζη δηλαδή την % </w:t>
      </w:r>
      <w:r w:rsidR="00C749D6">
        <w:rPr>
          <w:lang w:val="en-US"/>
        </w:rPr>
        <w:t>w</w:t>
      </w:r>
      <w:r w:rsidR="00C749D6" w:rsidRPr="00454E19">
        <w:t>/</w:t>
      </w:r>
      <w:r w:rsidR="00C749D6">
        <w:rPr>
          <w:lang w:val="en-US"/>
        </w:rPr>
        <w:t>w</w:t>
      </w:r>
      <w:r w:rsidR="00C749D6">
        <w:t xml:space="preserve"> νοθεία.</w:t>
      </w:r>
    </w:p>
    <w:p w:rsidR="00C749D6" w:rsidRPr="00700BDF" w:rsidRDefault="00C749D6" w:rsidP="00CB2D6A">
      <w:pPr>
        <w:spacing w:line="360" w:lineRule="auto"/>
        <w:jc w:val="right"/>
      </w:pPr>
      <w:r>
        <w:t xml:space="preserve">Απ: </w:t>
      </w:r>
      <w:r w:rsidRPr="00700BDF">
        <w:t xml:space="preserve">5 </w:t>
      </w:r>
      <w:r w:rsidRPr="00EE458B">
        <w:t>%</w:t>
      </w:r>
      <w:r>
        <w:t xml:space="preserve"> </w:t>
      </w:r>
      <w:r>
        <w:rPr>
          <w:lang w:val="en-US"/>
        </w:rPr>
        <w:t>w</w:t>
      </w:r>
      <w:r w:rsidRPr="00454E19">
        <w:t>/</w:t>
      </w:r>
      <w:r>
        <w:rPr>
          <w:lang w:val="en-US"/>
        </w:rPr>
        <w:t>w</w:t>
      </w:r>
    </w:p>
    <w:p w:rsidR="00C749D6" w:rsidRPr="00454E19" w:rsidRDefault="006F1BC9" w:rsidP="00C232DA">
      <w:pPr>
        <w:spacing w:line="360" w:lineRule="auto"/>
        <w:jc w:val="both"/>
      </w:pPr>
      <w:r w:rsidRPr="00F24037">
        <w:rPr>
          <w:b/>
        </w:rPr>
        <w:lastRenderedPageBreak/>
        <w:fldChar w:fldCharType="begin"/>
      </w:r>
      <w:r w:rsidR="00C749D6" w:rsidRPr="00F24037">
        <w:rPr>
          <w:b/>
        </w:rPr>
        <w:instrText xml:space="preserve"> LISTNUM </w:instrText>
      </w:r>
      <w:r w:rsidRPr="00F24037">
        <w:rPr>
          <w:b/>
        </w:rPr>
        <w:fldChar w:fldCharType="end"/>
      </w:r>
      <w:r w:rsidR="00C749D6">
        <w:t xml:space="preserve"> Ισομοριακό μείγμα μάζα</w:t>
      </w:r>
      <w:r w:rsidR="00C749D6" w:rsidRPr="00EE458B">
        <w:t>ς</w:t>
      </w:r>
      <w:r w:rsidR="00C749D6">
        <w:t xml:space="preserve"> 21 </w:t>
      </w:r>
      <w:r w:rsidR="00C749D6">
        <w:rPr>
          <w:lang w:val="en-US"/>
        </w:rPr>
        <w:t>gr</w:t>
      </w:r>
      <w:r w:rsidR="00C749D6">
        <w:t xml:space="preserve"> αποτελείται από ουρία </w:t>
      </w:r>
      <w:r w:rsidR="00C749D6" w:rsidRPr="00EE458B">
        <w:t>(</w:t>
      </w:r>
      <w:r w:rsidR="00C749D6">
        <w:t>ΝΗ</w:t>
      </w:r>
      <w:r w:rsidR="00C749D6" w:rsidRPr="00700BDF">
        <w:rPr>
          <w:vertAlign w:val="subscript"/>
        </w:rPr>
        <w:t>2</w:t>
      </w:r>
      <w:r w:rsidR="00C749D6" w:rsidRPr="00EE458B">
        <w:t>C</w:t>
      </w:r>
      <w:r w:rsidR="00C749D6">
        <w:t>ΟΝ</w:t>
      </w:r>
      <w:r w:rsidR="00C749D6" w:rsidRPr="00EE458B">
        <w:t>H</w:t>
      </w:r>
      <w:r w:rsidR="00C749D6" w:rsidRPr="00EE458B">
        <w:rPr>
          <w:vertAlign w:val="subscript"/>
        </w:rPr>
        <w:t>2</w:t>
      </w:r>
      <w:r w:rsidR="00C749D6" w:rsidRPr="00EE458B">
        <w:t>),</w:t>
      </w:r>
      <w:r w:rsidR="00C749D6">
        <w:t xml:space="preserve"> και την οργανική ένωση Α με χημικό τύπο </w:t>
      </w:r>
      <w:r w:rsidR="00C749D6" w:rsidRPr="00EE458B">
        <w:t>(CH</w:t>
      </w:r>
      <w:r w:rsidR="00C749D6" w:rsidRPr="00EE458B">
        <w:rPr>
          <w:vertAlign w:val="subscript"/>
        </w:rPr>
        <w:t>2</w:t>
      </w:r>
      <w:r w:rsidR="00C749D6" w:rsidRPr="00EE458B">
        <w:t>O</w:t>
      </w:r>
      <w:r w:rsidR="00C749D6">
        <w:t>)</w:t>
      </w:r>
      <w:r w:rsidR="00C749D6">
        <w:rPr>
          <w:vertAlign w:val="subscript"/>
        </w:rPr>
        <w:t>ν</w:t>
      </w:r>
      <w:r w:rsidR="00C749D6" w:rsidRPr="00EE458B">
        <w:t xml:space="preserve"> </w:t>
      </w:r>
      <w:r w:rsidR="00C749D6">
        <w:t xml:space="preserve">. Το μείγμα αυτό διαλύεται στο νερό , οπότε σχηματίζονται 400 </w:t>
      </w:r>
      <w:r w:rsidR="00C749D6">
        <w:rPr>
          <w:lang w:val="en-US"/>
        </w:rPr>
        <w:t>ml</w:t>
      </w:r>
      <w:r w:rsidR="00C749D6" w:rsidRPr="00454E19">
        <w:t xml:space="preserve"> </w:t>
      </w:r>
      <w:r w:rsidR="00C749D6">
        <w:t xml:space="preserve">διαλύματος το οποίο έχει ωσμωτική πίεση 12,3 </w:t>
      </w:r>
      <w:r w:rsidR="00C749D6">
        <w:rPr>
          <w:lang w:val="en-US"/>
        </w:rPr>
        <w:t>atm</w:t>
      </w:r>
      <w:r w:rsidR="00C749D6" w:rsidRPr="00454E19">
        <w:t xml:space="preserve"> </w:t>
      </w:r>
      <w:r w:rsidR="00C749D6" w:rsidRPr="00EE458B">
        <w:t>σ</w:t>
      </w:r>
      <w:r w:rsidR="00C749D6">
        <w:t>ε</w:t>
      </w:r>
      <w:r w:rsidR="00C749D6" w:rsidRPr="00EE458B">
        <w:t xml:space="preserve"> </w:t>
      </w:r>
      <w:r w:rsidR="00C749D6">
        <w:t xml:space="preserve">θερμοκρασία </w:t>
      </w:r>
      <w:smartTag w:uri="urn:schemas-microsoft-com:office:smarttags" w:element="metricconverter">
        <w:smartTagPr>
          <w:attr w:name="ProductID" w:val="27 ﾰC"/>
        </w:smartTagPr>
        <w:r w:rsidR="00C749D6">
          <w:t>2</w:t>
        </w:r>
        <w:r w:rsidR="00C749D6" w:rsidRPr="00EE458B">
          <w:t>7 °C</w:t>
        </w:r>
      </w:smartTag>
      <w:r w:rsidR="00C749D6">
        <w:t>. Να υπολογίσετε τη σύσταση σε</w:t>
      </w:r>
      <w:r w:rsidR="00C749D6" w:rsidRPr="001270CD">
        <w:t xml:space="preserve"> </w:t>
      </w:r>
      <w:r w:rsidR="00C749D6">
        <w:rPr>
          <w:lang w:val="en-US"/>
        </w:rPr>
        <w:t>mol</w:t>
      </w:r>
      <w:r w:rsidR="00C749D6">
        <w:t xml:space="preserve"> του αρχικού μείγματος και τον μοριακό τύπο της ένωσης Α.</w:t>
      </w:r>
    </w:p>
    <w:p w:rsidR="00C749D6" w:rsidRDefault="00C749D6" w:rsidP="00C749D6">
      <w:pPr>
        <w:spacing w:line="360" w:lineRule="auto"/>
        <w:jc w:val="right"/>
        <w:rPr>
          <w:vertAlign w:val="subscript"/>
        </w:rPr>
      </w:pPr>
      <w:r>
        <w:t xml:space="preserve">Απ: </w:t>
      </w:r>
      <w:r w:rsidRPr="005543DB">
        <w:t xml:space="preserve">0,1 </w:t>
      </w:r>
      <w:r>
        <w:rPr>
          <w:lang w:val="en-US"/>
        </w:rPr>
        <w:t>mol</w:t>
      </w:r>
      <w:r>
        <w:t xml:space="preserve"> το καθένα </w:t>
      </w:r>
      <w:r w:rsidRPr="00EE458B">
        <w:t>C</w:t>
      </w:r>
      <w:r w:rsidRPr="005543DB">
        <w:rPr>
          <w:vertAlign w:val="subscript"/>
        </w:rPr>
        <w:t>5</w:t>
      </w:r>
      <w:r w:rsidRPr="00EE458B">
        <w:t>H</w:t>
      </w:r>
      <w:r w:rsidRPr="005543DB">
        <w:rPr>
          <w:vertAlign w:val="subscript"/>
        </w:rPr>
        <w:t>10</w:t>
      </w:r>
      <w:r w:rsidRPr="00EE458B">
        <w:t>O</w:t>
      </w:r>
      <w:r w:rsidRPr="005543DB">
        <w:rPr>
          <w:vertAlign w:val="subscript"/>
        </w:rPr>
        <w:t>5</w:t>
      </w:r>
    </w:p>
    <w:p w:rsidR="00B55D30" w:rsidRPr="00B55D30" w:rsidRDefault="006F1BC9" w:rsidP="00B55D30">
      <w:pPr>
        <w:spacing w:line="360" w:lineRule="auto"/>
        <w:jc w:val="both"/>
      </w:pPr>
      <w:r w:rsidRPr="00F24037">
        <w:rPr>
          <w:b/>
        </w:rPr>
        <w:fldChar w:fldCharType="begin"/>
      </w:r>
      <w:r w:rsidR="00B55D30" w:rsidRPr="00F24037">
        <w:rPr>
          <w:b/>
        </w:rPr>
        <w:instrText xml:space="preserve"> LISTNUM </w:instrText>
      </w:r>
      <w:r w:rsidRPr="00F24037">
        <w:rPr>
          <w:b/>
        </w:rPr>
        <w:fldChar w:fldCharType="end"/>
      </w:r>
      <w:r w:rsidR="00B55D30">
        <w:rPr>
          <w:b/>
        </w:rPr>
        <w:t xml:space="preserve"> </w:t>
      </w:r>
      <w:r w:rsidR="00B55D30" w:rsidRPr="00B55D30">
        <w:t>Στερεό μίγμα αποτελεί</w:t>
      </w:r>
      <w:r w:rsidR="00B55D30">
        <w:t>ται από ουρία (Mr = 60) και γλυ</w:t>
      </w:r>
      <w:r w:rsidR="00B55D30" w:rsidRPr="00B55D30">
        <w:t>κόζη (Mr = 180) και έχει συνολική μάζα 18 g</w:t>
      </w:r>
      <w:r w:rsidR="00B55D30">
        <w:rPr>
          <w:lang w:val="en-US"/>
        </w:rPr>
        <w:t>r</w:t>
      </w:r>
      <w:r w:rsidR="00B55D30">
        <w:t>. Το μίγμα δια</w:t>
      </w:r>
      <w:r w:rsidR="00B55D30" w:rsidRPr="00B55D30">
        <w:t>λύεται σε νερό και προκ</w:t>
      </w:r>
      <w:r w:rsidR="00B55D30">
        <w:t>ύπτει διάλυμα όγκου 246 m</w:t>
      </w:r>
      <w:r w:rsidR="00B55D30">
        <w:rPr>
          <w:lang w:val="en-US"/>
        </w:rPr>
        <w:t>l</w:t>
      </w:r>
      <w:r w:rsidR="00B55D30">
        <w:t xml:space="preserve"> με ω</w:t>
      </w:r>
      <w:r w:rsidR="00B55D30" w:rsidRPr="00B55D30">
        <w:t xml:space="preserve">σμωτική πίεση Π = 20 atm στους 27 </w:t>
      </w:r>
      <w:r w:rsidR="00B55D30" w:rsidRPr="00B55D30">
        <w:rPr>
          <w:vertAlign w:val="superscript"/>
        </w:rPr>
        <w:t>o</w:t>
      </w:r>
      <w:r w:rsidR="00B55D30" w:rsidRPr="00B55D30">
        <w:t>C. Ποιες οι μάζες των</w:t>
      </w:r>
      <w:r w:rsidR="00B55D30">
        <w:t xml:space="preserve"> </w:t>
      </w:r>
      <w:r w:rsidR="00B55D30" w:rsidRPr="00B55D30">
        <w:t>δύο συστατικών στο αρχικό μίγμα;</w:t>
      </w:r>
    </w:p>
    <w:p w:rsidR="00B55D30" w:rsidRPr="00B55D30" w:rsidRDefault="00B55D30" w:rsidP="00C232DA">
      <w:pPr>
        <w:spacing w:line="360" w:lineRule="auto"/>
        <w:jc w:val="both"/>
      </w:pPr>
      <w:r>
        <w:t>Δίνεται</w:t>
      </w:r>
      <w:r w:rsidRPr="00DE4036">
        <w:t xml:space="preserve">: </w:t>
      </w:r>
      <w:r w:rsidRPr="00B55D30">
        <w:rPr>
          <w:lang w:val="en-GB"/>
        </w:rPr>
        <w:t>R</w:t>
      </w:r>
      <w:r w:rsidRPr="00DE4036">
        <w:t xml:space="preserve"> = 0,082 </w:t>
      </w:r>
      <w:r>
        <w:rPr>
          <w:lang w:val="en-US"/>
        </w:rPr>
        <w:t>lit</w:t>
      </w:r>
      <w:r w:rsidRPr="00DE4036">
        <w:t>·</w:t>
      </w:r>
      <w:r w:rsidRPr="00B55D30">
        <w:rPr>
          <w:lang w:val="en-GB"/>
        </w:rPr>
        <w:t>atm</w:t>
      </w:r>
      <w:r w:rsidRPr="00DE4036">
        <w:t>/</w:t>
      </w:r>
      <w:r w:rsidRPr="00B55D30">
        <w:rPr>
          <w:lang w:val="en-GB"/>
        </w:rPr>
        <w:t>mol</w:t>
      </w:r>
      <w:r w:rsidRPr="00DE4036">
        <w:t>·</w:t>
      </w:r>
      <w:r w:rsidRPr="00B55D30">
        <w:rPr>
          <w:lang w:val="en-GB"/>
        </w:rPr>
        <w:t>K</w:t>
      </w:r>
      <w:r w:rsidRPr="00DE4036">
        <w:t>.</w:t>
      </w:r>
      <w:r w:rsidR="00C232DA" w:rsidRPr="00DE4036">
        <w:tab/>
      </w:r>
      <w:r w:rsidR="00C232DA" w:rsidRPr="00DE4036">
        <w:tab/>
      </w:r>
      <w:r w:rsidR="00C232DA" w:rsidRPr="00DE4036">
        <w:tab/>
      </w:r>
      <w:r w:rsidR="00C232DA" w:rsidRPr="00DE4036">
        <w:tab/>
      </w:r>
      <w:r w:rsidR="005E1124" w:rsidRPr="00DE4036">
        <w:t xml:space="preserve">      </w:t>
      </w:r>
      <w:r>
        <w:t xml:space="preserve">Απ: 9 </w:t>
      </w:r>
      <w:r w:rsidRPr="00B55D30">
        <w:t>g</w:t>
      </w:r>
      <w:r>
        <w:rPr>
          <w:lang w:val="en-US"/>
        </w:rPr>
        <w:t>r</w:t>
      </w:r>
      <w:r>
        <w:t xml:space="preserve"> ουρίας και 9 </w:t>
      </w:r>
      <w:r w:rsidRPr="00B55D30">
        <w:t>g</w:t>
      </w:r>
      <w:r>
        <w:rPr>
          <w:lang w:val="en-US"/>
        </w:rPr>
        <w:t>r</w:t>
      </w:r>
      <w:r>
        <w:t xml:space="preserve"> γλυκόζης</w:t>
      </w:r>
    </w:p>
    <w:p w:rsidR="0084578B" w:rsidRDefault="0084578B" w:rsidP="0084578B">
      <w:pPr>
        <w:spacing w:line="360" w:lineRule="auto"/>
        <w:jc w:val="center"/>
        <w:rPr>
          <w:b/>
        </w:rPr>
      </w:pPr>
      <w:r>
        <w:rPr>
          <w:b/>
        </w:rPr>
        <w:t>ΜΕ ΑΝΤΙΔΡΑΣΗ</w:t>
      </w:r>
    </w:p>
    <w:p w:rsidR="0084578B" w:rsidRDefault="006F1BC9" w:rsidP="0084578B">
      <w:pPr>
        <w:spacing w:line="360" w:lineRule="auto"/>
        <w:jc w:val="both"/>
      </w:pPr>
      <w:r>
        <w:rPr>
          <w:b/>
        </w:rPr>
        <w:fldChar w:fldCharType="begin"/>
      </w:r>
      <w:r w:rsidR="0084578B">
        <w:rPr>
          <w:b/>
        </w:rPr>
        <w:instrText xml:space="preserve"> LISTNUM </w:instrText>
      </w:r>
      <w:r>
        <w:rPr>
          <w:b/>
        </w:rPr>
        <w:fldChar w:fldCharType="end"/>
      </w:r>
      <w:r w:rsidR="00415DC3">
        <w:rPr>
          <w:b/>
        </w:rPr>
        <w:t xml:space="preserve"> </w:t>
      </w:r>
      <w:r w:rsidR="0084578B">
        <w:t>Σε διάφορα διαλύματα τα απλά μόρια του οξικού οξέος CH</w:t>
      </w:r>
      <w:r w:rsidR="0084578B">
        <w:rPr>
          <w:vertAlign w:val="subscript"/>
        </w:rPr>
        <w:t>3</w:t>
      </w:r>
      <w:r w:rsidR="0084578B">
        <w:t xml:space="preserve">COOH ενώνονται μεταξύ τους και δίνουν πιο πολύπλοκες μορφές μορίων σύμφωνα με την εξίσωση:  </w:t>
      </w:r>
      <w:r w:rsidR="0084578B">
        <w:rPr>
          <w:lang w:val="en-US"/>
        </w:rPr>
        <w:t>x</w:t>
      </w:r>
      <w:r w:rsidR="0084578B">
        <w:t>CH</w:t>
      </w:r>
      <w:r w:rsidR="0084578B">
        <w:rPr>
          <w:vertAlign w:val="subscript"/>
        </w:rPr>
        <w:t>3</w:t>
      </w:r>
      <w:r w:rsidR="0084578B">
        <w:t>COOH → (CH</w:t>
      </w:r>
      <w:r w:rsidR="0084578B">
        <w:rPr>
          <w:vertAlign w:val="subscript"/>
        </w:rPr>
        <w:t>3</w:t>
      </w:r>
      <w:r w:rsidR="0084578B">
        <w:t>COOH)</w:t>
      </w:r>
      <w:r w:rsidR="0084578B">
        <w:rPr>
          <w:vertAlign w:val="subscript"/>
          <w:lang w:val="en-US"/>
        </w:rPr>
        <w:t>x</w:t>
      </w:r>
    </w:p>
    <w:p w:rsidR="0084578B" w:rsidRDefault="0084578B" w:rsidP="0084578B">
      <w:pPr>
        <w:spacing w:line="360" w:lineRule="auto"/>
        <w:ind w:firstLine="720"/>
        <w:jc w:val="both"/>
      </w:pPr>
      <w:r>
        <w:t>Διάλυμα οξικού οξέος σε βενζόλιο έχει όγκο 250 ml και περιέχει 3 gr CH</w:t>
      </w:r>
      <w:r>
        <w:rPr>
          <w:vertAlign w:val="subscript"/>
        </w:rPr>
        <w:t>3</w:t>
      </w:r>
      <w:r w:rsidR="00CC7202">
        <w:t xml:space="preserve">COOH </w:t>
      </w:r>
      <w:r w:rsidR="00FE53A2">
        <w:t xml:space="preserve">(οξικό οξύ με </w:t>
      </w:r>
      <w:r w:rsidR="00CC7202">
        <w:t>Μ</w:t>
      </w:r>
      <w:r w:rsidR="00CC7202">
        <w:rPr>
          <w:lang w:val="en-US"/>
        </w:rPr>
        <w:t>r</w:t>
      </w:r>
      <w:r w:rsidR="00CC7202" w:rsidRPr="00CC7202">
        <w:t xml:space="preserve"> </w:t>
      </w:r>
      <w:r>
        <w:t>=</w:t>
      </w:r>
      <w:r w:rsidR="00CC7202" w:rsidRPr="00CC7202">
        <w:t xml:space="preserve"> </w:t>
      </w:r>
      <w:r>
        <w:t>60</w:t>
      </w:r>
      <w:r w:rsidR="00FE53A2">
        <w:t>)</w:t>
      </w:r>
      <w:r>
        <w:t xml:space="preserve"> και παρουσιάζει ωσμωτική πίεση 2,378 </w:t>
      </w:r>
      <w:r>
        <w:rPr>
          <w:lang w:val="en-US"/>
        </w:rPr>
        <w:t>a</w:t>
      </w:r>
      <w:r>
        <w:t xml:space="preserve">tm στους 290 </w:t>
      </w:r>
      <w:r>
        <w:rPr>
          <w:vertAlign w:val="superscript"/>
        </w:rPr>
        <w:t>0</w:t>
      </w:r>
      <w:r>
        <w:t xml:space="preserve">Κ. </w:t>
      </w:r>
    </w:p>
    <w:p w:rsidR="00E06957" w:rsidRDefault="0084578B" w:rsidP="006F2FA9">
      <w:pPr>
        <w:spacing w:line="360" w:lineRule="auto"/>
        <w:jc w:val="both"/>
      </w:pPr>
      <w:r>
        <w:t>Ποια η μορφή των μορίων του οξικού οξέος στο διάλυμα.</w:t>
      </w:r>
    </w:p>
    <w:p w:rsidR="0084578B" w:rsidRDefault="0084578B" w:rsidP="00E06957">
      <w:pPr>
        <w:spacing w:line="360" w:lineRule="auto"/>
        <w:jc w:val="right"/>
      </w:pPr>
      <w:r>
        <w:t xml:space="preserve">Απ: </w:t>
      </w:r>
      <w:r>
        <w:rPr>
          <w:lang w:val="en-US"/>
        </w:rPr>
        <w:t>x</w:t>
      </w:r>
      <w:r>
        <w:t xml:space="preserve"> = 2</w:t>
      </w:r>
    </w:p>
    <w:p w:rsidR="0084578B" w:rsidRPr="00CC7202" w:rsidRDefault="006F1BC9" w:rsidP="0084578B">
      <w:pPr>
        <w:spacing w:line="360" w:lineRule="auto"/>
        <w:jc w:val="both"/>
      </w:pPr>
      <w:r>
        <w:rPr>
          <w:b/>
        </w:rPr>
        <w:fldChar w:fldCharType="begin"/>
      </w:r>
      <w:r w:rsidR="0084578B">
        <w:rPr>
          <w:b/>
        </w:rPr>
        <w:instrText xml:space="preserve"> LISTNUM </w:instrText>
      </w:r>
      <w:r>
        <w:rPr>
          <w:b/>
        </w:rPr>
        <w:fldChar w:fldCharType="end"/>
      </w:r>
      <w:r w:rsidR="00415DC3">
        <w:rPr>
          <w:b/>
        </w:rPr>
        <w:t xml:space="preserve"> </w:t>
      </w:r>
      <w:r w:rsidR="0084578B">
        <w:t>Είναι γνωστό ότι όταν θερμαίνουμε διάλυμα ζάχαρης (C</w:t>
      </w:r>
      <w:r w:rsidR="0084578B">
        <w:rPr>
          <w:vertAlign w:val="subscript"/>
        </w:rPr>
        <w:t>12</w:t>
      </w:r>
      <w:r w:rsidR="0084578B">
        <w:t>H</w:t>
      </w:r>
      <w:r w:rsidR="0084578B">
        <w:rPr>
          <w:vertAlign w:val="subscript"/>
        </w:rPr>
        <w:t>22</w:t>
      </w:r>
      <w:r w:rsidR="0084578B">
        <w:t>O</w:t>
      </w:r>
      <w:r w:rsidR="0084578B">
        <w:rPr>
          <w:vertAlign w:val="subscript"/>
        </w:rPr>
        <w:t>11</w:t>
      </w:r>
      <w:r w:rsidR="0084578B">
        <w:t>), παρουσία μικρής ποσότητας οξέος, υδρολύεται ένα μέρος της ζάχαρης προς εξόζες</w:t>
      </w:r>
      <w:r w:rsidR="00CC7202">
        <w:t xml:space="preserve"> σύμφωνα με τη χημική εξίσωση:</w:t>
      </w:r>
    </w:p>
    <w:p w:rsidR="0084578B" w:rsidRDefault="0084578B" w:rsidP="0084578B">
      <w:pPr>
        <w:spacing w:line="360" w:lineRule="auto"/>
        <w:jc w:val="center"/>
      </w:pPr>
      <w:r>
        <w:t>C</w:t>
      </w:r>
      <w:r>
        <w:rPr>
          <w:vertAlign w:val="subscript"/>
        </w:rPr>
        <w:t>12</w:t>
      </w:r>
      <w:r>
        <w:t>H</w:t>
      </w:r>
      <w:r>
        <w:rPr>
          <w:vertAlign w:val="subscript"/>
        </w:rPr>
        <w:t>22</w:t>
      </w:r>
      <w:r>
        <w:t>O</w:t>
      </w:r>
      <w:r>
        <w:rPr>
          <w:vertAlign w:val="subscript"/>
        </w:rPr>
        <w:t>11</w:t>
      </w:r>
      <w:r>
        <w:t xml:space="preserve">  +  H</w:t>
      </w:r>
      <w:r>
        <w:rPr>
          <w:vertAlign w:val="subscript"/>
        </w:rPr>
        <w:t>2</w:t>
      </w:r>
      <w:r>
        <w:t>O  →  2C</w:t>
      </w:r>
      <w:r>
        <w:rPr>
          <w:vertAlign w:val="subscript"/>
        </w:rPr>
        <w:t>6</w:t>
      </w:r>
      <w:r>
        <w:t>H</w:t>
      </w:r>
      <w:r>
        <w:rPr>
          <w:vertAlign w:val="subscript"/>
        </w:rPr>
        <w:t>12</w:t>
      </w:r>
      <w:r>
        <w:t>O</w:t>
      </w:r>
      <w:r>
        <w:rPr>
          <w:vertAlign w:val="subscript"/>
        </w:rPr>
        <w:t>6</w:t>
      </w:r>
    </w:p>
    <w:p w:rsidR="0084578B" w:rsidRDefault="0084578B" w:rsidP="0084578B">
      <w:pPr>
        <w:spacing w:line="360" w:lineRule="auto"/>
        <w:jc w:val="both"/>
      </w:pPr>
      <w:r>
        <w:t>Διαλύσαμε 68,4 g</w:t>
      </w:r>
      <w:r>
        <w:rPr>
          <w:lang w:val="en-US"/>
        </w:rPr>
        <w:t>r</w:t>
      </w:r>
      <w:r>
        <w:t xml:space="preserve"> ζάχαρης σε νερό και θερμάναμε παρουσία οξέος. Το διάλυμα που πρόεκυψε βρέθηκε να έχει όγκο 1</w:t>
      </w:r>
      <w:r w:rsidR="00CC7202" w:rsidRPr="00CC7202">
        <w:t xml:space="preserve"> </w:t>
      </w:r>
      <w:r w:rsidR="00CC7202">
        <w:rPr>
          <w:lang w:val="en-US"/>
        </w:rPr>
        <w:t>lit</w:t>
      </w:r>
      <w:r>
        <w:t xml:space="preserve"> και ωσμωτική πίεση Π = 10,045 atm στους </w:t>
      </w:r>
      <w:smartTag w:uri="urn:schemas-microsoft-com:office:smarttags" w:element="metricconverter">
        <w:smartTagPr>
          <w:attr w:name="ProductID" w:val="77 ﾰC"/>
        </w:smartTagPr>
        <w:r>
          <w:t>77 °C</w:t>
        </w:r>
      </w:smartTag>
      <w:r>
        <w:t>. Να βρεθούν:</w:t>
      </w:r>
    </w:p>
    <w:p w:rsidR="0084578B" w:rsidRDefault="0084578B" w:rsidP="0084578B">
      <w:pPr>
        <w:spacing w:line="360" w:lineRule="auto"/>
        <w:jc w:val="both"/>
      </w:pPr>
      <w:r>
        <w:t>α) το % ποσοστό της ζάχαρης που υδρολύθηκε. Δίνεται Mr(ζάχαρης) = 342.</w:t>
      </w:r>
    </w:p>
    <w:p w:rsidR="0084578B" w:rsidRPr="00CC7202" w:rsidRDefault="0084578B" w:rsidP="0084578B">
      <w:pPr>
        <w:spacing w:line="360" w:lineRule="auto"/>
        <w:jc w:val="both"/>
      </w:pPr>
      <w:r>
        <w:t xml:space="preserve">β) η ωσμωτική πίεση που θα είχε το διάλυμα στους </w:t>
      </w:r>
      <w:smartTag w:uri="urn:schemas-microsoft-com:office:smarttags" w:element="metricconverter">
        <w:smartTagPr>
          <w:attr w:name="ProductID" w:val="77 ﾰC"/>
        </w:smartTagPr>
        <w:r>
          <w:t>77 °C</w:t>
        </w:r>
      </w:smartTag>
      <w:r>
        <w:t>, αν η υδ</w:t>
      </w:r>
      <w:r w:rsidR="00CC7202">
        <w:t>ρόλυση της ζάχαρης ήταν πλήρης.</w:t>
      </w:r>
    </w:p>
    <w:p w:rsidR="0084578B" w:rsidRDefault="0084578B" w:rsidP="0084578B">
      <w:pPr>
        <w:spacing w:line="360" w:lineRule="auto"/>
        <w:jc w:val="right"/>
      </w:pPr>
      <w:r>
        <w:t>Απ: α) 75 % β) 11,48 atm</w:t>
      </w:r>
    </w:p>
    <w:p w:rsidR="0084578B" w:rsidRDefault="0084578B" w:rsidP="0084578B">
      <w:pPr>
        <w:spacing w:line="360" w:lineRule="auto"/>
        <w:jc w:val="center"/>
        <w:rPr>
          <w:b/>
        </w:rPr>
      </w:pPr>
      <w:r>
        <w:rPr>
          <w:b/>
        </w:rPr>
        <w:t>ΜΕ ΩΣΜΩΣΗ ΜΕΤΑΞΥ ΔΥΟ ΔΙΑΛΥΜΑΤΩΝ</w:t>
      </w:r>
    </w:p>
    <w:p w:rsidR="0084578B" w:rsidRDefault="006F1BC9" w:rsidP="0084578B">
      <w:pPr>
        <w:spacing w:line="360" w:lineRule="auto"/>
        <w:jc w:val="both"/>
      </w:pPr>
      <w:r>
        <w:rPr>
          <w:b/>
        </w:rPr>
        <w:fldChar w:fldCharType="begin"/>
      </w:r>
      <w:r w:rsidR="0084578B">
        <w:rPr>
          <w:b/>
        </w:rPr>
        <w:instrText xml:space="preserve"> LISTNUM </w:instrText>
      </w:r>
      <w:r>
        <w:rPr>
          <w:b/>
        </w:rPr>
        <w:fldChar w:fldCharType="end"/>
      </w:r>
      <w:r w:rsidR="00075A02">
        <w:rPr>
          <w:b/>
        </w:rPr>
        <w:t xml:space="preserve"> </w:t>
      </w:r>
      <w:r w:rsidR="0084578B">
        <w:t>α) Πόσα g</w:t>
      </w:r>
      <w:r w:rsidR="0084578B">
        <w:rPr>
          <w:lang w:val="en-US"/>
        </w:rPr>
        <w:t>r</w:t>
      </w:r>
      <w:r w:rsidR="0084578B" w:rsidRPr="0084578B">
        <w:t xml:space="preserve"> </w:t>
      </w:r>
      <w:r w:rsidR="0084578B">
        <w:t>ουσίας Α με Mr = 100 πρέπει να διαλύσουμε σε 400 m</w:t>
      </w:r>
      <w:r w:rsidR="0084578B">
        <w:rPr>
          <w:lang w:val="en-US"/>
        </w:rPr>
        <w:t>l</w:t>
      </w:r>
      <w:r w:rsidR="0084578B" w:rsidRPr="0084578B">
        <w:t xml:space="preserve"> </w:t>
      </w:r>
      <w:r w:rsidR="0084578B">
        <w:t xml:space="preserve">νερού έτσι ώστε το μοριακό διάλυμα που παράγεται να έχει ωσμωτική πίεση 9,84 atm σε θερμοκρασία θ = 127 </w:t>
      </w:r>
      <w:smartTag w:uri="urn:schemas-microsoft-com:office:smarttags" w:element="metricconverter">
        <w:smartTagPr>
          <w:attr w:name="ProductID" w:val="0C"/>
        </w:smartTagPr>
        <w:r w:rsidR="0084578B">
          <w:rPr>
            <w:vertAlign w:val="superscript"/>
          </w:rPr>
          <w:t>0</w:t>
        </w:r>
        <w:r w:rsidR="0084578B">
          <w:t>C</w:t>
        </w:r>
      </w:smartTag>
      <w:r w:rsidR="0084578B">
        <w:t xml:space="preserve">; </w:t>
      </w:r>
    </w:p>
    <w:p w:rsidR="0084578B" w:rsidRDefault="0084578B" w:rsidP="0084578B">
      <w:pPr>
        <w:spacing w:line="360" w:lineRule="auto"/>
        <w:jc w:val="both"/>
      </w:pPr>
      <w:r>
        <w:t>β) Το παραπάνω διάλυμα διαχωρίζετε με ημιπερατή μεμβράνη με υδατικό διάλυμα που έχει ίσο όγκο και ίδια θερμοκρασία με το αρχικό και περιέχει 1,8 % w/v σε C</w:t>
      </w:r>
      <w:r>
        <w:rPr>
          <w:vertAlign w:val="subscript"/>
        </w:rPr>
        <w:t>6</w:t>
      </w:r>
      <w:r>
        <w:t>H</w:t>
      </w:r>
      <w:r>
        <w:rPr>
          <w:vertAlign w:val="subscript"/>
        </w:rPr>
        <w:t>12</w:t>
      </w:r>
      <w:r>
        <w:t>O</w:t>
      </w:r>
      <w:r>
        <w:rPr>
          <w:vertAlign w:val="subscript"/>
        </w:rPr>
        <w:t>6</w:t>
      </w:r>
      <w:r>
        <w:t xml:space="preserve">. </w:t>
      </w:r>
    </w:p>
    <w:p w:rsidR="0084578B" w:rsidRDefault="0084578B" w:rsidP="0084578B">
      <w:pPr>
        <w:spacing w:line="360" w:lineRule="auto"/>
        <w:jc w:val="both"/>
      </w:pPr>
      <w:r>
        <w:rPr>
          <w:lang w:val="en-US"/>
        </w:rPr>
        <w:t>i</w:t>
      </w:r>
      <w:r>
        <w:t>) Θα παρατηρηθεί το φαινόμενο της ώσμωσης ; Δίνεται Mr(γλυκόζης) = 180.</w:t>
      </w:r>
    </w:p>
    <w:p w:rsidR="006F2FA9" w:rsidRDefault="0084578B" w:rsidP="0084578B">
      <w:pPr>
        <w:spacing w:line="360" w:lineRule="auto"/>
        <w:jc w:val="both"/>
      </w:pPr>
      <w:r>
        <w:rPr>
          <w:lang w:val="en-US"/>
        </w:rPr>
        <w:t>ii</w:t>
      </w:r>
      <w:r>
        <w:t>) Σε ποιο διάλυμα πρέπει να ασκήσουμε εξωτερική πίεση, ώστε να εμποδιστεί το φαινόμενο της ώσμωσης;</w:t>
      </w:r>
    </w:p>
    <w:p w:rsidR="0084578B" w:rsidRPr="00D00963" w:rsidRDefault="0084578B" w:rsidP="006F2FA9">
      <w:pPr>
        <w:spacing w:line="360" w:lineRule="auto"/>
        <w:jc w:val="right"/>
      </w:pPr>
      <w:r>
        <w:t>Απ: α) 12 g</w:t>
      </w:r>
      <w:r>
        <w:rPr>
          <w:lang w:val="en-US"/>
        </w:rPr>
        <w:t>r</w:t>
      </w:r>
      <w:r>
        <w:t xml:space="preserve"> β) ναι</w:t>
      </w:r>
    </w:p>
    <w:p w:rsidR="00E06957" w:rsidRDefault="00E06957">
      <w:r>
        <w:br w:type="page"/>
      </w:r>
    </w:p>
    <w:p w:rsidR="0084578B" w:rsidRDefault="006F1BC9" w:rsidP="0084578B">
      <w:pPr>
        <w:spacing w:line="360" w:lineRule="auto"/>
        <w:jc w:val="both"/>
      </w:pPr>
      <w:r>
        <w:rPr>
          <w:b/>
        </w:rPr>
        <w:lastRenderedPageBreak/>
        <w:fldChar w:fldCharType="begin"/>
      </w:r>
      <w:r w:rsidR="0084578B">
        <w:rPr>
          <w:b/>
        </w:rPr>
        <w:instrText xml:space="preserve"> LISTNUM </w:instrText>
      </w:r>
      <w:r>
        <w:rPr>
          <w:b/>
        </w:rPr>
        <w:fldChar w:fldCharType="end"/>
      </w:r>
      <w:r w:rsidR="00075A02">
        <w:rPr>
          <w:b/>
        </w:rPr>
        <w:t xml:space="preserve"> </w:t>
      </w:r>
      <w:r w:rsidR="0084578B">
        <w:t>Διαθέτουμε δύο υδατικά διαλύματα, ένα διάλυμα γλυκόζης (C</w:t>
      </w:r>
      <w:r w:rsidR="0084578B">
        <w:rPr>
          <w:vertAlign w:val="subscript"/>
        </w:rPr>
        <w:t>6</w:t>
      </w:r>
      <w:r w:rsidR="0084578B">
        <w:t>H</w:t>
      </w:r>
      <w:r w:rsidR="0084578B">
        <w:rPr>
          <w:vertAlign w:val="subscript"/>
        </w:rPr>
        <w:t>12</w:t>
      </w:r>
      <w:r w:rsidR="0084578B">
        <w:t>O</w:t>
      </w:r>
      <w:r w:rsidR="0084578B">
        <w:rPr>
          <w:vertAlign w:val="subscript"/>
        </w:rPr>
        <w:t>6</w:t>
      </w:r>
      <w:r w:rsidR="0084578B">
        <w:t>) 0,9 % w/v (διάλυμα Δ1) και ένα άλλο διάλυμα ζάχαρης (C</w:t>
      </w:r>
      <w:r w:rsidR="0084578B">
        <w:rPr>
          <w:vertAlign w:val="subscript"/>
        </w:rPr>
        <w:t>12</w:t>
      </w:r>
      <w:r w:rsidR="0084578B">
        <w:t>H</w:t>
      </w:r>
      <w:r w:rsidR="0084578B">
        <w:rPr>
          <w:vertAlign w:val="subscript"/>
        </w:rPr>
        <w:t>22</w:t>
      </w:r>
      <w:r w:rsidR="0084578B">
        <w:t>O</w:t>
      </w:r>
      <w:r w:rsidR="0084578B">
        <w:rPr>
          <w:vertAlign w:val="subscript"/>
        </w:rPr>
        <w:t>11</w:t>
      </w:r>
      <w:r w:rsidR="0084578B">
        <w:t>) 6,84% w/v (διάλυμα Δ2). Τα δύο διαλύματα έχουν όγκο 500 m</w:t>
      </w:r>
      <w:r w:rsidR="0084578B">
        <w:rPr>
          <w:lang w:val="en-US"/>
        </w:rPr>
        <w:t>l</w:t>
      </w:r>
      <w:r w:rsidR="0084578B">
        <w:t xml:space="preserve"> και θ = 27 </w:t>
      </w:r>
      <w:r w:rsidR="0084578B">
        <w:rPr>
          <w:vertAlign w:val="superscript"/>
        </w:rPr>
        <w:t>ο</w:t>
      </w:r>
      <w:r w:rsidR="0084578B">
        <w:t xml:space="preserve">C. </w:t>
      </w:r>
      <w:r w:rsidR="0084578B">
        <w:rPr>
          <w:lang w:val="en-US"/>
        </w:rPr>
        <w:t>Mr</w:t>
      </w:r>
      <w:r w:rsidR="0084578B">
        <w:rPr>
          <w:vertAlign w:val="subscript"/>
        </w:rPr>
        <w:t>(γλυκ</w:t>
      </w:r>
      <w:r w:rsidR="00FD285D">
        <w:rPr>
          <w:vertAlign w:val="subscript"/>
        </w:rPr>
        <w:t>όζης</w:t>
      </w:r>
      <w:r w:rsidR="0084578B">
        <w:rPr>
          <w:vertAlign w:val="subscript"/>
        </w:rPr>
        <w:t>)</w:t>
      </w:r>
      <w:r w:rsidR="0084578B">
        <w:t xml:space="preserve"> = 180 , </w:t>
      </w:r>
      <w:r w:rsidR="0084578B">
        <w:rPr>
          <w:lang w:val="en-US"/>
        </w:rPr>
        <w:t>Mr</w:t>
      </w:r>
      <w:r w:rsidR="0084578B">
        <w:rPr>
          <w:vertAlign w:val="subscript"/>
        </w:rPr>
        <w:t>(</w:t>
      </w:r>
      <w:r w:rsidR="00FD285D">
        <w:rPr>
          <w:vertAlign w:val="subscript"/>
        </w:rPr>
        <w:t>ζάχαρης</w:t>
      </w:r>
      <w:r w:rsidR="0084578B">
        <w:rPr>
          <w:vertAlign w:val="subscript"/>
        </w:rPr>
        <w:t>)</w:t>
      </w:r>
      <w:r w:rsidR="0084578B">
        <w:t xml:space="preserve"> = 342.</w:t>
      </w:r>
    </w:p>
    <w:p w:rsidR="0084578B" w:rsidRDefault="0084578B" w:rsidP="0084578B">
      <w:pPr>
        <w:spacing w:line="360" w:lineRule="auto"/>
        <w:jc w:val="both"/>
      </w:pPr>
      <w:r>
        <w:t>α) Αν φέρουμε τα δύο διαλύματα σε επαφή μέσω ημιπερατής μεμβράνης, ποιο διάλυμα θα αυξήσει τον όγκο του; Να εξηγήσετε την απάντησή σας.</w:t>
      </w:r>
    </w:p>
    <w:p w:rsidR="0084578B" w:rsidRDefault="0084578B" w:rsidP="0084578B">
      <w:pPr>
        <w:spacing w:line="360" w:lineRule="auto"/>
        <w:jc w:val="both"/>
      </w:pPr>
      <w:r>
        <w:t>β) Να υπολογίσετε τις ωσμωτικές πιέσεις των δύο διαλυμάτων.</w:t>
      </w:r>
    </w:p>
    <w:p w:rsidR="0084578B" w:rsidRDefault="0084578B" w:rsidP="0084578B">
      <w:pPr>
        <w:spacing w:line="360" w:lineRule="auto"/>
        <w:jc w:val="both"/>
      </w:pPr>
      <w:r>
        <w:t>γ) Σε ποιο από τα δύο διαλύματα πρέπει να προσθέσουμε νερό ώστε τα δύο διαλύματα να είναι ισοτονικά; Να υπολογίσετε τον όγκο του νερού που προστέθηκε.</w:t>
      </w:r>
    </w:p>
    <w:p w:rsidR="0084578B" w:rsidRDefault="0084578B" w:rsidP="0084578B">
      <w:pPr>
        <w:spacing w:line="360" w:lineRule="auto"/>
        <w:jc w:val="both"/>
      </w:pPr>
      <w:r>
        <w:t>δ) Ποιους όγκους από τα παραπάνω διαλύματα πρέπει να αναμίξουμε ώστε να σχηματιστεί διάλυμα όγκου 300 m</w:t>
      </w:r>
      <w:r>
        <w:rPr>
          <w:lang w:val="en-US"/>
        </w:rPr>
        <w:t>l</w:t>
      </w:r>
      <w:r>
        <w:t xml:space="preserve"> με ωσμωτική πίεση 2,46 atm;</w:t>
      </w:r>
    </w:p>
    <w:p w:rsidR="0084578B" w:rsidRDefault="0084578B" w:rsidP="0084578B">
      <w:pPr>
        <w:spacing w:line="360" w:lineRule="auto"/>
        <w:jc w:val="right"/>
      </w:pPr>
      <w:r>
        <w:t xml:space="preserve">Απ: α) Δ2  β) 1,23 </w:t>
      </w:r>
      <w:r>
        <w:rPr>
          <w:lang w:val="en-US"/>
        </w:rPr>
        <w:t>atm</w:t>
      </w:r>
      <w:r>
        <w:t xml:space="preserve"> 4,92 </w:t>
      </w:r>
      <w:r>
        <w:rPr>
          <w:lang w:val="en-US"/>
        </w:rPr>
        <w:t>atm</w:t>
      </w:r>
      <w:r w:rsidRPr="0084578B">
        <w:t xml:space="preserve"> </w:t>
      </w:r>
      <w:r>
        <w:t xml:space="preserve">γ) Δ2 1,5 </w:t>
      </w:r>
      <w:r>
        <w:rPr>
          <w:lang w:val="en-US"/>
        </w:rPr>
        <w:t>lit</w:t>
      </w:r>
      <w:r w:rsidRPr="0084578B">
        <w:t xml:space="preserve"> </w:t>
      </w:r>
      <w:r>
        <w:t xml:space="preserve">δ) 200 </w:t>
      </w:r>
      <w:r>
        <w:rPr>
          <w:lang w:val="en-US"/>
        </w:rPr>
        <w:t>ml</w:t>
      </w:r>
      <w:r>
        <w:t xml:space="preserve"> – 100 </w:t>
      </w:r>
      <w:r>
        <w:rPr>
          <w:lang w:val="en-US"/>
        </w:rPr>
        <w:t>ml</w:t>
      </w:r>
    </w:p>
    <w:p w:rsidR="00D67E09" w:rsidRPr="00D67E09" w:rsidRDefault="00D67E09" w:rsidP="00D67E09">
      <w:pPr>
        <w:spacing w:line="360" w:lineRule="auto"/>
        <w:jc w:val="center"/>
        <w:rPr>
          <w:b/>
        </w:rPr>
      </w:pPr>
      <w:r w:rsidRPr="00D67E09">
        <w:rPr>
          <w:b/>
        </w:rPr>
        <w:t xml:space="preserve">ΜΕ ΔΙΑΛΥΜΑΤΑ ΠΟΥ ΔΙΑΧΩΡΙΖΟΝΤΑΙ </w:t>
      </w:r>
    </w:p>
    <w:p w:rsidR="00C749D6" w:rsidRDefault="00D67E09" w:rsidP="00D67E09">
      <w:pPr>
        <w:spacing w:line="360" w:lineRule="auto"/>
        <w:jc w:val="center"/>
        <w:rPr>
          <w:b/>
        </w:rPr>
      </w:pPr>
      <w:r w:rsidRPr="00D67E09">
        <w:rPr>
          <w:b/>
        </w:rPr>
        <w:t>ΜΕ ΕΥΚΙΝΗΤΗ ΗΜΙΠΕΡΑΤΗ ΜΕΜΒΡΑΝΗ</w:t>
      </w:r>
    </w:p>
    <w:p w:rsidR="00C830BC" w:rsidRDefault="006F1BC9" w:rsidP="00EA47C1">
      <w:pPr>
        <w:spacing w:line="360" w:lineRule="auto"/>
        <w:jc w:val="both"/>
      </w:pPr>
      <w:r>
        <w:rPr>
          <w:b/>
        </w:rPr>
        <w:fldChar w:fldCharType="begin"/>
      </w:r>
      <w:r w:rsidR="00EA47C1">
        <w:rPr>
          <w:b/>
        </w:rPr>
        <w:instrText xml:space="preserve"> LISTNUM </w:instrText>
      </w:r>
      <w:r>
        <w:rPr>
          <w:b/>
        </w:rPr>
        <w:fldChar w:fldCharType="end"/>
      </w:r>
      <w:r w:rsidR="00EA47C1">
        <w:rPr>
          <w:b/>
        </w:rPr>
        <w:t xml:space="preserve"> </w:t>
      </w:r>
      <w:r w:rsidR="00EA47C1">
        <w:t xml:space="preserve">Οριζόντιο κυλινδρικό δοχείο όγκου 5 </w:t>
      </w:r>
      <w:r w:rsidR="00EA47C1">
        <w:rPr>
          <w:lang w:val="en-US"/>
        </w:rPr>
        <w:t>lit</w:t>
      </w:r>
      <w:r w:rsidR="00EA47C1">
        <w:t xml:space="preserve"> και μήκους </w:t>
      </w:r>
      <w:smartTag w:uri="urn:schemas-microsoft-com:office:smarttags" w:element="metricconverter">
        <w:smartTagPr>
          <w:attr w:name="ProductID" w:val="40 cm"/>
        </w:smartTagPr>
        <w:r w:rsidR="00EA47C1">
          <w:t>40 cm</w:t>
        </w:r>
      </w:smartTag>
      <w:r w:rsidR="00EA47C1">
        <w:t xml:space="preserve">, χωρίζεται ακριβώς στο μέσο με κινητή ημιπερατή μεμβράνη. </w:t>
      </w:r>
    </w:p>
    <w:p w:rsidR="00EA47C1" w:rsidRDefault="00EA47C1" w:rsidP="00C830BC">
      <w:pPr>
        <w:spacing w:line="360" w:lineRule="auto"/>
        <w:ind w:firstLine="720"/>
        <w:jc w:val="both"/>
      </w:pPr>
      <w:r>
        <w:t>Το αριστερό μέρος είναι γεμάτο με υδατικό διάλυμα που περιέχει 0,2 mol (μοριακής) ουσίας Α και το δεξί με υδατικό διάλυμα που περιέχει 0,3 mol της ίδιας ουσίας Α.</w:t>
      </w:r>
    </w:p>
    <w:p w:rsidR="00C830BC" w:rsidRDefault="00EA47C1" w:rsidP="00EA47C1">
      <w:pPr>
        <w:spacing w:line="360" w:lineRule="auto"/>
        <w:jc w:val="both"/>
      </w:pPr>
      <w:r>
        <w:t xml:space="preserve">α) Προς τα που και πόσο θα κινηθεί η μεμβράνη και γιατί; </w:t>
      </w:r>
    </w:p>
    <w:p w:rsidR="00EA47C1" w:rsidRDefault="00EA47C1" w:rsidP="00C830BC">
      <w:pPr>
        <w:spacing w:line="360" w:lineRule="auto"/>
        <w:ind w:firstLine="720"/>
        <w:jc w:val="both"/>
      </w:pPr>
      <w:r>
        <w:t>Ποιοι θα είναι οι όγκοι των δύο διαλυμάτων στην ισορροπία;</w:t>
      </w:r>
    </w:p>
    <w:p w:rsidR="00C830BC" w:rsidRDefault="00EA47C1" w:rsidP="003431E4">
      <w:pPr>
        <w:spacing w:line="360" w:lineRule="auto"/>
        <w:jc w:val="both"/>
      </w:pPr>
      <w:r>
        <w:t xml:space="preserve">β) Ποιες θα είναι οι συγκεντρώσεις των δύο διαλυμάτων όταν αποκατασταθεί ισορροπία και ποια θα είναι η ωσμωτική τους πίεση; </w:t>
      </w:r>
    </w:p>
    <w:p w:rsidR="00EA47C1" w:rsidRDefault="00EA47C1" w:rsidP="00C830BC">
      <w:pPr>
        <w:spacing w:line="360" w:lineRule="auto"/>
        <w:ind w:firstLine="720"/>
      </w:pPr>
      <w:r>
        <w:t>Τα δύο διαλύματα έχουν θ = 27</w:t>
      </w:r>
      <w:r w:rsidRPr="00EA47C1">
        <w:rPr>
          <w:vertAlign w:val="superscript"/>
        </w:rPr>
        <w:t>ο</w:t>
      </w:r>
      <w:r>
        <w:t>C. R = 0,082 L·atm/(mol·K).</w:t>
      </w:r>
    </w:p>
    <w:p w:rsidR="00EA47C1" w:rsidRPr="0012657C" w:rsidRDefault="00EA47C1" w:rsidP="00EA47C1">
      <w:pPr>
        <w:spacing w:line="360" w:lineRule="auto"/>
        <w:jc w:val="right"/>
      </w:pPr>
      <w:r>
        <w:t>Απ</w:t>
      </w:r>
      <w:r w:rsidRPr="0012657C">
        <w:t xml:space="preserve">: </w:t>
      </w:r>
      <w:r>
        <w:t>α</w:t>
      </w:r>
      <w:r w:rsidRPr="0012657C">
        <w:t xml:space="preserve">) </w:t>
      </w:r>
      <w:r w:rsidR="0012657C">
        <w:t xml:space="preserve">4 cm αριστερά , </w:t>
      </w:r>
      <w:r w:rsidRPr="0012657C">
        <w:t xml:space="preserve">2 </w:t>
      </w:r>
      <w:r w:rsidRPr="00EA47C1">
        <w:rPr>
          <w:lang w:val="en-GB"/>
        </w:rPr>
        <w:t>l</w:t>
      </w:r>
      <w:r>
        <w:rPr>
          <w:lang w:val="en-US"/>
        </w:rPr>
        <w:t>it</w:t>
      </w:r>
      <w:r w:rsidRPr="0012657C">
        <w:t xml:space="preserve"> – 3 </w:t>
      </w:r>
      <w:r w:rsidRPr="00EA47C1">
        <w:rPr>
          <w:lang w:val="en-GB"/>
        </w:rPr>
        <w:t>l</w:t>
      </w:r>
      <w:r>
        <w:rPr>
          <w:lang w:val="en-US"/>
        </w:rPr>
        <w:t>it</w:t>
      </w:r>
      <w:r w:rsidRPr="0012657C">
        <w:t xml:space="preserve"> </w:t>
      </w:r>
      <w:r>
        <w:t>β</w:t>
      </w:r>
      <w:r w:rsidRPr="0012657C">
        <w:t xml:space="preserve">) </w:t>
      </w:r>
      <w:smartTag w:uri="urn:schemas-microsoft-com:office:smarttags" w:element="metricconverter">
        <w:smartTagPr>
          <w:attr w:name="ProductID" w:val="0.1 M"/>
        </w:smartTagPr>
        <w:r w:rsidRPr="0012657C">
          <w:t xml:space="preserve">0.1 </w:t>
        </w:r>
        <w:r>
          <w:rPr>
            <w:lang w:val="en-US"/>
          </w:rPr>
          <w:t>M</w:t>
        </w:r>
      </w:smartTag>
      <w:r w:rsidRPr="0012657C">
        <w:t xml:space="preserve"> – 2,46 </w:t>
      </w:r>
      <w:r>
        <w:rPr>
          <w:lang w:val="en-US"/>
        </w:rPr>
        <w:t>atm</w:t>
      </w:r>
    </w:p>
    <w:p w:rsidR="00D67E09" w:rsidRPr="00FB31D6" w:rsidRDefault="007B3ED4" w:rsidP="00D67E09">
      <w:pPr>
        <w:spacing w:line="360" w:lineRule="auto"/>
        <w:jc w:val="both"/>
      </w:pPr>
      <w:r>
        <w:rPr>
          <w:noProof/>
        </w:rPr>
        <w:drawing>
          <wp:anchor distT="0" distB="0" distL="114300" distR="114300" simplePos="0" relativeHeight="251672576" behindDoc="0" locked="0" layoutInCell="1" allowOverlap="1">
            <wp:simplePos x="0" y="0"/>
            <wp:positionH relativeFrom="column">
              <wp:posOffset>4572000</wp:posOffset>
            </wp:positionH>
            <wp:positionV relativeFrom="paragraph">
              <wp:posOffset>582295</wp:posOffset>
            </wp:positionV>
            <wp:extent cx="1548130" cy="777240"/>
            <wp:effectExtent l="19050" t="0" r="0" b="0"/>
            <wp:wrapSquare wrapText="bothSides"/>
            <wp:docPr id="509" name="Εικόνα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61"/>
                    <a:srcRect/>
                    <a:stretch>
                      <a:fillRect/>
                    </a:stretch>
                  </pic:blipFill>
                  <pic:spPr bwMode="auto">
                    <a:xfrm>
                      <a:off x="0" y="0"/>
                      <a:ext cx="1548130" cy="777240"/>
                    </a:xfrm>
                    <a:prstGeom prst="rect">
                      <a:avLst/>
                    </a:prstGeom>
                    <a:noFill/>
                    <a:ln w="9525">
                      <a:noFill/>
                      <a:miter lim="800000"/>
                      <a:headEnd/>
                      <a:tailEnd/>
                    </a:ln>
                  </pic:spPr>
                </pic:pic>
              </a:graphicData>
            </a:graphic>
          </wp:anchor>
        </w:drawing>
      </w:r>
      <w:r w:rsidR="006F1BC9" w:rsidRPr="00F24037">
        <w:rPr>
          <w:b/>
        </w:rPr>
        <w:fldChar w:fldCharType="begin"/>
      </w:r>
      <w:r w:rsidR="00D67E09" w:rsidRPr="00F24037">
        <w:rPr>
          <w:b/>
        </w:rPr>
        <w:instrText xml:space="preserve"> LISTNUM </w:instrText>
      </w:r>
      <w:r w:rsidR="006F1BC9" w:rsidRPr="00F24037">
        <w:rPr>
          <w:b/>
        </w:rPr>
        <w:fldChar w:fldCharType="end"/>
      </w:r>
      <w:r w:rsidR="00D67E09">
        <w:rPr>
          <w:b/>
        </w:rPr>
        <w:t xml:space="preserve"> </w:t>
      </w:r>
      <w:r w:rsidR="00D67E09">
        <w:t xml:space="preserve">Οριζόντιο κυλινδρικό δοχείο </w:t>
      </w:r>
      <w:r w:rsidR="00FB31D6">
        <w:t xml:space="preserve">που </w:t>
      </w:r>
      <w:r w:rsidR="00D67E09">
        <w:t>έχει όγκο 60</w:t>
      </w:r>
      <w:r w:rsidR="00C830BC" w:rsidRPr="00C830BC">
        <w:t>0</w:t>
      </w:r>
      <w:r w:rsidR="00D67E09">
        <w:t xml:space="preserve"> m</w:t>
      </w:r>
      <w:r w:rsidR="00D67E09">
        <w:rPr>
          <w:lang w:val="en-US"/>
        </w:rPr>
        <w:t>l</w:t>
      </w:r>
      <w:r w:rsidR="00D67E09">
        <w:t xml:space="preserve"> </w:t>
      </w:r>
      <w:r w:rsidR="00C830BC">
        <w:t xml:space="preserve">και μήκος </w:t>
      </w:r>
      <w:r w:rsidR="00C830BC" w:rsidRPr="00C830BC">
        <w:t>12</w:t>
      </w:r>
      <w:r w:rsidR="00C830BC">
        <w:t xml:space="preserve">0 cm </w:t>
      </w:r>
      <w:r w:rsidR="00C830BC" w:rsidRPr="00C830BC">
        <w:t>,</w:t>
      </w:r>
      <w:r w:rsidR="00FB31D6">
        <w:t xml:space="preserve"> χωρίζεται ακριβώς στη</w:t>
      </w:r>
      <w:r w:rsidR="00D67E09">
        <w:t xml:space="preserve"> μέσ</w:t>
      </w:r>
      <w:r w:rsidR="00FB31D6">
        <w:t>η</w:t>
      </w:r>
      <w:r w:rsidR="00D67E09">
        <w:t xml:space="preserve"> με κινητή ημιπερατή μεμβράνη. Το αριστερό μέρος είναι γεμάτο με υδατικό διάλυμα γλυκόζης συγκέντρωσης 0,2 Μ και το δεξί με υδατικό διάλυμα ζάχαρης συγκέντρωσης 0,4 Μ.</w:t>
      </w:r>
      <w:r w:rsidR="00D67E09" w:rsidRPr="00D67E09">
        <w:t xml:space="preserve"> </w:t>
      </w:r>
    </w:p>
    <w:p w:rsidR="00C830BC" w:rsidRPr="00C830BC" w:rsidRDefault="00C830BC" w:rsidP="00C830BC">
      <w:pPr>
        <w:spacing w:line="360" w:lineRule="auto"/>
        <w:ind w:firstLine="720"/>
        <w:jc w:val="both"/>
        <w:rPr>
          <w:lang w:val="en-US"/>
        </w:rPr>
      </w:pPr>
      <w:r>
        <w:t xml:space="preserve">Τα δύο διαλύματα έχουν θ = 27 </w:t>
      </w:r>
      <w:r>
        <w:rPr>
          <w:vertAlign w:val="superscript"/>
          <w:lang w:val="en-US"/>
        </w:rPr>
        <w:t>o</w:t>
      </w:r>
      <w:r>
        <w:t xml:space="preserve">C. </w:t>
      </w:r>
      <w:r w:rsidRPr="00D67E09">
        <w:rPr>
          <w:lang w:val="en-GB"/>
        </w:rPr>
        <w:t>R</w:t>
      </w:r>
      <w:r w:rsidRPr="00FB31D6">
        <w:rPr>
          <w:lang w:val="en-US"/>
        </w:rPr>
        <w:t xml:space="preserve"> = 0,082 </w:t>
      </w:r>
      <w:r>
        <w:rPr>
          <w:lang w:val="en-US"/>
        </w:rPr>
        <w:t>lit</w:t>
      </w:r>
      <w:r w:rsidRPr="00FB31D6">
        <w:rPr>
          <w:lang w:val="en-US"/>
        </w:rPr>
        <w:t>·</w:t>
      </w:r>
      <w:r w:rsidRPr="00D67E09">
        <w:rPr>
          <w:lang w:val="en-GB"/>
        </w:rPr>
        <w:t>atm</w:t>
      </w:r>
      <w:r w:rsidRPr="00FB31D6">
        <w:rPr>
          <w:lang w:val="en-US"/>
        </w:rPr>
        <w:t>/</w:t>
      </w:r>
      <w:r w:rsidRPr="00D67E09">
        <w:rPr>
          <w:lang w:val="en-GB"/>
        </w:rPr>
        <w:t>mol</w:t>
      </w:r>
      <w:r w:rsidRPr="00FB31D6">
        <w:rPr>
          <w:lang w:val="en-US"/>
        </w:rPr>
        <w:t>·</w:t>
      </w:r>
      <w:r w:rsidRPr="00D67E09">
        <w:rPr>
          <w:lang w:val="en-GB"/>
        </w:rPr>
        <w:t>K</w:t>
      </w:r>
      <w:r w:rsidRPr="00FB31D6">
        <w:rPr>
          <w:lang w:val="en-US"/>
        </w:rPr>
        <w:t>.</w:t>
      </w:r>
    </w:p>
    <w:p w:rsidR="00D67E09" w:rsidRDefault="00D67E09" w:rsidP="00D67E09">
      <w:pPr>
        <w:spacing w:line="360" w:lineRule="auto"/>
        <w:jc w:val="both"/>
      </w:pPr>
      <w:r>
        <w:t>α) Προς ποια κατεύθυνση θα κινηθεί η μεμβράνη και γιατί;</w:t>
      </w:r>
    </w:p>
    <w:p w:rsidR="005D152E" w:rsidRPr="00FB31D6" w:rsidRDefault="00D67E09" w:rsidP="00EA47C1">
      <w:pPr>
        <w:spacing w:line="360" w:lineRule="auto"/>
        <w:jc w:val="both"/>
      </w:pPr>
      <w:r>
        <w:t>β) Να υπολογιστούν οι όγκοι των δύο διαλυμάτων μετά την αποκατάσταση της ισορροπίας.</w:t>
      </w:r>
    </w:p>
    <w:p w:rsidR="00C830BC" w:rsidRDefault="00C830BC" w:rsidP="00EA47C1">
      <w:pPr>
        <w:spacing w:line="360" w:lineRule="auto"/>
        <w:jc w:val="both"/>
      </w:pPr>
      <w:r>
        <w:t>γ</w:t>
      </w:r>
      <w:r w:rsidRPr="00C830BC">
        <w:t xml:space="preserve">) </w:t>
      </w:r>
      <w:r>
        <w:t>Πόσα cm μετακινήθηκε η μεμβράνη;</w:t>
      </w:r>
    </w:p>
    <w:p w:rsidR="00C830BC" w:rsidRPr="00C830BC" w:rsidRDefault="00C830BC" w:rsidP="00EA47C1">
      <w:pPr>
        <w:spacing w:line="360" w:lineRule="auto"/>
        <w:jc w:val="both"/>
      </w:pPr>
      <w:r>
        <w:t>δ) Ποια θα είναι η ωσμωτική πίεση των διαλυμάτων όταν αποκατασταθεί ισορροπία</w:t>
      </w:r>
      <w:r w:rsidR="00E06957">
        <w:t xml:space="preserve"> σε θ = 27 </w:t>
      </w:r>
      <w:r w:rsidR="00E06957">
        <w:rPr>
          <w:vertAlign w:val="superscript"/>
          <w:lang w:val="en-US"/>
        </w:rPr>
        <w:t>o</w:t>
      </w:r>
      <w:r w:rsidR="00E06957">
        <w:t>C</w:t>
      </w:r>
      <w:r>
        <w:t>;</w:t>
      </w:r>
    </w:p>
    <w:p w:rsidR="00B55D30" w:rsidRPr="00B55D30" w:rsidRDefault="00B55D30" w:rsidP="005D152E">
      <w:pPr>
        <w:spacing w:line="360" w:lineRule="auto"/>
        <w:jc w:val="right"/>
      </w:pPr>
      <w:r>
        <w:t xml:space="preserve">Απ: α) αριστερά β) </w:t>
      </w:r>
      <w:r w:rsidRPr="00B55D30">
        <w:t>2</w:t>
      </w:r>
      <w:r>
        <w:t>0</w:t>
      </w:r>
      <w:r w:rsidR="00C830BC" w:rsidRPr="00C830BC">
        <w:t>0</w:t>
      </w:r>
      <w:r>
        <w:t xml:space="preserve"> ml – </w:t>
      </w:r>
      <w:r w:rsidRPr="00B55D30">
        <w:t>4</w:t>
      </w:r>
      <w:r>
        <w:t>0</w:t>
      </w:r>
      <w:r w:rsidR="00C830BC" w:rsidRPr="00C830BC">
        <w:t>0</w:t>
      </w:r>
      <w:r>
        <w:t xml:space="preserve"> ml</w:t>
      </w:r>
      <w:r w:rsidR="00C830BC">
        <w:t xml:space="preserve"> γ) 20 cm δ) </w:t>
      </w:r>
      <w:r w:rsidR="00FB31D6">
        <w:t>7</w:t>
      </w:r>
      <w:r w:rsidR="00C830BC">
        <w:t>,</w:t>
      </w:r>
      <w:r w:rsidR="00FB31D6">
        <w:t>38</w:t>
      </w:r>
      <w:r w:rsidR="00C830BC" w:rsidRPr="0012657C">
        <w:t xml:space="preserve"> </w:t>
      </w:r>
      <w:r w:rsidR="00C830BC">
        <w:rPr>
          <w:lang w:val="en-US"/>
        </w:rPr>
        <w:t>atm</w:t>
      </w:r>
    </w:p>
    <w:p w:rsidR="00E1214E" w:rsidRDefault="00E1214E">
      <w:pPr>
        <w:rPr>
          <w:b/>
        </w:rPr>
      </w:pPr>
      <w:r>
        <w:rPr>
          <w:b/>
        </w:rPr>
        <w:br w:type="page"/>
      </w:r>
    </w:p>
    <w:p w:rsidR="00AC39AC" w:rsidRDefault="006F1BC9" w:rsidP="00EA47C1">
      <w:pPr>
        <w:spacing w:line="360" w:lineRule="auto"/>
        <w:jc w:val="both"/>
      </w:pPr>
      <w:r>
        <w:lastRenderedPageBreak/>
        <w:pict>
          <v:group id="_x0000_s1534" editas="canvas" style="position:absolute;left:0;text-align:left;margin-left:4983.5pt;margin-top:27.05pt;width:99pt;height:44.5pt;z-index:251673600;mso-position-horizontal:right" coordorigin="5544,8732" coordsize="1980,890">
            <o:lock v:ext="edit" aspectratio="t"/>
            <v:shape id="_x0000_s1535" type="#_x0000_t75" style="position:absolute;left:5544;top:8732;width:1980;height:890" o:preferrelative="f">
              <v:fill o:detectmouseclick="t"/>
              <v:path o:extrusionok="t" o:connecttype="none"/>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536" type="#_x0000_t22" style="position:absolute;left:6101;top:8175;width:865;height:1980;rotation:90" adj="2953" strokeweight="1.25pt"/>
            <v:line id="_x0000_s1537" style="position:absolute" from="6180,8732" to="6181,9622" strokeweight="1.25pt"/>
            <v:shapetype id="_x0000_t202" coordsize="21600,21600" o:spt="202" path="m,l,21600r21600,l21600,xe">
              <v:stroke joinstyle="miter"/>
              <v:path gradientshapeok="t" o:connecttype="rect"/>
            </v:shapetype>
            <v:shape id="_x0000_s1538" type="#_x0000_t202" style="position:absolute;left:6540;top:8912;width:624;height:420" filled="f" stroked="f">
              <v:textbox style="mso-next-textbox:#_x0000_s1538;mso-fit-shape-to-text:t">
                <w:txbxContent>
                  <w:p w:rsidR="00FE53A2" w:rsidRDefault="00FE53A2" w:rsidP="00EA47C1">
                    <w:pPr>
                      <w:jc w:val="center"/>
                    </w:pPr>
                    <w:r>
                      <w:t>Δ</w:t>
                    </w:r>
                    <w:r>
                      <w:rPr>
                        <w:vertAlign w:val="subscript"/>
                      </w:rPr>
                      <w:t>2</w:t>
                    </w:r>
                  </w:p>
                </w:txbxContent>
              </v:textbox>
            </v:shape>
            <v:shape id="_x0000_s1539" type="#_x0000_t202" style="position:absolute;left:5640;top:8912;width:720;height:420" filled="f" stroked="f">
              <v:textbox style="mso-next-textbox:#_x0000_s1539;mso-fit-shape-to-text:t">
                <w:txbxContent>
                  <w:p w:rsidR="00FE53A2" w:rsidRDefault="00FE53A2" w:rsidP="00EA47C1">
                    <w:pPr>
                      <w:jc w:val="center"/>
                    </w:pPr>
                    <w:r>
                      <w:t>Δ</w:t>
                    </w:r>
                    <w:r>
                      <w:rPr>
                        <w:vertAlign w:val="subscript"/>
                      </w:rPr>
                      <w:t>1</w:t>
                    </w:r>
                  </w:p>
                </w:txbxContent>
              </v:textbox>
            </v:shape>
            <w10:wrap type="square"/>
          </v:group>
        </w:pict>
      </w:r>
      <w:r>
        <w:rPr>
          <w:b/>
        </w:rPr>
        <w:fldChar w:fldCharType="begin"/>
      </w:r>
      <w:r w:rsidR="00EA47C1">
        <w:rPr>
          <w:b/>
        </w:rPr>
        <w:instrText xml:space="preserve"> LISTNUM </w:instrText>
      </w:r>
      <w:r>
        <w:rPr>
          <w:b/>
        </w:rPr>
        <w:fldChar w:fldCharType="end"/>
      </w:r>
      <w:r w:rsidR="00EA47C1" w:rsidRPr="00EA47C1">
        <w:rPr>
          <w:b/>
        </w:rPr>
        <w:t xml:space="preserve"> </w:t>
      </w:r>
      <w:r w:rsidR="00EA47C1">
        <w:t xml:space="preserve">Ένα οριζόντιο κυλινδρικό δοχείο έχει μήκος </w:t>
      </w:r>
      <w:smartTag w:uri="urn:schemas-microsoft-com:office:smarttags" w:element="metricconverter">
        <w:smartTagPr>
          <w:attr w:name="ProductID" w:val="60 cm"/>
        </w:smartTagPr>
        <w:r w:rsidR="00EA47C1">
          <w:t xml:space="preserve">60 </w:t>
        </w:r>
        <w:r w:rsidR="00EA47C1">
          <w:rPr>
            <w:lang w:val="en-US"/>
          </w:rPr>
          <w:t>cm</w:t>
        </w:r>
      </w:smartTag>
      <w:r w:rsidR="00EA47C1">
        <w:t xml:space="preserve"> και χωρίζεται σε δυο μέρη μέσω ημιπερατής μεμβράνης, η οποία μπορεί να κινείται. Γεμίζουμε το ένα μέρος με υδατικό διάλυμα γλυκόζης (Δ</w:t>
      </w:r>
      <w:r w:rsidR="00EA47C1">
        <w:rPr>
          <w:vertAlign w:val="subscript"/>
        </w:rPr>
        <w:t>1</w:t>
      </w:r>
      <w:r w:rsidR="00EA47C1">
        <w:t xml:space="preserve">) συγκέντρωσης </w:t>
      </w:r>
      <w:r w:rsidR="002F43A2">
        <w:rPr>
          <w:lang w:val="en-US"/>
        </w:rPr>
        <w:t>C</w:t>
      </w:r>
      <w:r w:rsidR="002F43A2">
        <w:rPr>
          <w:vertAlign w:val="subscript"/>
        </w:rPr>
        <w:t>1</w:t>
      </w:r>
      <w:r w:rsidR="002F43A2">
        <w:t xml:space="preserve"> = </w:t>
      </w:r>
      <w:r w:rsidR="00EA47C1">
        <w:t>0,1 Μ , ενώ το άλλο μέρος με υδατικό διάλυμα γλυκόζης (Δ</w:t>
      </w:r>
      <w:r w:rsidR="00EA47C1">
        <w:rPr>
          <w:vertAlign w:val="subscript"/>
        </w:rPr>
        <w:t>2</w:t>
      </w:r>
      <w:r w:rsidR="00EA47C1">
        <w:t xml:space="preserve">) συγκέντρωσης </w:t>
      </w:r>
      <w:r w:rsidR="00EA47C1">
        <w:rPr>
          <w:lang w:val="en-US"/>
        </w:rPr>
        <w:t>C</w:t>
      </w:r>
      <w:r w:rsidR="00EA47C1">
        <w:rPr>
          <w:vertAlign w:val="subscript"/>
        </w:rPr>
        <w:t>2</w:t>
      </w:r>
      <w:r w:rsidR="00EA47C1">
        <w:t xml:space="preserve"> </w:t>
      </w:r>
      <w:r w:rsidR="00AC39AC">
        <w:t>= 0,2 Μ .</w:t>
      </w:r>
    </w:p>
    <w:p w:rsidR="00EA47C1" w:rsidRDefault="00EA47C1" w:rsidP="009624DB">
      <w:pPr>
        <w:spacing w:line="360" w:lineRule="auto"/>
        <w:jc w:val="both"/>
      </w:pPr>
      <w:r>
        <w:t xml:space="preserve">Τα δυο διαλύματα έχουν την ίδια θερμοκρασία. Κατά την έναρξη του πειράματος η ημιπερατή μεμβράνη απέχει από τις δυο άκρες του κυλινδρικού δοχείου κατά </w:t>
      </w:r>
      <w:smartTag w:uri="urn:schemas-microsoft-com:office:smarttags" w:element="metricconverter">
        <w:smartTagPr>
          <w:attr w:name="ProductID" w:val="20 cm"/>
        </w:smartTagPr>
        <w:r>
          <w:t xml:space="preserve">20 </w:t>
        </w:r>
        <w:r>
          <w:rPr>
            <w:lang w:val="en-US"/>
          </w:rPr>
          <w:t>cm</w:t>
        </w:r>
      </w:smartTag>
      <w:r>
        <w:t xml:space="preserve"> και </w:t>
      </w:r>
      <w:smartTag w:uri="urn:schemas-microsoft-com:office:smarttags" w:element="metricconverter">
        <w:smartTagPr>
          <w:attr w:name="ProductID" w:val="40 cm"/>
        </w:smartTagPr>
        <w:r>
          <w:t xml:space="preserve">40 </w:t>
        </w:r>
        <w:r>
          <w:rPr>
            <w:lang w:val="en-US"/>
          </w:rPr>
          <w:t>cm</w:t>
        </w:r>
      </w:smartTag>
      <w:r>
        <w:t xml:space="preserve"> αντίστοιχα.</w:t>
      </w:r>
    </w:p>
    <w:p w:rsidR="00EA47C1" w:rsidRDefault="00EA47C1" w:rsidP="00EA47C1">
      <w:pPr>
        <w:spacing w:line="360" w:lineRule="auto"/>
        <w:jc w:val="both"/>
      </w:pPr>
      <w:r>
        <w:t xml:space="preserve">α) Να υπολογίσετε πόσα </w:t>
      </w:r>
      <w:r>
        <w:rPr>
          <w:lang w:val="en-US"/>
        </w:rPr>
        <w:t>cm</w:t>
      </w:r>
      <w:r>
        <w:t xml:space="preserve"> θα μετακινηθεί η ημιπερατή μεμβράνη , όταν αποκατασταθεί ισορροπία </w:t>
      </w:r>
      <w:r w:rsidR="00AC39AC">
        <w:t>;</w:t>
      </w:r>
    </w:p>
    <w:p w:rsidR="00EA47C1" w:rsidRDefault="00EA47C1" w:rsidP="00EA47C1">
      <w:pPr>
        <w:spacing w:line="360" w:lineRule="auto"/>
        <w:jc w:val="both"/>
      </w:pPr>
      <w:r>
        <w:t xml:space="preserve">β) Ποια πρέπει να </w:t>
      </w:r>
      <w:r w:rsidR="00AC39AC">
        <w:t>ήταν</w:t>
      </w:r>
      <w:r>
        <w:t xml:space="preserve"> η αρχική συγκέντρωση </w:t>
      </w:r>
      <w:r>
        <w:rPr>
          <w:lang w:val="en-US"/>
        </w:rPr>
        <w:t>C</w:t>
      </w:r>
      <w:r>
        <w:rPr>
          <w:vertAlign w:val="subscript"/>
        </w:rPr>
        <w:t>2</w:t>
      </w:r>
      <w:r>
        <w:t xml:space="preserve"> ώστε όταν αποκατασταθεί η ισορροπία η μεμβράνη να έχει την ίδια απόσταση και από τις δυο βάσεις του κυλινδρικού δοχείου;</w:t>
      </w:r>
    </w:p>
    <w:p w:rsidR="005D152E" w:rsidRPr="00FB31D6" w:rsidRDefault="00EA47C1" w:rsidP="005D152E">
      <w:pPr>
        <w:spacing w:line="360" w:lineRule="auto"/>
        <w:jc w:val="right"/>
      </w:pPr>
      <w:r>
        <w:t xml:space="preserve">Απ: α) </w:t>
      </w:r>
      <w:smartTag w:uri="urn:schemas-microsoft-com:office:smarttags" w:element="metricconverter">
        <w:smartTagPr>
          <w:attr w:name="ProductID" w:val="8 cm"/>
        </w:smartTagPr>
        <w:r>
          <w:t xml:space="preserve">8 </w:t>
        </w:r>
        <w:r>
          <w:rPr>
            <w:lang w:val="en-US"/>
          </w:rPr>
          <w:t>cm</w:t>
        </w:r>
      </w:smartTag>
      <w:r w:rsidRPr="00EA47C1">
        <w:t xml:space="preserve"> </w:t>
      </w:r>
      <w:r>
        <w:t xml:space="preserve">προς τα αριστερά β) </w:t>
      </w:r>
      <w:r>
        <w:rPr>
          <w:lang w:val="en-US"/>
        </w:rPr>
        <w:t>C</w:t>
      </w:r>
      <w:r>
        <w:rPr>
          <w:vertAlign w:val="subscript"/>
        </w:rPr>
        <w:t>2</w:t>
      </w:r>
      <w:r>
        <w:t xml:space="preserve"> = 0,05 Μ</w:t>
      </w:r>
    </w:p>
    <w:p w:rsidR="00984FD5" w:rsidRDefault="00FF6225" w:rsidP="00B97EFC">
      <w:pPr>
        <w:spacing w:line="360" w:lineRule="auto"/>
        <w:jc w:val="both"/>
      </w:pPr>
      <w:r>
        <w:rPr>
          <w:rFonts w:asciiTheme="minorHAnsi" w:hAnsiTheme="minorHAnsi" w:cstheme="minorBidi"/>
          <w:noProof/>
        </w:rPr>
        <w:drawing>
          <wp:anchor distT="0" distB="0" distL="114300" distR="114300" simplePos="0" relativeHeight="251702272" behindDoc="0" locked="0" layoutInCell="1" allowOverlap="1">
            <wp:simplePos x="0" y="0"/>
            <wp:positionH relativeFrom="margin">
              <wp:align>right</wp:align>
            </wp:positionH>
            <wp:positionV relativeFrom="margin">
              <wp:posOffset>3960495</wp:posOffset>
            </wp:positionV>
            <wp:extent cx="2489200" cy="902970"/>
            <wp:effectExtent l="19050" t="0" r="6350" b="0"/>
            <wp:wrapSquare wrapText="bothSides"/>
            <wp:docPr id="2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2"/>
                    <a:srcRect/>
                    <a:stretch>
                      <a:fillRect/>
                    </a:stretch>
                  </pic:blipFill>
                  <pic:spPr bwMode="auto">
                    <a:xfrm>
                      <a:off x="0" y="0"/>
                      <a:ext cx="2489200" cy="902970"/>
                    </a:xfrm>
                    <a:prstGeom prst="rect">
                      <a:avLst/>
                    </a:prstGeom>
                    <a:noFill/>
                  </pic:spPr>
                </pic:pic>
              </a:graphicData>
            </a:graphic>
          </wp:anchor>
        </w:drawing>
      </w:r>
      <w:r w:rsidR="006F1BC9">
        <w:rPr>
          <w:b/>
        </w:rPr>
        <w:fldChar w:fldCharType="begin"/>
      </w:r>
      <w:r>
        <w:rPr>
          <w:b/>
        </w:rPr>
        <w:instrText xml:space="preserve"> LISTNUM </w:instrText>
      </w:r>
      <w:r w:rsidR="006F1BC9">
        <w:rPr>
          <w:b/>
        </w:rPr>
        <w:fldChar w:fldCharType="end"/>
      </w:r>
      <w:r>
        <w:rPr>
          <w:b/>
        </w:rPr>
        <w:t xml:space="preserve"> </w:t>
      </w:r>
      <w:r>
        <w:t xml:space="preserve">Κλειστό κυλινδρικό δοχείο </w:t>
      </w:r>
      <w:r w:rsidR="00B97EFC">
        <w:t xml:space="preserve">μήκους 24 </w:t>
      </w:r>
      <w:r w:rsidR="00B97EFC">
        <w:rPr>
          <w:lang w:val="en-US"/>
        </w:rPr>
        <w:t>cm</w:t>
      </w:r>
      <w:r w:rsidR="00B97EFC" w:rsidRPr="00B97EFC">
        <w:t xml:space="preserve"> </w:t>
      </w:r>
      <w:r>
        <w:t>έχει όγκο 1200 m</w:t>
      </w:r>
      <w:r>
        <w:rPr>
          <w:lang w:val="en-US"/>
        </w:rPr>
        <w:t>l</w:t>
      </w:r>
      <w:r>
        <w:t xml:space="preserve"> και χωρίζεται σε τρία διαμερίσματα ίσων όγκων με δύο ευκίνητες ημιπερατές μεμβράνες όπως δείχνει το σχήμα που ακολουθεί. Το αριστερό διαμέρισμα είναι γεμάτο με διάλυμα γλυκόζης 0,2 Μ, το μεσαίο με διάλυμα γλυκόζης 0,3 Μ και το δεξιό με διάλυμα γλυκόζης 0,5 Μ. Όλα τα διαλύματα είναι υδατικά και έχουν την ίδια θερμοκρασία (Τ). </w:t>
      </w:r>
    </w:p>
    <w:p w:rsidR="00FF6225" w:rsidRPr="00B97EFC" w:rsidRDefault="00B97EFC" w:rsidP="00B97EFC">
      <w:pPr>
        <w:spacing w:line="360" w:lineRule="auto"/>
        <w:jc w:val="both"/>
      </w:pPr>
      <w:r>
        <w:t>α)</w:t>
      </w:r>
      <w:r w:rsidRPr="00B97EFC">
        <w:t xml:space="preserve"> </w:t>
      </w:r>
      <w:r w:rsidR="00FF6225">
        <w:t>Να υπολογιστούν οι όγκοι των τριών διαμερισμάτων μετά την αποκατάσταση της ισορροπίας της ώσμωσης στα τρία διαμερίσματα.</w:t>
      </w:r>
    </w:p>
    <w:p w:rsidR="00B97EFC" w:rsidRPr="00B97EFC" w:rsidRDefault="00B97EFC" w:rsidP="00B97EFC">
      <w:pPr>
        <w:pStyle w:val="ab"/>
        <w:spacing w:line="360" w:lineRule="auto"/>
        <w:jc w:val="both"/>
        <w:rPr>
          <w:rFonts w:ascii="Times New Roman" w:hAnsi="Times New Roman"/>
          <w:sz w:val="24"/>
          <w:szCs w:val="24"/>
        </w:rPr>
      </w:pPr>
      <w:r>
        <w:rPr>
          <w:rFonts w:ascii="Times New Roman" w:hAnsi="Times New Roman"/>
          <w:sz w:val="24"/>
          <w:szCs w:val="24"/>
        </w:rPr>
        <w:t xml:space="preserve">β) Να </w:t>
      </w:r>
      <w:r w:rsidR="00984FD5">
        <w:rPr>
          <w:rFonts w:ascii="Times New Roman" w:hAnsi="Times New Roman"/>
          <w:sz w:val="24"/>
          <w:szCs w:val="24"/>
        </w:rPr>
        <w:t>υπολογίσετε</w:t>
      </w:r>
      <w:r>
        <w:rPr>
          <w:rFonts w:ascii="Times New Roman" w:hAnsi="Times New Roman"/>
          <w:sz w:val="24"/>
          <w:szCs w:val="24"/>
        </w:rPr>
        <w:t xml:space="preserve"> πόσο μετακινήθηκε </w:t>
      </w:r>
      <w:r w:rsidR="00984FD5">
        <w:rPr>
          <w:rFonts w:ascii="Times New Roman" w:hAnsi="Times New Roman"/>
          <w:sz w:val="24"/>
          <w:szCs w:val="24"/>
        </w:rPr>
        <w:t xml:space="preserve">η </w:t>
      </w:r>
      <w:r>
        <w:rPr>
          <w:rFonts w:ascii="Times New Roman" w:hAnsi="Times New Roman"/>
          <w:sz w:val="24"/>
          <w:szCs w:val="24"/>
        </w:rPr>
        <w:t>κάθε μεμβράνη.</w:t>
      </w:r>
    </w:p>
    <w:p w:rsidR="00FF6225" w:rsidRPr="00984FD5" w:rsidRDefault="00FF6225" w:rsidP="00FF6225">
      <w:pPr>
        <w:pStyle w:val="ab"/>
        <w:spacing w:line="360" w:lineRule="auto"/>
        <w:jc w:val="right"/>
        <w:rPr>
          <w:rFonts w:ascii="Times New Roman" w:hAnsi="Times New Roman"/>
          <w:sz w:val="24"/>
          <w:szCs w:val="24"/>
        </w:rPr>
      </w:pPr>
      <w:r>
        <w:rPr>
          <w:rFonts w:ascii="Times New Roman" w:hAnsi="Times New Roman"/>
          <w:sz w:val="24"/>
          <w:szCs w:val="24"/>
        </w:rPr>
        <w:t xml:space="preserve">Απ: </w:t>
      </w:r>
      <w:r w:rsidR="00984FD5">
        <w:t>α)</w:t>
      </w:r>
      <w:r w:rsidR="00984FD5" w:rsidRPr="00B97EFC">
        <w:t xml:space="preserve"> </w:t>
      </w:r>
      <w:r>
        <w:rPr>
          <w:rFonts w:ascii="Times New Roman" w:hAnsi="Times New Roman"/>
          <w:sz w:val="24"/>
          <w:szCs w:val="24"/>
        </w:rPr>
        <w:t>240 – 360 – 600 m</w:t>
      </w:r>
      <w:r>
        <w:rPr>
          <w:rFonts w:ascii="Times New Roman" w:hAnsi="Times New Roman"/>
          <w:sz w:val="24"/>
          <w:szCs w:val="24"/>
          <w:lang w:val="en-US"/>
        </w:rPr>
        <w:t>l</w:t>
      </w:r>
      <w:r w:rsidR="00984FD5" w:rsidRPr="00984FD5">
        <w:rPr>
          <w:rFonts w:ascii="Times New Roman" w:hAnsi="Times New Roman"/>
          <w:sz w:val="24"/>
          <w:szCs w:val="24"/>
        </w:rPr>
        <w:t xml:space="preserve"> </w:t>
      </w:r>
      <w:r w:rsidR="00984FD5">
        <w:rPr>
          <w:rFonts w:ascii="Times New Roman" w:hAnsi="Times New Roman"/>
          <w:sz w:val="24"/>
          <w:szCs w:val="24"/>
        </w:rPr>
        <w:t>β) 3,2</w:t>
      </w:r>
      <w:r w:rsidR="00984FD5" w:rsidRPr="00984FD5">
        <w:rPr>
          <w:rFonts w:ascii="Times New Roman" w:hAnsi="Times New Roman"/>
          <w:sz w:val="24"/>
          <w:szCs w:val="24"/>
        </w:rPr>
        <w:t xml:space="preserve"> </w:t>
      </w:r>
      <w:r w:rsidR="00984FD5" w:rsidRPr="00984FD5">
        <w:rPr>
          <w:rFonts w:ascii="Times New Roman" w:hAnsi="Times New Roman"/>
          <w:sz w:val="24"/>
          <w:szCs w:val="24"/>
          <w:lang w:val="en-US"/>
        </w:rPr>
        <w:t>cm</w:t>
      </w:r>
      <w:r w:rsidR="00984FD5" w:rsidRPr="00984FD5">
        <w:rPr>
          <w:rFonts w:ascii="Times New Roman" w:hAnsi="Times New Roman"/>
          <w:sz w:val="24"/>
          <w:szCs w:val="24"/>
        </w:rPr>
        <w:t xml:space="preserve"> αριστερά</w:t>
      </w:r>
      <w:r w:rsidR="00984FD5">
        <w:rPr>
          <w:rFonts w:ascii="Times New Roman" w:hAnsi="Times New Roman"/>
          <w:sz w:val="24"/>
          <w:szCs w:val="24"/>
        </w:rPr>
        <w:t xml:space="preserve"> &amp; 4</w:t>
      </w:r>
      <w:r w:rsidR="00984FD5" w:rsidRPr="00984FD5">
        <w:rPr>
          <w:rFonts w:ascii="Times New Roman" w:hAnsi="Times New Roman"/>
          <w:sz w:val="24"/>
          <w:szCs w:val="24"/>
        </w:rPr>
        <w:t xml:space="preserve"> </w:t>
      </w:r>
      <w:r w:rsidR="00984FD5" w:rsidRPr="00984FD5">
        <w:rPr>
          <w:rFonts w:ascii="Times New Roman" w:hAnsi="Times New Roman"/>
          <w:sz w:val="24"/>
          <w:szCs w:val="24"/>
          <w:lang w:val="en-US"/>
        </w:rPr>
        <w:t>cm</w:t>
      </w:r>
      <w:r w:rsidR="00984FD5" w:rsidRPr="00984FD5">
        <w:rPr>
          <w:rFonts w:ascii="Times New Roman" w:hAnsi="Times New Roman"/>
          <w:sz w:val="24"/>
          <w:szCs w:val="24"/>
        </w:rPr>
        <w:t xml:space="preserve"> αριστερά</w:t>
      </w:r>
    </w:p>
    <w:p w:rsidR="00B5725A" w:rsidRPr="00B5725A" w:rsidRDefault="006F1BC9" w:rsidP="00B5725A">
      <w:pPr>
        <w:pStyle w:val="ab"/>
        <w:spacing w:line="360" w:lineRule="auto"/>
        <w:jc w:val="both"/>
        <w:rPr>
          <w:rFonts w:ascii="Times New Roman" w:hAnsi="Times New Roman"/>
          <w:sz w:val="24"/>
          <w:szCs w:val="24"/>
        </w:rPr>
      </w:pPr>
      <w:r>
        <w:rPr>
          <w:rFonts w:ascii="Times New Roman" w:hAnsi="Times New Roman"/>
          <w:b/>
          <w:sz w:val="24"/>
          <w:szCs w:val="24"/>
        </w:rPr>
        <w:fldChar w:fldCharType="begin"/>
      </w:r>
      <w:r w:rsidR="00FF6225">
        <w:rPr>
          <w:rFonts w:ascii="Times New Roman" w:hAnsi="Times New Roman"/>
          <w:b/>
          <w:sz w:val="24"/>
          <w:szCs w:val="24"/>
        </w:rPr>
        <w:instrText xml:space="preserve"> LISTNUM </w:instrText>
      </w:r>
      <w:r>
        <w:rPr>
          <w:rFonts w:ascii="Times New Roman" w:hAnsi="Times New Roman"/>
          <w:b/>
          <w:sz w:val="24"/>
          <w:szCs w:val="24"/>
        </w:rPr>
        <w:fldChar w:fldCharType="end"/>
      </w:r>
      <w:r w:rsidR="00FF6225">
        <w:rPr>
          <w:rFonts w:ascii="Times New Roman" w:hAnsi="Times New Roman"/>
          <w:b/>
          <w:sz w:val="24"/>
          <w:szCs w:val="24"/>
        </w:rPr>
        <w:t xml:space="preserve"> </w:t>
      </w:r>
      <w:r w:rsidR="00B5725A" w:rsidRPr="00B5725A">
        <w:rPr>
          <w:rFonts w:ascii="Times New Roman" w:hAnsi="Times New Roman"/>
          <w:sz w:val="24"/>
          <w:szCs w:val="24"/>
        </w:rPr>
        <w:t xml:space="preserve">Στη συσκευή του </w:t>
      </w:r>
      <w:r w:rsidR="00B5725A">
        <w:rPr>
          <w:rFonts w:ascii="Times New Roman" w:hAnsi="Times New Roman"/>
          <w:sz w:val="24"/>
          <w:szCs w:val="24"/>
        </w:rPr>
        <w:t>διπλανού σχήματος τα διαμε</w:t>
      </w:r>
      <w:r w:rsidR="00B5725A" w:rsidRPr="00B5725A">
        <w:rPr>
          <w:rFonts w:ascii="Times New Roman" w:hAnsi="Times New Roman"/>
          <w:sz w:val="24"/>
          <w:szCs w:val="24"/>
        </w:rPr>
        <w:t xml:space="preserve">ρίσματα Ι και ΙΙ διαχωρίζονται με </w:t>
      </w:r>
      <w:r w:rsidR="00B5725A">
        <w:rPr>
          <w:rFonts w:ascii="Times New Roman" w:hAnsi="Times New Roman"/>
          <w:sz w:val="24"/>
          <w:szCs w:val="24"/>
        </w:rPr>
        <w:t xml:space="preserve">ευκίνητη </w:t>
      </w:r>
      <w:r w:rsidR="00B5725A" w:rsidRPr="00B5725A">
        <w:rPr>
          <w:rFonts w:ascii="Times New Roman" w:hAnsi="Times New Roman"/>
          <w:sz w:val="24"/>
          <w:szCs w:val="24"/>
        </w:rPr>
        <w:t>ημιπερατή μεμβράνη. Στο διαμέρισμα Ι εισάγεται διά</w:t>
      </w:r>
      <w:r w:rsidR="00B5725A">
        <w:rPr>
          <w:rFonts w:ascii="Times New Roman" w:hAnsi="Times New Roman"/>
          <w:sz w:val="24"/>
          <w:szCs w:val="24"/>
        </w:rPr>
        <w:t>λυμα γλυκόζης 1,2 Μ όγκου 500 m</w:t>
      </w:r>
      <w:r w:rsidR="00B5725A">
        <w:rPr>
          <w:rFonts w:ascii="Times New Roman" w:hAnsi="Times New Roman"/>
          <w:sz w:val="24"/>
          <w:szCs w:val="24"/>
          <w:lang w:val="en-US"/>
        </w:rPr>
        <w:t>l</w:t>
      </w:r>
      <w:r w:rsidR="00B5725A" w:rsidRPr="00B5725A">
        <w:rPr>
          <w:rFonts w:ascii="Times New Roman" w:hAnsi="Times New Roman"/>
          <w:sz w:val="24"/>
          <w:szCs w:val="24"/>
        </w:rPr>
        <w:t xml:space="preserve"> και στο διαμέρισμα ΙΙ διάλυμα σακχ</w:t>
      </w:r>
      <w:r w:rsidR="00B5725A">
        <w:rPr>
          <w:rFonts w:ascii="Times New Roman" w:hAnsi="Times New Roman"/>
          <w:sz w:val="24"/>
          <w:szCs w:val="24"/>
        </w:rPr>
        <w:t>αρόζης 0,8 Μ όγκου επίσης 500 m</w:t>
      </w:r>
      <w:r w:rsidR="00B5725A">
        <w:rPr>
          <w:rFonts w:ascii="Times New Roman" w:hAnsi="Times New Roman"/>
          <w:sz w:val="24"/>
          <w:szCs w:val="24"/>
          <w:lang w:val="en-US"/>
        </w:rPr>
        <w:t>l</w:t>
      </w:r>
      <w:r w:rsidR="00B5725A" w:rsidRPr="00B5725A">
        <w:rPr>
          <w:rFonts w:ascii="Times New Roman" w:hAnsi="Times New Roman"/>
          <w:sz w:val="24"/>
          <w:szCs w:val="24"/>
        </w:rPr>
        <w:t xml:space="preserve"> και της ίδιας θερμοκρασίας.</w:t>
      </w:r>
    </w:p>
    <w:p w:rsidR="00B5725A" w:rsidRDefault="00B5725A" w:rsidP="00B5725A">
      <w:pPr>
        <w:pStyle w:val="ab"/>
        <w:spacing w:line="360" w:lineRule="auto"/>
        <w:jc w:val="both"/>
        <w:rPr>
          <w:rFonts w:ascii="Times New Roman" w:hAnsi="Times New Roman"/>
          <w:sz w:val="24"/>
          <w:szCs w:val="24"/>
        </w:rPr>
      </w:pPr>
      <w:r w:rsidRPr="00B5725A">
        <w:rPr>
          <w:rFonts w:ascii="Times New Roman" w:hAnsi="Times New Roman"/>
          <w:sz w:val="24"/>
          <w:szCs w:val="24"/>
        </w:rPr>
        <w:t xml:space="preserve">α) Προς ποιο διαμέρισμα </w:t>
      </w:r>
      <w:r>
        <w:rPr>
          <w:rFonts w:ascii="Times New Roman" w:hAnsi="Times New Roman"/>
          <w:sz w:val="24"/>
          <w:szCs w:val="24"/>
        </w:rPr>
        <w:t>θα διεξαχθεί το φαινόμενο της ώ</w:t>
      </w:r>
      <w:r w:rsidRPr="00B5725A">
        <w:rPr>
          <w:rFonts w:ascii="Times New Roman" w:hAnsi="Times New Roman"/>
          <w:sz w:val="24"/>
          <w:szCs w:val="24"/>
        </w:rPr>
        <w:t xml:space="preserve">σμωσης; </w:t>
      </w:r>
    </w:p>
    <w:p w:rsidR="00B5725A" w:rsidRDefault="00545057" w:rsidP="00B5725A">
      <w:pPr>
        <w:pStyle w:val="ab"/>
        <w:spacing w:line="36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712512" behindDoc="0" locked="0" layoutInCell="1" allowOverlap="1">
            <wp:simplePos x="0" y="0"/>
            <wp:positionH relativeFrom="margin">
              <wp:posOffset>3228340</wp:posOffset>
            </wp:positionH>
            <wp:positionV relativeFrom="margin">
              <wp:posOffset>6595110</wp:posOffset>
            </wp:positionV>
            <wp:extent cx="2952750" cy="500380"/>
            <wp:effectExtent l="19050" t="0" r="0" b="0"/>
            <wp:wrapSquare wrapText="bothSides"/>
            <wp:docPr id="11"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srcRect/>
                    <a:stretch>
                      <a:fillRect/>
                    </a:stretch>
                  </pic:blipFill>
                  <pic:spPr bwMode="auto">
                    <a:xfrm>
                      <a:off x="0" y="0"/>
                      <a:ext cx="2952750" cy="500380"/>
                    </a:xfrm>
                    <a:prstGeom prst="rect">
                      <a:avLst/>
                    </a:prstGeom>
                    <a:noFill/>
                    <a:ln w="9525">
                      <a:noFill/>
                      <a:miter lim="800000"/>
                      <a:headEnd/>
                      <a:tailEnd/>
                    </a:ln>
                  </pic:spPr>
                </pic:pic>
              </a:graphicData>
            </a:graphic>
          </wp:anchor>
        </w:drawing>
      </w:r>
      <w:r w:rsidR="00B5725A" w:rsidRPr="00B5725A">
        <w:rPr>
          <w:rFonts w:ascii="Times New Roman" w:hAnsi="Times New Roman"/>
          <w:sz w:val="24"/>
          <w:szCs w:val="24"/>
        </w:rPr>
        <w:t>β) Μετά από ορισμένο χ</w:t>
      </w:r>
      <w:r w:rsidR="00B5725A">
        <w:rPr>
          <w:rFonts w:ascii="Times New Roman" w:hAnsi="Times New Roman"/>
          <w:sz w:val="24"/>
          <w:szCs w:val="24"/>
        </w:rPr>
        <w:t>ρονικό διάστημα αποκαθίσταται ι</w:t>
      </w:r>
      <w:r w:rsidR="00B5725A" w:rsidRPr="00B5725A">
        <w:rPr>
          <w:rFonts w:ascii="Times New Roman" w:hAnsi="Times New Roman"/>
          <w:sz w:val="24"/>
          <w:szCs w:val="24"/>
        </w:rPr>
        <w:t>σορροπία λόγω εξίσωση</w:t>
      </w:r>
      <w:r w:rsidR="00B5725A">
        <w:rPr>
          <w:rFonts w:ascii="Times New Roman" w:hAnsi="Times New Roman"/>
          <w:sz w:val="24"/>
          <w:szCs w:val="24"/>
        </w:rPr>
        <w:t>ς των συγκεντρώσεων. Να υπολογι</w:t>
      </w:r>
      <w:r w:rsidR="00B5725A" w:rsidRPr="00B5725A">
        <w:rPr>
          <w:rFonts w:ascii="Times New Roman" w:hAnsi="Times New Roman"/>
          <w:sz w:val="24"/>
          <w:szCs w:val="24"/>
        </w:rPr>
        <w:t>στούν οι όγκοι των δύο διαλυμάτων όταν σταματήσει το φ</w:t>
      </w:r>
      <w:r w:rsidR="00B5725A">
        <w:rPr>
          <w:rFonts w:ascii="Times New Roman" w:hAnsi="Times New Roman"/>
          <w:sz w:val="24"/>
          <w:szCs w:val="24"/>
        </w:rPr>
        <w:t>αι</w:t>
      </w:r>
      <w:r w:rsidR="00B5725A" w:rsidRPr="00B5725A">
        <w:rPr>
          <w:rFonts w:ascii="Times New Roman" w:hAnsi="Times New Roman"/>
          <w:sz w:val="24"/>
          <w:szCs w:val="24"/>
        </w:rPr>
        <w:t xml:space="preserve">νόμενο. </w:t>
      </w:r>
    </w:p>
    <w:p w:rsidR="00B5725A" w:rsidRDefault="00B5725A" w:rsidP="00B5725A">
      <w:pPr>
        <w:pStyle w:val="ab"/>
        <w:spacing w:line="360" w:lineRule="auto"/>
        <w:jc w:val="both"/>
        <w:rPr>
          <w:rFonts w:ascii="Times New Roman" w:hAnsi="Times New Roman"/>
          <w:sz w:val="24"/>
          <w:szCs w:val="24"/>
        </w:rPr>
      </w:pPr>
      <w:r w:rsidRPr="00B5725A">
        <w:rPr>
          <w:rFonts w:ascii="Times New Roman" w:hAnsi="Times New Roman"/>
          <w:sz w:val="24"/>
          <w:szCs w:val="24"/>
        </w:rPr>
        <w:t xml:space="preserve">γ) Μετά την αποκατάσταση της ισορροπίας, στο διαμέρισμα ΙΙ προστίθεται καταλύτης και η σακχαρόζη (Σ) υδρολύεται </w:t>
      </w:r>
      <w:r>
        <w:rPr>
          <w:rFonts w:ascii="Times New Roman" w:hAnsi="Times New Roman"/>
          <w:sz w:val="24"/>
          <w:szCs w:val="24"/>
        </w:rPr>
        <w:t xml:space="preserve">πλήρως </w:t>
      </w:r>
      <w:r w:rsidRPr="00B5725A">
        <w:rPr>
          <w:rFonts w:ascii="Times New Roman" w:hAnsi="Times New Roman"/>
          <w:sz w:val="24"/>
          <w:szCs w:val="24"/>
        </w:rPr>
        <w:t xml:space="preserve">σε γλυκόζη (Γ) και φρουκτόζη (Φ): Σ(aq) → Γ(aq) + Φ(aq). </w:t>
      </w:r>
    </w:p>
    <w:p w:rsidR="00B5725A" w:rsidRDefault="00B5725A" w:rsidP="00BD4862">
      <w:pPr>
        <w:pStyle w:val="ab"/>
        <w:spacing w:line="360" w:lineRule="auto"/>
        <w:ind w:firstLine="720"/>
        <w:jc w:val="both"/>
        <w:rPr>
          <w:rFonts w:ascii="Times New Roman" w:hAnsi="Times New Roman"/>
          <w:sz w:val="24"/>
          <w:szCs w:val="24"/>
        </w:rPr>
      </w:pPr>
      <w:r>
        <w:rPr>
          <w:rFonts w:ascii="Times New Roman" w:hAnsi="Times New Roman"/>
          <w:sz w:val="24"/>
          <w:szCs w:val="24"/>
        </w:rPr>
        <w:t>Ν</w:t>
      </w:r>
      <w:r w:rsidRPr="00B5725A">
        <w:rPr>
          <w:rFonts w:ascii="Times New Roman" w:hAnsi="Times New Roman"/>
          <w:sz w:val="24"/>
          <w:szCs w:val="24"/>
        </w:rPr>
        <w:t xml:space="preserve">α υπολογιστούν οι όγκοι των δύο διαλυμάτων μετά την πλήρη υδρόλυση της σακχαρόζης και την αποκατάσταση της νέας ισορροπίας όπου τα δύο διαλύματα είναι ισοτονικά. </w:t>
      </w:r>
      <w:r>
        <w:rPr>
          <w:rFonts w:ascii="Times New Roman" w:hAnsi="Times New Roman"/>
          <w:sz w:val="24"/>
          <w:szCs w:val="24"/>
        </w:rPr>
        <w:t>Τ = σταθερή.</w:t>
      </w:r>
    </w:p>
    <w:p w:rsidR="00FF6225" w:rsidRDefault="00BC755B" w:rsidP="00BC755B">
      <w:pPr>
        <w:pStyle w:val="ab"/>
        <w:spacing w:line="360" w:lineRule="auto"/>
        <w:jc w:val="right"/>
        <w:rPr>
          <w:rFonts w:ascii="Times New Roman" w:hAnsi="Times New Roman"/>
          <w:sz w:val="24"/>
          <w:szCs w:val="24"/>
        </w:rPr>
      </w:pPr>
      <w:r>
        <w:rPr>
          <w:rFonts w:ascii="Times New Roman" w:hAnsi="Times New Roman"/>
          <w:sz w:val="24"/>
          <w:szCs w:val="24"/>
        </w:rPr>
        <w:t xml:space="preserve">Απ: </w:t>
      </w:r>
      <w:r w:rsidR="00B97EFC" w:rsidRPr="00B5725A">
        <w:rPr>
          <w:rFonts w:ascii="Times New Roman" w:hAnsi="Times New Roman"/>
          <w:sz w:val="24"/>
          <w:szCs w:val="24"/>
        </w:rPr>
        <w:t xml:space="preserve">β) </w:t>
      </w:r>
      <w:r w:rsidR="00B97EFC">
        <w:rPr>
          <w:rFonts w:ascii="Times New Roman" w:hAnsi="Times New Roman"/>
          <w:sz w:val="24"/>
          <w:szCs w:val="24"/>
        </w:rPr>
        <w:t>600 m</w:t>
      </w:r>
      <w:r w:rsidR="00B97EFC">
        <w:rPr>
          <w:rFonts w:ascii="Times New Roman" w:hAnsi="Times New Roman"/>
          <w:sz w:val="24"/>
          <w:szCs w:val="24"/>
          <w:lang w:val="en-US"/>
        </w:rPr>
        <w:t>l</w:t>
      </w:r>
      <w:r w:rsidR="00B97EFC" w:rsidRPr="007A395B">
        <w:rPr>
          <w:rFonts w:ascii="Times New Roman" w:hAnsi="Times New Roman"/>
          <w:sz w:val="24"/>
          <w:szCs w:val="24"/>
        </w:rPr>
        <w:t xml:space="preserve"> </w:t>
      </w:r>
      <w:r w:rsidR="00B97EFC">
        <w:rPr>
          <w:rFonts w:ascii="Times New Roman" w:hAnsi="Times New Roman"/>
          <w:sz w:val="24"/>
          <w:szCs w:val="24"/>
        </w:rPr>
        <w:t>– 400 m</w:t>
      </w:r>
      <w:r w:rsidR="00B97EFC">
        <w:rPr>
          <w:rFonts w:ascii="Times New Roman" w:hAnsi="Times New Roman"/>
          <w:sz w:val="24"/>
          <w:szCs w:val="24"/>
          <w:lang w:val="en-US"/>
        </w:rPr>
        <w:t>l</w:t>
      </w:r>
      <w:r w:rsidR="00B97EFC" w:rsidRPr="007A395B">
        <w:rPr>
          <w:rFonts w:ascii="Times New Roman" w:hAnsi="Times New Roman"/>
          <w:sz w:val="24"/>
          <w:szCs w:val="24"/>
        </w:rPr>
        <w:t xml:space="preserve"> </w:t>
      </w:r>
      <w:r w:rsidR="00B97EFC" w:rsidRPr="00B5725A">
        <w:rPr>
          <w:rFonts w:ascii="Times New Roman" w:hAnsi="Times New Roman"/>
          <w:sz w:val="24"/>
          <w:szCs w:val="24"/>
        </w:rPr>
        <w:t xml:space="preserve">γ) </w:t>
      </w:r>
      <w:r w:rsidR="00B97EFC">
        <w:rPr>
          <w:rFonts w:ascii="Times New Roman" w:hAnsi="Times New Roman"/>
          <w:sz w:val="24"/>
          <w:szCs w:val="24"/>
        </w:rPr>
        <w:t xml:space="preserve">3/7 </w:t>
      </w:r>
      <w:r w:rsidR="00B97EFC">
        <w:rPr>
          <w:rFonts w:ascii="Times New Roman" w:hAnsi="Times New Roman"/>
          <w:sz w:val="24"/>
          <w:szCs w:val="24"/>
          <w:lang w:val="en-US"/>
        </w:rPr>
        <w:t>lit</w:t>
      </w:r>
      <w:r w:rsidR="00B97EFC" w:rsidRPr="007A395B">
        <w:rPr>
          <w:rFonts w:ascii="Times New Roman" w:hAnsi="Times New Roman"/>
          <w:sz w:val="24"/>
          <w:szCs w:val="24"/>
        </w:rPr>
        <w:t xml:space="preserve"> </w:t>
      </w:r>
      <w:r w:rsidR="00B97EFC">
        <w:rPr>
          <w:rFonts w:ascii="Times New Roman" w:hAnsi="Times New Roman"/>
          <w:sz w:val="24"/>
          <w:szCs w:val="24"/>
        </w:rPr>
        <w:t xml:space="preserve">&amp; 4/7 </w:t>
      </w:r>
      <w:r w:rsidR="00B97EFC">
        <w:rPr>
          <w:rFonts w:ascii="Times New Roman" w:hAnsi="Times New Roman"/>
          <w:sz w:val="24"/>
          <w:szCs w:val="24"/>
          <w:lang w:val="en-US"/>
        </w:rPr>
        <w:t>lit</w:t>
      </w:r>
    </w:p>
    <w:p w:rsidR="00376C61" w:rsidRPr="00376C61" w:rsidRDefault="00376C61" w:rsidP="00376C61">
      <w:pPr>
        <w:pStyle w:val="ab"/>
        <w:spacing w:line="360" w:lineRule="auto"/>
        <w:rPr>
          <w:rFonts w:ascii="Times New Roman" w:hAnsi="Times New Roman"/>
          <w:sz w:val="24"/>
          <w:szCs w:val="24"/>
        </w:rPr>
      </w:pPr>
    </w:p>
    <w:sectPr w:rsidR="00376C61" w:rsidRPr="00376C61" w:rsidSect="007A4E2C">
      <w:footerReference w:type="even" r:id="rId64"/>
      <w:footerReference w:type="default" r:id="rId6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BC0" w:rsidRDefault="007B3BC0">
      <w:r>
        <w:separator/>
      </w:r>
    </w:p>
  </w:endnote>
  <w:endnote w:type="continuationSeparator" w:id="1">
    <w:p w:rsidR="007B3BC0" w:rsidRDefault="007B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A2" w:rsidRDefault="006F1BC9" w:rsidP="009A09C0">
    <w:pPr>
      <w:pStyle w:val="a3"/>
      <w:framePr w:wrap="around" w:vAnchor="text" w:hAnchor="margin" w:xAlign="center" w:y="1"/>
      <w:rPr>
        <w:rStyle w:val="a4"/>
      </w:rPr>
    </w:pPr>
    <w:r>
      <w:rPr>
        <w:rStyle w:val="a4"/>
      </w:rPr>
      <w:fldChar w:fldCharType="begin"/>
    </w:r>
    <w:r w:rsidR="00FE53A2">
      <w:rPr>
        <w:rStyle w:val="a4"/>
      </w:rPr>
      <w:instrText xml:space="preserve">PAGE  </w:instrText>
    </w:r>
    <w:r>
      <w:rPr>
        <w:rStyle w:val="a4"/>
      </w:rPr>
      <w:fldChar w:fldCharType="end"/>
    </w:r>
  </w:p>
  <w:p w:rsidR="00FE53A2" w:rsidRDefault="00FE53A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A2" w:rsidRDefault="006F1BC9" w:rsidP="009A09C0">
    <w:pPr>
      <w:pStyle w:val="a3"/>
      <w:framePr w:wrap="around" w:vAnchor="text" w:hAnchor="margin" w:xAlign="center" w:y="1"/>
      <w:rPr>
        <w:rStyle w:val="a4"/>
      </w:rPr>
    </w:pPr>
    <w:r>
      <w:rPr>
        <w:rStyle w:val="a4"/>
      </w:rPr>
      <w:fldChar w:fldCharType="begin"/>
    </w:r>
    <w:r w:rsidR="00FE53A2">
      <w:rPr>
        <w:rStyle w:val="a4"/>
      </w:rPr>
      <w:instrText xml:space="preserve">PAGE  </w:instrText>
    </w:r>
    <w:r>
      <w:rPr>
        <w:rStyle w:val="a4"/>
      </w:rPr>
      <w:fldChar w:fldCharType="separate"/>
    </w:r>
    <w:r w:rsidR="003431E4">
      <w:rPr>
        <w:rStyle w:val="a4"/>
        <w:noProof/>
      </w:rPr>
      <w:t>22</w:t>
    </w:r>
    <w:r>
      <w:rPr>
        <w:rStyle w:val="a4"/>
      </w:rPr>
      <w:fldChar w:fldCharType="end"/>
    </w:r>
  </w:p>
  <w:p w:rsidR="00FE53A2" w:rsidRDefault="00FE53A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BC0" w:rsidRDefault="007B3BC0">
      <w:r>
        <w:separator/>
      </w:r>
    </w:p>
  </w:footnote>
  <w:footnote w:type="continuationSeparator" w:id="1">
    <w:p w:rsidR="007B3BC0" w:rsidRDefault="007B3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492A"/>
    <w:multiLevelType w:val="hybridMultilevel"/>
    <w:tmpl w:val="3C2A96FE"/>
    <w:lvl w:ilvl="0" w:tplc="4938514A">
      <w:start w:val="1"/>
      <w:numFmt w:val="decimal"/>
      <w:lvlText w:val="%1)"/>
      <w:lvlJc w:val="left"/>
      <w:pPr>
        <w:tabs>
          <w:tab w:val="num" w:pos="397"/>
        </w:tabs>
        <w:ind w:left="397" w:hanging="397"/>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44A2B41"/>
    <w:multiLevelType w:val="hybridMultilevel"/>
    <w:tmpl w:val="18D2B9E6"/>
    <w:lvl w:ilvl="0" w:tplc="30BE3926">
      <w:start w:val="25"/>
      <w:numFmt w:val="decimal"/>
      <w:lvlText w:val="%1)"/>
      <w:lvlJc w:val="left"/>
      <w:pPr>
        <w:tabs>
          <w:tab w:val="num" w:pos="397"/>
        </w:tabs>
        <w:ind w:left="397" w:hanging="397"/>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177A24"/>
    <w:multiLevelType w:val="hybridMultilevel"/>
    <w:tmpl w:val="1BDC3FEE"/>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0C7F03"/>
    <w:multiLevelType w:val="hybridMultilevel"/>
    <w:tmpl w:val="BE8A5154"/>
    <w:lvl w:ilvl="0" w:tplc="35161EE2">
      <w:start w:val="5"/>
      <w:numFmt w:val="decimal"/>
      <w:lvlText w:val="%1)"/>
      <w:lvlJc w:val="left"/>
      <w:pPr>
        <w:tabs>
          <w:tab w:val="num" w:pos="397"/>
        </w:tabs>
        <w:ind w:left="397" w:hanging="397"/>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51E5746"/>
    <w:multiLevelType w:val="multilevel"/>
    <w:tmpl w:val="C33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60A7E"/>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5879D8"/>
    <w:multiLevelType w:val="hybridMultilevel"/>
    <w:tmpl w:val="C6E4A310"/>
    <w:lvl w:ilvl="0" w:tplc="FFFFFFFF">
      <w:start w:val="1"/>
      <w:numFmt w:val="lowerRoman"/>
      <w:lvlText w:val="%1."/>
      <w:lvlJc w:val="left"/>
      <w:pPr>
        <w:tabs>
          <w:tab w:val="num" w:pos="890"/>
        </w:tabs>
        <w:ind w:left="890" w:hanging="720"/>
      </w:pPr>
      <w:rPr>
        <w:rFonts w:hint="default"/>
      </w:rPr>
    </w:lvl>
    <w:lvl w:ilvl="1" w:tplc="FFFFFFFF" w:tentative="1">
      <w:start w:val="1"/>
      <w:numFmt w:val="lowerLetter"/>
      <w:lvlText w:val="%2."/>
      <w:lvlJc w:val="left"/>
      <w:pPr>
        <w:tabs>
          <w:tab w:val="num" w:pos="1250"/>
        </w:tabs>
        <w:ind w:left="1250" w:hanging="360"/>
      </w:pPr>
    </w:lvl>
    <w:lvl w:ilvl="2" w:tplc="FFFFFFFF" w:tentative="1">
      <w:start w:val="1"/>
      <w:numFmt w:val="lowerRoman"/>
      <w:lvlText w:val="%3."/>
      <w:lvlJc w:val="right"/>
      <w:pPr>
        <w:tabs>
          <w:tab w:val="num" w:pos="1970"/>
        </w:tabs>
        <w:ind w:left="1970" w:hanging="180"/>
      </w:pPr>
    </w:lvl>
    <w:lvl w:ilvl="3" w:tplc="FFFFFFFF" w:tentative="1">
      <w:start w:val="1"/>
      <w:numFmt w:val="decimal"/>
      <w:lvlText w:val="%4."/>
      <w:lvlJc w:val="left"/>
      <w:pPr>
        <w:tabs>
          <w:tab w:val="num" w:pos="2690"/>
        </w:tabs>
        <w:ind w:left="2690" w:hanging="360"/>
      </w:pPr>
    </w:lvl>
    <w:lvl w:ilvl="4" w:tplc="FFFFFFFF" w:tentative="1">
      <w:start w:val="1"/>
      <w:numFmt w:val="lowerLetter"/>
      <w:lvlText w:val="%5."/>
      <w:lvlJc w:val="left"/>
      <w:pPr>
        <w:tabs>
          <w:tab w:val="num" w:pos="3410"/>
        </w:tabs>
        <w:ind w:left="3410" w:hanging="360"/>
      </w:pPr>
    </w:lvl>
    <w:lvl w:ilvl="5" w:tplc="FFFFFFFF" w:tentative="1">
      <w:start w:val="1"/>
      <w:numFmt w:val="lowerRoman"/>
      <w:lvlText w:val="%6."/>
      <w:lvlJc w:val="right"/>
      <w:pPr>
        <w:tabs>
          <w:tab w:val="num" w:pos="4130"/>
        </w:tabs>
        <w:ind w:left="4130" w:hanging="180"/>
      </w:pPr>
    </w:lvl>
    <w:lvl w:ilvl="6" w:tplc="FFFFFFFF" w:tentative="1">
      <w:start w:val="1"/>
      <w:numFmt w:val="decimal"/>
      <w:lvlText w:val="%7."/>
      <w:lvlJc w:val="left"/>
      <w:pPr>
        <w:tabs>
          <w:tab w:val="num" w:pos="4850"/>
        </w:tabs>
        <w:ind w:left="4850" w:hanging="360"/>
      </w:pPr>
    </w:lvl>
    <w:lvl w:ilvl="7" w:tplc="FFFFFFFF" w:tentative="1">
      <w:start w:val="1"/>
      <w:numFmt w:val="lowerLetter"/>
      <w:lvlText w:val="%8."/>
      <w:lvlJc w:val="left"/>
      <w:pPr>
        <w:tabs>
          <w:tab w:val="num" w:pos="5570"/>
        </w:tabs>
        <w:ind w:left="5570" w:hanging="360"/>
      </w:pPr>
    </w:lvl>
    <w:lvl w:ilvl="8" w:tplc="FFFFFFFF" w:tentative="1">
      <w:start w:val="1"/>
      <w:numFmt w:val="lowerRoman"/>
      <w:lvlText w:val="%9."/>
      <w:lvlJc w:val="right"/>
      <w:pPr>
        <w:tabs>
          <w:tab w:val="num" w:pos="6290"/>
        </w:tabs>
        <w:ind w:left="6290" w:hanging="180"/>
      </w:pPr>
    </w:lvl>
  </w:abstractNum>
  <w:abstractNum w:abstractNumId="7">
    <w:nsid w:val="2E5A671A"/>
    <w:multiLevelType w:val="hybridMultilevel"/>
    <w:tmpl w:val="27FC5CAC"/>
    <w:lvl w:ilvl="0" w:tplc="54DE3D70">
      <w:start w:val="1"/>
      <w:numFmt w:val="decimal"/>
      <w:lvlText w:val="%1)"/>
      <w:lvlJc w:val="left"/>
      <w:pPr>
        <w:tabs>
          <w:tab w:val="num" w:pos="397"/>
        </w:tabs>
        <w:ind w:left="397" w:hanging="397"/>
      </w:pPr>
      <w:rPr>
        <w:rFonts w:hint="default"/>
        <w:b/>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FDC546E"/>
    <w:multiLevelType w:val="multilevel"/>
    <w:tmpl w:val="9A9266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95C44D7"/>
    <w:multiLevelType w:val="hybridMultilevel"/>
    <w:tmpl w:val="396A1222"/>
    <w:lvl w:ilvl="0" w:tplc="9AAE83D2">
      <w:start w:val="1"/>
      <w:numFmt w:val="decimal"/>
      <w:lvlText w:val="%1)"/>
      <w:lvlJc w:val="left"/>
      <w:pPr>
        <w:tabs>
          <w:tab w:val="num" w:pos="397"/>
        </w:tabs>
        <w:ind w:left="397" w:hanging="397"/>
      </w:pPr>
      <w:rPr>
        <w:rFonts w:hint="default"/>
        <w:b/>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AC733FC"/>
    <w:multiLevelType w:val="hybridMultilevel"/>
    <w:tmpl w:val="A782D688"/>
    <w:lvl w:ilvl="0" w:tplc="3EFA8B3A">
      <w:numFmt w:val="bullet"/>
      <w:lvlText w:val="?"/>
      <w:lvlJc w:val="left"/>
      <w:pPr>
        <w:tabs>
          <w:tab w:val="num" w:pos="720"/>
        </w:tabs>
        <w:ind w:left="720" w:hanging="360"/>
      </w:pPr>
      <w:rPr>
        <w:rFonts w:ascii="Wingdings 2" w:eastAsia="Arial Unicode MS" w:hAnsi="Wingdings 2"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06E7DDB"/>
    <w:multiLevelType w:val="hybridMultilevel"/>
    <w:tmpl w:val="08D0635C"/>
    <w:lvl w:ilvl="0" w:tplc="EB5848B4">
      <w:start w:val="1"/>
      <w:numFmt w:val="decimal"/>
      <w:lvlText w:val="%1)"/>
      <w:lvlJc w:val="left"/>
      <w:pPr>
        <w:tabs>
          <w:tab w:val="num" w:pos="360"/>
        </w:tabs>
        <w:ind w:left="340" w:hanging="34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D5E5A59"/>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F42515B"/>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CA02842"/>
    <w:multiLevelType w:val="hybridMultilevel"/>
    <w:tmpl w:val="48F654C0"/>
    <w:lvl w:ilvl="0" w:tplc="8BCED3D8">
      <w:start w:val="48"/>
      <w:numFmt w:val="decimal"/>
      <w:lvlText w:val="%1)"/>
      <w:lvlJc w:val="left"/>
      <w:pPr>
        <w:tabs>
          <w:tab w:val="num" w:pos="397"/>
        </w:tabs>
        <w:ind w:left="397" w:hanging="397"/>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1135FE3"/>
    <w:multiLevelType w:val="hybridMultilevel"/>
    <w:tmpl w:val="BE1E3BE6"/>
    <w:lvl w:ilvl="0" w:tplc="78361682">
      <w:start w:val="1"/>
      <w:numFmt w:val="decimal"/>
      <w:lvlText w:val="%1)"/>
      <w:lvlJc w:val="left"/>
      <w:pPr>
        <w:tabs>
          <w:tab w:val="num" w:pos="737"/>
        </w:tabs>
        <w:ind w:left="737" w:hanging="397"/>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11C2BBB"/>
    <w:multiLevelType w:val="hybridMultilevel"/>
    <w:tmpl w:val="D384234A"/>
    <w:lvl w:ilvl="0" w:tplc="FFFFFFFF">
      <w:start w:val="1"/>
      <w:numFmt w:val="decimal"/>
      <w:lvlText w:val="%1]"/>
      <w:lvlJc w:val="left"/>
      <w:pPr>
        <w:tabs>
          <w:tab w:val="num" w:pos="1047"/>
        </w:tabs>
        <w:ind w:left="1047" w:hanging="567"/>
      </w:pPr>
      <w:rPr>
        <w:rFonts w:hint="default"/>
        <w:b/>
        <w:i w:val="0"/>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5F53A72"/>
    <w:multiLevelType w:val="hybridMultilevel"/>
    <w:tmpl w:val="E0722D34"/>
    <w:lvl w:ilvl="0" w:tplc="90AEFF18">
      <w:start w:val="1"/>
      <w:numFmt w:val="bullet"/>
      <w:lvlText w:val=""/>
      <w:lvlJc w:val="left"/>
      <w:pPr>
        <w:tabs>
          <w:tab w:val="num" w:pos="397"/>
        </w:tabs>
        <w:ind w:left="397" w:hanging="39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82E7D3B"/>
    <w:multiLevelType w:val="hybridMultilevel"/>
    <w:tmpl w:val="312246DC"/>
    <w:lvl w:ilvl="0" w:tplc="FFFFFFFF">
      <w:start w:val="1"/>
      <w:numFmt w:val="decimal"/>
      <w:lvlText w:val="%1]"/>
      <w:lvlJc w:val="left"/>
      <w:pPr>
        <w:tabs>
          <w:tab w:val="num" w:pos="737"/>
        </w:tabs>
        <w:ind w:left="737" w:hanging="567"/>
      </w:pPr>
      <w:rPr>
        <w:rFonts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A9115CA"/>
    <w:multiLevelType w:val="hybridMultilevel"/>
    <w:tmpl w:val="2A3208A4"/>
    <w:lvl w:ilvl="0" w:tplc="254EAC02">
      <w:start w:val="1"/>
      <w:numFmt w:val="decimal"/>
      <w:lvlText w:val="%1]"/>
      <w:lvlJc w:val="left"/>
      <w:pPr>
        <w:tabs>
          <w:tab w:val="num" w:pos="397"/>
        </w:tabs>
        <w:ind w:left="397" w:hanging="397"/>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C623151"/>
    <w:multiLevelType w:val="hybridMultilevel"/>
    <w:tmpl w:val="464892E4"/>
    <w:lvl w:ilvl="0" w:tplc="FFFFFFFF">
      <w:start w:val="1"/>
      <w:numFmt w:val="lowerRoman"/>
      <w:lvlText w:val="%1."/>
      <w:lvlJc w:val="left"/>
      <w:pPr>
        <w:tabs>
          <w:tab w:val="num" w:pos="720"/>
        </w:tabs>
        <w:ind w:left="0" w:firstLine="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EEA5B9D"/>
    <w:multiLevelType w:val="multilevel"/>
    <w:tmpl w:val="B13C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0E28F4"/>
    <w:multiLevelType w:val="hybridMultilevel"/>
    <w:tmpl w:val="A254FA14"/>
    <w:lvl w:ilvl="0" w:tplc="FFFFFFFF">
      <w:start w:val="1"/>
      <w:numFmt w:val="decimal"/>
      <w:lvlText w:val="%1."/>
      <w:lvlJc w:val="left"/>
      <w:pPr>
        <w:tabs>
          <w:tab w:val="num" w:pos="360"/>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48E491D"/>
    <w:multiLevelType w:val="hybridMultilevel"/>
    <w:tmpl w:val="654A4210"/>
    <w:lvl w:ilvl="0" w:tplc="30BE3926">
      <w:start w:val="25"/>
      <w:numFmt w:val="decimal"/>
      <w:lvlText w:val="%1)"/>
      <w:lvlJc w:val="left"/>
      <w:pPr>
        <w:tabs>
          <w:tab w:val="num" w:pos="397"/>
        </w:tabs>
        <w:ind w:left="397" w:hanging="397"/>
      </w:pPr>
      <w:rPr>
        <w:rFonts w:hint="default"/>
        <w:b/>
        <w:i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6D34232"/>
    <w:multiLevelType w:val="multilevel"/>
    <w:tmpl w:val="5B60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F26BD0"/>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A10121E"/>
    <w:multiLevelType w:val="hybridMultilevel"/>
    <w:tmpl w:val="8A36C282"/>
    <w:lvl w:ilvl="0" w:tplc="EE34F09A">
      <w:start w:val="23"/>
      <w:numFmt w:val="decimal"/>
      <w:lvlText w:val="%1)"/>
      <w:lvlJc w:val="left"/>
      <w:pPr>
        <w:tabs>
          <w:tab w:val="num" w:pos="397"/>
        </w:tabs>
        <w:ind w:left="397" w:hanging="397"/>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D214132"/>
    <w:multiLevelType w:val="multilevel"/>
    <w:tmpl w:val="3F2E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5E2836"/>
    <w:multiLevelType w:val="hybridMultilevel"/>
    <w:tmpl w:val="E3BAD466"/>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8"/>
  </w:num>
  <w:num w:numId="4">
    <w:abstractNumId w:val="0"/>
  </w:num>
  <w:num w:numId="5">
    <w:abstractNumId w:val="3"/>
  </w:num>
  <w:num w:numId="6">
    <w:abstractNumId w:val="10"/>
  </w:num>
  <w:num w:numId="7">
    <w:abstractNumId w:val="20"/>
  </w:num>
  <w:num w:numId="8">
    <w:abstractNumId w:val="27"/>
  </w:num>
  <w:num w:numId="9">
    <w:abstractNumId w:val="16"/>
  </w:num>
  <w:num w:numId="10">
    <w:abstractNumId w:val="24"/>
  </w:num>
  <w:num w:numId="11">
    <w:abstractNumId w:val="1"/>
  </w:num>
  <w:num w:numId="12">
    <w:abstractNumId w:val="7"/>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9"/>
  </w:num>
  <w:num w:numId="20">
    <w:abstractNumId w:val="17"/>
  </w:num>
  <w:num w:numId="21">
    <w:abstractNumId w:val="6"/>
  </w:num>
  <w:num w:numId="22">
    <w:abstractNumId w:val="2"/>
  </w:num>
  <w:num w:numId="23">
    <w:abstractNumId w:val="29"/>
  </w:num>
  <w:num w:numId="24">
    <w:abstractNumId w:val="23"/>
  </w:num>
  <w:num w:numId="25">
    <w:abstractNumId w:val="2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2"/>
  </w:num>
  <w:num w:numId="29">
    <w:abstractNumId w:val="25"/>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GrammaticalErrors/>
  <w:stylePaneFormatFilter w:val="3F01"/>
  <w:defaultTabStop w:val="720"/>
  <w:characterSpacingControl w:val="doNotCompress"/>
  <w:footnotePr>
    <w:footnote w:id="0"/>
    <w:footnote w:id="1"/>
  </w:footnotePr>
  <w:endnotePr>
    <w:endnote w:id="0"/>
    <w:endnote w:id="1"/>
  </w:endnotePr>
  <w:compat/>
  <w:rsids>
    <w:rsidRoot w:val="007A4E2C"/>
    <w:rsid w:val="00000F5D"/>
    <w:rsid w:val="00002FA8"/>
    <w:rsid w:val="00006467"/>
    <w:rsid w:val="00006B30"/>
    <w:rsid w:val="00007087"/>
    <w:rsid w:val="0002007A"/>
    <w:rsid w:val="0002373B"/>
    <w:rsid w:val="00026B88"/>
    <w:rsid w:val="0003027C"/>
    <w:rsid w:val="0003415B"/>
    <w:rsid w:val="0003619E"/>
    <w:rsid w:val="00036655"/>
    <w:rsid w:val="00040B53"/>
    <w:rsid w:val="0004251E"/>
    <w:rsid w:val="000459D9"/>
    <w:rsid w:val="00046A48"/>
    <w:rsid w:val="00047313"/>
    <w:rsid w:val="00050B02"/>
    <w:rsid w:val="00052243"/>
    <w:rsid w:val="00052F56"/>
    <w:rsid w:val="00061E72"/>
    <w:rsid w:val="000652CF"/>
    <w:rsid w:val="00070DCB"/>
    <w:rsid w:val="00071EFD"/>
    <w:rsid w:val="00072004"/>
    <w:rsid w:val="00075A02"/>
    <w:rsid w:val="000811CA"/>
    <w:rsid w:val="00081986"/>
    <w:rsid w:val="000838F1"/>
    <w:rsid w:val="0008414B"/>
    <w:rsid w:val="000924CE"/>
    <w:rsid w:val="00096A9D"/>
    <w:rsid w:val="000A297D"/>
    <w:rsid w:val="000A5D41"/>
    <w:rsid w:val="000B2BAB"/>
    <w:rsid w:val="000B4BB3"/>
    <w:rsid w:val="000C0EB0"/>
    <w:rsid w:val="000C3DBF"/>
    <w:rsid w:val="000D29EE"/>
    <w:rsid w:val="000E5610"/>
    <w:rsid w:val="000E5E12"/>
    <w:rsid w:val="000E6120"/>
    <w:rsid w:val="000F3EB7"/>
    <w:rsid w:val="000F7C6B"/>
    <w:rsid w:val="001000ED"/>
    <w:rsid w:val="0010034D"/>
    <w:rsid w:val="00100693"/>
    <w:rsid w:val="00112DF4"/>
    <w:rsid w:val="0011560C"/>
    <w:rsid w:val="00117546"/>
    <w:rsid w:val="00125E6D"/>
    <w:rsid w:val="0012657C"/>
    <w:rsid w:val="00134C84"/>
    <w:rsid w:val="0013798C"/>
    <w:rsid w:val="00140BC1"/>
    <w:rsid w:val="00140D27"/>
    <w:rsid w:val="00153AD5"/>
    <w:rsid w:val="00157A36"/>
    <w:rsid w:val="00157C41"/>
    <w:rsid w:val="001636D5"/>
    <w:rsid w:val="001647E7"/>
    <w:rsid w:val="0016534B"/>
    <w:rsid w:val="00165E27"/>
    <w:rsid w:val="00166226"/>
    <w:rsid w:val="0017101E"/>
    <w:rsid w:val="0017635E"/>
    <w:rsid w:val="00181C42"/>
    <w:rsid w:val="00185021"/>
    <w:rsid w:val="00194D4B"/>
    <w:rsid w:val="001B6E3A"/>
    <w:rsid w:val="001C19B2"/>
    <w:rsid w:val="001C4FEE"/>
    <w:rsid w:val="001C58DC"/>
    <w:rsid w:val="001D16E9"/>
    <w:rsid w:val="001F06A9"/>
    <w:rsid w:val="001F4E2B"/>
    <w:rsid w:val="001F556E"/>
    <w:rsid w:val="0020164F"/>
    <w:rsid w:val="0020258D"/>
    <w:rsid w:val="00204AC6"/>
    <w:rsid w:val="00205045"/>
    <w:rsid w:val="0020632E"/>
    <w:rsid w:val="00206692"/>
    <w:rsid w:val="00206FD2"/>
    <w:rsid w:val="00207A13"/>
    <w:rsid w:val="00210193"/>
    <w:rsid w:val="002102A6"/>
    <w:rsid w:val="002112D3"/>
    <w:rsid w:val="002162C0"/>
    <w:rsid w:val="00230FF4"/>
    <w:rsid w:val="002358F8"/>
    <w:rsid w:val="00236555"/>
    <w:rsid w:val="00244836"/>
    <w:rsid w:val="00245D17"/>
    <w:rsid w:val="00247537"/>
    <w:rsid w:val="00260287"/>
    <w:rsid w:val="00261F81"/>
    <w:rsid w:val="00262823"/>
    <w:rsid w:val="002730EA"/>
    <w:rsid w:val="00281D5E"/>
    <w:rsid w:val="00281FF7"/>
    <w:rsid w:val="00285B45"/>
    <w:rsid w:val="00285CD6"/>
    <w:rsid w:val="00292214"/>
    <w:rsid w:val="00294317"/>
    <w:rsid w:val="002952E1"/>
    <w:rsid w:val="00295DE0"/>
    <w:rsid w:val="002A2ADB"/>
    <w:rsid w:val="002A44A8"/>
    <w:rsid w:val="002A69BA"/>
    <w:rsid w:val="002A72FF"/>
    <w:rsid w:val="002B1405"/>
    <w:rsid w:val="002B244D"/>
    <w:rsid w:val="002C5F8F"/>
    <w:rsid w:val="002D3D60"/>
    <w:rsid w:val="002D702F"/>
    <w:rsid w:val="002E16AD"/>
    <w:rsid w:val="002E29B1"/>
    <w:rsid w:val="002E7B83"/>
    <w:rsid w:val="002F0CF7"/>
    <w:rsid w:val="002F2ED5"/>
    <w:rsid w:val="002F43A2"/>
    <w:rsid w:val="002F732B"/>
    <w:rsid w:val="003033CD"/>
    <w:rsid w:val="003041C7"/>
    <w:rsid w:val="00305E95"/>
    <w:rsid w:val="00305FD2"/>
    <w:rsid w:val="00306D51"/>
    <w:rsid w:val="00311113"/>
    <w:rsid w:val="00320842"/>
    <w:rsid w:val="003208F7"/>
    <w:rsid w:val="003221BF"/>
    <w:rsid w:val="00324406"/>
    <w:rsid w:val="00324D82"/>
    <w:rsid w:val="00324D94"/>
    <w:rsid w:val="0032708A"/>
    <w:rsid w:val="003310E1"/>
    <w:rsid w:val="00337F6B"/>
    <w:rsid w:val="00342003"/>
    <w:rsid w:val="00342C58"/>
    <w:rsid w:val="003431E4"/>
    <w:rsid w:val="00343B84"/>
    <w:rsid w:val="003467DD"/>
    <w:rsid w:val="003609A6"/>
    <w:rsid w:val="003614B4"/>
    <w:rsid w:val="003639B9"/>
    <w:rsid w:val="0037053D"/>
    <w:rsid w:val="00371A64"/>
    <w:rsid w:val="00373F2F"/>
    <w:rsid w:val="003749C6"/>
    <w:rsid w:val="00376B18"/>
    <w:rsid w:val="00376C61"/>
    <w:rsid w:val="00380C8C"/>
    <w:rsid w:val="00382DBC"/>
    <w:rsid w:val="00383FB8"/>
    <w:rsid w:val="003846C9"/>
    <w:rsid w:val="00393BC9"/>
    <w:rsid w:val="003A115A"/>
    <w:rsid w:val="003A2213"/>
    <w:rsid w:val="003A3B98"/>
    <w:rsid w:val="003A46A8"/>
    <w:rsid w:val="003B2A02"/>
    <w:rsid w:val="003B2BF9"/>
    <w:rsid w:val="003B77A8"/>
    <w:rsid w:val="003C7EBC"/>
    <w:rsid w:val="003D25F3"/>
    <w:rsid w:val="003D4ACE"/>
    <w:rsid w:val="003E0617"/>
    <w:rsid w:val="003E1051"/>
    <w:rsid w:val="003E179E"/>
    <w:rsid w:val="003E5AD3"/>
    <w:rsid w:val="003E6656"/>
    <w:rsid w:val="003F1AC5"/>
    <w:rsid w:val="003F236C"/>
    <w:rsid w:val="003F257B"/>
    <w:rsid w:val="003F2B8F"/>
    <w:rsid w:val="00401A9B"/>
    <w:rsid w:val="00402896"/>
    <w:rsid w:val="004044A5"/>
    <w:rsid w:val="00414B86"/>
    <w:rsid w:val="00415A0E"/>
    <w:rsid w:val="00415DC3"/>
    <w:rsid w:val="004174BC"/>
    <w:rsid w:val="00422520"/>
    <w:rsid w:val="00423A98"/>
    <w:rsid w:val="004313A7"/>
    <w:rsid w:val="0044052F"/>
    <w:rsid w:val="00451C77"/>
    <w:rsid w:val="00460DF5"/>
    <w:rsid w:val="00460EA1"/>
    <w:rsid w:val="00465C54"/>
    <w:rsid w:val="00466177"/>
    <w:rsid w:val="00467F71"/>
    <w:rsid w:val="004702BE"/>
    <w:rsid w:val="004712CE"/>
    <w:rsid w:val="00471515"/>
    <w:rsid w:val="00472C54"/>
    <w:rsid w:val="00472FB1"/>
    <w:rsid w:val="00474263"/>
    <w:rsid w:val="00486F9D"/>
    <w:rsid w:val="00491EB4"/>
    <w:rsid w:val="00495C69"/>
    <w:rsid w:val="00497C1C"/>
    <w:rsid w:val="004A30ED"/>
    <w:rsid w:val="004A6CC4"/>
    <w:rsid w:val="004B1142"/>
    <w:rsid w:val="004B62A4"/>
    <w:rsid w:val="004C4815"/>
    <w:rsid w:val="004C49D4"/>
    <w:rsid w:val="004D7F2E"/>
    <w:rsid w:val="004E3047"/>
    <w:rsid w:val="004E5341"/>
    <w:rsid w:val="004E63FF"/>
    <w:rsid w:val="004F0F5C"/>
    <w:rsid w:val="004F4A87"/>
    <w:rsid w:val="00501AEE"/>
    <w:rsid w:val="00502667"/>
    <w:rsid w:val="0050394C"/>
    <w:rsid w:val="00505F20"/>
    <w:rsid w:val="005109D1"/>
    <w:rsid w:val="0051183B"/>
    <w:rsid w:val="0051306E"/>
    <w:rsid w:val="00514A82"/>
    <w:rsid w:val="0051569F"/>
    <w:rsid w:val="00521399"/>
    <w:rsid w:val="00521F31"/>
    <w:rsid w:val="00522F8A"/>
    <w:rsid w:val="00523F8A"/>
    <w:rsid w:val="005335FA"/>
    <w:rsid w:val="00533EAD"/>
    <w:rsid w:val="00542621"/>
    <w:rsid w:val="00544307"/>
    <w:rsid w:val="00545057"/>
    <w:rsid w:val="00552735"/>
    <w:rsid w:val="005560CA"/>
    <w:rsid w:val="00560132"/>
    <w:rsid w:val="0057297E"/>
    <w:rsid w:val="00575127"/>
    <w:rsid w:val="00581117"/>
    <w:rsid w:val="00582634"/>
    <w:rsid w:val="005827BB"/>
    <w:rsid w:val="0058612B"/>
    <w:rsid w:val="00595EC8"/>
    <w:rsid w:val="00597AF0"/>
    <w:rsid w:val="005A3803"/>
    <w:rsid w:val="005A7CE5"/>
    <w:rsid w:val="005B12ED"/>
    <w:rsid w:val="005C0325"/>
    <w:rsid w:val="005C0DC6"/>
    <w:rsid w:val="005C2AD2"/>
    <w:rsid w:val="005C338D"/>
    <w:rsid w:val="005C64F9"/>
    <w:rsid w:val="005C77EF"/>
    <w:rsid w:val="005D152E"/>
    <w:rsid w:val="005D53FE"/>
    <w:rsid w:val="005E02C5"/>
    <w:rsid w:val="005E1124"/>
    <w:rsid w:val="005E2129"/>
    <w:rsid w:val="005E4485"/>
    <w:rsid w:val="005E489C"/>
    <w:rsid w:val="005F0E94"/>
    <w:rsid w:val="005F16D8"/>
    <w:rsid w:val="005F4F25"/>
    <w:rsid w:val="005F6C08"/>
    <w:rsid w:val="005F6E00"/>
    <w:rsid w:val="005F71DE"/>
    <w:rsid w:val="005F7749"/>
    <w:rsid w:val="006002B0"/>
    <w:rsid w:val="00616D43"/>
    <w:rsid w:val="0062364C"/>
    <w:rsid w:val="00623ABE"/>
    <w:rsid w:val="00623D99"/>
    <w:rsid w:val="00623EF6"/>
    <w:rsid w:val="0062404D"/>
    <w:rsid w:val="006269EC"/>
    <w:rsid w:val="00627AB2"/>
    <w:rsid w:val="00630FA5"/>
    <w:rsid w:val="006322B9"/>
    <w:rsid w:val="00635FD1"/>
    <w:rsid w:val="00643587"/>
    <w:rsid w:val="00645F80"/>
    <w:rsid w:val="006525F0"/>
    <w:rsid w:val="00652CD4"/>
    <w:rsid w:val="00656701"/>
    <w:rsid w:val="0065685A"/>
    <w:rsid w:val="00657DEE"/>
    <w:rsid w:val="006613FF"/>
    <w:rsid w:val="006643B1"/>
    <w:rsid w:val="00666787"/>
    <w:rsid w:val="0066749F"/>
    <w:rsid w:val="00670E83"/>
    <w:rsid w:val="00681E3B"/>
    <w:rsid w:val="00684327"/>
    <w:rsid w:val="00685BB6"/>
    <w:rsid w:val="00686FAD"/>
    <w:rsid w:val="00691FE7"/>
    <w:rsid w:val="00692AF8"/>
    <w:rsid w:val="00692D98"/>
    <w:rsid w:val="00696AFB"/>
    <w:rsid w:val="006A363E"/>
    <w:rsid w:val="006A5BFF"/>
    <w:rsid w:val="006B00D6"/>
    <w:rsid w:val="006B0370"/>
    <w:rsid w:val="006B36E3"/>
    <w:rsid w:val="006B4221"/>
    <w:rsid w:val="006B7DDE"/>
    <w:rsid w:val="006C1B8C"/>
    <w:rsid w:val="006C2AF4"/>
    <w:rsid w:val="006C2E07"/>
    <w:rsid w:val="006C454E"/>
    <w:rsid w:val="006C6E99"/>
    <w:rsid w:val="006E4FB8"/>
    <w:rsid w:val="006E6460"/>
    <w:rsid w:val="006F1BC9"/>
    <w:rsid w:val="006F2FA9"/>
    <w:rsid w:val="006F361F"/>
    <w:rsid w:val="006F5261"/>
    <w:rsid w:val="007048DD"/>
    <w:rsid w:val="007125CB"/>
    <w:rsid w:val="007162E4"/>
    <w:rsid w:val="00721C04"/>
    <w:rsid w:val="0072364B"/>
    <w:rsid w:val="0072378F"/>
    <w:rsid w:val="007260B8"/>
    <w:rsid w:val="00726A2C"/>
    <w:rsid w:val="00727CE6"/>
    <w:rsid w:val="00730627"/>
    <w:rsid w:val="00733F8A"/>
    <w:rsid w:val="007341A8"/>
    <w:rsid w:val="007346EC"/>
    <w:rsid w:val="00737A97"/>
    <w:rsid w:val="0074167D"/>
    <w:rsid w:val="007419DA"/>
    <w:rsid w:val="007448BF"/>
    <w:rsid w:val="00744BF5"/>
    <w:rsid w:val="007454E6"/>
    <w:rsid w:val="007465BF"/>
    <w:rsid w:val="00750AC4"/>
    <w:rsid w:val="00753AB6"/>
    <w:rsid w:val="00760931"/>
    <w:rsid w:val="0076578F"/>
    <w:rsid w:val="00765B27"/>
    <w:rsid w:val="007723D7"/>
    <w:rsid w:val="00787805"/>
    <w:rsid w:val="00792421"/>
    <w:rsid w:val="00796E0C"/>
    <w:rsid w:val="00797AB4"/>
    <w:rsid w:val="007A32F2"/>
    <w:rsid w:val="007A395B"/>
    <w:rsid w:val="007A4E2C"/>
    <w:rsid w:val="007A5104"/>
    <w:rsid w:val="007B1509"/>
    <w:rsid w:val="007B3BC0"/>
    <w:rsid w:val="007B3ED4"/>
    <w:rsid w:val="007B5D7C"/>
    <w:rsid w:val="007B63C3"/>
    <w:rsid w:val="007C0471"/>
    <w:rsid w:val="007C33B2"/>
    <w:rsid w:val="007C4369"/>
    <w:rsid w:val="007D1F8F"/>
    <w:rsid w:val="007D25CF"/>
    <w:rsid w:val="007E1411"/>
    <w:rsid w:val="007E4A37"/>
    <w:rsid w:val="007E5EED"/>
    <w:rsid w:val="007E7C1F"/>
    <w:rsid w:val="007F0C5B"/>
    <w:rsid w:val="007F6383"/>
    <w:rsid w:val="00800A29"/>
    <w:rsid w:val="00801BD6"/>
    <w:rsid w:val="00805B59"/>
    <w:rsid w:val="00812163"/>
    <w:rsid w:val="00821085"/>
    <w:rsid w:val="0082339A"/>
    <w:rsid w:val="008237C0"/>
    <w:rsid w:val="008325E0"/>
    <w:rsid w:val="0084578B"/>
    <w:rsid w:val="008543FC"/>
    <w:rsid w:val="0085469B"/>
    <w:rsid w:val="00857D8A"/>
    <w:rsid w:val="008632C3"/>
    <w:rsid w:val="00867397"/>
    <w:rsid w:val="00874952"/>
    <w:rsid w:val="008753BF"/>
    <w:rsid w:val="00876A7A"/>
    <w:rsid w:val="00876E4E"/>
    <w:rsid w:val="00883878"/>
    <w:rsid w:val="008859BD"/>
    <w:rsid w:val="00891A6F"/>
    <w:rsid w:val="00892A6F"/>
    <w:rsid w:val="00893224"/>
    <w:rsid w:val="00893B2B"/>
    <w:rsid w:val="00895D4A"/>
    <w:rsid w:val="00897065"/>
    <w:rsid w:val="008A18FF"/>
    <w:rsid w:val="008A5900"/>
    <w:rsid w:val="008A6C5F"/>
    <w:rsid w:val="008A7CE0"/>
    <w:rsid w:val="008A7F74"/>
    <w:rsid w:val="008B298A"/>
    <w:rsid w:val="008B5759"/>
    <w:rsid w:val="008B7E06"/>
    <w:rsid w:val="008C3332"/>
    <w:rsid w:val="008C483C"/>
    <w:rsid w:val="008C518E"/>
    <w:rsid w:val="008D38F6"/>
    <w:rsid w:val="008D3D4D"/>
    <w:rsid w:val="008D4144"/>
    <w:rsid w:val="008D5514"/>
    <w:rsid w:val="008D6D52"/>
    <w:rsid w:val="008E2D77"/>
    <w:rsid w:val="008E342E"/>
    <w:rsid w:val="008E4797"/>
    <w:rsid w:val="008E53DA"/>
    <w:rsid w:val="008E56B4"/>
    <w:rsid w:val="008E63AA"/>
    <w:rsid w:val="008F2122"/>
    <w:rsid w:val="008F28AA"/>
    <w:rsid w:val="008F5FAF"/>
    <w:rsid w:val="00900980"/>
    <w:rsid w:val="009010FF"/>
    <w:rsid w:val="0090150D"/>
    <w:rsid w:val="0090533A"/>
    <w:rsid w:val="00905E69"/>
    <w:rsid w:val="009073C1"/>
    <w:rsid w:val="0091048A"/>
    <w:rsid w:val="00911582"/>
    <w:rsid w:val="00912FDF"/>
    <w:rsid w:val="009133F8"/>
    <w:rsid w:val="009138EB"/>
    <w:rsid w:val="00913FD9"/>
    <w:rsid w:val="009172F5"/>
    <w:rsid w:val="00921962"/>
    <w:rsid w:val="00921EC0"/>
    <w:rsid w:val="00925FC5"/>
    <w:rsid w:val="009306EA"/>
    <w:rsid w:val="00930B3A"/>
    <w:rsid w:val="00934EBC"/>
    <w:rsid w:val="00936385"/>
    <w:rsid w:val="0093764C"/>
    <w:rsid w:val="0095164C"/>
    <w:rsid w:val="0095207B"/>
    <w:rsid w:val="00953593"/>
    <w:rsid w:val="0095562C"/>
    <w:rsid w:val="00957570"/>
    <w:rsid w:val="009624DB"/>
    <w:rsid w:val="0096730E"/>
    <w:rsid w:val="00967A54"/>
    <w:rsid w:val="00970E27"/>
    <w:rsid w:val="00971B5E"/>
    <w:rsid w:val="00982994"/>
    <w:rsid w:val="00983333"/>
    <w:rsid w:val="00984FD5"/>
    <w:rsid w:val="009860C1"/>
    <w:rsid w:val="00990078"/>
    <w:rsid w:val="00992FB6"/>
    <w:rsid w:val="00996309"/>
    <w:rsid w:val="00997543"/>
    <w:rsid w:val="00997619"/>
    <w:rsid w:val="009A09C0"/>
    <w:rsid w:val="009A1BD9"/>
    <w:rsid w:val="009A437E"/>
    <w:rsid w:val="009A660F"/>
    <w:rsid w:val="009B629C"/>
    <w:rsid w:val="009C0B1C"/>
    <w:rsid w:val="009D44B0"/>
    <w:rsid w:val="009D4E67"/>
    <w:rsid w:val="009D57B6"/>
    <w:rsid w:val="009D76CE"/>
    <w:rsid w:val="009E46EC"/>
    <w:rsid w:val="009F3E20"/>
    <w:rsid w:val="009F4640"/>
    <w:rsid w:val="009F676F"/>
    <w:rsid w:val="00A013EE"/>
    <w:rsid w:val="00A014D1"/>
    <w:rsid w:val="00A06759"/>
    <w:rsid w:val="00A113EB"/>
    <w:rsid w:val="00A230AF"/>
    <w:rsid w:val="00A3624D"/>
    <w:rsid w:val="00A363B3"/>
    <w:rsid w:val="00A37E11"/>
    <w:rsid w:val="00A4182B"/>
    <w:rsid w:val="00A42171"/>
    <w:rsid w:val="00A51589"/>
    <w:rsid w:val="00A60655"/>
    <w:rsid w:val="00A60D13"/>
    <w:rsid w:val="00A62DFE"/>
    <w:rsid w:val="00A6611F"/>
    <w:rsid w:val="00A6700E"/>
    <w:rsid w:val="00A70DF8"/>
    <w:rsid w:val="00A76DE5"/>
    <w:rsid w:val="00A7783C"/>
    <w:rsid w:val="00A81778"/>
    <w:rsid w:val="00A877C9"/>
    <w:rsid w:val="00A900FF"/>
    <w:rsid w:val="00A90A8B"/>
    <w:rsid w:val="00A94553"/>
    <w:rsid w:val="00A96545"/>
    <w:rsid w:val="00A97DDF"/>
    <w:rsid w:val="00AA3EB9"/>
    <w:rsid w:val="00AA4CE1"/>
    <w:rsid w:val="00AA695F"/>
    <w:rsid w:val="00AB3DF1"/>
    <w:rsid w:val="00AC1716"/>
    <w:rsid w:val="00AC2302"/>
    <w:rsid w:val="00AC39AC"/>
    <w:rsid w:val="00AC50E9"/>
    <w:rsid w:val="00AC54F4"/>
    <w:rsid w:val="00AC6D5B"/>
    <w:rsid w:val="00AD779F"/>
    <w:rsid w:val="00AE10D3"/>
    <w:rsid w:val="00AE10F1"/>
    <w:rsid w:val="00AE1F6A"/>
    <w:rsid w:val="00AF3943"/>
    <w:rsid w:val="00AF5C11"/>
    <w:rsid w:val="00B01A93"/>
    <w:rsid w:val="00B03FA8"/>
    <w:rsid w:val="00B13D35"/>
    <w:rsid w:val="00B2398F"/>
    <w:rsid w:val="00B23EBF"/>
    <w:rsid w:val="00B24AC2"/>
    <w:rsid w:val="00B25F2D"/>
    <w:rsid w:val="00B2764D"/>
    <w:rsid w:val="00B30091"/>
    <w:rsid w:val="00B304DE"/>
    <w:rsid w:val="00B30FD4"/>
    <w:rsid w:val="00B34747"/>
    <w:rsid w:val="00B34C2A"/>
    <w:rsid w:val="00B36A0A"/>
    <w:rsid w:val="00B4065A"/>
    <w:rsid w:val="00B477F2"/>
    <w:rsid w:val="00B47BEC"/>
    <w:rsid w:val="00B55D30"/>
    <w:rsid w:val="00B567D4"/>
    <w:rsid w:val="00B5725A"/>
    <w:rsid w:val="00B57351"/>
    <w:rsid w:val="00B6167C"/>
    <w:rsid w:val="00B65F12"/>
    <w:rsid w:val="00B677C6"/>
    <w:rsid w:val="00B7021F"/>
    <w:rsid w:val="00B729FB"/>
    <w:rsid w:val="00B768BC"/>
    <w:rsid w:val="00B820FD"/>
    <w:rsid w:val="00B85717"/>
    <w:rsid w:val="00B85EC7"/>
    <w:rsid w:val="00B932CD"/>
    <w:rsid w:val="00B95491"/>
    <w:rsid w:val="00B97EFC"/>
    <w:rsid w:val="00B97FA1"/>
    <w:rsid w:val="00BA4C4F"/>
    <w:rsid w:val="00BA5EED"/>
    <w:rsid w:val="00BA6C41"/>
    <w:rsid w:val="00BB0CB4"/>
    <w:rsid w:val="00BB3951"/>
    <w:rsid w:val="00BC06C3"/>
    <w:rsid w:val="00BC1D79"/>
    <w:rsid w:val="00BC377A"/>
    <w:rsid w:val="00BC45BD"/>
    <w:rsid w:val="00BC4BB5"/>
    <w:rsid w:val="00BC66B8"/>
    <w:rsid w:val="00BC676D"/>
    <w:rsid w:val="00BC755B"/>
    <w:rsid w:val="00BD0A1C"/>
    <w:rsid w:val="00BD27CD"/>
    <w:rsid w:val="00BD4862"/>
    <w:rsid w:val="00BD6E45"/>
    <w:rsid w:val="00BE2007"/>
    <w:rsid w:val="00BE61BD"/>
    <w:rsid w:val="00BF165F"/>
    <w:rsid w:val="00BF2615"/>
    <w:rsid w:val="00BF51A5"/>
    <w:rsid w:val="00BF5B57"/>
    <w:rsid w:val="00BF616F"/>
    <w:rsid w:val="00C00ABF"/>
    <w:rsid w:val="00C02933"/>
    <w:rsid w:val="00C030AD"/>
    <w:rsid w:val="00C05E94"/>
    <w:rsid w:val="00C104FB"/>
    <w:rsid w:val="00C115DB"/>
    <w:rsid w:val="00C159DD"/>
    <w:rsid w:val="00C16778"/>
    <w:rsid w:val="00C232DA"/>
    <w:rsid w:val="00C3005B"/>
    <w:rsid w:val="00C34B2A"/>
    <w:rsid w:val="00C435DD"/>
    <w:rsid w:val="00C457CB"/>
    <w:rsid w:val="00C52EDC"/>
    <w:rsid w:val="00C570FA"/>
    <w:rsid w:val="00C605CC"/>
    <w:rsid w:val="00C60C86"/>
    <w:rsid w:val="00C7047F"/>
    <w:rsid w:val="00C720A8"/>
    <w:rsid w:val="00C73607"/>
    <w:rsid w:val="00C749D6"/>
    <w:rsid w:val="00C80634"/>
    <w:rsid w:val="00C818F1"/>
    <w:rsid w:val="00C830BC"/>
    <w:rsid w:val="00C900DE"/>
    <w:rsid w:val="00C93B2F"/>
    <w:rsid w:val="00C95BEB"/>
    <w:rsid w:val="00CA6BEF"/>
    <w:rsid w:val="00CB02F2"/>
    <w:rsid w:val="00CB2D6A"/>
    <w:rsid w:val="00CC7202"/>
    <w:rsid w:val="00CD1E15"/>
    <w:rsid w:val="00CD4C5A"/>
    <w:rsid w:val="00CD5235"/>
    <w:rsid w:val="00CE1A63"/>
    <w:rsid w:val="00CE5286"/>
    <w:rsid w:val="00CE5969"/>
    <w:rsid w:val="00CE6EA7"/>
    <w:rsid w:val="00CF0375"/>
    <w:rsid w:val="00CF1C9E"/>
    <w:rsid w:val="00CF1D38"/>
    <w:rsid w:val="00CF33E9"/>
    <w:rsid w:val="00CF4747"/>
    <w:rsid w:val="00CF7EFD"/>
    <w:rsid w:val="00D00963"/>
    <w:rsid w:val="00D02FD1"/>
    <w:rsid w:val="00D0658B"/>
    <w:rsid w:val="00D06EEF"/>
    <w:rsid w:val="00D10EA3"/>
    <w:rsid w:val="00D11286"/>
    <w:rsid w:val="00D13ED9"/>
    <w:rsid w:val="00D15247"/>
    <w:rsid w:val="00D15496"/>
    <w:rsid w:val="00D215B3"/>
    <w:rsid w:val="00D22B4A"/>
    <w:rsid w:val="00D2384F"/>
    <w:rsid w:val="00D2410D"/>
    <w:rsid w:val="00D331C4"/>
    <w:rsid w:val="00D335B4"/>
    <w:rsid w:val="00D34BB4"/>
    <w:rsid w:val="00D374A3"/>
    <w:rsid w:val="00D40159"/>
    <w:rsid w:val="00D410EF"/>
    <w:rsid w:val="00D4487D"/>
    <w:rsid w:val="00D47909"/>
    <w:rsid w:val="00D50B6B"/>
    <w:rsid w:val="00D51C16"/>
    <w:rsid w:val="00D5246C"/>
    <w:rsid w:val="00D531B5"/>
    <w:rsid w:val="00D573D2"/>
    <w:rsid w:val="00D57E05"/>
    <w:rsid w:val="00D62844"/>
    <w:rsid w:val="00D668E3"/>
    <w:rsid w:val="00D66AFB"/>
    <w:rsid w:val="00D67E09"/>
    <w:rsid w:val="00D86054"/>
    <w:rsid w:val="00D86418"/>
    <w:rsid w:val="00D87089"/>
    <w:rsid w:val="00D9143F"/>
    <w:rsid w:val="00D97B93"/>
    <w:rsid w:val="00DA4B72"/>
    <w:rsid w:val="00DB14F5"/>
    <w:rsid w:val="00DB405D"/>
    <w:rsid w:val="00DB62A2"/>
    <w:rsid w:val="00DC2B4C"/>
    <w:rsid w:val="00DC3775"/>
    <w:rsid w:val="00DC3954"/>
    <w:rsid w:val="00DC4AD6"/>
    <w:rsid w:val="00DD2AAD"/>
    <w:rsid w:val="00DD2F5D"/>
    <w:rsid w:val="00DD6EE1"/>
    <w:rsid w:val="00DE0429"/>
    <w:rsid w:val="00DE3FFC"/>
    <w:rsid w:val="00DE4036"/>
    <w:rsid w:val="00DF0095"/>
    <w:rsid w:val="00DF09C4"/>
    <w:rsid w:val="00DF50D8"/>
    <w:rsid w:val="00E02647"/>
    <w:rsid w:val="00E0678A"/>
    <w:rsid w:val="00E06957"/>
    <w:rsid w:val="00E1214E"/>
    <w:rsid w:val="00E1234D"/>
    <w:rsid w:val="00E13050"/>
    <w:rsid w:val="00E1314D"/>
    <w:rsid w:val="00E133D3"/>
    <w:rsid w:val="00E16F7D"/>
    <w:rsid w:val="00E17C46"/>
    <w:rsid w:val="00E24591"/>
    <w:rsid w:val="00E27538"/>
    <w:rsid w:val="00E4346B"/>
    <w:rsid w:val="00E447A5"/>
    <w:rsid w:val="00E44F74"/>
    <w:rsid w:val="00E45C79"/>
    <w:rsid w:val="00E470C7"/>
    <w:rsid w:val="00E5157F"/>
    <w:rsid w:val="00E52133"/>
    <w:rsid w:val="00E52AF5"/>
    <w:rsid w:val="00E613CC"/>
    <w:rsid w:val="00E62EFA"/>
    <w:rsid w:val="00E65039"/>
    <w:rsid w:val="00E65A33"/>
    <w:rsid w:val="00E73640"/>
    <w:rsid w:val="00E736C9"/>
    <w:rsid w:val="00E73CA9"/>
    <w:rsid w:val="00E81078"/>
    <w:rsid w:val="00E85D93"/>
    <w:rsid w:val="00E919CA"/>
    <w:rsid w:val="00E93D0C"/>
    <w:rsid w:val="00EA3147"/>
    <w:rsid w:val="00EA3C9C"/>
    <w:rsid w:val="00EA3D78"/>
    <w:rsid w:val="00EA47C1"/>
    <w:rsid w:val="00EA6C1F"/>
    <w:rsid w:val="00EA7403"/>
    <w:rsid w:val="00EB2114"/>
    <w:rsid w:val="00EC0D39"/>
    <w:rsid w:val="00EC5EE2"/>
    <w:rsid w:val="00EC654D"/>
    <w:rsid w:val="00EC7297"/>
    <w:rsid w:val="00ED4530"/>
    <w:rsid w:val="00ED6195"/>
    <w:rsid w:val="00EE40F2"/>
    <w:rsid w:val="00EE4ADE"/>
    <w:rsid w:val="00EE7046"/>
    <w:rsid w:val="00EF075D"/>
    <w:rsid w:val="00EF5393"/>
    <w:rsid w:val="00EF7B9A"/>
    <w:rsid w:val="00F041F3"/>
    <w:rsid w:val="00F10E60"/>
    <w:rsid w:val="00F11724"/>
    <w:rsid w:val="00F2058C"/>
    <w:rsid w:val="00F23439"/>
    <w:rsid w:val="00F2735B"/>
    <w:rsid w:val="00F31E76"/>
    <w:rsid w:val="00F4286D"/>
    <w:rsid w:val="00F47372"/>
    <w:rsid w:val="00F477E8"/>
    <w:rsid w:val="00F515C5"/>
    <w:rsid w:val="00F525A1"/>
    <w:rsid w:val="00F538FA"/>
    <w:rsid w:val="00F54D75"/>
    <w:rsid w:val="00F569C9"/>
    <w:rsid w:val="00F57C24"/>
    <w:rsid w:val="00F60F79"/>
    <w:rsid w:val="00F626FD"/>
    <w:rsid w:val="00F6298B"/>
    <w:rsid w:val="00F634A1"/>
    <w:rsid w:val="00F6406D"/>
    <w:rsid w:val="00F66780"/>
    <w:rsid w:val="00F76F58"/>
    <w:rsid w:val="00F80222"/>
    <w:rsid w:val="00F82CD9"/>
    <w:rsid w:val="00F87437"/>
    <w:rsid w:val="00F93C27"/>
    <w:rsid w:val="00FA121A"/>
    <w:rsid w:val="00FA1CB5"/>
    <w:rsid w:val="00FA2D97"/>
    <w:rsid w:val="00FA2ED8"/>
    <w:rsid w:val="00FA4068"/>
    <w:rsid w:val="00FB31D6"/>
    <w:rsid w:val="00FB326C"/>
    <w:rsid w:val="00FB476A"/>
    <w:rsid w:val="00FB4905"/>
    <w:rsid w:val="00FB5A93"/>
    <w:rsid w:val="00FC53C5"/>
    <w:rsid w:val="00FC735F"/>
    <w:rsid w:val="00FD285D"/>
    <w:rsid w:val="00FD579A"/>
    <w:rsid w:val="00FD6D48"/>
    <w:rsid w:val="00FE29F7"/>
    <w:rsid w:val="00FE2D7A"/>
    <w:rsid w:val="00FE3237"/>
    <w:rsid w:val="00FE3EFE"/>
    <w:rsid w:val="00FE53A2"/>
    <w:rsid w:val="00FF103F"/>
    <w:rsid w:val="00FF183C"/>
    <w:rsid w:val="00FF49D7"/>
    <w:rsid w:val="00FF5454"/>
    <w:rsid w:val="00FF62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BD9"/>
    <w:rPr>
      <w:sz w:val="24"/>
      <w:szCs w:val="24"/>
    </w:rPr>
  </w:style>
  <w:style w:type="paragraph" w:styleId="1">
    <w:name w:val="heading 1"/>
    <w:basedOn w:val="a"/>
    <w:next w:val="a"/>
    <w:qFormat/>
    <w:rsid w:val="00C749D6"/>
    <w:pPr>
      <w:keepNext/>
      <w:outlineLvl w:val="0"/>
    </w:pPr>
    <w:rPr>
      <w:b/>
      <w:bCs/>
    </w:rPr>
  </w:style>
  <w:style w:type="paragraph" w:styleId="3">
    <w:name w:val="heading 3"/>
    <w:basedOn w:val="a"/>
    <w:next w:val="a"/>
    <w:qFormat/>
    <w:rsid w:val="0058612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09C0"/>
    <w:pPr>
      <w:tabs>
        <w:tab w:val="center" w:pos="4153"/>
        <w:tab w:val="right" w:pos="8306"/>
      </w:tabs>
    </w:pPr>
  </w:style>
  <w:style w:type="character" w:styleId="a4">
    <w:name w:val="page number"/>
    <w:basedOn w:val="a0"/>
    <w:rsid w:val="009A09C0"/>
  </w:style>
  <w:style w:type="paragraph" w:styleId="a5">
    <w:name w:val="Body Text Indent"/>
    <w:basedOn w:val="a"/>
    <w:rsid w:val="00C749D6"/>
    <w:pPr>
      <w:ind w:left="397"/>
      <w:jc w:val="center"/>
    </w:pPr>
    <w:rPr>
      <w:b/>
      <w:bCs/>
    </w:rPr>
  </w:style>
  <w:style w:type="paragraph" w:styleId="a6">
    <w:name w:val="Body Text"/>
    <w:basedOn w:val="a"/>
    <w:rsid w:val="00C749D6"/>
    <w:pPr>
      <w:jc w:val="center"/>
    </w:pPr>
    <w:rPr>
      <w:b/>
      <w:bCs/>
    </w:rPr>
  </w:style>
  <w:style w:type="paragraph" w:styleId="a7">
    <w:name w:val="header"/>
    <w:basedOn w:val="a"/>
    <w:rsid w:val="00C749D6"/>
    <w:pPr>
      <w:tabs>
        <w:tab w:val="center" w:pos="4153"/>
        <w:tab w:val="right" w:pos="8306"/>
      </w:tabs>
    </w:pPr>
  </w:style>
  <w:style w:type="table" w:styleId="a8">
    <w:name w:val="Table Grid"/>
    <w:basedOn w:val="a1"/>
    <w:rsid w:val="00C74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
    <w:name w:val="italic"/>
    <w:basedOn w:val="a0"/>
    <w:rsid w:val="00C749D6"/>
  </w:style>
  <w:style w:type="character" w:customStyle="1" w:styleId="bold">
    <w:name w:val="bold"/>
    <w:basedOn w:val="a0"/>
    <w:rsid w:val="00C749D6"/>
  </w:style>
  <w:style w:type="character" w:styleId="a9">
    <w:name w:val="Emphasis"/>
    <w:basedOn w:val="a0"/>
    <w:uiPriority w:val="20"/>
    <w:qFormat/>
    <w:rsid w:val="00C749D6"/>
    <w:rPr>
      <w:i/>
      <w:iCs/>
    </w:rPr>
  </w:style>
  <w:style w:type="paragraph" w:styleId="aa">
    <w:name w:val="Title"/>
    <w:basedOn w:val="a"/>
    <w:qFormat/>
    <w:rsid w:val="00C749D6"/>
    <w:pPr>
      <w:spacing w:line="360" w:lineRule="auto"/>
      <w:jc w:val="center"/>
    </w:pPr>
    <w:rPr>
      <w:rFonts w:ascii="Arial Black" w:hAnsi="Arial Black"/>
      <w:b/>
    </w:rPr>
  </w:style>
  <w:style w:type="character" w:customStyle="1" w:styleId="bold1">
    <w:name w:val="bold1"/>
    <w:basedOn w:val="a0"/>
    <w:rsid w:val="00C749D6"/>
    <w:rPr>
      <w:b/>
      <w:bCs/>
    </w:rPr>
  </w:style>
  <w:style w:type="character" w:customStyle="1" w:styleId="indent1">
    <w:name w:val="indent1"/>
    <w:basedOn w:val="a0"/>
    <w:rsid w:val="00C749D6"/>
  </w:style>
  <w:style w:type="character" w:customStyle="1" w:styleId="italic1">
    <w:name w:val="italic1"/>
    <w:basedOn w:val="a0"/>
    <w:rsid w:val="00C749D6"/>
    <w:rPr>
      <w:i/>
      <w:iCs/>
    </w:rPr>
  </w:style>
  <w:style w:type="character" w:customStyle="1" w:styleId="indent">
    <w:name w:val="indent"/>
    <w:basedOn w:val="a0"/>
    <w:rsid w:val="00C749D6"/>
  </w:style>
  <w:style w:type="paragraph" w:styleId="ab">
    <w:name w:val="No Spacing"/>
    <w:uiPriority w:val="1"/>
    <w:qFormat/>
    <w:rsid w:val="00992FB6"/>
    <w:rPr>
      <w:rFonts w:ascii="Calibri" w:hAnsi="Calibri"/>
      <w:sz w:val="22"/>
      <w:szCs w:val="22"/>
    </w:rPr>
  </w:style>
  <w:style w:type="paragraph" w:styleId="ac">
    <w:name w:val="Balloon Text"/>
    <w:basedOn w:val="a"/>
    <w:link w:val="Char"/>
    <w:rsid w:val="00AC2302"/>
    <w:rPr>
      <w:rFonts w:ascii="Tahoma" w:hAnsi="Tahoma" w:cs="Tahoma"/>
      <w:sz w:val="16"/>
      <w:szCs w:val="16"/>
    </w:rPr>
  </w:style>
  <w:style w:type="character" w:customStyle="1" w:styleId="Char">
    <w:name w:val="Κείμενο πλαισίου Char"/>
    <w:basedOn w:val="a0"/>
    <w:link w:val="ac"/>
    <w:rsid w:val="00AC2302"/>
    <w:rPr>
      <w:rFonts w:ascii="Tahoma" w:hAnsi="Tahoma" w:cs="Tahoma"/>
      <w:sz w:val="16"/>
      <w:szCs w:val="16"/>
    </w:rPr>
  </w:style>
  <w:style w:type="paragraph" w:styleId="ad">
    <w:name w:val="List Paragraph"/>
    <w:basedOn w:val="a"/>
    <w:uiPriority w:val="34"/>
    <w:qFormat/>
    <w:rsid w:val="00C232DA"/>
    <w:pPr>
      <w:ind w:left="720"/>
      <w:contextualSpacing/>
    </w:pPr>
  </w:style>
  <w:style w:type="paragraph" w:customStyle="1" w:styleId="subtitle">
    <w:name w:val="subtitle"/>
    <w:basedOn w:val="a"/>
    <w:rsid w:val="002D702F"/>
    <w:pPr>
      <w:spacing w:before="100" w:beforeAutospacing="1" w:after="100" w:afterAutospacing="1"/>
    </w:pPr>
  </w:style>
  <w:style w:type="paragraph" w:styleId="Web">
    <w:name w:val="Normal (Web)"/>
    <w:basedOn w:val="a"/>
    <w:uiPriority w:val="99"/>
    <w:unhideWhenUsed/>
    <w:rsid w:val="000C0EB0"/>
    <w:pPr>
      <w:spacing w:before="100" w:beforeAutospacing="1" w:after="100" w:afterAutospacing="1"/>
    </w:pPr>
  </w:style>
  <w:style w:type="paragraph" w:customStyle="1" w:styleId="Default">
    <w:name w:val="Default"/>
    <w:rsid w:val="00FF6225"/>
    <w:pPr>
      <w:autoSpaceDE w:val="0"/>
      <w:autoSpaceDN w:val="0"/>
      <w:adjustRightInd w:val="0"/>
    </w:pPr>
    <w:rPr>
      <w:rFonts w:ascii="Trebuchet MS" w:eastAsiaTheme="minorEastAsia" w:hAnsi="Trebuchet MS" w:cs="Trebuchet MS"/>
      <w:color w:val="000000"/>
      <w:sz w:val="24"/>
      <w:szCs w:val="24"/>
    </w:rPr>
  </w:style>
  <w:style w:type="character" w:styleId="ae">
    <w:name w:val="Placeholder Text"/>
    <w:basedOn w:val="a0"/>
    <w:uiPriority w:val="99"/>
    <w:semiHidden/>
    <w:rsid w:val="00997543"/>
    <w:rPr>
      <w:color w:val="808080"/>
    </w:rPr>
  </w:style>
</w:styles>
</file>

<file path=word/webSettings.xml><?xml version="1.0" encoding="utf-8"?>
<w:webSettings xmlns:r="http://schemas.openxmlformats.org/officeDocument/2006/relationships" xmlns:w="http://schemas.openxmlformats.org/wordprocessingml/2006/main">
  <w:divs>
    <w:div w:id="34699663">
      <w:bodyDiv w:val="1"/>
      <w:marLeft w:val="0"/>
      <w:marRight w:val="0"/>
      <w:marTop w:val="0"/>
      <w:marBottom w:val="0"/>
      <w:divBdr>
        <w:top w:val="none" w:sz="0" w:space="0" w:color="auto"/>
        <w:left w:val="none" w:sz="0" w:space="0" w:color="auto"/>
        <w:bottom w:val="none" w:sz="0" w:space="0" w:color="auto"/>
        <w:right w:val="none" w:sz="0" w:space="0" w:color="auto"/>
      </w:divBdr>
    </w:div>
    <w:div w:id="47191172">
      <w:bodyDiv w:val="1"/>
      <w:marLeft w:val="0"/>
      <w:marRight w:val="0"/>
      <w:marTop w:val="0"/>
      <w:marBottom w:val="0"/>
      <w:divBdr>
        <w:top w:val="none" w:sz="0" w:space="0" w:color="auto"/>
        <w:left w:val="none" w:sz="0" w:space="0" w:color="auto"/>
        <w:bottom w:val="none" w:sz="0" w:space="0" w:color="auto"/>
        <w:right w:val="none" w:sz="0" w:space="0" w:color="auto"/>
      </w:divBdr>
    </w:div>
    <w:div w:id="54280205">
      <w:bodyDiv w:val="1"/>
      <w:marLeft w:val="0"/>
      <w:marRight w:val="0"/>
      <w:marTop w:val="0"/>
      <w:marBottom w:val="0"/>
      <w:divBdr>
        <w:top w:val="none" w:sz="0" w:space="0" w:color="auto"/>
        <w:left w:val="none" w:sz="0" w:space="0" w:color="auto"/>
        <w:bottom w:val="none" w:sz="0" w:space="0" w:color="auto"/>
        <w:right w:val="none" w:sz="0" w:space="0" w:color="auto"/>
      </w:divBdr>
    </w:div>
    <w:div w:id="69617401">
      <w:bodyDiv w:val="1"/>
      <w:marLeft w:val="0"/>
      <w:marRight w:val="0"/>
      <w:marTop w:val="0"/>
      <w:marBottom w:val="0"/>
      <w:divBdr>
        <w:top w:val="none" w:sz="0" w:space="0" w:color="auto"/>
        <w:left w:val="none" w:sz="0" w:space="0" w:color="auto"/>
        <w:bottom w:val="none" w:sz="0" w:space="0" w:color="auto"/>
        <w:right w:val="none" w:sz="0" w:space="0" w:color="auto"/>
      </w:divBdr>
    </w:div>
    <w:div w:id="171576157">
      <w:bodyDiv w:val="1"/>
      <w:marLeft w:val="0"/>
      <w:marRight w:val="0"/>
      <w:marTop w:val="0"/>
      <w:marBottom w:val="0"/>
      <w:divBdr>
        <w:top w:val="none" w:sz="0" w:space="0" w:color="auto"/>
        <w:left w:val="none" w:sz="0" w:space="0" w:color="auto"/>
        <w:bottom w:val="none" w:sz="0" w:space="0" w:color="auto"/>
        <w:right w:val="none" w:sz="0" w:space="0" w:color="auto"/>
      </w:divBdr>
    </w:div>
    <w:div w:id="173888522">
      <w:bodyDiv w:val="1"/>
      <w:marLeft w:val="0"/>
      <w:marRight w:val="0"/>
      <w:marTop w:val="0"/>
      <w:marBottom w:val="0"/>
      <w:divBdr>
        <w:top w:val="none" w:sz="0" w:space="0" w:color="auto"/>
        <w:left w:val="none" w:sz="0" w:space="0" w:color="auto"/>
        <w:bottom w:val="none" w:sz="0" w:space="0" w:color="auto"/>
        <w:right w:val="none" w:sz="0" w:space="0" w:color="auto"/>
      </w:divBdr>
    </w:div>
    <w:div w:id="195705317">
      <w:bodyDiv w:val="1"/>
      <w:marLeft w:val="0"/>
      <w:marRight w:val="0"/>
      <w:marTop w:val="0"/>
      <w:marBottom w:val="0"/>
      <w:divBdr>
        <w:top w:val="none" w:sz="0" w:space="0" w:color="auto"/>
        <w:left w:val="none" w:sz="0" w:space="0" w:color="auto"/>
        <w:bottom w:val="none" w:sz="0" w:space="0" w:color="auto"/>
        <w:right w:val="none" w:sz="0" w:space="0" w:color="auto"/>
      </w:divBdr>
    </w:div>
    <w:div w:id="197209671">
      <w:bodyDiv w:val="1"/>
      <w:marLeft w:val="0"/>
      <w:marRight w:val="0"/>
      <w:marTop w:val="0"/>
      <w:marBottom w:val="0"/>
      <w:divBdr>
        <w:top w:val="none" w:sz="0" w:space="0" w:color="auto"/>
        <w:left w:val="none" w:sz="0" w:space="0" w:color="auto"/>
        <w:bottom w:val="none" w:sz="0" w:space="0" w:color="auto"/>
        <w:right w:val="none" w:sz="0" w:space="0" w:color="auto"/>
      </w:divBdr>
    </w:div>
    <w:div w:id="210966818">
      <w:bodyDiv w:val="1"/>
      <w:marLeft w:val="0"/>
      <w:marRight w:val="0"/>
      <w:marTop w:val="0"/>
      <w:marBottom w:val="0"/>
      <w:divBdr>
        <w:top w:val="none" w:sz="0" w:space="0" w:color="auto"/>
        <w:left w:val="none" w:sz="0" w:space="0" w:color="auto"/>
        <w:bottom w:val="none" w:sz="0" w:space="0" w:color="auto"/>
        <w:right w:val="none" w:sz="0" w:space="0" w:color="auto"/>
      </w:divBdr>
    </w:div>
    <w:div w:id="225264914">
      <w:bodyDiv w:val="1"/>
      <w:marLeft w:val="0"/>
      <w:marRight w:val="0"/>
      <w:marTop w:val="0"/>
      <w:marBottom w:val="0"/>
      <w:divBdr>
        <w:top w:val="none" w:sz="0" w:space="0" w:color="auto"/>
        <w:left w:val="none" w:sz="0" w:space="0" w:color="auto"/>
        <w:bottom w:val="none" w:sz="0" w:space="0" w:color="auto"/>
        <w:right w:val="none" w:sz="0" w:space="0" w:color="auto"/>
      </w:divBdr>
    </w:div>
    <w:div w:id="225798116">
      <w:bodyDiv w:val="1"/>
      <w:marLeft w:val="0"/>
      <w:marRight w:val="0"/>
      <w:marTop w:val="0"/>
      <w:marBottom w:val="0"/>
      <w:divBdr>
        <w:top w:val="none" w:sz="0" w:space="0" w:color="auto"/>
        <w:left w:val="none" w:sz="0" w:space="0" w:color="auto"/>
        <w:bottom w:val="none" w:sz="0" w:space="0" w:color="auto"/>
        <w:right w:val="none" w:sz="0" w:space="0" w:color="auto"/>
      </w:divBdr>
    </w:div>
    <w:div w:id="234434798">
      <w:bodyDiv w:val="1"/>
      <w:marLeft w:val="0"/>
      <w:marRight w:val="0"/>
      <w:marTop w:val="0"/>
      <w:marBottom w:val="0"/>
      <w:divBdr>
        <w:top w:val="none" w:sz="0" w:space="0" w:color="auto"/>
        <w:left w:val="none" w:sz="0" w:space="0" w:color="auto"/>
        <w:bottom w:val="none" w:sz="0" w:space="0" w:color="auto"/>
        <w:right w:val="none" w:sz="0" w:space="0" w:color="auto"/>
      </w:divBdr>
    </w:div>
    <w:div w:id="235743653">
      <w:bodyDiv w:val="1"/>
      <w:marLeft w:val="0"/>
      <w:marRight w:val="0"/>
      <w:marTop w:val="0"/>
      <w:marBottom w:val="0"/>
      <w:divBdr>
        <w:top w:val="none" w:sz="0" w:space="0" w:color="auto"/>
        <w:left w:val="none" w:sz="0" w:space="0" w:color="auto"/>
        <w:bottom w:val="none" w:sz="0" w:space="0" w:color="auto"/>
        <w:right w:val="none" w:sz="0" w:space="0" w:color="auto"/>
      </w:divBdr>
    </w:div>
    <w:div w:id="248585969">
      <w:bodyDiv w:val="1"/>
      <w:marLeft w:val="0"/>
      <w:marRight w:val="0"/>
      <w:marTop w:val="0"/>
      <w:marBottom w:val="0"/>
      <w:divBdr>
        <w:top w:val="none" w:sz="0" w:space="0" w:color="auto"/>
        <w:left w:val="none" w:sz="0" w:space="0" w:color="auto"/>
        <w:bottom w:val="none" w:sz="0" w:space="0" w:color="auto"/>
        <w:right w:val="none" w:sz="0" w:space="0" w:color="auto"/>
      </w:divBdr>
    </w:div>
    <w:div w:id="253366815">
      <w:bodyDiv w:val="1"/>
      <w:marLeft w:val="0"/>
      <w:marRight w:val="0"/>
      <w:marTop w:val="0"/>
      <w:marBottom w:val="0"/>
      <w:divBdr>
        <w:top w:val="none" w:sz="0" w:space="0" w:color="auto"/>
        <w:left w:val="none" w:sz="0" w:space="0" w:color="auto"/>
        <w:bottom w:val="none" w:sz="0" w:space="0" w:color="auto"/>
        <w:right w:val="none" w:sz="0" w:space="0" w:color="auto"/>
      </w:divBdr>
    </w:div>
    <w:div w:id="306015372">
      <w:bodyDiv w:val="1"/>
      <w:marLeft w:val="0"/>
      <w:marRight w:val="0"/>
      <w:marTop w:val="0"/>
      <w:marBottom w:val="0"/>
      <w:divBdr>
        <w:top w:val="none" w:sz="0" w:space="0" w:color="auto"/>
        <w:left w:val="none" w:sz="0" w:space="0" w:color="auto"/>
        <w:bottom w:val="none" w:sz="0" w:space="0" w:color="auto"/>
        <w:right w:val="none" w:sz="0" w:space="0" w:color="auto"/>
      </w:divBdr>
    </w:div>
    <w:div w:id="319816891">
      <w:bodyDiv w:val="1"/>
      <w:marLeft w:val="0"/>
      <w:marRight w:val="0"/>
      <w:marTop w:val="0"/>
      <w:marBottom w:val="0"/>
      <w:divBdr>
        <w:top w:val="none" w:sz="0" w:space="0" w:color="auto"/>
        <w:left w:val="none" w:sz="0" w:space="0" w:color="auto"/>
        <w:bottom w:val="none" w:sz="0" w:space="0" w:color="auto"/>
        <w:right w:val="none" w:sz="0" w:space="0" w:color="auto"/>
      </w:divBdr>
    </w:div>
    <w:div w:id="341512725">
      <w:bodyDiv w:val="1"/>
      <w:marLeft w:val="0"/>
      <w:marRight w:val="0"/>
      <w:marTop w:val="0"/>
      <w:marBottom w:val="0"/>
      <w:divBdr>
        <w:top w:val="none" w:sz="0" w:space="0" w:color="auto"/>
        <w:left w:val="none" w:sz="0" w:space="0" w:color="auto"/>
        <w:bottom w:val="none" w:sz="0" w:space="0" w:color="auto"/>
        <w:right w:val="none" w:sz="0" w:space="0" w:color="auto"/>
      </w:divBdr>
    </w:div>
    <w:div w:id="343015764">
      <w:bodyDiv w:val="1"/>
      <w:marLeft w:val="0"/>
      <w:marRight w:val="0"/>
      <w:marTop w:val="0"/>
      <w:marBottom w:val="0"/>
      <w:divBdr>
        <w:top w:val="none" w:sz="0" w:space="0" w:color="auto"/>
        <w:left w:val="none" w:sz="0" w:space="0" w:color="auto"/>
        <w:bottom w:val="none" w:sz="0" w:space="0" w:color="auto"/>
        <w:right w:val="none" w:sz="0" w:space="0" w:color="auto"/>
      </w:divBdr>
    </w:div>
    <w:div w:id="365763641">
      <w:bodyDiv w:val="1"/>
      <w:marLeft w:val="0"/>
      <w:marRight w:val="0"/>
      <w:marTop w:val="0"/>
      <w:marBottom w:val="0"/>
      <w:divBdr>
        <w:top w:val="none" w:sz="0" w:space="0" w:color="auto"/>
        <w:left w:val="none" w:sz="0" w:space="0" w:color="auto"/>
        <w:bottom w:val="none" w:sz="0" w:space="0" w:color="auto"/>
        <w:right w:val="none" w:sz="0" w:space="0" w:color="auto"/>
      </w:divBdr>
    </w:div>
    <w:div w:id="431978528">
      <w:bodyDiv w:val="1"/>
      <w:marLeft w:val="0"/>
      <w:marRight w:val="0"/>
      <w:marTop w:val="0"/>
      <w:marBottom w:val="0"/>
      <w:divBdr>
        <w:top w:val="none" w:sz="0" w:space="0" w:color="auto"/>
        <w:left w:val="none" w:sz="0" w:space="0" w:color="auto"/>
        <w:bottom w:val="none" w:sz="0" w:space="0" w:color="auto"/>
        <w:right w:val="none" w:sz="0" w:space="0" w:color="auto"/>
      </w:divBdr>
    </w:div>
    <w:div w:id="448279040">
      <w:bodyDiv w:val="1"/>
      <w:marLeft w:val="0"/>
      <w:marRight w:val="0"/>
      <w:marTop w:val="0"/>
      <w:marBottom w:val="0"/>
      <w:divBdr>
        <w:top w:val="none" w:sz="0" w:space="0" w:color="auto"/>
        <w:left w:val="none" w:sz="0" w:space="0" w:color="auto"/>
        <w:bottom w:val="none" w:sz="0" w:space="0" w:color="auto"/>
        <w:right w:val="none" w:sz="0" w:space="0" w:color="auto"/>
      </w:divBdr>
    </w:div>
    <w:div w:id="455879835">
      <w:bodyDiv w:val="1"/>
      <w:marLeft w:val="0"/>
      <w:marRight w:val="0"/>
      <w:marTop w:val="0"/>
      <w:marBottom w:val="0"/>
      <w:divBdr>
        <w:top w:val="none" w:sz="0" w:space="0" w:color="auto"/>
        <w:left w:val="none" w:sz="0" w:space="0" w:color="auto"/>
        <w:bottom w:val="none" w:sz="0" w:space="0" w:color="auto"/>
        <w:right w:val="none" w:sz="0" w:space="0" w:color="auto"/>
      </w:divBdr>
    </w:div>
    <w:div w:id="518157579">
      <w:bodyDiv w:val="1"/>
      <w:marLeft w:val="0"/>
      <w:marRight w:val="0"/>
      <w:marTop w:val="0"/>
      <w:marBottom w:val="0"/>
      <w:divBdr>
        <w:top w:val="none" w:sz="0" w:space="0" w:color="auto"/>
        <w:left w:val="none" w:sz="0" w:space="0" w:color="auto"/>
        <w:bottom w:val="none" w:sz="0" w:space="0" w:color="auto"/>
        <w:right w:val="none" w:sz="0" w:space="0" w:color="auto"/>
      </w:divBdr>
    </w:div>
    <w:div w:id="547453477">
      <w:bodyDiv w:val="1"/>
      <w:marLeft w:val="0"/>
      <w:marRight w:val="0"/>
      <w:marTop w:val="0"/>
      <w:marBottom w:val="0"/>
      <w:divBdr>
        <w:top w:val="none" w:sz="0" w:space="0" w:color="auto"/>
        <w:left w:val="none" w:sz="0" w:space="0" w:color="auto"/>
        <w:bottom w:val="none" w:sz="0" w:space="0" w:color="auto"/>
        <w:right w:val="none" w:sz="0" w:space="0" w:color="auto"/>
      </w:divBdr>
    </w:div>
    <w:div w:id="586693282">
      <w:bodyDiv w:val="1"/>
      <w:marLeft w:val="0"/>
      <w:marRight w:val="0"/>
      <w:marTop w:val="0"/>
      <w:marBottom w:val="0"/>
      <w:divBdr>
        <w:top w:val="none" w:sz="0" w:space="0" w:color="auto"/>
        <w:left w:val="none" w:sz="0" w:space="0" w:color="auto"/>
        <w:bottom w:val="none" w:sz="0" w:space="0" w:color="auto"/>
        <w:right w:val="none" w:sz="0" w:space="0" w:color="auto"/>
      </w:divBdr>
    </w:div>
    <w:div w:id="586811053">
      <w:bodyDiv w:val="1"/>
      <w:marLeft w:val="0"/>
      <w:marRight w:val="0"/>
      <w:marTop w:val="0"/>
      <w:marBottom w:val="0"/>
      <w:divBdr>
        <w:top w:val="none" w:sz="0" w:space="0" w:color="auto"/>
        <w:left w:val="none" w:sz="0" w:space="0" w:color="auto"/>
        <w:bottom w:val="none" w:sz="0" w:space="0" w:color="auto"/>
        <w:right w:val="none" w:sz="0" w:space="0" w:color="auto"/>
      </w:divBdr>
    </w:div>
    <w:div w:id="628128954">
      <w:bodyDiv w:val="1"/>
      <w:marLeft w:val="0"/>
      <w:marRight w:val="0"/>
      <w:marTop w:val="0"/>
      <w:marBottom w:val="0"/>
      <w:divBdr>
        <w:top w:val="none" w:sz="0" w:space="0" w:color="auto"/>
        <w:left w:val="none" w:sz="0" w:space="0" w:color="auto"/>
        <w:bottom w:val="none" w:sz="0" w:space="0" w:color="auto"/>
        <w:right w:val="none" w:sz="0" w:space="0" w:color="auto"/>
      </w:divBdr>
      <w:divsChild>
        <w:div w:id="1692099342">
          <w:marLeft w:val="0"/>
          <w:marRight w:val="0"/>
          <w:marTop w:val="125"/>
          <w:marBottom w:val="0"/>
          <w:divBdr>
            <w:top w:val="none" w:sz="0" w:space="0" w:color="auto"/>
            <w:left w:val="none" w:sz="0" w:space="0" w:color="auto"/>
            <w:bottom w:val="none" w:sz="0" w:space="0" w:color="auto"/>
            <w:right w:val="none" w:sz="0" w:space="0" w:color="auto"/>
          </w:divBdr>
        </w:div>
      </w:divsChild>
    </w:div>
    <w:div w:id="672490079">
      <w:bodyDiv w:val="1"/>
      <w:marLeft w:val="0"/>
      <w:marRight w:val="0"/>
      <w:marTop w:val="0"/>
      <w:marBottom w:val="0"/>
      <w:divBdr>
        <w:top w:val="none" w:sz="0" w:space="0" w:color="auto"/>
        <w:left w:val="none" w:sz="0" w:space="0" w:color="auto"/>
        <w:bottom w:val="none" w:sz="0" w:space="0" w:color="auto"/>
        <w:right w:val="none" w:sz="0" w:space="0" w:color="auto"/>
      </w:divBdr>
    </w:div>
    <w:div w:id="720060716">
      <w:bodyDiv w:val="1"/>
      <w:marLeft w:val="0"/>
      <w:marRight w:val="0"/>
      <w:marTop w:val="0"/>
      <w:marBottom w:val="0"/>
      <w:divBdr>
        <w:top w:val="none" w:sz="0" w:space="0" w:color="auto"/>
        <w:left w:val="none" w:sz="0" w:space="0" w:color="auto"/>
        <w:bottom w:val="none" w:sz="0" w:space="0" w:color="auto"/>
        <w:right w:val="none" w:sz="0" w:space="0" w:color="auto"/>
      </w:divBdr>
    </w:div>
    <w:div w:id="741216703">
      <w:bodyDiv w:val="1"/>
      <w:marLeft w:val="0"/>
      <w:marRight w:val="0"/>
      <w:marTop w:val="0"/>
      <w:marBottom w:val="0"/>
      <w:divBdr>
        <w:top w:val="none" w:sz="0" w:space="0" w:color="auto"/>
        <w:left w:val="none" w:sz="0" w:space="0" w:color="auto"/>
        <w:bottom w:val="none" w:sz="0" w:space="0" w:color="auto"/>
        <w:right w:val="none" w:sz="0" w:space="0" w:color="auto"/>
      </w:divBdr>
    </w:div>
    <w:div w:id="747533857">
      <w:bodyDiv w:val="1"/>
      <w:marLeft w:val="0"/>
      <w:marRight w:val="0"/>
      <w:marTop w:val="0"/>
      <w:marBottom w:val="0"/>
      <w:divBdr>
        <w:top w:val="none" w:sz="0" w:space="0" w:color="auto"/>
        <w:left w:val="none" w:sz="0" w:space="0" w:color="auto"/>
        <w:bottom w:val="none" w:sz="0" w:space="0" w:color="auto"/>
        <w:right w:val="none" w:sz="0" w:space="0" w:color="auto"/>
      </w:divBdr>
    </w:div>
    <w:div w:id="793914269">
      <w:bodyDiv w:val="1"/>
      <w:marLeft w:val="0"/>
      <w:marRight w:val="0"/>
      <w:marTop w:val="0"/>
      <w:marBottom w:val="0"/>
      <w:divBdr>
        <w:top w:val="none" w:sz="0" w:space="0" w:color="auto"/>
        <w:left w:val="none" w:sz="0" w:space="0" w:color="auto"/>
        <w:bottom w:val="none" w:sz="0" w:space="0" w:color="auto"/>
        <w:right w:val="none" w:sz="0" w:space="0" w:color="auto"/>
      </w:divBdr>
    </w:div>
    <w:div w:id="846137034">
      <w:bodyDiv w:val="1"/>
      <w:marLeft w:val="0"/>
      <w:marRight w:val="0"/>
      <w:marTop w:val="0"/>
      <w:marBottom w:val="0"/>
      <w:divBdr>
        <w:top w:val="none" w:sz="0" w:space="0" w:color="auto"/>
        <w:left w:val="none" w:sz="0" w:space="0" w:color="auto"/>
        <w:bottom w:val="none" w:sz="0" w:space="0" w:color="auto"/>
        <w:right w:val="none" w:sz="0" w:space="0" w:color="auto"/>
      </w:divBdr>
    </w:div>
    <w:div w:id="880173009">
      <w:bodyDiv w:val="1"/>
      <w:marLeft w:val="0"/>
      <w:marRight w:val="0"/>
      <w:marTop w:val="0"/>
      <w:marBottom w:val="0"/>
      <w:divBdr>
        <w:top w:val="none" w:sz="0" w:space="0" w:color="auto"/>
        <w:left w:val="none" w:sz="0" w:space="0" w:color="auto"/>
        <w:bottom w:val="none" w:sz="0" w:space="0" w:color="auto"/>
        <w:right w:val="none" w:sz="0" w:space="0" w:color="auto"/>
      </w:divBdr>
    </w:div>
    <w:div w:id="968705748">
      <w:bodyDiv w:val="1"/>
      <w:marLeft w:val="0"/>
      <w:marRight w:val="0"/>
      <w:marTop w:val="0"/>
      <w:marBottom w:val="0"/>
      <w:divBdr>
        <w:top w:val="none" w:sz="0" w:space="0" w:color="auto"/>
        <w:left w:val="none" w:sz="0" w:space="0" w:color="auto"/>
        <w:bottom w:val="none" w:sz="0" w:space="0" w:color="auto"/>
        <w:right w:val="none" w:sz="0" w:space="0" w:color="auto"/>
      </w:divBdr>
    </w:div>
    <w:div w:id="974335676">
      <w:bodyDiv w:val="1"/>
      <w:marLeft w:val="0"/>
      <w:marRight w:val="0"/>
      <w:marTop w:val="0"/>
      <w:marBottom w:val="0"/>
      <w:divBdr>
        <w:top w:val="none" w:sz="0" w:space="0" w:color="auto"/>
        <w:left w:val="none" w:sz="0" w:space="0" w:color="auto"/>
        <w:bottom w:val="none" w:sz="0" w:space="0" w:color="auto"/>
        <w:right w:val="none" w:sz="0" w:space="0" w:color="auto"/>
      </w:divBdr>
    </w:div>
    <w:div w:id="976645986">
      <w:bodyDiv w:val="1"/>
      <w:marLeft w:val="0"/>
      <w:marRight w:val="0"/>
      <w:marTop w:val="0"/>
      <w:marBottom w:val="0"/>
      <w:divBdr>
        <w:top w:val="none" w:sz="0" w:space="0" w:color="auto"/>
        <w:left w:val="none" w:sz="0" w:space="0" w:color="auto"/>
        <w:bottom w:val="none" w:sz="0" w:space="0" w:color="auto"/>
        <w:right w:val="none" w:sz="0" w:space="0" w:color="auto"/>
      </w:divBdr>
    </w:div>
    <w:div w:id="989359511">
      <w:bodyDiv w:val="1"/>
      <w:marLeft w:val="0"/>
      <w:marRight w:val="0"/>
      <w:marTop w:val="0"/>
      <w:marBottom w:val="0"/>
      <w:divBdr>
        <w:top w:val="none" w:sz="0" w:space="0" w:color="auto"/>
        <w:left w:val="none" w:sz="0" w:space="0" w:color="auto"/>
        <w:bottom w:val="none" w:sz="0" w:space="0" w:color="auto"/>
        <w:right w:val="none" w:sz="0" w:space="0" w:color="auto"/>
      </w:divBdr>
    </w:div>
    <w:div w:id="1015961594">
      <w:bodyDiv w:val="1"/>
      <w:marLeft w:val="0"/>
      <w:marRight w:val="0"/>
      <w:marTop w:val="0"/>
      <w:marBottom w:val="0"/>
      <w:divBdr>
        <w:top w:val="none" w:sz="0" w:space="0" w:color="auto"/>
        <w:left w:val="none" w:sz="0" w:space="0" w:color="auto"/>
        <w:bottom w:val="none" w:sz="0" w:space="0" w:color="auto"/>
        <w:right w:val="none" w:sz="0" w:space="0" w:color="auto"/>
      </w:divBdr>
    </w:div>
    <w:div w:id="1020162707">
      <w:bodyDiv w:val="1"/>
      <w:marLeft w:val="0"/>
      <w:marRight w:val="0"/>
      <w:marTop w:val="0"/>
      <w:marBottom w:val="0"/>
      <w:divBdr>
        <w:top w:val="none" w:sz="0" w:space="0" w:color="auto"/>
        <w:left w:val="none" w:sz="0" w:space="0" w:color="auto"/>
        <w:bottom w:val="none" w:sz="0" w:space="0" w:color="auto"/>
        <w:right w:val="none" w:sz="0" w:space="0" w:color="auto"/>
      </w:divBdr>
    </w:div>
    <w:div w:id="1022364143">
      <w:bodyDiv w:val="1"/>
      <w:marLeft w:val="0"/>
      <w:marRight w:val="0"/>
      <w:marTop w:val="0"/>
      <w:marBottom w:val="0"/>
      <w:divBdr>
        <w:top w:val="none" w:sz="0" w:space="0" w:color="auto"/>
        <w:left w:val="none" w:sz="0" w:space="0" w:color="auto"/>
        <w:bottom w:val="none" w:sz="0" w:space="0" w:color="auto"/>
        <w:right w:val="none" w:sz="0" w:space="0" w:color="auto"/>
      </w:divBdr>
    </w:div>
    <w:div w:id="1048644027">
      <w:bodyDiv w:val="1"/>
      <w:marLeft w:val="0"/>
      <w:marRight w:val="0"/>
      <w:marTop w:val="0"/>
      <w:marBottom w:val="0"/>
      <w:divBdr>
        <w:top w:val="none" w:sz="0" w:space="0" w:color="auto"/>
        <w:left w:val="none" w:sz="0" w:space="0" w:color="auto"/>
        <w:bottom w:val="none" w:sz="0" w:space="0" w:color="auto"/>
        <w:right w:val="none" w:sz="0" w:space="0" w:color="auto"/>
      </w:divBdr>
    </w:div>
    <w:div w:id="1059784571">
      <w:bodyDiv w:val="1"/>
      <w:marLeft w:val="0"/>
      <w:marRight w:val="0"/>
      <w:marTop w:val="0"/>
      <w:marBottom w:val="0"/>
      <w:divBdr>
        <w:top w:val="none" w:sz="0" w:space="0" w:color="auto"/>
        <w:left w:val="none" w:sz="0" w:space="0" w:color="auto"/>
        <w:bottom w:val="none" w:sz="0" w:space="0" w:color="auto"/>
        <w:right w:val="none" w:sz="0" w:space="0" w:color="auto"/>
      </w:divBdr>
    </w:div>
    <w:div w:id="1089961196">
      <w:bodyDiv w:val="1"/>
      <w:marLeft w:val="0"/>
      <w:marRight w:val="0"/>
      <w:marTop w:val="0"/>
      <w:marBottom w:val="0"/>
      <w:divBdr>
        <w:top w:val="none" w:sz="0" w:space="0" w:color="auto"/>
        <w:left w:val="none" w:sz="0" w:space="0" w:color="auto"/>
        <w:bottom w:val="none" w:sz="0" w:space="0" w:color="auto"/>
        <w:right w:val="none" w:sz="0" w:space="0" w:color="auto"/>
      </w:divBdr>
    </w:div>
    <w:div w:id="1099569886">
      <w:bodyDiv w:val="1"/>
      <w:marLeft w:val="0"/>
      <w:marRight w:val="0"/>
      <w:marTop w:val="0"/>
      <w:marBottom w:val="0"/>
      <w:divBdr>
        <w:top w:val="none" w:sz="0" w:space="0" w:color="auto"/>
        <w:left w:val="none" w:sz="0" w:space="0" w:color="auto"/>
        <w:bottom w:val="none" w:sz="0" w:space="0" w:color="auto"/>
        <w:right w:val="none" w:sz="0" w:space="0" w:color="auto"/>
      </w:divBdr>
    </w:div>
    <w:div w:id="1115252075">
      <w:bodyDiv w:val="1"/>
      <w:marLeft w:val="0"/>
      <w:marRight w:val="0"/>
      <w:marTop w:val="0"/>
      <w:marBottom w:val="0"/>
      <w:divBdr>
        <w:top w:val="none" w:sz="0" w:space="0" w:color="auto"/>
        <w:left w:val="none" w:sz="0" w:space="0" w:color="auto"/>
        <w:bottom w:val="none" w:sz="0" w:space="0" w:color="auto"/>
        <w:right w:val="none" w:sz="0" w:space="0" w:color="auto"/>
      </w:divBdr>
    </w:div>
    <w:div w:id="1129933787">
      <w:bodyDiv w:val="1"/>
      <w:marLeft w:val="0"/>
      <w:marRight w:val="0"/>
      <w:marTop w:val="0"/>
      <w:marBottom w:val="0"/>
      <w:divBdr>
        <w:top w:val="none" w:sz="0" w:space="0" w:color="auto"/>
        <w:left w:val="none" w:sz="0" w:space="0" w:color="auto"/>
        <w:bottom w:val="none" w:sz="0" w:space="0" w:color="auto"/>
        <w:right w:val="none" w:sz="0" w:space="0" w:color="auto"/>
      </w:divBdr>
    </w:div>
    <w:div w:id="1150513278">
      <w:bodyDiv w:val="1"/>
      <w:marLeft w:val="0"/>
      <w:marRight w:val="0"/>
      <w:marTop w:val="0"/>
      <w:marBottom w:val="0"/>
      <w:divBdr>
        <w:top w:val="none" w:sz="0" w:space="0" w:color="auto"/>
        <w:left w:val="none" w:sz="0" w:space="0" w:color="auto"/>
        <w:bottom w:val="none" w:sz="0" w:space="0" w:color="auto"/>
        <w:right w:val="none" w:sz="0" w:space="0" w:color="auto"/>
      </w:divBdr>
    </w:div>
    <w:div w:id="1161655819">
      <w:bodyDiv w:val="1"/>
      <w:marLeft w:val="0"/>
      <w:marRight w:val="0"/>
      <w:marTop w:val="0"/>
      <w:marBottom w:val="0"/>
      <w:divBdr>
        <w:top w:val="none" w:sz="0" w:space="0" w:color="auto"/>
        <w:left w:val="none" w:sz="0" w:space="0" w:color="auto"/>
        <w:bottom w:val="none" w:sz="0" w:space="0" w:color="auto"/>
        <w:right w:val="none" w:sz="0" w:space="0" w:color="auto"/>
      </w:divBdr>
    </w:div>
    <w:div w:id="1162618120">
      <w:bodyDiv w:val="1"/>
      <w:marLeft w:val="0"/>
      <w:marRight w:val="0"/>
      <w:marTop w:val="0"/>
      <w:marBottom w:val="0"/>
      <w:divBdr>
        <w:top w:val="none" w:sz="0" w:space="0" w:color="auto"/>
        <w:left w:val="none" w:sz="0" w:space="0" w:color="auto"/>
        <w:bottom w:val="none" w:sz="0" w:space="0" w:color="auto"/>
        <w:right w:val="none" w:sz="0" w:space="0" w:color="auto"/>
      </w:divBdr>
    </w:div>
    <w:div w:id="1255288665">
      <w:bodyDiv w:val="1"/>
      <w:marLeft w:val="0"/>
      <w:marRight w:val="0"/>
      <w:marTop w:val="0"/>
      <w:marBottom w:val="0"/>
      <w:divBdr>
        <w:top w:val="none" w:sz="0" w:space="0" w:color="auto"/>
        <w:left w:val="none" w:sz="0" w:space="0" w:color="auto"/>
        <w:bottom w:val="none" w:sz="0" w:space="0" w:color="auto"/>
        <w:right w:val="none" w:sz="0" w:space="0" w:color="auto"/>
      </w:divBdr>
    </w:div>
    <w:div w:id="1279066788">
      <w:bodyDiv w:val="1"/>
      <w:marLeft w:val="0"/>
      <w:marRight w:val="0"/>
      <w:marTop w:val="0"/>
      <w:marBottom w:val="0"/>
      <w:divBdr>
        <w:top w:val="none" w:sz="0" w:space="0" w:color="auto"/>
        <w:left w:val="none" w:sz="0" w:space="0" w:color="auto"/>
        <w:bottom w:val="none" w:sz="0" w:space="0" w:color="auto"/>
        <w:right w:val="none" w:sz="0" w:space="0" w:color="auto"/>
      </w:divBdr>
    </w:div>
    <w:div w:id="1293824078">
      <w:bodyDiv w:val="1"/>
      <w:marLeft w:val="0"/>
      <w:marRight w:val="0"/>
      <w:marTop w:val="0"/>
      <w:marBottom w:val="0"/>
      <w:divBdr>
        <w:top w:val="none" w:sz="0" w:space="0" w:color="auto"/>
        <w:left w:val="none" w:sz="0" w:space="0" w:color="auto"/>
        <w:bottom w:val="none" w:sz="0" w:space="0" w:color="auto"/>
        <w:right w:val="none" w:sz="0" w:space="0" w:color="auto"/>
      </w:divBdr>
    </w:div>
    <w:div w:id="1304701936">
      <w:bodyDiv w:val="1"/>
      <w:marLeft w:val="0"/>
      <w:marRight w:val="0"/>
      <w:marTop w:val="0"/>
      <w:marBottom w:val="0"/>
      <w:divBdr>
        <w:top w:val="none" w:sz="0" w:space="0" w:color="auto"/>
        <w:left w:val="none" w:sz="0" w:space="0" w:color="auto"/>
        <w:bottom w:val="none" w:sz="0" w:space="0" w:color="auto"/>
        <w:right w:val="none" w:sz="0" w:space="0" w:color="auto"/>
      </w:divBdr>
    </w:div>
    <w:div w:id="1307197484">
      <w:bodyDiv w:val="1"/>
      <w:marLeft w:val="0"/>
      <w:marRight w:val="0"/>
      <w:marTop w:val="0"/>
      <w:marBottom w:val="0"/>
      <w:divBdr>
        <w:top w:val="none" w:sz="0" w:space="0" w:color="auto"/>
        <w:left w:val="none" w:sz="0" w:space="0" w:color="auto"/>
        <w:bottom w:val="none" w:sz="0" w:space="0" w:color="auto"/>
        <w:right w:val="none" w:sz="0" w:space="0" w:color="auto"/>
      </w:divBdr>
      <w:divsChild>
        <w:div w:id="116720165">
          <w:marLeft w:val="0"/>
          <w:marRight w:val="0"/>
          <w:marTop w:val="0"/>
          <w:marBottom w:val="0"/>
          <w:divBdr>
            <w:top w:val="none" w:sz="0" w:space="0" w:color="auto"/>
            <w:left w:val="none" w:sz="0" w:space="0" w:color="auto"/>
            <w:bottom w:val="none" w:sz="0" w:space="0" w:color="auto"/>
            <w:right w:val="none" w:sz="0" w:space="0" w:color="auto"/>
          </w:divBdr>
          <w:divsChild>
            <w:div w:id="1202135377">
              <w:marLeft w:val="0"/>
              <w:marRight w:val="0"/>
              <w:marTop w:val="0"/>
              <w:marBottom w:val="0"/>
              <w:divBdr>
                <w:top w:val="none" w:sz="0" w:space="0" w:color="auto"/>
                <w:left w:val="none" w:sz="0" w:space="0" w:color="auto"/>
                <w:bottom w:val="none" w:sz="0" w:space="0" w:color="auto"/>
                <w:right w:val="none" w:sz="0" w:space="0" w:color="auto"/>
              </w:divBdr>
            </w:div>
            <w:div w:id="687945321">
              <w:marLeft w:val="0"/>
              <w:marRight w:val="0"/>
              <w:marTop w:val="0"/>
              <w:marBottom w:val="0"/>
              <w:divBdr>
                <w:top w:val="none" w:sz="0" w:space="0" w:color="auto"/>
                <w:left w:val="none" w:sz="0" w:space="0" w:color="auto"/>
                <w:bottom w:val="none" w:sz="0" w:space="0" w:color="auto"/>
                <w:right w:val="none" w:sz="0" w:space="0" w:color="auto"/>
              </w:divBdr>
            </w:div>
            <w:div w:id="21270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7894">
      <w:bodyDiv w:val="1"/>
      <w:marLeft w:val="0"/>
      <w:marRight w:val="0"/>
      <w:marTop w:val="0"/>
      <w:marBottom w:val="0"/>
      <w:divBdr>
        <w:top w:val="none" w:sz="0" w:space="0" w:color="auto"/>
        <w:left w:val="none" w:sz="0" w:space="0" w:color="auto"/>
        <w:bottom w:val="none" w:sz="0" w:space="0" w:color="auto"/>
        <w:right w:val="none" w:sz="0" w:space="0" w:color="auto"/>
      </w:divBdr>
    </w:div>
    <w:div w:id="1348944520">
      <w:bodyDiv w:val="1"/>
      <w:marLeft w:val="0"/>
      <w:marRight w:val="0"/>
      <w:marTop w:val="0"/>
      <w:marBottom w:val="0"/>
      <w:divBdr>
        <w:top w:val="none" w:sz="0" w:space="0" w:color="auto"/>
        <w:left w:val="none" w:sz="0" w:space="0" w:color="auto"/>
        <w:bottom w:val="none" w:sz="0" w:space="0" w:color="auto"/>
        <w:right w:val="none" w:sz="0" w:space="0" w:color="auto"/>
      </w:divBdr>
    </w:div>
    <w:div w:id="1412965311">
      <w:bodyDiv w:val="1"/>
      <w:marLeft w:val="0"/>
      <w:marRight w:val="0"/>
      <w:marTop w:val="0"/>
      <w:marBottom w:val="0"/>
      <w:divBdr>
        <w:top w:val="none" w:sz="0" w:space="0" w:color="auto"/>
        <w:left w:val="none" w:sz="0" w:space="0" w:color="auto"/>
        <w:bottom w:val="none" w:sz="0" w:space="0" w:color="auto"/>
        <w:right w:val="none" w:sz="0" w:space="0" w:color="auto"/>
      </w:divBdr>
    </w:div>
    <w:div w:id="1440832131">
      <w:bodyDiv w:val="1"/>
      <w:marLeft w:val="0"/>
      <w:marRight w:val="0"/>
      <w:marTop w:val="0"/>
      <w:marBottom w:val="0"/>
      <w:divBdr>
        <w:top w:val="none" w:sz="0" w:space="0" w:color="auto"/>
        <w:left w:val="none" w:sz="0" w:space="0" w:color="auto"/>
        <w:bottom w:val="none" w:sz="0" w:space="0" w:color="auto"/>
        <w:right w:val="none" w:sz="0" w:space="0" w:color="auto"/>
      </w:divBdr>
    </w:div>
    <w:div w:id="1469474087">
      <w:bodyDiv w:val="1"/>
      <w:marLeft w:val="0"/>
      <w:marRight w:val="0"/>
      <w:marTop w:val="0"/>
      <w:marBottom w:val="0"/>
      <w:divBdr>
        <w:top w:val="none" w:sz="0" w:space="0" w:color="auto"/>
        <w:left w:val="none" w:sz="0" w:space="0" w:color="auto"/>
        <w:bottom w:val="none" w:sz="0" w:space="0" w:color="auto"/>
        <w:right w:val="none" w:sz="0" w:space="0" w:color="auto"/>
      </w:divBdr>
    </w:div>
    <w:div w:id="1475098015">
      <w:bodyDiv w:val="1"/>
      <w:marLeft w:val="0"/>
      <w:marRight w:val="0"/>
      <w:marTop w:val="0"/>
      <w:marBottom w:val="0"/>
      <w:divBdr>
        <w:top w:val="none" w:sz="0" w:space="0" w:color="auto"/>
        <w:left w:val="none" w:sz="0" w:space="0" w:color="auto"/>
        <w:bottom w:val="none" w:sz="0" w:space="0" w:color="auto"/>
        <w:right w:val="none" w:sz="0" w:space="0" w:color="auto"/>
      </w:divBdr>
    </w:div>
    <w:div w:id="1484157980">
      <w:bodyDiv w:val="1"/>
      <w:marLeft w:val="0"/>
      <w:marRight w:val="0"/>
      <w:marTop w:val="0"/>
      <w:marBottom w:val="0"/>
      <w:divBdr>
        <w:top w:val="none" w:sz="0" w:space="0" w:color="auto"/>
        <w:left w:val="none" w:sz="0" w:space="0" w:color="auto"/>
        <w:bottom w:val="none" w:sz="0" w:space="0" w:color="auto"/>
        <w:right w:val="none" w:sz="0" w:space="0" w:color="auto"/>
      </w:divBdr>
    </w:div>
    <w:div w:id="1506168474">
      <w:bodyDiv w:val="1"/>
      <w:marLeft w:val="0"/>
      <w:marRight w:val="0"/>
      <w:marTop w:val="0"/>
      <w:marBottom w:val="0"/>
      <w:divBdr>
        <w:top w:val="none" w:sz="0" w:space="0" w:color="auto"/>
        <w:left w:val="none" w:sz="0" w:space="0" w:color="auto"/>
        <w:bottom w:val="none" w:sz="0" w:space="0" w:color="auto"/>
        <w:right w:val="none" w:sz="0" w:space="0" w:color="auto"/>
      </w:divBdr>
    </w:div>
    <w:div w:id="1507092681">
      <w:bodyDiv w:val="1"/>
      <w:marLeft w:val="0"/>
      <w:marRight w:val="0"/>
      <w:marTop w:val="0"/>
      <w:marBottom w:val="0"/>
      <w:divBdr>
        <w:top w:val="none" w:sz="0" w:space="0" w:color="auto"/>
        <w:left w:val="none" w:sz="0" w:space="0" w:color="auto"/>
        <w:bottom w:val="none" w:sz="0" w:space="0" w:color="auto"/>
        <w:right w:val="none" w:sz="0" w:space="0" w:color="auto"/>
      </w:divBdr>
    </w:div>
    <w:div w:id="1532690579">
      <w:bodyDiv w:val="1"/>
      <w:marLeft w:val="0"/>
      <w:marRight w:val="0"/>
      <w:marTop w:val="0"/>
      <w:marBottom w:val="0"/>
      <w:divBdr>
        <w:top w:val="none" w:sz="0" w:space="0" w:color="auto"/>
        <w:left w:val="none" w:sz="0" w:space="0" w:color="auto"/>
        <w:bottom w:val="none" w:sz="0" w:space="0" w:color="auto"/>
        <w:right w:val="none" w:sz="0" w:space="0" w:color="auto"/>
      </w:divBdr>
    </w:div>
    <w:div w:id="1545170042">
      <w:bodyDiv w:val="1"/>
      <w:marLeft w:val="0"/>
      <w:marRight w:val="0"/>
      <w:marTop w:val="0"/>
      <w:marBottom w:val="0"/>
      <w:divBdr>
        <w:top w:val="none" w:sz="0" w:space="0" w:color="auto"/>
        <w:left w:val="none" w:sz="0" w:space="0" w:color="auto"/>
        <w:bottom w:val="none" w:sz="0" w:space="0" w:color="auto"/>
        <w:right w:val="none" w:sz="0" w:space="0" w:color="auto"/>
      </w:divBdr>
    </w:div>
    <w:div w:id="1582253177">
      <w:bodyDiv w:val="1"/>
      <w:marLeft w:val="0"/>
      <w:marRight w:val="0"/>
      <w:marTop w:val="0"/>
      <w:marBottom w:val="0"/>
      <w:divBdr>
        <w:top w:val="none" w:sz="0" w:space="0" w:color="auto"/>
        <w:left w:val="none" w:sz="0" w:space="0" w:color="auto"/>
        <w:bottom w:val="none" w:sz="0" w:space="0" w:color="auto"/>
        <w:right w:val="none" w:sz="0" w:space="0" w:color="auto"/>
      </w:divBdr>
    </w:div>
    <w:div w:id="1599411719">
      <w:bodyDiv w:val="1"/>
      <w:marLeft w:val="0"/>
      <w:marRight w:val="0"/>
      <w:marTop w:val="0"/>
      <w:marBottom w:val="0"/>
      <w:divBdr>
        <w:top w:val="none" w:sz="0" w:space="0" w:color="auto"/>
        <w:left w:val="none" w:sz="0" w:space="0" w:color="auto"/>
        <w:bottom w:val="none" w:sz="0" w:space="0" w:color="auto"/>
        <w:right w:val="none" w:sz="0" w:space="0" w:color="auto"/>
      </w:divBdr>
    </w:div>
    <w:div w:id="1614363184">
      <w:bodyDiv w:val="1"/>
      <w:marLeft w:val="0"/>
      <w:marRight w:val="0"/>
      <w:marTop w:val="0"/>
      <w:marBottom w:val="0"/>
      <w:divBdr>
        <w:top w:val="none" w:sz="0" w:space="0" w:color="auto"/>
        <w:left w:val="none" w:sz="0" w:space="0" w:color="auto"/>
        <w:bottom w:val="none" w:sz="0" w:space="0" w:color="auto"/>
        <w:right w:val="none" w:sz="0" w:space="0" w:color="auto"/>
      </w:divBdr>
    </w:div>
    <w:div w:id="1636794281">
      <w:bodyDiv w:val="1"/>
      <w:marLeft w:val="0"/>
      <w:marRight w:val="0"/>
      <w:marTop w:val="0"/>
      <w:marBottom w:val="0"/>
      <w:divBdr>
        <w:top w:val="none" w:sz="0" w:space="0" w:color="auto"/>
        <w:left w:val="none" w:sz="0" w:space="0" w:color="auto"/>
        <w:bottom w:val="none" w:sz="0" w:space="0" w:color="auto"/>
        <w:right w:val="none" w:sz="0" w:space="0" w:color="auto"/>
      </w:divBdr>
    </w:div>
    <w:div w:id="1653565112">
      <w:bodyDiv w:val="1"/>
      <w:marLeft w:val="0"/>
      <w:marRight w:val="0"/>
      <w:marTop w:val="0"/>
      <w:marBottom w:val="0"/>
      <w:divBdr>
        <w:top w:val="none" w:sz="0" w:space="0" w:color="auto"/>
        <w:left w:val="none" w:sz="0" w:space="0" w:color="auto"/>
        <w:bottom w:val="none" w:sz="0" w:space="0" w:color="auto"/>
        <w:right w:val="none" w:sz="0" w:space="0" w:color="auto"/>
      </w:divBdr>
    </w:div>
    <w:div w:id="1693918062">
      <w:bodyDiv w:val="1"/>
      <w:marLeft w:val="0"/>
      <w:marRight w:val="0"/>
      <w:marTop w:val="0"/>
      <w:marBottom w:val="0"/>
      <w:divBdr>
        <w:top w:val="none" w:sz="0" w:space="0" w:color="auto"/>
        <w:left w:val="none" w:sz="0" w:space="0" w:color="auto"/>
        <w:bottom w:val="none" w:sz="0" w:space="0" w:color="auto"/>
        <w:right w:val="none" w:sz="0" w:space="0" w:color="auto"/>
      </w:divBdr>
    </w:div>
    <w:div w:id="1736198963">
      <w:bodyDiv w:val="1"/>
      <w:marLeft w:val="0"/>
      <w:marRight w:val="0"/>
      <w:marTop w:val="0"/>
      <w:marBottom w:val="0"/>
      <w:divBdr>
        <w:top w:val="none" w:sz="0" w:space="0" w:color="auto"/>
        <w:left w:val="none" w:sz="0" w:space="0" w:color="auto"/>
        <w:bottom w:val="none" w:sz="0" w:space="0" w:color="auto"/>
        <w:right w:val="none" w:sz="0" w:space="0" w:color="auto"/>
      </w:divBdr>
      <w:divsChild>
        <w:div w:id="2050719048">
          <w:marLeft w:val="0"/>
          <w:marRight w:val="0"/>
          <w:marTop w:val="0"/>
          <w:marBottom w:val="218"/>
          <w:divBdr>
            <w:top w:val="single" w:sz="4" w:space="3" w:color="000000"/>
            <w:left w:val="single" w:sz="4" w:space="3" w:color="000000"/>
            <w:bottom w:val="single" w:sz="4" w:space="3" w:color="000000"/>
            <w:right w:val="single" w:sz="4" w:space="3" w:color="000000"/>
          </w:divBdr>
        </w:div>
      </w:divsChild>
    </w:div>
    <w:div w:id="1745105521">
      <w:bodyDiv w:val="1"/>
      <w:marLeft w:val="0"/>
      <w:marRight w:val="0"/>
      <w:marTop w:val="0"/>
      <w:marBottom w:val="0"/>
      <w:divBdr>
        <w:top w:val="none" w:sz="0" w:space="0" w:color="auto"/>
        <w:left w:val="none" w:sz="0" w:space="0" w:color="auto"/>
        <w:bottom w:val="none" w:sz="0" w:space="0" w:color="auto"/>
        <w:right w:val="none" w:sz="0" w:space="0" w:color="auto"/>
      </w:divBdr>
    </w:div>
    <w:div w:id="1811096743">
      <w:bodyDiv w:val="1"/>
      <w:marLeft w:val="0"/>
      <w:marRight w:val="0"/>
      <w:marTop w:val="0"/>
      <w:marBottom w:val="0"/>
      <w:divBdr>
        <w:top w:val="none" w:sz="0" w:space="0" w:color="auto"/>
        <w:left w:val="none" w:sz="0" w:space="0" w:color="auto"/>
        <w:bottom w:val="none" w:sz="0" w:space="0" w:color="auto"/>
        <w:right w:val="none" w:sz="0" w:space="0" w:color="auto"/>
      </w:divBdr>
    </w:div>
    <w:div w:id="1832481846">
      <w:bodyDiv w:val="1"/>
      <w:marLeft w:val="0"/>
      <w:marRight w:val="0"/>
      <w:marTop w:val="0"/>
      <w:marBottom w:val="0"/>
      <w:divBdr>
        <w:top w:val="none" w:sz="0" w:space="0" w:color="auto"/>
        <w:left w:val="none" w:sz="0" w:space="0" w:color="auto"/>
        <w:bottom w:val="none" w:sz="0" w:space="0" w:color="auto"/>
        <w:right w:val="none" w:sz="0" w:space="0" w:color="auto"/>
      </w:divBdr>
    </w:div>
    <w:div w:id="1848860496">
      <w:bodyDiv w:val="1"/>
      <w:marLeft w:val="0"/>
      <w:marRight w:val="0"/>
      <w:marTop w:val="0"/>
      <w:marBottom w:val="0"/>
      <w:divBdr>
        <w:top w:val="none" w:sz="0" w:space="0" w:color="auto"/>
        <w:left w:val="none" w:sz="0" w:space="0" w:color="auto"/>
        <w:bottom w:val="none" w:sz="0" w:space="0" w:color="auto"/>
        <w:right w:val="none" w:sz="0" w:space="0" w:color="auto"/>
      </w:divBdr>
    </w:div>
    <w:div w:id="1862818148">
      <w:bodyDiv w:val="1"/>
      <w:marLeft w:val="0"/>
      <w:marRight w:val="0"/>
      <w:marTop w:val="0"/>
      <w:marBottom w:val="0"/>
      <w:divBdr>
        <w:top w:val="none" w:sz="0" w:space="0" w:color="auto"/>
        <w:left w:val="none" w:sz="0" w:space="0" w:color="auto"/>
        <w:bottom w:val="none" w:sz="0" w:space="0" w:color="auto"/>
        <w:right w:val="none" w:sz="0" w:space="0" w:color="auto"/>
      </w:divBdr>
    </w:div>
    <w:div w:id="1880775973">
      <w:bodyDiv w:val="1"/>
      <w:marLeft w:val="0"/>
      <w:marRight w:val="0"/>
      <w:marTop w:val="0"/>
      <w:marBottom w:val="0"/>
      <w:divBdr>
        <w:top w:val="none" w:sz="0" w:space="0" w:color="auto"/>
        <w:left w:val="none" w:sz="0" w:space="0" w:color="auto"/>
        <w:bottom w:val="none" w:sz="0" w:space="0" w:color="auto"/>
        <w:right w:val="none" w:sz="0" w:space="0" w:color="auto"/>
      </w:divBdr>
    </w:div>
    <w:div w:id="1884901235">
      <w:bodyDiv w:val="1"/>
      <w:marLeft w:val="0"/>
      <w:marRight w:val="0"/>
      <w:marTop w:val="0"/>
      <w:marBottom w:val="0"/>
      <w:divBdr>
        <w:top w:val="none" w:sz="0" w:space="0" w:color="auto"/>
        <w:left w:val="none" w:sz="0" w:space="0" w:color="auto"/>
        <w:bottom w:val="none" w:sz="0" w:space="0" w:color="auto"/>
        <w:right w:val="none" w:sz="0" w:space="0" w:color="auto"/>
      </w:divBdr>
    </w:div>
    <w:div w:id="1889679814">
      <w:bodyDiv w:val="1"/>
      <w:marLeft w:val="0"/>
      <w:marRight w:val="0"/>
      <w:marTop w:val="0"/>
      <w:marBottom w:val="0"/>
      <w:divBdr>
        <w:top w:val="none" w:sz="0" w:space="0" w:color="auto"/>
        <w:left w:val="none" w:sz="0" w:space="0" w:color="auto"/>
        <w:bottom w:val="none" w:sz="0" w:space="0" w:color="auto"/>
        <w:right w:val="none" w:sz="0" w:space="0" w:color="auto"/>
      </w:divBdr>
    </w:div>
    <w:div w:id="1923757340">
      <w:bodyDiv w:val="1"/>
      <w:marLeft w:val="0"/>
      <w:marRight w:val="0"/>
      <w:marTop w:val="0"/>
      <w:marBottom w:val="0"/>
      <w:divBdr>
        <w:top w:val="none" w:sz="0" w:space="0" w:color="auto"/>
        <w:left w:val="none" w:sz="0" w:space="0" w:color="auto"/>
        <w:bottom w:val="none" w:sz="0" w:space="0" w:color="auto"/>
        <w:right w:val="none" w:sz="0" w:space="0" w:color="auto"/>
      </w:divBdr>
    </w:div>
    <w:div w:id="1934318210">
      <w:bodyDiv w:val="1"/>
      <w:marLeft w:val="0"/>
      <w:marRight w:val="0"/>
      <w:marTop w:val="0"/>
      <w:marBottom w:val="0"/>
      <w:divBdr>
        <w:top w:val="none" w:sz="0" w:space="0" w:color="auto"/>
        <w:left w:val="none" w:sz="0" w:space="0" w:color="auto"/>
        <w:bottom w:val="none" w:sz="0" w:space="0" w:color="auto"/>
        <w:right w:val="none" w:sz="0" w:space="0" w:color="auto"/>
      </w:divBdr>
    </w:div>
    <w:div w:id="1949463852">
      <w:bodyDiv w:val="1"/>
      <w:marLeft w:val="0"/>
      <w:marRight w:val="0"/>
      <w:marTop w:val="0"/>
      <w:marBottom w:val="0"/>
      <w:divBdr>
        <w:top w:val="none" w:sz="0" w:space="0" w:color="auto"/>
        <w:left w:val="none" w:sz="0" w:space="0" w:color="auto"/>
        <w:bottom w:val="none" w:sz="0" w:space="0" w:color="auto"/>
        <w:right w:val="none" w:sz="0" w:space="0" w:color="auto"/>
      </w:divBdr>
    </w:div>
    <w:div w:id="1952973944">
      <w:bodyDiv w:val="1"/>
      <w:marLeft w:val="0"/>
      <w:marRight w:val="0"/>
      <w:marTop w:val="0"/>
      <w:marBottom w:val="0"/>
      <w:divBdr>
        <w:top w:val="none" w:sz="0" w:space="0" w:color="auto"/>
        <w:left w:val="none" w:sz="0" w:space="0" w:color="auto"/>
        <w:bottom w:val="none" w:sz="0" w:space="0" w:color="auto"/>
        <w:right w:val="none" w:sz="0" w:space="0" w:color="auto"/>
      </w:divBdr>
    </w:div>
    <w:div w:id="1964996605">
      <w:bodyDiv w:val="1"/>
      <w:marLeft w:val="0"/>
      <w:marRight w:val="0"/>
      <w:marTop w:val="0"/>
      <w:marBottom w:val="0"/>
      <w:divBdr>
        <w:top w:val="none" w:sz="0" w:space="0" w:color="auto"/>
        <w:left w:val="none" w:sz="0" w:space="0" w:color="auto"/>
        <w:bottom w:val="none" w:sz="0" w:space="0" w:color="auto"/>
        <w:right w:val="none" w:sz="0" w:space="0" w:color="auto"/>
      </w:divBdr>
    </w:div>
    <w:div w:id="1977369249">
      <w:bodyDiv w:val="1"/>
      <w:marLeft w:val="0"/>
      <w:marRight w:val="0"/>
      <w:marTop w:val="0"/>
      <w:marBottom w:val="0"/>
      <w:divBdr>
        <w:top w:val="none" w:sz="0" w:space="0" w:color="auto"/>
        <w:left w:val="none" w:sz="0" w:space="0" w:color="auto"/>
        <w:bottom w:val="none" w:sz="0" w:space="0" w:color="auto"/>
        <w:right w:val="none" w:sz="0" w:space="0" w:color="auto"/>
      </w:divBdr>
    </w:div>
    <w:div w:id="1982536978">
      <w:bodyDiv w:val="1"/>
      <w:marLeft w:val="0"/>
      <w:marRight w:val="0"/>
      <w:marTop w:val="0"/>
      <w:marBottom w:val="0"/>
      <w:divBdr>
        <w:top w:val="none" w:sz="0" w:space="0" w:color="auto"/>
        <w:left w:val="none" w:sz="0" w:space="0" w:color="auto"/>
        <w:bottom w:val="none" w:sz="0" w:space="0" w:color="auto"/>
        <w:right w:val="none" w:sz="0" w:space="0" w:color="auto"/>
      </w:divBdr>
    </w:div>
    <w:div w:id="1991013594">
      <w:bodyDiv w:val="1"/>
      <w:marLeft w:val="0"/>
      <w:marRight w:val="0"/>
      <w:marTop w:val="0"/>
      <w:marBottom w:val="0"/>
      <w:divBdr>
        <w:top w:val="none" w:sz="0" w:space="0" w:color="auto"/>
        <w:left w:val="none" w:sz="0" w:space="0" w:color="auto"/>
        <w:bottom w:val="none" w:sz="0" w:space="0" w:color="auto"/>
        <w:right w:val="none" w:sz="0" w:space="0" w:color="auto"/>
      </w:divBdr>
    </w:div>
    <w:div w:id="2008093421">
      <w:bodyDiv w:val="1"/>
      <w:marLeft w:val="0"/>
      <w:marRight w:val="0"/>
      <w:marTop w:val="0"/>
      <w:marBottom w:val="0"/>
      <w:divBdr>
        <w:top w:val="none" w:sz="0" w:space="0" w:color="auto"/>
        <w:left w:val="none" w:sz="0" w:space="0" w:color="auto"/>
        <w:bottom w:val="none" w:sz="0" w:space="0" w:color="auto"/>
        <w:right w:val="none" w:sz="0" w:space="0" w:color="auto"/>
      </w:divBdr>
    </w:div>
    <w:div w:id="2029090827">
      <w:bodyDiv w:val="1"/>
      <w:marLeft w:val="0"/>
      <w:marRight w:val="0"/>
      <w:marTop w:val="0"/>
      <w:marBottom w:val="0"/>
      <w:divBdr>
        <w:top w:val="none" w:sz="0" w:space="0" w:color="auto"/>
        <w:left w:val="none" w:sz="0" w:space="0" w:color="auto"/>
        <w:bottom w:val="none" w:sz="0" w:space="0" w:color="auto"/>
        <w:right w:val="none" w:sz="0" w:space="0" w:color="auto"/>
      </w:divBdr>
    </w:div>
    <w:div w:id="2073578045">
      <w:bodyDiv w:val="1"/>
      <w:marLeft w:val="0"/>
      <w:marRight w:val="0"/>
      <w:marTop w:val="0"/>
      <w:marBottom w:val="0"/>
      <w:divBdr>
        <w:top w:val="none" w:sz="0" w:space="0" w:color="auto"/>
        <w:left w:val="none" w:sz="0" w:space="0" w:color="auto"/>
        <w:bottom w:val="none" w:sz="0" w:space="0" w:color="auto"/>
        <w:right w:val="none" w:sz="0" w:space="0" w:color="auto"/>
      </w:divBdr>
    </w:div>
    <w:div w:id="2082631818">
      <w:bodyDiv w:val="1"/>
      <w:marLeft w:val="0"/>
      <w:marRight w:val="0"/>
      <w:marTop w:val="0"/>
      <w:marBottom w:val="0"/>
      <w:divBdr>
        <w:top w:val="none" w:sz="0" w:space="0" w:color="auto"/>
        <w:left w:val="none" w:sz="0" w:space="0" w:color="auto"/>
        <w:bottom w:val="none" w:sz="0" w:space="0" w:color="auto"/>
        <w:right w:val="none" w:sz="0" w:space="0" w:color="auto"/>
      </w:divBdr>
    </w:div>
    <w:div w:id="2101364968">
      <w:bodyDiv w:val="1"/>
      <w:marLeft w:val="0"/>
      <w:marRight w:val="0"/>
      <w:marTop w:val="0"/>
      <w:marBottom w:val="0"/>
      <w:divBdr>
        <w:top w:val="none" w:sz="0" w:space="0" w:color="auto"/>
        <w:left w:val="none" w:sz="0" w:space="0" w:color="auto"/>
        <w:bottom w:val="none" w:sz="0" w:space="0" w:color="auto"/>
        <w:right w:val="none" w:sz="0" w:space="0" w:color="auto"/>
      </w:divBdr>
    </w:div>
    <w:div w:id="2117020283">
      <w:bodyDiv w:val="1"/>
      <w:marLeft w:val="0"/>
      <w:marRight w:val="0"/>
      <w:marTop w:val="0"/>
      <w:marBottom w:val="0"/>
      <w:divBdr>
        <w:top w:val="none" w:sz="0" w:space="0" w:color="auto"/>
        <w:left w:val="none" w:sz="0" w:space="0" w:color="auto"/>
        <w:bottom w:val="none" w:sz="0" w:space="0" w:color="auto"/>
        <w:right w:val="none" w:sz="0" w:space="0" w:color="auto"/>
      </w:divBdr>
    </w:div>
    <w:div w:id="2146970065">
      <w:bodyDiv w:val="1"/>
      <w:marLeft w:val="0"/>
      <w:marRight w:val="0"/>
      <w:marTop w:val="0"/>
      <w:marBottom w:val="0"/>
      <w:divBdr>
        <w:top w:val="none" w:sz="0" w:space="0" w:color="auto"/>
        <w:left w:val="none" w:sz="0" w:space="0" w:color="auto"/>
        <w:bottom w:val="none" w:sz="0" w:space="0" w:color="auto"/>
        <w:right w:val="none" w:sz="0" w:space="0" w:color="auto"/>
      </w:divBdr>
    </w:div>
    <w:div w:id="214697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oleObject" Target="embeddings/oleObject2.bin"/><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2.wmf"/><Relationship Id="rId34" Type="http://schemas.openxmlformats.org/officeDocument/2006/relationships/image" Target="media/image24.png"/><Relationship Id="rId42" Type="http://schemas.openxmlformats.org/officeDocument/2006/relationships/image" Target="media/image32.jpeg"/><Relationship Id="rId47" Type="http://schemas.openxmlformats.org/officeDocument/2006/relationships/image" Target="media/image35.wmf"/><Relationship Id="rId50" Type="http://schemas.openxmlformats.org/officeDocument/2006/relationships/oleObject" Target="embeddings/oleObject8.bin"/><Relationship Id="rId55" Type="http://schemas.openxmlformats.org/officeDocument/2006/relationships/image" Target="media/image40.wmf"/><Relationship Id="rId63" Type="http://schemas.openxmlformats.org/officeDocument/2006/relationships/image" Target="media/image46.png"/><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4.wmf"/><Relationship Id="rId53" Type="http://schemas.openxmlformats.org/officeDocument/2006/relationships/image" Target="media/image39.wmf"/><Relationship Id="rId58" Type="http://schemas.openxmlformats.org/officeDocument/2006/relationships/oleObject" Target="embeddings/oleObject11.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3.emf"/><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6.wmf"/><Relationship Id="rId57" Type="http://schemas.openxmlformats.org/officeDocument/2006/relationships/image" Target="media/image41.wmf"/><Relationship Id="rId61" Type="http://schemas.openxmlformats.org/officeDocument/2006/relationships/image" Target="media/image44.png"/><Relationship Id="rId10" Type="http://schemas.openxmlformats.org/officeDocument/2006/relationships/image" Target="media/image4.emf"/><Relationship Id="rId19" Type="http://schemas.openxmlformats.org/officeDocument/2006/relationships/image" Target="media/image11.wmf"/><Relationship Id="rId31" Type="http://schemas.openxmlformats.org/officeDocument/2006/relationships/image" Target="media/image21.png"/><Relationship Id="rId44" Type="http://schemas.openxmlformats.org/officeDocument/2006/relationships/oleObject" Target="embeddings/oleObject5.bin"/><Relationship Id="rId52" Type="http://schemas.openxmlformats.org/officeDocument/2006/relationships/image" Target="media/image38.png"/><Relationship Id="rId60" Type="http://schemas.openxmlformats.org/officeDocument/2006/relationships/image" Target="media/image43.png"/><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oleObject" Target="embeddings/oleObject4.bin"/><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wmf"/><Relationship Id="rId48" Type="http://schemas.openxmlformats.org/officeDocument/2006/relationships/oleObject" Target="embeddings/oleObject7.bin"/><Relationship Id="rId56" Type="http://schemas.openxmlformats.org/officeDocument/2006/relationships/oleObject" Target="embeddings/oleObject10.bin"/><Relationship Id="rId64" Type="http://schemas.openxmlformats.org/officeDocument/2006/relationships/footer" Target="footer1.xml"/><Relationship Id="rId8" Type="http://schemas.openxmlformats.org/officeDocument/2006/relationships/image" Target="media/image2.emf"/><Relationship Id="rId51" Type="http://schemas.openxmlformats.org/officeDocument/2006/relationships/image" Target="media/image37.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5.emf"/><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oleObject" Target="embeddings/oleObject6.bin"/><Relationship Id="rId59" Type="http://schemas.openxmlformats.org/officeDocument/2006/relationships/image" Target="media/image42.png"/><Relationship Id="rId67"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31.jpeg"/><Relationship Id="rId54" Type="http://schemas.openxmlformats.org/officeDocument/2006/relationships/oleObject" Target="embeddings/oleObject9.bin"/><Relationship Id="rId62" Type="http://schemas.openxmlformats.org/officeDocument/2006/relationships/image" Target="media/image45.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22</Pages>
  <Words>6584</Words>
  <Characters>35554</Characters>
  <Application>Microsoft Office Word</Application>
  <DocSecurity>0</DocSecurity>
  <Lines>296</Lines>
  <Paragraphs>84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42054</CharactersWithSpaces>
  <SharedDoc>false</SharedDoc>
  <HLinks>
    <vt:vector size="30" baseType="variant">
      <vt:variant>
        <vt:i4>6619160</vt:i4>
      </vt:variant>
      <vt:variant>
        <vt:i4>-1</vt:i4>
      </vt:variant>
      <vt:variant>
        <vt:i4>1152</vt:i4>
      </vt:variant>
      <vt:variant>
        <vt:i4>1</vt:i4>
      </vt:variant>
      <vt:variant>
        <vt:lpwstr>http://ebooks.edu.gr/modules/ebook/show.php/DSGL-B130/472/3125,12561/images/img3_17.jpg</vt:lpwstr>
      </vt:variant>
      <vt:variant>
        <vt:lpwstr/>
      </vt:variant>
      <vt:variant>
        <vt:i4>6619159</vt:i4>
      </vt:variant>
      <vt:variant>
        <vt:i4>-1</vt:i4>
      </vt:variant>
      <vt:variant>
        <vt:i4>1237</vt:i4>
      </vt:variant>
      <vt:variant>
        <vt:i4>1</vt:i4>
      </vt:variant>
      <vt:variant>
        <vt:lpwstr>http://ebooks.edu.gr/modules/ebook/show.php/DSGL-B130/472/3125,12562/images/img3_28.jpg</vt:lpwstr>
      </vt:variant>
      <vt:variant>
        <vt:lpwstr/>
      </vt:variant>
      <vt:variant>
        <vt:i4>6553622</vt:i4>
      </vt:variant>
      <vt:variant>
        <vt:i4>-1</vt:i4>
      </vt:variant>
      <vt:variant>
        <vt:i4>1238</vt:i4>
      </vt:variant>
      <vt:variant>
        <vt:i4>1</vt:i4>
      </vt:variant>
      <vt:variant>
        <vt:lpwstr>http://ebooks.edu.gr/modules/ebook/show.php/DSGL-B130/472/3125,12562/images/img3_39.jpg</vt:lpwstr>
      </vt:variant>
      <vt:variant>
        <vt:lpwstr/>
      </vt:variant>
      <vt:variant>
        <vt:i4>6488093</vt:i4>
      </vt:variant>
      <vt:variant>
        <vt:i4>-1</vt:i4>
      </vt:variant>
      <vt:variant>
        <vt:i4>1239</vt:i4>
      </vt:variant>
      <vt:variant>
        <vt:i4>1</vt:i4>
      </vt:variant>
      <vt:variant>
        <vt:lpwstr>http://ebooks.edu.gr/modules/ebook/show.php/DSGL-B130/472/3125,12562/images/img3_42.jpg</vt:lpwstr>
      </vt:variant>
      <vt:variant>
        <vt:lpwstr/>
      </vt:variant>
      <vt:variant>
        <vt:i4>917587</vt:i4>
      </vt:variant>
      <vt:variant>
        <vt:i4>-1</vt:i4>
      </vt:variant>
      <vt:variant>
        <vt:i4>1598</vt:i4>
      </vt:variant>
      <vt:variant>
        <vt:i4>1</vt:i4>
      </vt:variant>
      <vt:variant>
        <vt:lpwstr>http://anodosedu.gr/wp-content/uploads/2014/04/Untitled-1.jpg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tiganis stelios</dc:creator>
  <cp:lastModifiedBy>user</cp:lastModifiedBy>
  <cp:revision>93</cp:revision>
  <cp:lastPrinted>2021-12-19T05:18:00Z</cp:lastPrinted>
  <dcterms:created xsi:type="dcterms:W3CDTF">2022-06-21T13:04:00Z</dcterms:created>
  <dcterms:modified xsi:type="dcterms:W3CDTF">2024-06-05T08:28:00Z</dcterms:modified>
</cp:coreProperties>
</file>