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8BA5C" w14:textId="570AACA2" w:rsidR="00014DA0" w:rsidRPr="002D4243" w:rsidRDefault="00014DA0" w:rsidP="00014DA0">
      <w:pPr>
        <w:tabs>
          <w:tab w:val="right" w:pos="9923"/>
        </w:tabs>
        <w:ind w:left="180" w:hanging="180"/>
        <w:rPr>
          <w:rFonts w:cs="Arial"/>
          <w:b/>
          <w:sz w:val="16"/>
          <w:szCs w:val="20"/>
        </w:rPr>
      </w:pPr>
      <w:bookmarkStart w:id="0" w:name="_GoBack"/>
      <w:bookmarkEnd w:id="0"/>
      <w:r w:rsidRPr="002D4243">
        <w:rPr>
          <w:rFonts w:cs="Arial"/>
          <w:b/>
          <w:sz w:val="16"/>
          <w:szCs w:val="20"/>
        </w:rPr>
        <w:tab/>
      </w:r>
    </w:p>
    <w:p w14:paraId="25623EDB" w14:textId="77777777" w:rsidR="00014DA0" w:rsidRPr="00E91C17" w:rsidRDefault="00014DA0" w:rsidP="00014DA0">
      <w:pPr>
        <w:jc w:val="center"/>
        <w:rPr>
          <w:rFonts w:cs="Arial"/>
          <w:b/>
          <w:sz w:val="28"/>
          <w:szCs w:val="28"/>
          <w:highlight w:val="lightGray"/>
        </w:rPr>
      </w:pPr>
      <w:r>
        <w:rPr>
          <w:rFonts w:cs="Arial"/>
          <w:b/>
          <w:sz w:val="28"/>
          <w:szCs w:val="28"/>
          <w:highlight w:val="lightGray"/>
        </w:rPr>
        <w:t>ΠΛΗΡΟΦΟΡΙΚΗ</w:t>
      </w:r>
    </w:p>
    <w:p w14:paraId="45120C88" w14:textId="2BFE901F" w:rsidR="00014DA0" w:rsidRPr="00894D36" w:rsidRDefault="00014DA0" w:rsidP="00894D36">
      <w:pPr>
        <w:pStyle w:val="Question"/>
        <w:jc w:val="both"/>
        <w:rPr>
          <w:b/>
          <w:bCs/>
          <w:sz w:val="28"/>
          <w:szCs w:val="28"/>
        </w:rPr>
      </w:pPr>
      <w:r w:rsidRPr="00E32610">
        <w:rPr>
          <w:b/>
          <w:bCs/>
          <w:sz w:val="28"/>
          <w:szCs w:val="28"/>
        </w:rPr>
        <w:t xml:space="preserve">Ενότητα </w:t>
      </w:r>
      <w:r>
        <w:rPr>
          <w:b/>
          <w:bCs/>
          <w:sz w:val="28"/>
          <w:szCs w:val="28"/>
        </w:rPr>
        <w:t>4</w:t>
      </w:r>
      <w:r w:rsidRPr="00E32610">
        <w:rPr>
          <w:b/>
          <w:bCs/>
          <w:sz w:val="28"/>
          <w:szCs w:val="28"/>
        </w:rPr>
        <w:t xml:space="preserve">. </w:t>
      </w:r>
      <w:r w:rsidR="00894D36">
        <w:rPr>
          <w:b/>
          <w:bCs/>
          <w:sz w:val="28"/>
          <w:szCs w:val="28"/>
        </w:rPr>
        <w:t xml:space="preserve">– </w:t>
      </w:r>
      <w:r w:rsidR="00894D36" w:rsidRPr="00894D36">
        <w:rPr>
          <w:b/>
          <w:bCs/>
          <w:sz w:val="28"/>
          <w:szCs w:val="28"/>
        </w:rPr>
        <w:t>Σύγχρονα</w:t>
      </w:r>
      <w:r w:rsidR="00894D36">
        <w:rPr>
          <w:b/>
          <w:bCs/>
          <w:sz w:val="28"/>
          <w:szCs w:val="28"/>
        </w:rPr>
        <w:t xml:space="preserve"> </w:t>
      </w:r>
      <w:r w:rsidR="00894D36" w:rsidRPr="00894D36">
        <w:rPr>
          <w:b/>
          <w:bCs/>
          <w:sz w:val="28"/>
          <w:szCs w:val="28"/>
        </w:rPr>
        <w:t>Προγραμματιστικά</w:t>
      </w:r>
      <w:r w:rsidR="00894D36">
        <w:rPr>
          <w:b/>
          <w:bCs/>
          <w:sz w:val="28"/>
          <w:szCs w:val="28"/>
        </w:rPr>
        <w:t xml:space="preserve"> </w:t>
      </w:r>
      <w:r w:rsidR="00894D36" w:rsidRPr="00894D36">
        <w:rPr>
          <w:b/>
          <w:bCs/>
          <w:sz w:val="28"/>
          <w:szCs w:val="28"/>
        </w:rPr>
        <w:t>Περιβάλλοντα</w:t>
      </w:r>
      <w:r w:rsidR="00894D36">
        <w:rPr>
          <w:b/>
          <w:bCs/>
          <w:sz w:val="28"/>
          <w:szCs w:val="28"/>
        </w:rPr>
        <w:t xml:space="preserve"> </w:t>
      </w:r>
      <w:r w:rsidR="00894D36">
        <w:rPr>
          <w:b/>
          <w:bCs/>
          <w:sz w:val="28"/>
          <w:szCs w:val="28"/>
        </w:rPr>
        <w:tab/>
        <w:t xml:space="preserve"> </w:t>
      </w:r>
      <w:r w:rsidR="00894D36" w:rsidRPr="00894D36">
        <w:rPr>
          <w:b/>
          <w:bCs/>
          <w:sz w:val="28"/>
          <w:szCs w:val="28"/>
        </w:rPr>
        <w:t>(Αντικειμενοστραφής προγραμματισμός)</w:t>
      </w:r>
    </w:p>
    <w:p w14:paraId="6077A75A" w14:textId="7BE36D38" w:rsidR="00014DA0" w:rsidRDefault="00014DA0" w:rsidP="00A351D9">
      <w:pPr>
        <w:pStyle w:val="Erwtisi"/>
        <w:spacing w:before="120"/>
      </w:pPr>
      <w:r>
        <w:t xml:space="preserve">Τι ονομάζεται </w:t>
      </w:r>
      <w:r w:rsidRPr="00014DA0">
        <w:t>Αντικειμενοστραφής προγραμματισμός</w:t>
      </w:r>
      <w:r>
        <w:t xml:space="preserve"> και τι τα Αντικείμενα;  </w:t>
      </w:r>
    </w:p>
    <w:p w14:paraId="4F94B721" w14:textId="151971F9" w:rsidR="00E01CEF" w:rsidRPr="00DE6CB1" w:rsidRDefault="00014DA0" w:rsidP="00014DA0">
      <w:pPr>
        <w:rPr>
          <w:sz w:val="20"/>
          <w:szCs w:val="20"/>
        </w:rPr>
      </w:pPr>
      <w:r w:rsidRPr="00DE6CB1">
        <w:rPr>
          <w:b/>
          <w:bCs/>
          <w:sz w:val="20"/>
          <w:szCs w:val="20"/>
        </w:rPr>
        <w:t>Αντικειμενοστραφής προγραμματισμός</w:t>
      </w:r>
      <w:r w:rsidRPr="00DE6CB1">
        <w:rPr>
          <w:sz w:val="20"/>
          <w:szCs w:val="20"/>
        </w:rPr>
        <w:t xml:space="preserve"> (</w:t>
      </w:r>
      <w:proofErr w:type="spellStart"/>
      <w:r w:rsidRPr="00DE6CB1">
        <w:rPr>
          <w:sz w:val="20"/>
          <w:szCs w:val="20"/>
        </w:rPr>
        <w:t>object</w:t>
      </w:r>
      <w:proofErr w:type="spellEnd"/>
      <w:r w:rsidRPr="00DE6CB1">
        <w:rPr>
          <w:sz w:val="20"/>
          <w:szCs w:val="20"/>
        </w:rPr>
        <w:t>-</w:t>
      </w:r>
      <w:proofErr w:type="spellStart"/>
      <w:r w:rsidRPr="00DE6CB1">
        <w:rPr>
          <w:sz w:val="20"/>
          <w:szCs w:val="20"/>
        </w:rPr>
        <w:t>oriented</w:t>
      </w:r>
      <w:proofErr w:type="spellEnd"/>
      <w:r w:rsidRPr="00DE6CB1">
        <w:rPr>
          <w:sz w:val="20"/>
          <w:szCs w:val="20"/>
        </w:rPr>
        <w:t xml:space="preserve"> </w:t>
      </w:r>
      <w:proofErr w:type="spellStart"/>
      <w:r w:rsidRPr="00DE6CB1">
        <w:rPr>
          <w:sz w:val="20"/>
          <w:szCs w:val="20"/>
        </w:rPr>
        <w:t>programming</w:t>
      </w:r>
      <w:proofErr w:type="spellEnd"/>
      <w:r w:rsidRPr="00DE6CB1">
        <w:rPr>
          <w:sz w:val="20"/>
          <w:szCs w:val="20"/>
        </w:rPr>
        <w:t xml:space="preserve">) ή αντικειμενοστραφής σχεδίαση είναι μια </w:t>
      </w:r>
      <w:r w:rsidRPr="00DE6CB1">
        <w:rPr>
          <w:b/>
          <w:bCs/>
          <w:sz w:val="20"/>
          <w:szCs w:val="20"/>
        </w:rPr>
        <w:t>μεθοδολογία ανάπτυξης εφαρμογών</w:t>
      </w:r>
      <w:r w:rsidRPr="00DE6CB1">
        <w:rPr>
          <w:sz w:val="20"/>
          <w:szCs w:val="20"/>
        </w:rPr>
        <w:t xml:space="preserve"> η οποία </w:t>
      </w:r>
      <w:r w:rsidRPr="00DE6CB1">
        <w:rPr>
          <w:b/>
          <w:bCs/>
          <w:sz w:val="20"/>
          <w:szCs w:val="20"/>
        </w:rPr>
        <w:t>στηρίζεται</w:t>
      </w:r>
      <w:r w:rsidRPr="00DE6CB1">
        <w:rPr>
          <w:sz w:val="20"/>
          <w:szCs w:val="20"/>
        </w:rPr>
        <w:t xml:space="preserve"> σε αυτόνομες προγραμματιστικές </w:t>
      </w:r>
      <w:r w:rsidRPr="00DE6CB1">
        <w:rPr>
          <w:b/>
          <w:bCs/>
          <w:sz w:val="20"/>
          <w:szCs w:val="20"/>
        </w:rPr>
        <w:t>οντότητες</w:t>
      </w:r>
      <w:r w:rsidRPr="00DE6CB1">
        <w:rPr>
          <w:sz w:val="20"/>
          <w:szCs w:val="20"/>
        </w:rPr>
        <w:t xml:space="preserve"> με δική τους ταυτότητα και συμπεριφορά. </w:t>
      </w:r>
    </w:p>
    <w:p w14:paraId="32DC5B05" w14:textId="4D72831D" w:rsidR="00C31A02" w:rsidRPr="00DE6CB1" w:rsidRDefault="00014DA0" w:rsidP="00014DA0">
      <w:pPr>
        <w:rPr>
          <w:sz w:val="20"/>
          <w:szCs w:val="20"/>
        </w:rPr>
      </w:pPr>
      <w:r w:rsidRPr="00DE6CB1">
        <w:rPr>
          <w:sz w:val="20"/>
          <w:szCs w:val="20"/>
        </w:rPr>
        <w:t xml:space="preserve">Οι οντότητες αυτές καλούνται </w:t>
      </w:r>
      <w:r w:rsidRPr="00DE6CB1">
        <w:rPr>
          <w:b/>
          <w:bCs/>
          <w:sz w:val="20"/>
          <w:szCs w:val="20"/>
        </w:rPr>
        <w:t>αντικείμενα</w:t>
      </w:r>
      <w:r w:rsidRPr="00DE6CB1">
        <w:rPr>
          <w:sz w:val="20"/>
          <w:szCs w:val="20"/>
        </w:rPr>
        <w:t xml:space="preserve"> (</w:t>
      </w:r>
      <w:proofErr w:type="spellStart"/>
      <w:r w:rsidRPr="00DE6CB1">
        <w:rPr>
          <w:sz w:val="20"/>
          <w:szCs w:val="20"/>
        </w:rPr>
        <w:t>objects</w:t>
      </w:r>
      <w:proofErr w:type="spellEnd"/>
      <w:r w:rsidRPr="00DE6CB1">
        <w:rPr>
          <w:sz w:val="20"/>
          <w:szCs w:val="20"/>
        </w:rPr>
        <w:t xml:space="preserve">), αντιστοιχούν σε φυσικές οντότητες ή έννοιες του φυσικού μας κόσμου,  και δομούνται με βάση </w:t>
      </w:r>
      <w:r w:rsidRPr="00014DA0">
        <w:rPr>
          <w:b/>
          <w:bCs/>
          <w:sz w:val="20"/>
          <w:szCs w:val="20"/>
        </w:rPr>
        <w:t>δεδομένα</w:t>
      </w:r>
      <w:r w:rsidRPr="00014DA0">
        <w:rPr>
          <w:sz w:val="20"/>
          <w:szCs w:val="20"/>
        </w:rPr>
        <w:t xml:space="preserve"> (ιδιότητες) που προσδιορίζουν την υπόστασή τους </w:t>
      </w:r>
      <w:r w:rsidRPr="00DE6CB1">
        <w:rPr>
          <w:sz w:val="20"/>
          <w:szCs w:val="20"/>
        </w:rPr>
        <w:t xml:space="preserve">και </w:t>
      </w:r>
      <w:r w:rsidRPr="00DE6CB1">
        <w:rPr>
          <w:b/>
          <w:bCs/>
          <w:sz w:val="20"/>
          <w:szCs w:val="20"/>
        </w:rPr>
        <w:t>ενέργειες</w:t>
      </w:r>
      <w:r w:rsidRPr="00DE6CB1">
        <w:rPr>
          <w:sz w:val="20"/>
          <w:szCs w:val="20"/>
        </w:rPr>
        <w:t xml:space="preserve"> (κανόνες συμπεριφοράς) που εφαρμόζονται πάνω στα δεδομένα.</w:t>
      </w:r>
    </w:p>
    <w:p w14:paraId="3D1CCFF8" w14:textId="7FF65A94" w:rsidR="00DE6CB1" w:rsidRDefault="00DE6CB1" w:rsidP="00014DA0">
      <w:pPr>
        <w:rPr>
          <w:sz w:val="20"/>
          <w:szCs w:val="20"/>
        </w:rPr>
      </w:pPr>
      <w:r w:rsidRPr="00DE6CB1">
        <w:rPr>
          <w:sz w:val="20"/>
          <w:szCs w:val="20"/>
        </w:rPr>
        <w:t xml:space="preserve">Σε μια εφαρμογή, ένα αντικείμενο είναι ο ομαδοποιημένος </w:t>
      </w:r>
      <w:r w:rsidRPr="00DE6CB1">
        <w:rPr>
          <w:b/>
          <w:bCs/>
          <w:sz w:val="20"/>
          <w:szCs w:val="20"/>
        </w:rPr>
        <w:t>συνδυασμός δεδομένων και κώδικα</w:t>
      </w:r>
      <w:r w:rsidRPr="00DE6CB1">
        <w:rPr>
          <w:sz w:val="20"/>
          <w:szCs w:val="20"/>
        </w:rPr>
        <w:t xml:space="preserve">, τα οποία έχουμε τη δυνατότητα να </w:t>
      </w:r>
      <w:r w:rsidRPr="00DE6CB1">
        <w:rPr>
          <w:b/>
          <w:bCs/>
          <w:sz w:val="20"/>
          <w:szCs w:val="20"/>
        </w:rPr>
        <w:t>χειριστούμε</w:t>
      </w:r>
      <w:r w:rsidRPr="00DE6CB1">
        <w:rPr>
          <w:sz w:val="20"/>
          <w:szCs w:val="20"/>
        </w:rPr>
        <w:t xml:space="preserve"> </w:t>
      </w:r>
      <w:r w:rsidRPr="00DE6CB1">
        <w:rPr>
          <w:b/>
          <w:bCs/>
          <w:sz w:val="20"/>
          <w:szCs w:val="20"/>
        </w:rPr>
        <w:t>ενιαία</w:t>
      </w:r>
      <w:r w:rsidRPr="00DE6CB1">
        <w:rPr>
          <w:sz w:val="20"/>
          <w:szCs w:val="20"/>
        </w:rPr>
        <w:t>.</w:t>
      </w:r>
    </w:p>
    <w:p w14:paraId="075C690C" w14:textId="21E8AA1C" w:rsidR="00DE6CB1" w:rsidRDefault="00DE6CB1" w:rsidP="00A351D9">
      <w:pPr>
        <w:pStyle w:val="Erwtisi"/>
        <w:spacing w:before="120"/>
      </w:pPr>
      <w:r>
        <w:t xml:space="preserve">Τι ονομάζουμε ιδιότητες και τι μεθόδους στα αντικείμενα;  </w:t>
      </w:r>
    </w:p>
    <w:p w14:paraId="6617DE12" w14:textId="21229475" w:rsidR="00DE6CB1" w:rsidRDefault="00DE6CB1" w:rsidP="00DE6CB1">
      <w:pPr>
        <w:rPr>
          <w:b/>
          <w:bCs/>
          <w:sz w:val="20"/>
          <w:szCs w:val="20"/>
        </w:rPr>
      </w:pPr>
      <w:r w:rsidRPr="00DE6CB1">
        <w:rPr>
          <w:sz w:val="20"/>
          <w:szCs w:val="20"/>
        </w:rPr>
        <w:t xml:space="preserve">Τα </w:t>
      </w:r>
      <w:r w:rsidRPr="00DE6CB1">
        <w:rPr>
          <w:b/>
          <w:bCs/>
          <w:sz w:val="20"/>
          <w:szCs w:val="20"/>
        </w:rPr>
        <w:t>δεδομένα</w:t>
      </w:r>
      <w:r w:rsidRPr="00DE6CB1">
        <w:rPr>
          <w:sz w:val="20"/>
          <w:szCs w:val="20"/>
        </w:rPr>
        <w:t xml:space="preserve"> αποτελούν τα χαρακτηριστικά ενός αντικειμένου και αναφέρονται ως </w:t>
      </w:r>
      <w:r w:rsidRPr="00DE6CB1">
        <w:rPr>
          <w:b/>
          <w:bCs/>
          <w:sz w:val="20"/>
          <w:szCs w:val="20"/>
        </w:rPr>
        <w:t>ιδιότητες (</w:t>
      </w:r>
      <w:proofErr w:type="spellStart"/>
      <w:r w:rsidRPr="00DE6CB1">
        <w:rPr>
          <w:b/>
          <w:bCs/>
          <w:sz w:val="20"/>
          <w:szCs w:val="20"/>
        </w:rPr>
        <w:t>properties</w:t>
      </w:r>
      <w:proofErr w:type="spellEnd"/>
      <w:r w:rsidRPr="00DE6CB1">
        <w:rPr>
          <w:b/>
          <w:bCs/>
          <w:sz w:val="20"/>
          <w:szCs w:val="20"/>
        </w:rPr>
        <w:t xml:space="preserve">) </w:t>
      </w:r>
      <w:r w:rsidRPr="00DE6CB1">
        <w:rPr>
          <w:sz w:val="20"/>
          <w:szCs w:val="20"/>
        </w:rPr>
        <w:t xml:space="preserve">ενώ οι ενέργειες καθορίζουν τη συμπεριφορά του. Οι </w:t>
      </w:r>
      <w:r w:rsidRPr="00DE6CB1">
        <w:rPr>
          <w:b/>
          <w:bCs/>
          <w:sz w:val="20"/>
          <w:szCs w:val="20"/>
        </w:rPr>
        <w:t>ενέργειες</w:t>
      </w:r>
      <w:r w:rsidRPr="00DE6CB1">
        <w:rPr>
          <w:sz w:val="20"/>
          <w:szCs w:val="20"/>
        </w:rPr>
        <w:t xml:space="preserve"> στον αντικειμενοστραφή προγραμματισμό αναφέρονται και ως </w:t>
      </w:r>
      <w:r w:rsidRPr="00DE6CB1">
        <w:rPr>
          <w:b/>
          <w:bCs/>
          <w:sz w:val="20"/>
          <w:szCs w:val="20"/>
        </w:rPr>
        <w:t>μέθοδοι (</w:t>
      </w:r>
      <w:proofErr w:type="spellStart"/>
      <w:r w:rsidRPr="00DE6CB1">
        <w:rPr>
          <w:b/>
          <w:bCs/>
          <w:sz w:val="20"/>
          <w:szCs w:val="20"/>
        </w:rPr>
        <w:t>methods</w:t>
      </w:r>
      <w:proofErr w:type="spellEnd"/>
      <w:r w:rsidRPr="00DE6CB1">
        <w:rPr>
          <w:b/>
          <w:bCs/>
          <w:sz w:val="20"/>
          <w:szCs w:val="20"/>
        </w:rPr>
        <w:t>).</w:t>
      </w:r>
    </w:p>
    <w:p w14:paraId="46A61BDA" w14:textId="32C0BA65" w:rsidR="00A351D9" w:rsidRDefault="00A351D9" w:rsidP="00A351D9">
      <w:pPr>
        <w:pStyle w:val="Erwtisi"/>
        <w:spacing w:before="120"/>
      </w:pPr>
      <w:r>
        <w:t xml:space="preserve">Ποια είναι </w:t>
      </w:r>
      <w:r w:rsidRPr="00A351D9">
        <w:t xml:space="preserve">η </w:t>
      </w:r>
      <w:r>
        <w:t xml:space="preserve">βασική </w:t>
      </w:r>
      <w:r w:rsidRPr="00A351D9">
        <w:rPr>
          <w:b/>
          <w:bCs/>
        </w:rPr>
        <w:t xml:space="preserve">αντίληψη </w:t>
      </w:r>
      <w:r w:rsidRPr="00A351D9">
        <w:t>στην</w:t>
      </w:r>
      <w:r w:rsidRPr="00A351D9">
        <w:rPr>
          <w:b/>
          <w:bCs/>
        </w:rPr>
        <w:t xml:space="preserve"> αντικειμενοστραφή </w:t>
      </w:r>
      <w:r w:rsidRPr="00A351D9">
        <w:t>προσέγγιση</w:t>
      </w:r>
      <w:r>
        <w:t xml:space="preserve"> για την </w:t>
      </w:r>
      <w:r w:rsidRPr="00A351D9">
        <w:rPr>
          <w:b/>
          <w:bCs/>
        </w:rPr>
        <w:t>επίλυση προβλημάτων</w:t>
      </w:r>
      <w:r>
        <w:t>;</w:t>
      </w:r>
    </w:p>
    <w:p w14:paraId="57554F77" w14:textId="43001E22" w:rsidR="00A351D9" w:rsidRDefault="00A351D9" w:rsidP="00A351D9">
      <w:pPr>
        <w:pStyle w:val="Erwtisi"/>
        <w:numPr>
          <w:ilvl w:val="0"/>
          <w:numId w:val="0"/>
        </w:numPr>
        <w:rPr>
          <w:sz w:val="20"/>
          <w:szCs w:val="20"/>
        </w:rPr>
      </w:pPr>
      <w:r w:rsidRPr="00A351D9">
        <w:rPr>
          <w:sz w:val="20"/>
          <w:szCs w:val="20"/>
        </w:rPr>
        <w:t xml:space="preserve">Η </w:t>
      </w:r>
      <w:r w:rsidRPr="00A351D9">
        <w:rPr>
          <w:b/>
          <w:bCs/>
          <w:sz w:val="20"/>
          <w:szCs w:val="20"/>
        </w:rPr>
        <w:t>επίλυση</w:t>
      </w:r>
      <w:r w:rsidRPr="00A351D9">
        <w:rPr>
          <w:sz w:val="20"/>
          <w:szCs w:val="20"/>
        </w:rPr>
        <w:t xml:space="preserve"> ενός προβλήματος επιτυγχάνεται με τη </w:t>
      </w:r>
      <w:r w:rsidRPr="00A351D9">
        <w:rPr>
          <w:b/>
          <w:bCs/>
          <w:sz w:val="20"/>
          <w:szCs w:val="20"/>
        </w:rPr>
        <w:t xml:space="preserve">σύνθεση ικανοτήτων </w:t>
      </w:r>
      <w:r w:rsidRPr="00A351D9">
        <w:rPr>
          <w:sz w:val="20"/>
          <w:szCs w:val="20"/>
        </w:rPr>
        <w:t xml:space="preserve">(ο τρόπος υλοποίησης των οποίων μας είναι άγνωστος) </w:t>
      </w:r>
      <w:r w:rsidRPr="00A351D9">
        <w:rPr>
          <w:b/>
          <w:bCs/>
          <w:sz w:val="20"/>
          <w:szCs w:val="20"/>
        </w:rPr>
        <w:t>που διαθέτουν διαφορετικές ανεξάρτητες οντότητες</w:t>
      </w:r>
      <w:r w:rsidRPr="00A351D9">
        <w:rPr>
          <w:sz w:val="20"/>
          <w:szCs w:val="20"/>
        </w:rPr>
        <w:t xml:space="preserve">, οι οποίες </w:t>
      </w:r>
      <w:r w:rsidRPr="00A351D9">
        <w:rPr>
          <w:b/>
          <w:bCs/>
          <w:sz w:val="20"/>
          <w:szCs w:val="20"/>
        </w:rPr>
        <w:t>αλληλεπιδρούν</w:t>
      </w:r>
      <w:r w:rsidRPr="00A351D9">
        <w:rPr>
          <w:sz w:val="20"/>
          <w:szCs w:val="20"/>
        </w:rPr>
        <w:t xml:space="preserve"> για τον σκοπό αυτό.</w:t>
      </w:r>
      <w:r>
        <w:rPr>
          <w:sz w:val="20"/>
          <w:szCs w:val="20"/>
        </w:rPr>
        <w:t xml:space="preserve"> </w:t>
      </w:r>
      <w:r w:rsidRPr="00A351D9">
        <w:rPr>
          <w:sz w:val="20"/>
          <w:szCs w:val="20"/>
        </w:rPr>
        <w:t xml:space="preserve">Οι θεμελιώδεις </w:t>
      </w:r>
      <w:r w:rsidRPr="00A351D9">
        <w:rPr>
          <w:b/>
          <w:bCs/>
          <w:sz w:val="20"/>
          <w:szCs w:val="20"/>
        </w:rPr>
        <w:t xml:space="preserve">αρχές του αντικειμενοστραφούς </w:t>
      </w:r>
      <w:r w:rsidRPr="00A351D9">
        <w:rPr>
          <w:sz w:val="20"/>
          <w:szCs w:val="20"/>
        </w:rPr>
        <w:t xml:space="preserve">προγραμματισμού </w:t>
      </w:r>
      <w:r w:rsidRPr="00A351D9">
        <w:rPr>
          <w:b/>
          <w:bCs/>
          <w:sz w:val="20"/>
          <w:szCs w:val="20"/>
        </w:rPr>
        <w:t>πηγάζουν</w:t>
      </w:r>
      <w:r w:rsidRPr="00A351D9">
        <w:rPr>
          <w:sz w:val="20"/>
          <w:szCs w:val="20"/>
        </w:rPr>
        <w:t xml:space="preserve"> από τον καθημερινό μας </w:t>
      </w:r>
      <w:r w:rsidRPr="00A351D9">
        <w:rPr>
          <w:b/>
          <w:bCs/>
          <w:sz w:val="20"/>
          <w:szCs w:val="20"/>
        </w:rPr>
        <w:t>φυσικό κόσμο</w:t>
      </w:r>
      <w:r w:rsidRPr="00A351D9">
        <w:rPr>
          <w:sz w:val="20"/>
          <w:szCs w:val="20"/>
        </w:rPr>
        <w:t xml:space="preserve">, καθώς είναι πολύ </w:t>
      </w:r>
      <w:r w:rsidRPr="00A351D9">
        <w:rPr>
          <w:b/>
          <w:bCs/>
          <w:sz w:val="20"/>
          <w:szCs w:val="20"/>
        </w:rPr>
        <w:t xml:space="preserve">κοντά στον τρόπο που σκεφτόμαστε </w:t>
      </w:r>
      <w:r w:rsidRPr="00A351D9">
        <w:rPr>
          <w:sz w:val="20"/>
          <w:szCs w:val="20"/>
        </w:rPr>
        <w:t xml:space="preserve">για να επιλύσουμε προβλήματα της καθημερινότητάς μας. </w:t>
      </w:r>
    </w:p>
    <w:p w14:paraId="7690CDFF" w14:textId="25C0380A" w:rsidR="00A351D9" w:rsidRPr="005620E1" w:rsidRDefault="00A351D9" w:rsidP="005620E1">
      <w:pPr>
        <w:pStyle w:val="Erwtisi"/>
        <w:spacing w:before="120"/>
      </w:pPr>
      <w:r w:rsidRPr="005620E1">
        <w:t xml:space="preserve">Ποια είναι τα βήματα στη </w:t>
      </w:r>
      <w:r w:rsidRPr="005620E1">
        <w:rPr>
          <w:b/>
          <w:bCs/>
        </w:rPr>
        <w:t>μεθοδολογία</w:t>
      </w:r>
      <w:r w:rsidRPr="005620E1">
        <w:t xml:space="preserve"> επίλυσης προβλημάτων </w:t>
      </w:r>
      <w:r w:rsidR="005620E1" w:rsidRPr="00A351D9">
        <w:t>στην</w:t>
      </w:r>
      <w:r w:rsidR="005620E1" w:rsidRPr="005620E1">
        <w:t xml:space="preserve"> αντικειμενοστραφή </w:t>
      </w:r>
      <w:r w:rsidR="005620E1" w:rsidRPr="00A351D9">
        <w:t>προσέγγιση</w:t>
      </w:r>
      <w:r w:rsidR="005620E1">
        <w:t>;</w:t>
      </w:r>
    </w:p>
    <w:p w14:paraId="53549F79" w14:textId="411040F2" w:rsidR="00A351D9" w:rsidRPr="00A351D9" w:rsidRDefault="005620E1" w:rsidP="00A351D9">
      <w:pPr>
        <w:pStyle w:val="Erwtisi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 xml:space="preserve">Για </w:t>
      </w:r>
      <w:r w:rsidR="00A351D9" w:rsidRPr="00A351D9">
        <w:rPr>
          <w:sz w:val="20"/>
          <w:szCs w:val="20"/>
        </w:rPr>
        <w:t xml:space="preserve"> να αναλύσουμε το πρόβλημα το οποίο θέλουμε να επιλύσουμε, </w:t>
      </w:r>
      <w:r>
        <w:rPr>
          <w:sz w:val="20"/>
          <w:szCs w:val="20"/>
        </w:rPr>
        <w:t>πρέπει</w:t>
      </w:r>
      <w:r w:rsidR="00A351D9" w:rsidRPr="00A351D9">
        <w:rPr>
          <w:sz w:val="20"/>
          <w:szCs w:val="20"/>
        </w:rPr>
        <w:t xml:space="preserve"> να αναγνωρίσουμε και να </w:t>
      </w:r>
      <w:r w:rsidR="00A351D9" w:rsidRPr="00A351D9">
        <w:rPr>
          <w:b/>
          <w:bCs/>
          <w:sz w:val="20"/>
          <w:szCs w:val="20"/>
        </w:rPr>
        <w:t xml:space="preserve">καταγράψουμε τα βασικά συστατικά </w:t>
      </w:r>
      <w:r w:rsidR="00A351D9" w:rsidRPr="00A351D9">
        <w:rPr>
          <w:sz w:val="20"/>
          <w:szCs w:val="20"/>
        </w:rPr>
        <w:t>στοιχεία της διαδικασίας επίλυσής του που είναι:</w:t>
      </w:r>
    </w:p>
    <w:p w14:paraId="7076D619" w14:textId="77777777" w:rsidR="00A351D9" w:rsidRPr="00A351D9" w:rsidRDefault="00A351D9" w:rsidP="005620E1">
      <w:pPr>
        <w:pStyle w:val="Erwtisi"/>
        <w:numPr>
          <w:ilvl w:val="0"/>
          <w:numId w:val="0"/>
        </w:numPr>
        <w:ind w:left="720"/>
        <w:rPr>
          <w:sz w:val="20"/>
          <w:szCs w:val="20"/>
        </w:rPr>
      </w:pPr>
      <w:r w:rsidRPr="00A351D9">
        <w:rPr>
          <w:sz w:val="20"/>
          <w:szCs w:val="20"/>
        </w:rPr>
        <w:t xml:space="preserve">1. τα </w:t>
      </w:r>
      <w:r w:rsidRPr="00A351D9">
        <w:rPr>
          <w:b/>
          <w:bCs/>
          <w:sz w:val="20"/>
          <w:szCs w:val="20"/>
        </w:rPr>
        <w:t>αντικείμενα</w:t>
      </w:r>
      <w:r w:rsidRPr="00A351D9">
        <w:rPr>
          <w:sz w:val="20"/>
          <w:szCs w:val="20"/>
        </w:rPr>
        <w:t xml:space="preserve"> που συμμετέχουν με βάση τον </w:t>
      </w:r>
      <w:r w:rsidRPr="00A351D9">
        <w:rPr>
          <w:b/>
          <w:bCs/>
          <w:sz w:val="20"/>
          <w:szCs w:val="20"/>
        </w:rPr>
        <w:t>ρόλο</w:t>
      </w:r>
      <w:r w:rsidRPr="00A351D9">
        <w:rPr>
          <w:sz w:val="20"/>
          <w:szCs w:val="20"/>
        </w:rPr>
        <w:t xml:space="preserve"> τους στο συγκεκριμένο σενάριο,</w:t>
      </w:r>
    </w:p>
    <w:p w14:paraId="1A006190" w14:textId="77777777" w:rsidR="00A351D9" w:rsidRPr="00A351D9" w:rsidRDefault="00A351D9" w:rsidP="005620E1">
      <w:pPr>
        <w:pStyle w:val="Erwtisi"/>
        <w:numPr>
          <w:ilvl w:val="0"/>
          <w:numId w:val="0"/>
        </w:numPr>
        <w:ind w:left="720"/>
        <w:rPr>
          <w:sz w:val="20"/>
          <w:szCs w:val="20"/>
        </w:rPr>
      </w:pPr>
      <w:r w:rsidRPr="00A351D9">
        <w:rPr>
          <w:sz w:val="20"/>
          <w:szCs w:val="20"/>
        </w:rPr>
        <w:t xml:space="preserve">2. οι </w:t>
      </w:r>
      <w:r w:rsidRPr="00A351D9">
        <w:rPr>
          <w:b/>
          <w:bCs/>
          <w:sz w:val="20"/>
          <w:szCs w:val="20"/>
        </w:rPr>
        <w:t>ιδιότητες</w:t>
      </w:r>
      <w:r w:rsidRPr="00A351D9">
        <w:rPr>
          <w:sz w:val="20"/>
          <w:szCs w:val="20"/>
        </w:rPr>
        <w:t xml:space="preserve"> κάθε αντικειμένου, δηλ. τα σχετικά με το συγκεκριμένο πρόβλημα χαρακτηριστικά του, και</w:t>
      </w:r>
    </w:p>
    <w:p w14:paraId="1BAB9B1F" w14:textId="3210A166" w:rsidR="00A351D9" w:rsidRDefault="00A351D9" w:rsidP="005620E1">
      <w:pPr>
        <w:pStyle w:val="Erwtisi"/>
        <w:numPr>
          <w:ilvl w:val="0"/>
          <w:numId w:val="0"/>
        </w:numPr>
        <w:ind w:left="720"/>
        <w:rPr>
          <w:sz w:val="20"/>
          <w:szCs w:val="20"/>
        </w:rPr>
      </w:pPr>
      <w:r w:rsidRPr="00A351D9">
        <w:rPr>
          <w:sz w:val="20"/>
          <w:szCs w:val="20"/>
        </w:rPr>
        <w:t xml:space="preserve">3. οι υπηρεσίες που προσφέρει ή οι </w:t>
      </w:r>
      <w:r w:rsidRPr="00A351D9">
        <w:rPr>
          <w:b/>
          <w:bCs/>
          <w:sz w:val="20"/>
          <w:szCs w:val="20"/>
        </w:rPr>
        <w:t>ενέργειες</w:t>
      </w:r>
      <w:r w:rsidRPr="00A351D9">
        <w:rPr>
          <w:sz w:val="20"/>
          <w:szCs w:val="20"/>
        </w:rPr>
        <w:t xml:space="preserve"> που υλοποιεί κάθε αντικείμενο (</w:t>
      </w:r>
      <w:r w:rsidRPr="00A351D9">
        <w:rPr>
          <w:b/>
          <w:bCs/>
          <w:sz w:val="20"/>
          <w:szCs w:val="20"/>
        </w:rPr>
        <w:t>μέθοδοι</w:t>
      </w:r>
      <w:r w:rsidRPr="00A351D9">
        <w:rPr>
          <w:sz w:val="20"/>
          <w:szCs w:val="20"/>
        </w:rPr>
        <w:t>) προς αξιοποίηση από άλλες, ώστε να αναπτυχθούν οι απαραίτητες συνεργασίες μεταξύ των αντικειμένων για την επίλυση του προβλήματος.</w:t>
      </w:r>
    </w:p>
    <w:p w14:paraId="5450DD87" w14:textId="77777777" w:rsidR="00894D36" w:rsidRDefault="00894D36" w:rsidP="00894D36">
      <w:pPr>
        <w:pStyle w:val="Erwtisi"/>
        <w:spacing w:before="120"/>
      </w:pPr>
      <w:r>
        <w:t xml:space="preserve">Ποιοι είναι οι συνήθεις κανόνες </w:t>
      </w:r>
      <w:proofErr w:type="spellStart"/>
      <w:r>
        <w:t>ονοματοδοσίας</w:t>
      </w:r>
      <w:proofErr w:type="spellEnd"/>
      <w:r>
        <w:t xml:space="preserve"> σε ιδιότητες και μεθόδους στον αντικειμενοστραφή;</w:t>
      </w:r>
    </w:p>
    <w:p w14:paraId="430C922F" w14:textId="771CEBA9" w:rsidR="00894D36" w:rsidRPr="00894D36" w:rsidRDefault="00894D36" w:rsidP="00894D36">
      <w:pPr>
        <w:pStyle w:val="Erwtisi"/>
        <w:numPr>
          <w:ilvl w:val="0"/>
          <w:numId w:val="0"/>
        </w:numPr>
        <w:rPr>
          <w:sz w:val="20"/>
          <w:szCs w:val="22"/>
        </w:rPr>
      </w:pPr>
      <w:r>
        <w:rPr>
          <w:sz w:val="20"/>
          <w:szCs w:val="22"/>
        </w:rPr>
        <w:t>Ο</w:t>
      </w:r>
      <w:r w:rsidRPr="00894D36">
        <w:rPr>
          <w:sz w:val="20"/>
          <w:szCs w:val="22"/>
        </w:rPr>
        <w:t xml:space="preserve">ι </w:t>
      </w:r>
      <w:r w:rsidRPr="00894D36">
        <w:rPr>
          <w:b/>
          <w:bCs/>
          <w:sz w:val="20"/>
          <w:szCs w:val="22"/>
        </w:rPr>
        <w:t>μέθοδοι</w:t>
      </w:r>
      <w:r w:rsidRPr="00894D36">
        <w:rPr>
          <w:sz w:val="20"/>
          <w:szCs w:val="22"/>
        </w:rPr>
        <w:t xml:space="preserve"> παρουσιάζονται με βάση την </w:t>
      </w:r>
      <w:proofErr w:type="spellStart"/>
      <w:r w:rsidRPr="00894D36">
        <w:rPr>
          <w:b/>
          <w:bCs/>
          <w:sz w:val="20"/>
          <w:szCs w:val="22"/>
        </w:rPr>
        <w:t>ονοματοδοσία</w:t>
      </w:r>
      <w:proofErr w:type="spellEnd"/>
      <w:r w:rsidRPr="00894D36">
        <w:rPr>
          <w:b/>
          <w:bCs/>
          <w:sz w:val="20"/>
          <w:szCs w:val="22"/>
        </w:rPr>
        <w:t xml:space="preserve"> των υποπρογραμμάτων</w:t>
      </w:r>
      <w:r w:rsidRPr="00894D36">
        <w:rPr>
          <w:sz w:val="20"/>
          <w:szCs w:val="22"/>
        </w:rPr>
        <w:t xml:space="preserve">, ώστε να </w:t>
      </w:r>
      <w:r w:rsidRPr="00894D36">
        <w:rPr>
          <w:b/>
          <w:bCs/>
          <w:sz w:val="20"/>
          <w:szCs w:val="22"/>
        </w:rPr>
        <w:t>διαφοροποιείται</w:t>
      </w:r>
      <w:r w:rsidRPr="00894D36">
        <w:rPr>
          <w:sz w:val="20"/>
          <w:szCs w:val="22"/>
        </w:rPr>
        <w:t xml:space="preserve"> ο </w:t>
      </w:r>
      <w:r w:rsidRPr="00894D36">
        <w:rPr>
          <w:b/>
          <w:bCs/>
          <w:sz w:val="20"/>
          <w:szCs w:val="22"/>
        </w:rPr>
        <w:t xml:space="preserve">ρόλος τους </w:t>
      </w:r>
      <w:r w:rsidRPr="00894D36">
        <w:rPr>
          <w:sz w:val="20"/>
          <w:szCs w:val="22"/>
        </w:rPr>
        <w:t xml:space="preserve">ως λειτουργικών στοιχείων των αντικειμένων (ενέργειες ή υπηρεσίες που εφαρμόζονται πάνω στα δεδομένα) </w:t>
      </w:r>
      <w:r w:rsidRPr="00894D36">
        <w:rPr>
          <w:b/>
          <w:bCs/>
          <w:sz w:val="20"/>
          <w:szCs w:val="22"/>
        </w:rPr>
        <w:t>έναντι  των ιδιοτήτων</w:t>
      </w:r>
      <w:r w:rsidRPr="00894D36">
        <w:rPr>
          <w:sz w:val="20"/>
          <w:szCs w:val="22"/>
        </w:rPr>
        <w:t xml:space="preserve">, οι οποίες αναπαριστούν τα </w:t>
      </w:r>
      <w:r w:rsidRPr="00894D36">
        <w:rPr>
          <w:b/>
          <w:bCs/>
          <w:sz w:val="20"/>
          <w:szCs w:val="22"/>
        </w:rPr>
        <w:t>δεδομένα</w:t>
      </w:r>
      <w:r w:rsidRPr="00894D36">
        <w:rPr>
          <w:sz w:val="20"/>
          <w:szCs w:val="22"/>
        </w:rPr>
        <w:t xml:space="preserve"> που προσδιορίζουν την υπόστασή τους.</w:t>
      </w:r>
    </w:p>
    <w:p w14:paraId="6DAFDC97" w14:textId="2B9273FC" w:rsidR="005620E1" w:rsidRPr="005620E1" w:rsidRDefault="005620E1" w:rsidP="005620E1">
      <w:pPr>
        <w:pStyle w:val="Erwtisi"/>
        <w:spacing w:before="120"/>
      </w:pPr>
      <w:r w:rsidRPr="005620E1">
        <w:t xml:space="preserve">Τι περιλαμβάνει η </w:t>
      </w:r>
      <w:r w:rsidRPr="005620E1">
        <w:rPr>
          <w:b/>
          <w:bCs/>
        </w:rPr>
        <w:t>διαγραμματική αναπαράσταση</w:t>
      </w:r>
      <w:r w:rsidRPr="005620E1">
        <w:t xml:space="preserve"> </w:t>
      </w:r>
      <w:r w:rsidR="00423C57">
        <w:t xml:space="preserve">των αντικειμένων;  </w:t>
      </w:r>
    </w:p>
    <w:p w14:paraId="691A593C" w14:textId="4EDB73F5" w:rsidR="005620E1" w:rsidRPr="005620E1" w:rsidRDefault="005620E1" w:rsidP="005620E1">
      <w:pPr>
        <w:pStyle w:val="Erwtisi"/>
        <w:numPr>
          <w:ilvl w:val="0"/>
          <w:numId w:val="0"/>
        </w:numPr>
        <w:rPr>
          <w:sz w:val="20"/>
          <w:szCs w:val="20"/>
        </w:rPr>
      </w:pPr>
      <w:r w:rsidRPr="005620E1">
        <w:rPr>
          <w:sz w:val="20"/>
          <w:szCs w:val="20"/>
        </w:rPr>
        <w:t xml:space="preserve">Αφού </w:t>
      </w:r>
      <w:r w:rsidRPr="005620E1">
        <w:rPr>
          <w:b/>
          <w:bCs/>
          <w:sz w:val="20"/>
          <w:szCs w:val="20"/>
        </w:rPr>
        <w:t xml:space="preserve">εντοπίσουμε τα συστατικά επίλυσης </w:t>
      </w:r>
      <w:r w:rsidRPr="005620E1">
        <w:rPr>
          <w:sz w:val="20"/>
          <w:szCs w:val="20"/>
        </w:rPr>
        <w:t xml:space="preserve">του προβλήματος, μπορούμε να τα οργανώσουμε σε μια απλή </w:t>
      </w:r>
      <w:r w:rsidRPr="005620E1">
        <w:rPr>
          <w:b/>
          <w:bCs/>
          <w:sz w:val="20"/>
          <w:szCs w:val="20"/>
        </w:rPr>
        <w:t xml:space="preserve">διαγραμματική αναπαράσταση </w:t>
      </w:r>
      <w:r w:rsidRPr="005620E1">
        <w:rPr>
          <w:sz w:val="20"/>
          <w:szCs w:val="20"/>
        </w:rPr>
        <w:t xml:space="preserve">χρησιμοποιώντας </w:t>
      </w:r>
      <w:r w:rsidRPr="005620E1">
        <w:rPr>
          <w:b/>
          <w:bCs/>
          <w:sz w:val="20"/>
          <w:szCs w:val="20"/>
        </w:rPr>
        <w:t>παραλληλόγραμμα</w:t>
      </w:r>
      <w:r w:rsidRPr="005620E1">
        <w:rPr>
          <w:sz w:val="20"/>
          <w:szCs w:val="20"/>
        </w:rPr>
        <w:t xml:space="preserve"> για την αποτύπωση </w:t>
      </w:r>
    </w:p>
    <w:p w14:paraId="32DE42D1" w14:textId="2B899BF8" w:rsidR="005620E1" w:rsidRPr="005620E1" w:rsidRDefault="00894D36" w:rsidP="005620E1">
      <w:pPr>
        <w:pStyle w:val="Erwtisi"/>
        <w:numPr>
          <w:ilvl w:val="0"/>
          <w:numId w:val="0"/>
        </w:numPr>
        <w:rPr>
          <w:sz w:val="20"/>
          <w:szCs w:val="20"/>
        </w:rPr>
      </w:pPr>
      <w:r>
        <w:rPr>
          <w:noProof/>
          <w:sz w:val="20"/>
          <w:szCs w:val="22"/>
          <w:lang w:eastAsia="el-GR"/>
        </w:rPr>
        <w:drawing>
          <wp:anchor distT="0" distB="0" distL="114300" distR="114300" simplePos="0" relativeHeight="251658240" behindDoc="0" locked="0" layoutInCell="1" allowOverlap="1" wp14:anchorId="2FAECEE7" wp14:editId="775427B0">
            <wp:simplePos x="0" y="0"/>
            <wp:positionH relativeFrom="column">
              <wp:posOffset>4030699</wp:posOffset>
            </wp:positionH>
            <wp:positionV relativeFrom="paragraph">
              <wp:posOffset>29402</wp:posOffset>
            </wp:positionV>
            <wp:extent cx="2604135" cy="629285"/>
            <wp:effectExtent l="0" t="0" r="571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35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0E1" w:rsidRPr="005620E1">
        <w:rPr>
          <w:sz w:val="20"/>
          <w:szCs w:val="20"/>
        </w:rPr>
        <w:tab/>
        <w:t xml:space="preserve">των </w:t>
      </w:r>
      <w:r w:rsidR="005620E1" w:rsidRPr="005620E1">
        <w:rPr>
          <w:b/>
          <w:bCs/>
          <w:sz w:val="20"/>
          <w:szCs w:val="20"/>
        </w:rPr>
        <w:t>αντικειμένων</w:t>
      </w:r>
      <w:r w:rsidR="005620E1" w:rsidRPr="005620E1">
        <w:rPr>
          <w:sz w:val="20"/>
          <w:szCs w:val="20"/>
        </w:rPr>
        <w:t xml:space="preserve">, </w:t>
      </w:r>
    </w:p>
    <w:p w14:paraId="13B6149C" w14:textId="510CBFEE" w:rsidR="005620E1" w:rsidRPr="005620E1" w:rsidRDefault="005620E1" w:rsidP="005620E1">
      <w:pPr>
        <w:pStyle w:val="Erwtisi"/>
        <w:numPr>
          <w:ilvl w:val="0"/>
          <w:numId w:val="0"/>
        </w:numPr>
        <w:rPr>
          <w:sz w:val="20"/>
          <w:szCs w:val="20"/>
        </w:rPr>
      </w:pPr>
      <w:r w:rsidRPr="005620E1">
        <w:rPr>
          <w:sz w:val="20"/>
          <w:szCs w:val="20"/>
        </w:rPr>
        <w:tab/>
        <w:t xml:space="preserve">των </w:t>
      </w:r>
      <w:r w:rsidRPr="005620E1">
        <w:rPr>
          <w:b/>
          <w:bCs/>
          <w:sz w:val="20"/>
          <w:szCs w:val="20"/>
        </w:rPr>
        <w:t>ιδιοτήτων</w:t>
      </w:r>
      <w:r w:rsidRPr="005620E1">
        <w:rPr>
          <w:sz w:val="20"/>
          <w:szCs w:val="20"/>
        </w:rPr>
        <w:t xml:space="preserve"> και </w:t>
      </w:r>
    </w:p>
    <w:p w14:paraId="4B415F7D" w14:textId="77777777" w:rsidR="005620E1" w:rsidRPr="005620E1" w:rsidRDefault="005620E1" w:rsidP="005620E1">
      <w:pPr>
        <w:pStyle w:val="Erwtisi"/>
        <w:numPr>
          <w:ilvl w:val="0"/>
          <w:numId w:val="0"/>
        </w:numPr>
        <w:rPr>
          <w:sz w:val="20"/>
          <w:szCs w:val="20"/>
        </w:rPr>
      </w:pPr>
      <w:r w:rsidRPr="005620E1">
        <w:rPr>
          <w:sz w:val="20"/>
          <w:szCs w:val="20"/>
        </w:rPr>
        <w:tab/>
        <w:t xml:space="preserve">των </w:t>
      </w:r>
      <w:r w:rsidRPr="005620E1">
        <w:rPr>
          <w:b/>
          <w:bCs/>
          <w:sz w:val="20"/>
          <w:szCs w:val="20"/>
        </w:rPr>
        <w:t>μεθόδων</w:t>
      </w:r>
      <w:r w:rsidRPr="005620E1">
        <w:rPr>
          <w:sz w:val="20"/>
          <w:szCs w:val="20"/>
        </w:rPr>
        <w:t xml:space="preserve"> τους </w:t>
      </w:r>
    </w:p>
    <w:p w14:paraId="25F92ECE" w14:textId="77777777" w:rsidR="005620E1" w:rsidRPr="005620E1" w:rsidRDefault="005620E1" w:rsidP="005620E1">
      <w:pPr>
        <w:pStyle w:val="Erwtisi"/>
        <w:numPr>
          <w:ilvl w:val="0"/>
          <w:numId w:val="0"/>
        </w:numPr>
        <w:rPr>
          <w:sz w:val="20"/>
          <w:szCs w:val="20"/>
        </w:rPr>
      </w:pPr>
      <w:r w:rsidRPr="005620E1">
        <w:rPr>
          <w:sz w:val="20"/>
          <w:szCs w:val="20"/>
        </w:rPr>
        <w:t xml:space="preserve">και </w:t>
      </w:r>
      <w:r w:rsidRPr="005620E1">
        <w:rPr>
          <w:b/>
          <w:bCs/>
          <w:sz w:val="20"/>
          <w:szCs w:val="20"/>
        </w:rPr>
        <w:t xml:space="preserve">γραμμές σύνδεσης </w:t>
      </w:r>
      <w:r w:rsidRPr="005620E1">
        <w:rPr>
          <w:sz w:val="20"/>
          <w:szCs w:val="20"/>
        </w:rPr>
        <w:t>για την περιγραφή του είδους της μεταξύ τους συνεργασίας .</w:t>
      </w:r>
    </w:p>
    <w:p w14:paraId="6DE346A7" w14:textId="614F5FBF" w:rsidR="00D66750" w:rsidRDefault="00D66750" w:rsidP="00D66750">
      <w:pPr>
        <w:pStyle w:val="Erwtisi"/>
        <w:spacing w:before="120"/>
      </w:pPr>
      <w:r w:rsidRPr="00D66750">
        <w:t xml:space="preserve">Ποια η </w:t>
      </w:r>
      <w:r w:rsidRPr="00D66750">
        <w:rPr>
          <w:b/>
          <w:bCs/>
        </w:rPr>
        <w:t>δομή</w:t>
      </w:r>
      <w:r w:rsidRPr="00D66750">
        <w:t xml:space="preserve"> ενός αντικειμενοστραφούς προγράμματος;</w:t>
      </w:r>
    </w:p>
    <w:p w14:paraId="1D23FC9F" w14:textId="77777777" w:rsidR="00D66750" w:rsidRPr="00D66750" w:rsidRDefault="00D66750" w:rsidP="00D66750">
      <w:pPr>
        <w:pStyle w:val="Erwtisi"/>
        <w:numPr>
          <w:ilvl w:val="0"/>
          <w:numId w:val="0"/>
        </w:numPr>
        <w:rPr>
          <w:sz w:val="20"/>
          <w:szCs w:val="20"/>
        </w:rPr>
      </w:pPr>
      <w:r w:rsidRPr="00D66750">
        <w:rPr>
          <w:sz w:val="20"/>
          <w:szCs w:val="20"/>
        </w:rPr>
        <w:t xml:space="preserve">Ένα </w:t>
      </w:r>
      <w:r w:rsidRPr="00D66750">
        <w:rPr>
          <w:b/>
          <w:bCs/>
          <w:sz w:val="20"/>
          <w:szCs w:val="20"/>
        </w:rPr>
        <w:t xml:space="preserve">αντικειμενοστραφές πρόγραμμα </w:t>
      </w:r>
      <w:r w:rsidRPr="00D66750">
        <w:rPr>
          <w:sz w:val="20"/>
          <w:szCs w:val="20"/>
        </w:rPr>
        <w:t xml:space="preserve">δομείται ως ένα </w:t>
      </w:r>
      <w:r w:rsidRPr="00D66750">
        <w:rPr>
          <w:b/>
          <w:bCs/>
          <w:sz w:val="20"/>
          <w:szCs w:val="20"/>
        </w:rPr>
        <w:t>δίκτυο</w:t>
      </w:r>
      <w:r w:rsidRPr="00D66750">
        <w:rPr>
          <w:sz w:val="20"/>
          <w:szCs w:val="20"/>
        </w:rPr>
        <w:t xml:space="preserve"> συνεργαζόμενων οντοτήτων που είναι τα </w:t>
      </w:r>
      <w:r w:rsidRPr="00D66750">
        <w:rPr>
          <w:b/>
          <w:bCs/>
          <w:sz w:val="20"/>
          <w:szCs w:val="20"/>
        </w:rPr>
        <w:t>αντικείμενα</w:t>
      </w:r>
      <w:r w:rsidRPr="00D66750">
        <w:rPr>
          <w:sz w:val="20"/>
          <w:szCs w:val="20"/>
        </w:rPr>
        <w:t xml:space="preserve">. </w:t>
      </w:r>
    </w:p>
    <w:p w14:paraId="3D18FEEC" w14:textId="089F1809" w:rsidR="00D66750" w:rsidRPr="00D66750" w:rsidRDefault="00D66750" w:rsidP="00D66750">
      <w:pPr>
        <w:pStyle w:val="Erwtisi"/>
        <w:numPr>
          <w:ilvl w:val="0"/>
          <w:numId w:val="0"/>
        </w:numPr>
        <w:rPr>
          <w:sz w:val="20"/>
          <w:szCs w:val="20"/>
        </w:rPr>
      </w:pPr>
      <w:r w:rsidRPr="00D66750">
        <w:rPr>
          <w:sz w:val="20"/>
          <w:szCs w:val="20"/>
        </w:rPr>
        <w:t xml:space="preserve">Κάθε </w:t>
      </w:r>
      <w:r w:rsidRPr="00D66750">
        <w:rPr>
          <w:b/>
          <w:bCs/>
          <w:sz w:val="20"/>
          <w:szCs w:val="20"/>
        </w:rPr>
        <w:t>αντικείμενο</w:t>
      </w:r>
      <w:r w:rsidRPr="00D66750">
        <w:rPr>
          <w:sz w:val="20"/>
          <w:szCs w:val="20"/>
        </w:rPr>
        <w:t xml:space="preserve"> έχει ένα συγκεκριμένο ρόλο στην εφαρμογή και </w:t>
      </w:r>
      <w:r w:rsidRPr="00D66750">
        <w:rPr>
          <w:b/>
          <w:bCs/>
          <w:sz w:val="20"/>
          <w:szCs w:val="20"/>
        </w:rPr>
        <w:t xml:space="preserve">παρέχει μια υπηρεσία </w:t>
      </w:r>
      <w:r w:rsidRPr="00D66750">
        <w:rPr>
          <w:sz w:val="20"/>
          <w:szCs w:val="20"/>
        </w:rPr>
        <w:t>ή εκτελεί μια ενέργεια (</w:t>
      </w:r>
      <w:r w:rsidRPr="00D66750">
        <w:rPr>
          <w:b/>
          <w:bCs/>
          <w:sz w:val="20"/>
          <w:szCs w:val="20"/>
        </w:rPr>
        <w:t>μέθοδο</w:t>
      </w:r>
      <w:r w:rsidRPr="00D66750">
        <w:rPr>
          <w:sz w:val="20"/>
          <w:szCs w:val="20"/>
        </w:rPr>
        <w:t xml:space="preserve">) που </w:t>
      </w:r>
      <w:r w:rsidRPr="00D66750">
        <w:rPr>
          <w:b/>
          <w:bCs/>
          <w:sz w:val="20"/>
          <w:szCs w:val="20"/>
        </w:rPr>
        <w:t>χρησιμοποιείται από άλλα μέλη</w:t>
      </w:r>
      <w:r w:rsidRPr="00D66750">
        <w:rPr>
          <w:sz w:val="20"/>
          <w:szCs w:val="20"/>
        </w:rPr>
        <w:t xml:space="preserve"> του δικτύου, δηλαδή από άλλα αντικείμενα, για την υλοποίηση της συνεργασίας που θα επιλύσει το πρόβλημα.</w:t>
      </w:r>
    </w:p>
    <w:p w14:paraId="4FBFBFC2" w14:textId="58894258" w:rsidR="00A351D9" w:rsidRPr="00D66750" w:rsidRDefault="00D66750" w:rsidP="00D66750">
      <w:pPr>
        <w:pStyle w:val="Erwtisi"/>
        <w:spacing w:before="120"/>
      </w:pPr>
      <w:r w:rsidRPr="00D66750">
        <w:t xml:space="preserve">Τι ονομάζεται </w:t>
      </w:r>
      <w:r w:rsidRPr="00D66750">
        <w:rPr>
          <w:b/>
          <w:bCs/>
        </w:rPr>
        <w:t>ενθυλάκωση</w:t>
      </w:r>
      <w:r w:rsidRPr="00D66750">
        <w:t>;</w:t>
      </w:r>
    </w:p>
    <w:p w14:paraId="6DB1533E" w14:textId="4A762984" w:rsidR="00D66750" w:rsidRPr="00D66750" w:rsidRDefault="00D66750" w:rsidP="00D66750">
      <w:pPr>
        <w:pStyle w:val="Erwtisi"/>
        <w:numPr>
          <w:ilvl w:val="0"/>
          <w:numId w:val="0"/>
        </w:numPr>
        <w:rPr>
          <w:sz w:val="20"/>
          <w:szCs w:val="20"/>
        </w:rPr>
      </w:pPr>
      <w:r w:rsidRPr="00D66750">
        <w:rPr>
          <w:sz w:val="20"/>
          <w:szCs w:val="20"/>
        </w:rPr>
        <w:t xml:space="preserve">Σε μια αντικειμενοστραφή εφαρμογή κάθε </w:t>
      </w:r>
      <w:r w:rsidRPr="00D66750">
        <w:rPr>
          <w:b/>
          <w:bCs/>
          <w:sz w:val="20"/>
          <w:szCs w:val="20"/>
        </w:rPr>
        <w:t xml:space="preserve">αντικείμενο αποτελεί ξεχωριστή οντότητα </w:t>
      </w:r>
      <w:r w:rsidRPr="00D66750">
        <w:rPr>
          <w:sz w:val="20"/>
          <w:szCs w:val="20"/>
        </w:rPr>
        <w:t>και</w:t>
      </w:r>
      <w:r>
        <w:rPr>
          <w:sz w:val="20"/>
          <w:szCs w:val="20"/>
        </w:rPr>
        <w:t xml:space="preserve"> </w:t>
      </w:r>
      <w:r w:rsidRPr="00D66750">
        <w:rPr>
          <w:sz w:val="20"/>
          <w:szCs w:val="20"/>
        </w:rPr>
        <w:t xml:space="preserve">περιέχει ενσωματωμένες τις ιδιότητες (δεδομένα) και τους κανόνες συμπεριφοράς του (μεθόδους). </w:t>
      </w:r>
      <w:r w:rsidRPr="00D66750">
        <w:rPr>
          <w:b/>
          <w:bCs/>
          <w:sz w:val="20"/>
          <w:szCs w:val="20"/>
        </w:rPr>
        <w:t>Η δυνατότητα ενός αντικειμένου να συνδυάζει εσωτερικά τα δεδομένα και τις μεθόδους</w:t>
      </w:r>
      <w:r>
        <w:rPr>
          <w:b/>
          <w:bCs/>
          <w:sz w:val="20"/>
          <w:szCs w:val="20"/>
        </w:rPr>
        <w:t xml:space="preserve"> </w:t>
      </w:r>
      <w:r w:rsidRPr="00D66750">
        <w:rPr>
          <w:b/>
          <w:bCs/>
          <w:sz w:val="20"/>
          <w:szCs w:val="20"/>
        </w:rPr>
        <w:t>χειρισμού του καλείται ενθυλάκωση</w:t>
      </w:r>
      <w:r w:rsidRPr="00D66750">
        <w:rPr>
          <w:sz w:val="20"/>
          <w:szCs w:val="20"/>
        </w:rPr>
        <w:t xml:space="preserve"> (</w:t>
      </w:r>
      <w:proofErr w:type="spellStart"/>
      <w:r w:rsidRPr="00D66750">
        <w:rPr>
          <w:sz w:val="20"/>
          <w:szCs w:val="20"/>
        </w:rPr>
        <w:t>encapsulation</w:t>
      </w:r>
      <w:proofErr w:type="spellEnd"/>
      <w:r w:rsidRPr="00D66750">
        <w:rPr>
          <w:sz w:val="20"/>
          <w:szCs w:val="20"/>
        </w:rPr>
        <w:t xml:space="preserve">). </w:t>
      </w:r>
    </w:p>
    <w:p w14:paraId="11778FAB" w14:textId="77777777" w:rsidR="00B127A5" w:rsidRPr="00B127A5" w:rsidRDefault="00B127A5" w:rsidP="00B127A5">
      <w:pPr>
        <w:pStyle w:val="Erwtisi"/>
        <w:spacing w:before="120"/>
      </w:pPr>
      <w:r w:rsidRPr="00B127A5">
        <w:t>Τι ονομάζεται κλάση;</w:t>
      </w:r>
    </w:p>
    <w:p w14:paraId="2C541621" w14:textId="77777777" w:rsidR="00517896" w:rsidRDefault="00B127A5" w:rsidP="00517896">
      <w:pPr>
        <w:pStyle w:val="Erwtisi"/>
        <w:numPr>
          <w:ilvl w:val="0"/>
          <w:numId w:val="0"/>
        </w:numPr>
        <w:rPr>
          <w:sz w:val="20"/>
          <w:szCs w:val="22"/>
        </w:rPr>
      </w:pPr>
      <w:r w:rsidRPr="00B127A5">
        <w:rPr>
          <w:sz w:val="20"/>
          <w:szCs w:val="22"/>
        </w:rPr>
        <w:t xml:space="preserve">Ο </w:t>
      </w:r>
      <w:r w:rsidRPr="00B127A5">
        <w:rPr>
          <w:b/>
          <w:bCs/>
          <w:sz w:val="20"/>
          <w:szCs w:val="22"/>
        </w:rPr>
        <w:t xml:space="preserve">γενικός τύπος </w:t>
      </w:r>
      <w:r w:rsidRPr="00B127A5">
        <w:rPr>
          <w:sz w:val="20"/>
          <w:szCs w:val="22"/>
        </w:rPr>
        <w:t xml:space="preserve">ενός αντικειμένου καλείται </w:t>
      </w:r>
      <w:r w:rsidRPr="00B127A5">
        <w:rPr>
          <w:b/>
          <w:bCs/>
          <w:sz w:val="20"/>
          <w:szCs w:val="22"/>
        </w:rPr>
        <w:t>κλάση</w:t>
      </w:r>
      <w:r w:rsidRPr="00B127A5">
        <w:rPr>
          <w:sz w:val="20"/>
          <w:szCs w:val="22"/>
        </w:rPr>
        <w:t xml:space="preserve"> (</w:t>
      </w:r>
      <w:proofErr w:type="spellStart"/>
      <w:r w:rsidRPr="00B127A5">
        <w:rPr>
          <w:sz w:val="20"/>
          <w:szCs w:val="22"/>
        </w:rPr>
        <w:t>class</w:t>
      </w:r>
      <w:proofErr w:type="spellEnd"/>
      <w:r w:rsidRPr="00B127A5">
        <w:rPr>
          <w:sz w:val="20"/>
          <w:szCs w:val="22"/>
        </w:rPr>
        <w:t xml:space="preserve">) και </w:t>
      </w:r>
      <w:r w:rsidRPr="00B127A5">
        <w:rPr>
          <w:b/>
          <w:bCs/>
          <w:sz w:val="20"/>
          <w:szCs w:val="22"/>
        </w:rPr>
        <w:t>καθορίζει</w:t>
      </w:r>
      <w:r w:rsidR="00517896">
        <w:rPr>
          <w:b/>
          <w:bCs/>
          <w:sz w:val="20"/>
          <w:szCs w:val="22"/>
        </w:rPr>
        <w:t xml:space="preserve"> </w:t>
      </w:r>
      <w:r w:rsidRPr="00B127A5">
        <w:rPr>
          <w:sz w:val="20"/>
          <w:szCs w:val="22"/>
        </w:rPr>
        <w:t xml:space="preserve">τις </w:t>
      </w:r>
      <w:r w:rsidRPr="00B127A5">
        <w:rPr>
          <w:b/>
          <w:bCs/>
          <w:sz w:val="20"/>
          <w:szCs w:val="22"/>
        </w:rPr>
        <w:t xml:space="preserve">αρχικές ιδιότητες </w:t>
      </w:r>
      <w:r w:rsidRPr="00B127A5">
        <w:rPr>
          <w:sz w:val="20"/>
          <w:szCs w:val="22"/>
        </w:rPr>
        <w:t xml:space="preserve">και </w:t>
      </w:r>
      <w:r w:rsidR="00517896">
        <w:rPr>
          <w:sz w:val="20"/>
          <w:szCs w:val="22"/>
        </w:rPr>
        <w:t xml:space="preserve"> </w:t>
      </w:r>
      <w:r w:rsidRPr="00B127A5">
        <w:rPr>
          <w:sz w:val="20"/>
          <w:szCs w:val="22"/>
        </w:rPr>
        <w:t xml:space="preserve">τη </w:t>
      </w:r>
      <w:r w:rsidRPr="00B127A5">
        <w:rPr>
          <w:b/>
          <w:bCs/>
          <w:sz w:val="20"/>
          <w:szCs w:val="22"/>
        </w:rPr>
        <w:t>συμπεριφορά κάθε αντικειμένου</w:t>
      </w:r>
      <w:r w:rsidRPr="00B127A5">
        <w:rPr>
          <w:sz w:val="20"/>
          <w:szCs w:val="22"/>
        </w:rPr>
        <w:t xml:space="preserve"> </w:t>
      </w:r>
      <w:r w:rsidR="00517896">
        <w:rPr>
          <w:sz w:val="20"/>
          <w:szCs w:val="22"/>
        </w:rPr>
        <w:t xml:space="preserve"> </w:t>
      </w:r>
      <w:r w:rsidRPr="00B127A5">
        <w:rPr>
          <w:sz w:val="20"/>
          <w:szCs w:val="22"/>
        </w:rPr>
        <w:t xml:space="preserve">που προέρχεται από αυτή. </w:t>
      </w:r>
    </w:p>
    <w:p w14:paraId="1BAF2F06" w14:textId="13FB5762" w:rsidR="00B127A5" w:rsidRPr="00B127A5" w:rsidRDefault="00B127A5" w:rsidP="00517896">
      <w:pPr>
        <w:pStyle w:val="Erwtisi"/>
        <w:numPr>
          <w:ilvl w:val="0"/>
          <w:numId w:val="0"/>
        </w:numPr>
      </w:pPr>
      <w:r w:rsidRPr="00B127A5">
        <w:rPr>
          <w:sz w:val="20"/>
          <w:szCs w:val="22"/>
        </w:rPr>
        <w:t xml:space="preserve">Μια κλάση αποτελεί ένα </w:t>
      </w:r>
      <w:r w:rsidRPr="00B127A5">
        <w:rPr>
          <w:b/>
          <w:bCs/>
          <w:sz w:val="20"/>
          <w:szCs w:val="22"/>
        </w:rPr>
        <w:t>αφαιρετικό (</w:t>
      </w:r>
      <w:proofErr w:type="spellStart"/>
      <w:r w:rsidRPr="00B127A5">
        <w:rPr>
          <w:b/>
          <w:bCs/>
          <w:sz w:val="20"/>
          <w:szCs w:val="22"/>
        </w:rPr>
        <w:t>abstract</w:t>
      </w:r>
      <w:proofErr w:type="spellEnd"/>
      <w:r w:rsidRPr="00B127A5">
        <w:rPr>
          <w:b/>
          <w:bCs/>
          <w:sz w:val="20"/>
          <w:szCs w:val="22"/>
        </w:rPr>
        <w:t xml:space="preserve">) στοιχείο </w:t>
      </w:r>
      <w:r w:rsidRPr="00B127A5">
        <w:rPr>
          <w:sz w:val="20"/>
          <w:szCs w:val="22"/>
        </w:rPr>
        <w:t xml:space="preserve">(τύπο) και μπορεί να </w:t>
      </w:r>
      <w:r w:rsidRPr="00B127A5">
        <w:rPr>
          <w:b/>
          <w:bCs/>
          <w:sz w:val="20"/>
          <w:szCs w:val="22"/>
        </w:rPr>
        <w:t xml:space="preserve">παράγει ένα απεριόριστο </w:t>
      </w:r>
      <w:r w:rsidRPr="00B127A5">
        <w:rPr>
          <w:sz w:val="20"/>
          <w:szCs w:val="22"/>
        </w:rPr>
        <w:t xml:space="preserve">πλήθος δομικά </w:t>
      </w:r>
      <w:r w:rsidRPr="00B127A5">
        <w:rPr>
          <w:b/>
          <w:bCs/>
          <w:sz w:val="20"/>
          <w:szCs w:val="22"/>
        </w:rPr>
        <w:t>ίδιων</w:t>
      </w:r>
      <w:r w:rsidRPr="00B127A5">
        <w:rPr>
          <w:sz w:val="20"/>
          <w:szCs w:val="22"/>
        </w:rPr>
        <w:t xml:space="preserve"> </w:t>
      </w:r>
      <w:r w:rsidRPr="00B127A5">
        <w:rPr>
          <w:b/>
          <w:bCs/>
          <w:sz w:val="20"/>
          <w:szCs w:val="22"/>
        </w:rPr>
        <w:t>αντικειμένων</w:t>
      </w:r>
      <w:r w:rsidRPr="00B127A5">
        <w:rPr>
          <w:sz w:val="20"/>
          <w:szCs w:val="22"/>
        </w:rPr>
        <w:t>.</w:t>
      </w:r>
    </w:p>
    <w:p w14:paraId="5BA90624" w14:textId="62FF865D" w:rsidR="00423C57" w:rsidRPr="00423C57" w:rsidRDefault="00423C57" w:rsidP="00423C57">
      <w:pPr>
        <w:pStyle w:val="Erwtisi"/>
        <w:spacing w:before="120"/>
      </w:pPr>
      <w:r>
        <w:lastRenderedPageBreak/>
        <w:t xml:space="preserve">Τι περιλαμβάνει </w:t>
      </w:r>
      <w:r w:rsidRPr="00423C57">
        <w:t xml:space="preserve">η </w:t>
      </w:r>
      <w:r w:rsidRPr="00423C57">
        <w:rPr>
          <w:b/>
          <w:bCs/>
        </w:rPr>
        <w:t xml:space="preserve">διαγραμματική αναπαράσταση των κλάσεων </w:t>
      </w:r>
      <w:r w:rsidRPr="00423C57">
        <w:t>της εφαρμογής και των μεταξύ τους συνεργασιών</w:t>
      </w:r>
      <w:r>
        <w:t>;</w:t>
      </w:r>
    </w:p>
    <w:p w14:paraId="7E5D8351" w14:textId="68717833" w:rsidR="00423C57" w:rsidRDefault="00423C57" w:rsidP="00423C57">
      <w:pPr>
        <w:pStyle w:val="Erwtisi"/>
        <w:numPr>
          <w:ilvl w:val="0"/>
          <w:numId w:val="0"/>
        </w:numPr>
        <w:rPr>
          <w:sz w:val="20"/>
          <w:szCs w:val="22"/>
        </w:rPr>
      </w:pPr>
      <w:r w:rsidRPr="00423C57">
        <w:rPr>
          <w:sz w:val="20"/>
          <w:szCs w:val="22"/>
        </w:rPr>
        <w:t xml:space="preserve">Για την υλοποίηση της διαγραμματικής αναπαράστασης απαιτείται η </w:t>
      </w:r>
      <w:r w:rsidRPr="00423C57">
        <w:rPr>
          <w:b/>
          <w:bCs/>
          <w:sz w:val="20"/>
          <w:szCs w:val="22"/>
        </w:rPr>
        <w:t xml:space="preserve">πλήρης προδιαγραφή </w:t>
      </w:r>
      <w:r w:rsidRPr="00423C57">
        <w:rPr>
          <w:sz w:val="20"/>
          <w:szCs w:val="22"/>
        </w:rPr>
        <w:t xml:space="preserve">καθεμιάς από τις συμμετέχουσες κλάσεις, δηλαδή ο εντοπισμός </w:t>
      </w:r>
      <w:r w:rsidR="00517896">
        <w:rPr>
          <w:sz w:val="20"/>
          <w:szCs w:val="22"/>
        </w:rPr>
        <w:tab/>
      </w:r>
      <w:r w:rsidRPr="00423C57">
        <w:rPr>
          <w:sz w:val="20"/>
          <w:szCs w:val="22"/>
        </w:rPr>
        <w:t xml:space="preserve">των </w:t>
      </w:r>
      <w:r w:rsidRPr="00423C57">
        <w:rPr>
          <w:b/>
          <w:bCs/>
          <w:sz w:val="20"/>
          <w:szCs w:val="22"/>
        </w:rPr>
        <w:t>ιδιοτήτων</w:t>
      </w:r>
      <w:r w:rsidRPr="00423C57">
        <w:rPr>
          <w:sz w:val="20"/>
          <w:szCs w:val="22"/>
        </w:rPr>
        <w:t xml:space="preserve">, </w:t>
      </w:r>
      <w:r w:rsidRPr="00423C57">
        <w:rPr>
          <w:sz w:val="20"/>
          <w:szCs w:val="22"/>
        </w:rPr>
        <w:br/>
      </w:r>
      <w:r w:rsidR="00517896">
        <w:rPr>
          <w:sz w:val="20"/>
          <w:szCs w:val="22"/>
        </w:rPr>
        <w:t xml:space="preserve"> </w:t>
      </w:r>
      <w:r w:rsidR="00517896">
        <w:rPr>
          <w:sz w:val="20"/>
          <w:szCs w:val="22"/>
        </w:rPr>
        <w:tab/>
      </w:r>
      <w:r w:rsidR="00517896">
        <w:rPr>
          <w:sz w:val="20"/>
          <w:szCs w:val="22"/>
        </w:rPr>
        <w:tab/>
      </w:r>
      <w:r w:rsidR="00517896">
        <w:rPr>
          <w:sz w:val="20"/>
          <w:szCs w:val="22"/>
        </w:rPr>
        <w:tab/>
      </w:r>
      <w:r w:rsidR="00517896">
        <w:rPr>
          <w:sz w:val="20"/>
          <w:szCs w:val="22"/>
        </w:rPr>
        <w:tab/>
      </w:r>
      <w:r w:rsidR="00517896">
        <w:rPr>
          <w:sz w:val="20"/>
          <w:szCs w:val="22"/>
        </w:rPr>
        <w:tab/>
      </w:r>
      <w:r w:rsidR="00517896">
        <w:rPr>
          <w:sz w:val="20"/>
          <w:szCs w:val="22"/>
        </w:rPr>
        <w:tab/>
      </w:r>
      <w:r w:rsidRPr="00423C57">
        <w:rPr>
          <w:sz w:val="20"/>
          <w:szCs w:val="22"/>
        </w:rPr>
        <w:t xml:space="preserve">των </w:t>
      </w:r>
      <w:r w:rsidRPr="00423C57">
        <w:rPr>
          <w:b/>
          <w:bCs/>
          <w:sz w:val="20"/>
          <w:szCs w:val="22"/>
        </w:rPr>
        <w:t>μεθόδων</w:t>
      </w:r>
      <w:r w:rsidRPr="00423C57">
        <w:rPr>
          <w:sz w:val="20"/>
          <w:szCs w:val="22"/>
        </w:rPr>
        <w:t xml:space="preserve"> και </w:t>
      </w:r>
      <w:r w:rsidRPr="00423C57">
        <w:rPr>
          <w:sz w:val="20"/>
          <w:szCs w:val="22"/>
        </w:rPr>
        <w:br/>
      </w:r>
      <w:r w:rsidR="00517896">
        <w:rPr>
          <w:sz w:val="20"/>
          <w:szCs w:val="22"/>
        </w:rPr>
        <w:t xml:space="preserve"> </w:t>
      </w:r>
      <w:r w:rsidR="00517896">
        <w:rPr>
          <w:sz w:val="20"/>
          <w:szCs w:val="22"/>
        </w:rPr>
        <w:tab/>
      </w:r>
      <w:r w:rsidR="00517896">
        <w:rPr>
          <w:sz w:val="20"/>
          <w:szCs w:val="22"/>
        </w:rPr>
        <w:tab/>
      </w:r>
      <w:r w:rsidR="00517896">
        <w:rPr>
          <w:sz w:val="20"/>
          <w:szCs w:val="22"/>
        </w:rPr>
        <w:tab/>
      </w:r>
      <w:r w:rsidR="00517896">
        <w:rPr>
          <w:sz w:val="20"/>
          <w:szCs w:val="22"/>
        </w:rPr>
        <w:tab/>
      </w:r>
      <w:r w:rsidR="00517896">
        <w:rPr>
          <w:sz w:val="20"/>
          <w:szCs w:val="22"/>
        </w:rPr>
        <w:tab/>
      </w:r>
      <w:r w:rsidR="00517896">
        <w:rPr>
          <w:sz w:val="20"/>
          <w:szCs w:val="22"/>
        </w:rPr>
        <w:tab/>
      </w:r>
      <w:r w:rsidRPr="00423C57">
        <w:rPr>
          <w:sz w:val="20"/>
          <w:szCs w:val="22"/>
        </w:rPr>
        <w:t xml:space="preserve">του </w:t>
      </w:r>
      <w:r w:rsidRPr="00423C57">
        <w:rPr>
          <w:b/>
          <w:bCs/>
          <w:sz w:val="20"/>
          <w:szCs w:val="22"/>
        </w:rPr>
        <w:t>είδους της μεταξύ τους συνεργασίας</w:t>
      </w:r>
      <w:r w:rsidRPr="00423C57">
        <w:rPr>
          <w:sz w:val="20"/>
          <w:szCs w:val="22"/>
        </w:rPr>
        <w:t>.</w:t>
      </w:r>
    </w:p>
    <w:p w14:paraId="247C9071" w14:textId="30D54690" w:rsidR="009C1DE5" w:rsidRDefault="00423C57" w:rsidP="009C1DE5">
      <w:pPr>
        <w:pStyle w:val="Erwtisi"/>
        <w:spacing w:before="120"/>
      </w:pPr>
      <w:r w:rsidRPr="00B0696A">
        <w:t xml:space="preserve">Με ποια μεθοδολογία </w:t>
      </w:r>
      <w:r w:rsidRPr="009C1DE5">
        <w:rPr>
          <w:b/>
          <w:bCs/>
        </w:rPr>
        <w:t>τοποθετούνται</w:t>
      </w:r>
      <w:r w:rsidRPr="009C1DE5">
        <w:t xml:space="preserve"> </w:t>
      </w:r>
      <w:r w:rsidR="009C1DE5" w:rsidRPr="009C1DE5">
        <w:t xml:space="preserve">στις </w:t>
      </w:r>
      <w:r w:rsidR="009C1DE5" w:rsidRPr="009C1DE5">
        <w:rPr>
          <w:b/>
          <w:bCs/>
        </w:rPr>
        <w:t>κλάσεις</w:t>
      </w:r>
      <w:r w:rsidR="009C1DE5">
        <w:t xml:space="preserve"> </w:t>
      </w:r>
      <w:r w:rsidRPr="00B0696A">
        <w:t xml:space="preserve">οι </w:t>
      </w:r>
      <w:r w:rsidR="00B0696A" w:rsidRPr="009C1DE5">
        <w:rPr>
          <w:b/>
          <w:bCs/>
        </w:rPr>
        <w:t>μέθοδοι</w:t>
      </w:r>
      <w:r w:rsidR="00B0696A" w:rsidRPr="00B0696A">
        <w:t xml:space="preserve"> που υλοποιούν τις </w:t>
      </w:r>
      <w:r w:rsidRPr="00423C57">
        <w:t xml:space="preserve">σχέσεις </w:t>
      </w:r>
      <w:r w:rsidRPr="00B0696A">
        <w:t xml:space="preserve">μεταξύ </w:t>
      </w:r>
      <w:r w:rsidR="009C1DE5">
        <w:t xml:space="preserve">τους; </w:t>
      </w:r>
    </w:p>
    <w:p w14:paraId="78A00574" w14:textId="59D9455A" w:rsidR="00423C57" w:rsidRPr="009C1DE5" w:rsidRDefault="00423C57" w:rsidP="009C1DE5">
      <w:pPr>
        <w:pStyle w:val="Erwtisi"/>
        <w:numPr>
          <w:ilvl w:val="0"/>
          <w:numId w:val="0"/>
        </w:numPr>
      </w:pPr>
      <w:r w:rsidRPr="00423C57">
        <w:t>Όταν</w:t>
      </w:r>
      <w:r w:rsidRPr="00423C57">
        <w:rPr>
          <w:sz w:val="20"/>
          <w:szCs w:val="22"/>
        </w:rPr>
        <w:t xml:space="preserve"> μια λειτουργία απαιτεί </w:t>
      </w:r>
      <w:r w:rsidRPr="00423C57">
        <w:rPr>
          <w:b/>
          <w:bCs/>
          <w:sz w:val="20"/>
          <w:szCs w:val="22"/>
        </w:rPr>
        <w:t>ενέργειες και από τις δύο κλάσεις</w:t>
      </w:r>
      <w:r w:rsidRPr="00423C57">
        <w:rPr>
          <w:sz w:val="20"/>
          <w:szCs w:val="22"/>
        </w:rPr>
        <w:t xml:space="preserve"> που συμμετέχουν σε μια σχέση, τότε πρέπει να </w:t>
      </w:r>
      <w:r w:rsidRPr="00423C57">
        <w:rPr>
          <w:b/>
          <w:bCs/>
          <w:sz w:val="20"/>
          <w:szCs w:val="22"/>
        </w:rPr>
        <w:t>υπάρχουν αντίστοιχες μέθοδοι και στις δύο κλάσεις</w:t>
      </w:r>
      <w:r w:rsidRPr="00423C57">
        <w:rPr>
          <w:sz w:val="20"/>
          <w:szCs w:val="22"/>
        </w:rPr>
        <w:t>.</w:t>
      </w:r>
      <w:r w:rsidRPr="009C1DE5">
        <w:rPr>
          <w:sz w:val="20"/>
          <w:szCs w:val="22"/>
        </w:rPr>
        <w:t xml:space="preserve"> Όταν δεν απαιτείται ενέργεια και από τις δύο κλάσεις που συμμετέχουν σε μια σχέση, τότε πρέπει να αποφασίσουμε σε ποια κλάση θα οριστεί η μέθοδος. </w:t>
      </w:r>
    </w:p>
    <w:p w14:paraId="2868BFE7" w14:textId="7F46831B" w:rsidR="00423C57" w:rsidRDefault="00CB456C" w:rsidP="00423C57">
      <w:pPr>
        <w:pStyle w:val="Erwtisi"/>
        <w:numPr>
          <w:ilvl w:val="0"/>
          <w:numId w:val="0"/>
        </w:numPr>
        <w:rPr>
          <w:b/>
          <w:bCs/>
          <w:sz w:val="20"/>
          <w:szCs w:val="22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65566C" wp14:editId="14C110F0">
                <wp:simplePos x="0" y="0"/>
                <wp:positionH relativeFrom="page">
                  <wp:posOffset>6039485</wp:posOffset>
                </wp:positionH>
                <wp:positionV relativeFrom="paragraph">
                  <wp:posOffset>19685</wp:posOffset>
                </wp:positionV>
                <wp:extent cx="2089150" cy="505460"/>
                <wp:effectExtent l="0" t="8255" r="17145" b="17145"/>
                <wp:wrapTight wrapText="bothSides">
                  <wp:wrapPolygon edited="0">
                    <wp:start x="-85" y="21247"/>
                    <wp:lineTo x="21580" y="21247"/>
                    <wp:lineTo x="21580" y="81"/>
                    <wp:lineTo x="-85" y="81"/>
                    <wp:lineTo x="-85" y="21247"/>
                  </wp:wrapPolygon>
                </wp:wrapTight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89150" cy="5054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2BD0FC" w14:textId="4DB38A79" w:rsidR="00CB456C" w:rsidRPr="00CB456C" w:rsidRDefault="00CB456C" w:rsidP="00CB456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CB456C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Συμβουλές </w:t>
                            </w:r>
                            <w:r w:rsidR="00FA3B7F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για ασκήσεις </w:t>
                            </w:r>
                            <w:r w:rsidRPr="00CB456C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από βιβλίο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με </w:t>
                            </w:r>
                            <w:r w:rsidRPr="00CB456C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>ενδεικτικές λύσεις</w:t>
                            </w:r>
                            <w:r w:rsidR="00FA3B7F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– </w:t>
                            </w:r>
                            <w:r w:rsidR="00FA3B7F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br/>
                              <w:t>ΟΧΙ για θεωρία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65566C" id="Ορθογώνιο 2" o:spid="_x0000_s1026" style="position:absolute;margin-left:475.55pt;margin-top:1.55pt;width:164.5pt;height:39.8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" filled="f" strokecolor="#1f3763 [1604]" strokeweight="1pt">
                <v:textbox>
                  <w:txbxContent>
                    <w:p w14:paraId="262BD0FC" w14:textId="4DB38A79" w:rsidR="00CB456C" w:rsidRPr="00CB456C" w:rsidRDefault="00CB456C" w:rsidP="00CB456C">
                      <w:pPr>
                        <w:jc w:val="center"/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  <w:r w:rsidRPr="00CB456C">
                        <w:rPr>
                          <w:color w:val="000000" w:themeColor="text1"/>
                          <w:sz w:val="18"/>
                          <w:szCs w:val="20"/>
                        </w:rPr>
                        <w:t xml:space="preserve">Συμβουλές </w:t>
                      </w:r>
                      <w:r w:rsidR="00FA3B7F">
                        <w:rPr>
                          <w:color w:val="000000" w:themeColor="text1"/>
                          <w:sz w:val="18"/>
                          <w:szCs w:val="20"/>
                        </w:rPr>
                        <w:t xml:space="preserve">για ασκήσεις </w:t>
                      </w:r>
                      <w:r w:rsidRPr="00CB456C">
                        <w:rPr>
                          <w:color w:val="000000" w:themeColor="text1"/>
                          <w:sz w:val="18"/>
                          <w:szCs w:val="20"/>
                        </w:rPr>
                        <w:t xml:space="preserve">από βιβλίο </w:t>
                      </w:r>
                      <w:r>
                        <w:rPr>
                          <w:color w:val="000000" w:themeColor="text1"/>
                          <w:sz w:val="18"/>
                          <w:szCs w:val="20"/>
                        </w:rPr>
                        <w:t xml:space="preserve">με </w:t>
                      </w:r>
                      <w:r w:rsidRPr="00CB456C">
                        <w:rPr>
                          <w:color w:val="000000" w:themeColor="text1"/>
                          <w:sz w:val="18"/>
                          <w:szCs w:val="20"/>
                        </w:rPr>
                        <w:t>ενδεικτικές λύσεις</w:t>
                      </w:r>
                      <w:r w:rsidR="00FA3B7F">
                        <w:rPr>
                          <w:color w:val="000000" w:themeColor="text1"/>
                          <w:sz w:val="18"/>
                          <w:szCs w:val="20"/>
                        </w:rPr>
                        <w:t xml:space="preserve"> – </w:t>
                      </w:r>
                      <w:r w:rsidR="00FA3B7F">
                        <w:rPr>
                          <w:color w:val="000000" w:themeColor="text1"/>
                          <w:sz w:val="18"/>
                          <w:szCs w:val="20"/>
                        </w:rPr>
                        <w:br/>
                        <w:t>ΟΧΙ για θεωρία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  <w:r w:rsidR="00423C57" w:rsidRPr="00423C57">
        <w:rPr>
          <w:sz w:val="20"/>
          <w:szCs w:val="22"/>
        </w:rPr>
        <w:t xml:space="preserve">Σε αυτές τις περιπτώσεις η μέθοδος </w:t>
      </w:r>
      <w:r w:rsidR="00423C57" w:rsidRPr="00423C57">
        <w:rPr>
          <w:b/>
          <w:bCs/>
          <w:sz w:val="20"/>
          <w:szCs w:val="22"/>
        </w:rPr>
        <w:t>ορίζεται στην κλάση</w:t>
      </w:r>
      <w:r w:rsidR="00B0696A">
        <w:rPr>
          <w:b/>
          <w:bCs/>
          <w:sz w:val="20"/>
          <w:szCs w:val="22"/>
        </w:rPr>
        <w:t xml:space="preserve"> </w:t>
      </w:r>
      <w:r w:rsidR="00423C57" w:rsidRPr="00423C57">
        <w:rPr>
          <w:b/>
          <w:bCs/>
          <w:sz w:val="20"/>
          <w:szCs w:val="22"/>
        </w:rPr>
        <w:t>που ολοκληρώνει την ενέργεια</w:t>
      </w:r>
      <w:r w:rsidR="00423C57" w:rsidRPr="00423C57">
        <w:rPr>
          <w:sz w:val="20"/>
          <w:szCs w:val="22"/>
        </w:rPr>
        <w:t>. Αυτό συμβαίνει επειδή η ολοκλήρωση της ενέργειας θα έχει ως αποτέλεσμα</w:t>
      </w:r>
      <w:r w:rsidR="00B0696A">
        <w:rPr>
          <w:sz w:val="20"/>
          <w:szCs w:val="22"/>
        </w:rPr>
        <w:t xml:space="preserve"> </w:t>
      </w:r>
      <w:r w:rsidR="00423C57" w:rsidRPr="00423C57">
        <w:rPr>
          <w:sz w:val="20"/>
          <w:szCs w:val="22"/>
        </w:rPr>
        <w:t>να μεταβληθούν οι τιμές κάποιων ιδιοτήτων, συνεπώς</w:t>
      </w:r>
      <w:r w:rsidR="00423C57" w:rsidRPr="00423C57">
        <w:rPr>
          <w:b/>
          <w:bCs/>
          <w:sz w:val="20"/>
          <w:szCs w:val="22"/>
        </w:rPr>
        <w:t xml:space="preserve"> η μέθοδος και οι ιδιότητες πρέπει να βρίσκονται στην</w:t>
      </w:r>
      <w:r w:rsidR="00B0696A">
        <w:rPr>
          <w:b/>
          <w:bCs/>
          <w:sz w:val="20"/>
          <w:szCs w:val="22"/>
        </w:rPr>
        <w:t xml:space="preserve"> </w:t>
      </w:r>
      <w:r w:rsidR="00423C57" w:rsidRPr="00423C57">
        <w:rPr>
          <w:b/>
          <w:bCs/>
          <w:sz w:val="20"/>
          <w:szCs w:val="22"/>
        </w:rPr>
        <w:t>ίδια κλάση</w:t>
      </w:r>
      <w:r w:rsidR="00423C57" w:rsidRPr="00423C57">
        <w:rPr>
          <w:sz w:val="20"/>
          <w:szCs w:val="22"/>
        </w:rPr>
        <w:t xml:space="preserve">. </w:t>
      </w:r>
      <w:r w:rsidR="00B0696A">
        <w:rPr>
          <w:sz w:val="20"/>
          <w:szCs w:val="22"/>
        </w:rPr>
        <w:t xml:space="preserve"> </w:t>
      </w:r>
      <w:r w:rsidR="00423C57" w:rsidRPr="00423C57">
        <w:rPr>
          <w:sz w:val="20"/>
          <w:szCs w:val="22"/>
        </w:rPr>
        <w:t xml:space="preserve">Με αυτόν τον τρόπο, κάθε κλάση επιτρέπει την </w:t>
      </w:r>
      <w:r w:rsidR="00423C57" w:rsidRPr="00423C57">
        <w:rPr>
          <w:b/>
          <w:bCs/>
          <w:sz w:val="20"/>
          <w:szCs w:val="22"/>
        </w:rPr>
        <w:t>πρόσβαση στις ιδιότητές της μέσω των μεθόδων που διαθέτει.</w:t>
      </w:r>
    </w:p>
    <w:p w14:paraId="6B3507D9" w14:textId="3D996524" w:rsidR="009C1DE5" w:rsidRDefault="009C1DE5" w:rsidP="009C1DE5">
      <w:pPr>
        <w:pStyle w:val="Erwtisi"/>
        <w:spacing w:before="120"/>
      </w:pPr>
      <w:r>
        <w:t>Ποιες ιδιότητες πρέπει να υπάρχουν σε κάθε κλάση;</w:t>
      </w:r>
    </w:p>
    <w:p w14:paraId="7A3E6489" w14:textId="77777777" w:rsidR="009C1DE5" w:rsidRPr="009C1DE5" w:rsidRDefault="009C1DE5" w:rsidP="009C1DE5">
      <w:pPr>
        <w:pStyle w:val="Erwtisi"/>
        <w:numPr>
          <w:ilvl w:val="0"/>
          <w:numId w:val="0"/>
        </w:numPr>
        <w:rPr>
          <w:sz w:val="20"/>
          <w:szCs w:val="22"/>
        </w:rPr>
      </w:pPr>
      <w:r w:rsidRPr="009C1DE5">
        <w:rPr>
          <w:sz w:val="20"/>
          <w:szCs w:val="22"/>
        </w:rPr>
        <w:t xml:space="preserve">Σε κάθε περίπτωση, όμως, </w:t>
      </w:r>
      <w:r w:rsidRPr="009C1DE5">
        <w:rPr>
          <w:b/>
          <w:bCs/>
          <w:sz w:val="20"/>
          <w:szCs w:val="22"/>
        </w:rPr>
        <w:t>χρειάζονται</w:t>
      </w:r>
      <w:r w:rsidRPr="009C1DE5">
        <w:rPr>
          <w:sz w:val="20"/>
          <w:szCs w:val="22"/>
        </w:rPr>
        <w:t xml:space="preserve"> </w:t>
      </w:r>
      <w:r w:rsidRPr="009C1DE5">
        <w:rPr>
          <w:b/>
          <w:bCs/>
          <w:sz w:val="20"/>
          <w:szCs w:val="22"/>
        </w:rPr>
        <w:t>ιδιότητες</w:t>
      </w:r>
      <w:r w:rsidRPr="009C1DE5">
        <w:rPr>
          <w:sz w:val="20"/>
          <w:szCs w:val="22"/>
        </w:rPr>
        <w:t xml:space="preserve"> που αφενός να </w:t>
      </w:r>
      <w:r w:rsidRPr="009C1DE5">
        <w:rPr>
          <w:b/>
          <w:bCs/>
          <w:sz w:val="20"/>
          <w:szCs w:val="22"/>
        </w:rPr>
        <w:t xml:space="preserve">ορίζουν μοναδικά τα αντικείμενα </w:t>
      </w:r>
      <w:r w:rsidRPr="009C1DE5">
        <w:rPr>
          <w:sz w:val="20"/>
          <w:szCs w:val="22"/>
        </w:rPr>
        <w:t xml:space="preserve">κάθε κλάσης και αφετέρου να χρησιμοποιούνται από τις μεθόδους για την </w:t>
      </w:r>
      <w:r w:rsidRPr="009C1DE5">
        <w:rPr>
          <w:b/>
          <w:bCs/>
          <w:sz w:val="20"/>
          <w:szCs w:val="22"/>
        </w:rPr>
        <w:t>υλοποίηση των σχέσεων μεταξύ των κλάσεων</w:t>
      </w:r>
      <w:r w:rsidRPr="009C1DE5">
        <w:rPr>
          <w:sz w:val="20"/>
          <w:szCs w:val="22"/>
        </w:rPr>
        <w:t>.</w:t>
      </w:r>
    </w:p>
    <w:p w14:paraId="25B6D73D" w14:textId="41F0D8BF" w:rsidR="00423C57" w:rsidRPr="00423C57" w:rsidRDefault="00AD6B86" w:rsidP="00AD6B86">
      <w:pPr>
        <w:pStyle w:val="Erwtisi"/>
        <w:spacing w:before="120"/>
      </w:pPr>
      <w:r w:rsidRPr="00AD6B86">
        <w:t xml:space="preserve">Τι ονομάζεται κληρονομικότητα και ποια τα χαρακτηριστικά από τις κλάσεις </w:t>
      </w:r>
      <w:proofErr w:type="spellStart"/>
      <w:r w:rsidRPr="00AD6B86">
        <w:t>προγόνοι</w:t>
      </w:r>
      <w:proofErr w:type="spellEnd"/>
      <w:r w:rsidRPr="00AD6B86">
        <w:t>-απόγονοι;</w:t>
      </w:r>
    </w:p>
    <w:p w14:paraId="2DCDF5F1" w14:textId="4CABCABC" w:rsidR="00AD6B86" w:rsidRPr="00AD6B86" w:rsidRDefault="00AD6B86" w:rsidP="00AD6B86">
      <w:pPr>
        <w:pStyle w:val="Erwtisi"/>
        <w:numPr>
          <w:ilvl w:val="0"/>
          <w:numId w:val="0"/>
        </w:numPr>
        <w:rPr>
          <w:sz w:val="20"/>
          <w:szCs w:val="22"/>
        </w:rPr>
      </w:pPr>
      <w:r w:rsidRPr="00AD6B86">
        <w:rPr>
          <w:sz w:val="20"/>
          <w:szCs w:val="22"/>
        </w:rPr>
        <w:t xml:space="preserve">Η </w:t>
      </w:r>
      <w:r w:rsidRPr="00AD6B86">
        <w:rPr>
          <w:b/>
          <w:bCs/>
          <w:sz w:val="20"/>
          <w:szCs w:val="22"/>
        </w:rPr>
        <w:t>δυνατότητα δημιουργίας ιεραρχιών αντικειμένων</w:t>
      </w:r>
      <w:r w:rsidRPr="00AD6B86">
        <w:rPr>
          <w:sz w:val="20"/>
          <w:szCs w:val="22"/>
        </w:rPr>
        <w:t xml:space="preserve"> καλείται </w:t>
      </w:r>
      <w:r w:rsidRPr="00AD6B86">
        <w:rPr>
          <w:b/>
          <w:bCs/>
          <w:sz w:val="20"/>
          <w:szCs w:val="22"/>
        </w:rPr>
        <w:t>κληρονομικότητα</w:t>
      </w:r>
      <w:r w:rsidRPr="00AD6B86">
        <w:rPr>
          <w:sz w:val="20"/>
          <w:szCs w:val="22"/>
        </w:rPr>
        <w:t xml:space="preserve"> (</w:t>
      </w:r>
      <w:proofErr w:type="spellStart"/>
      <w:r w:rsidRPr="00AD6B86">
        <w:rPr>
          <w:sz w:val="20"/>
          <w:szCs w:val="22"/>
        </w:rPr>
        <w:t>inheritance</w:t>
      </w:r>
      <w:proofErr w:type="spellEnd"/>
      <w:r w:rsidRPr="00AD6B86">
        <w:rPr>
          <w:sz w:val="20"/>
          <w:szCs w:val="22"/>
        </w:rPr>
        <w:t xml:space="preserve">). Με βάση την κληρονομικότητα, </w:t>
      </w:r>
      <w:r w:rsidRPr="00AD6B86">
        <w:rPr>
          <w:b/>
          <w:bCs/>
          <w:sz w:val="20"/>
          <w:szCs w:val="22"/>
        </w:rPr>
        <w:t xml:space="preserve">μια κλάση μπορεί να περιγραφεί </w:t>
      </w:r>
      <w:r w:rsidRPr="00AD6B86">
        <w:rPr>
          <w:sz w:val="20"/>
          <w:szCs w:val="22"/>
        </w:rPr>
        <w:t xml:space="preserve">γενικά και στη </w:t>
      </w:r>
      <w:r w:rsidRPr="00AD6B86">
        <w:rPr>
          <w:b/>
          <w:bCs/>
          <w:sz w:val="20"/>
          <w:szCs w:val="22"/>
        </w:rPr>
        <w:t>συνέχεια</w:t>
      </w:r>
      <w:r w:rsidRPr="00AD6B86">
        <w:rPr>
          <w:sz w:val="20"/>
          <w:szCs w:val="22"/>
        </w:rPr>
        <w:t xml:space="preserve"> μέσω αυτής της κλάσης </w:t>
      </w:r>
      <w:r w:rsidRPr="00AD6B86">
        <w:rPr>
          <w:b/>
          <w:bCs/>
          <w:sz w:val="20"/>
          <w:szCs w:val="22"/>
        </w:rPr>
        <w:t xml:space="preserve">να οριστούν υποκλάσεις </w:t>
      </w:r>
      <w:r w:rsidRPr="00AD6B86">
        <w:rPr>
          <w:sz w:val="20"/>
          <w:szCs w:val="22"/>
        </w:rPr>
        <w:t xml:space="preserve">αντικειμένων. </w:t>
      </w:r>
    </w:p>
    <w:p w14:paraId="5160E894" w14:textId="57E25F54" w:rsidR="00AD6B86" w:rsidRDefault="00AD6B86" w:rsidP="00AD6B86">
      <w:pPr>
        <w:pStyle w:val="Erwtisi"/>
        <w:numPr>
          <w:ilvl w:val="0"/>
          <w:numId w:val="0"/>
        </w:numPr>
        <w:rPr>
          <w:sz w:val="20"/>
          <w:szCs w:val="22"/>
        </w:rPr>
      </w:pPr>
      <w:r w:rsidRPr="00AD6B86">
        <w:rPr>
          <w:sz w:val="20"/>
          <w:szCs w:val="22"/>
        </w:rPr>
        <w:t xml:space="preserve">Η κλάση </w:t>
      </w:r>
      <w:r w:rsidRPr="00AD6B86">
        <w:rPr>
          <w:b/>
          <w:bCs/>
          <w:sz w:val="20"/>
          <w:szCs w:val="22"/>
        </w:rPr>
        <w:t>απόγονος</w:t>
      </w:r>
      <w:r w:rsidRPr="00AD6B86">
        <w:rPr>
          <w:sz w:val="20"/>
          <w:szCs w:val="22"/>
        </w:rPr>
        <w:t xml:space="preserve"> (</w:t>
      </w:r>
      <w:r w:rsidRPr="00AD6B86">
        <w:rPr>
          <w:b/>
          <w:bCs/>
          <w:sz w:val="20"/>
          <w:szCs w:val="22"/>
        </w:rPr>
        <w:t>υποκλάση</w:t>
      </w:r>
      <w:r w:rsidRPr="00AD6B86">
        <w:rPr>
          <w:sz w:val="20"/>
          <w:szCs w:val="22"/>
        </w:rPr>
        <w:t xml:space="preserve">) </w:t>
      </w:r>
      <w:r w:rsidRPr="00AD6B86">
        <w:rPr>
          <w:b/>
          <w:bCs/>
          <w:sz w:val="20"/>
          <w:szCs w:val="22"/>
        </w:rPr>
        <w:t>κληρονομεί</w:t>
      </w:r>
      <w:r w:rsidRPr="00AD6B86">
        <w:rPr>
          <w:sz w:val="20"/>
          <w:szCs w:val="22"/>
        </w:rPr>
        <w:t xml:space="preserve"> και μπορεί να χρησιμοποιήσει όλα τα δεδομένα (</w:t>
      </w:r>
      <w:r w:rsidRPr="00AD6B86">
        <w:rPr>
          <w:b/>
          <w:bCs/>
          <w:sz w:val="20"/>
          <w:szCs w:val="22"/>
        </w:rPr>
        <w:t>ιδιότητες</w:t>
      </w:r>
      <w:r w:rsidRPr="00AD6B86">
        <w:rPr>
          <w:sz w:val="20"/>
          <w:szCs w:val="22"/>
        </w:rPr>
        <w:t xml:space="preserve">) και τις μεθόδους </w:t>
      </w:r>
      <w:r w:rsidRPr="00AD6B86">
        <w:rPr>
          <w:b/>
          <w:bCs/>
          <w:sz w:val="20"/>
          <w:szCs w:val="22"/>
        </w:rPr>
        <w:t xml:space="preserve">που περιέχει </w:t>
      </w:r>
      <w:r w:rsidRPr="00AD6B86">
        <w:rPr>
          <w:sz w:val="20"/>
          <w:szCs w:val="22"/>
        </w:rPr>
        <w:t xml:space="preserve">η κλάση </w:t>
      </w:r>
      <w:r w:rsidRPr="00AD6B86">
        <w:rPr>
          <w:b/>
          <w:bCs/>
          <w:sz w:val="20"/>
          <w:szCs w:val="22"/>
        </w:rPr>
        <w:t>πρόγονος</w:t>
      </w:r>
      <w:r w:rsidRPr="00AD6B86">
        <w:rPr>
          <w:sz w:val="20"/>
          <w:szCs w:val="22"/>
        </w:rPr>
        <w:t xml:space="preserve"> (</w:t>
      </w:r>
      <w:proofErr w:type="spellStart"/>
      <w:r w:rsidRPr="00AD6B86">
        <w:rPr>
          <w:b/>
          <w:bCs/>
          <w:sz w:val="20"/>
          <w:szCs w:val="22"/>
        </w:rPr>
        <w:t>υπερκλάση</w:t>
      </w:r>
      <w:proofErr w:type="spellEnd"/>
      <w:r w:rsidRPr="00AD6B86">
        <w:rPr>
          <w:sz w:val="20"/>
          <w:szCs w:val="22"/>
        </w:rPr>
        <w:t>).</w:t>
      </w:r>
    </w:p>
    <w:p w14:paraId="4C6AFDB0" w14:textId="226FF574" w:rsidR="00AD6B86" w:rsidRPr="00AD6B86" w:rsidRDefault="000520A3" w:rsidP="00AD6B86">
      <w:pPr>
        <w:pStyle w:val="Erwtisi"/>
        <w:spacing w:before="120"/>
      </w:pPr>
      <w:r w:rsidRPr="00AD6B86"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 wp14:anchorId="1737B3AE" wp14:editId="026F1D15">
            <wp:simplePos x="0" y="0"/>
            <wp:positionH relativeFrom="column">
              <wp:posOffset>6348095</wp:posOffset>
            </wp:positionH>
            <wp:positionV relativeFrom="paragraph">
              <wp:posOffset>48260</wp:posOffset>
            </wp:positionV>
            <wp:extent cx="294640" cy="598170"/>
            <wp:effectExtent l="0" t="0" r="0" b="0"/>
            <wp:wrapTight wrapText="bothSides">
              <wp:wrapPolygon edited="0">
                <wp:start x="0" y="0"/>
                <wp:lineTo x="0" y="20637"/>
                <wp:lineTo x="19552" y="20637"/>
                <wp:lineTo x="19552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6B86" w:rsidRPr="00AD6B86">
        <w:t xml:space="preserve">Πώς αποτυπώνεται η </w:t>
      </w:r>
      <w:r w:rsidR="00AD6B86">
        <w:t xml:space="preserve">σχέση </w:t>
      </w:r>
      <w:r w:rsidR="00AD6B86" w:rsidRPr="00AD6B86">
        <w:t>κληρονομικότητα</w:t>
      </w:r>
      <w:r w:rsidR="00AD6B86">
        <w:t>ς</w:t>
      </w:r>
      <w:r w:rsidR="00AD6B86" w:rsidRPr="00AD6B86">
        <w:t xml:space="preserve">  στη διαγραμματική αναπαράσταση;</w:t>
      </w:r>
    </w:p>
    <w:p w14:paraId="4CB090FC" w14:textId="173B2F9D" w:rsidR="00AD6B86" w:rsidRPr="00AD6B86" w:rsidRDefault="00AD6B86" w:rsidP="00AD6B86">
      <w:pPr>
        <w:pStyle w:val="Erwtisi"/>
        <w:numPr>
          <w:ilvl w:val="0"/>
          <w:numId w:val="0"/>
        </w:numPr>
        <w:rPr>
          <w:sz w:val="20"/>
          <w:szCs w:val="22"/>
        </w:rPr>
      </w:pPr>
      <w:r w:rsidRPr="00AD6B86">
        <w:rPr>
          <w:sz w:val="20"/>
          <w:szCs w:val="22"/>
        </w:rPr>
        <w:t>Η διαγραμματική αναπαράσταση της σχέσης κληρονομικότητας που μόλις περιγράψαμε γίνεται με τη βοήθεια του ειδικού συμβόλου γενίκευσης.</w:t>
      </w:r>
    </w:p>
    <w:p w14:paraId="3A33EAC6" w14:textId="100D2F01" w:rsidR="00894D36" w:rsidRDefault="000520A3" w:rsidP="000520A3">
      <w:pPr>
        <w:pStyle w:val="Erwtisi"/>
        <w:spacing w:before="120"/>
      </w:pPr>
      <w:r>
        <w:t>Πότε μπορεί να θεωρηθεί ως έγκυρη μια υποκλάση;</w:t>
      </w:r>
    </w:p>
    <w:p w14:paraId="09C28E2F" w14:textId="5F191972" w:rsidR="000520A3" w:rsidRDefault="000520A3" w:rsidP="000520A3">
      <w:pPr>
        <w:pStyle w:val="Erwtisi"/>
        <w:numPr>
          <w:ilvl w:val="0"/>
          <w:numId w:val="0"/>
        </w:numPr>
        <w:rPr>
          <w:b/>
          <w:bCs/>
          <w:sz w:val="20"/>
          <w:szCs w:val="22"/>
        </w:rPr>
      </w:pPr>
      <w:r w:rsidRPr="000520A3">
        <w:rPr>
          <w:sz w:val="20"/>
          <w:szCs w:val="22"/>
        </w:rPr>
        <w:t>Μια κλάση Α μπορεί να είναι έγκυρη υποκλάση της Β αν έχει νόημα να πούμε «</w:t>
      </w:r>
      <w:r w:rsidRPr="000520A3">
        <w:rPr>
          <w:b/>
          <w:bCs/>
          <w:sz w:val="20"/>
          <w:szCs w:val="22"/>
        </w:rPr>
        <w:t>ένα Α είναι ένα (</w:t>
      </w:r>
      <w:proofErr w:type="spellStart"/>
      <w:r w:rsidRPr="000520A3">
        <w:rPr>
          <w:b/>
          <w:bCs/>
          <w:sz w:val="20"/>
          <w:szCs w:val="22"/>
        </w:rPr>
        <w:t>is_a</w:t>
      </w:r>
      <w:proofErr w:type="spellEnd"/>
      <w:r w:rsidRPr="000520A3">
        <w:rPr>
          <w:b/>
          <w:bCs/>
          <w:sz w:val="20"/>
          <w:szCs w:val="22"/>
        </w:rPr>
        <w:t>) B»</w:t>
      </w:r>
    </w:p>
    <w:p w14:paraId="64D0F155" w14:textId="53AD29D7" w:rsidR="000520A3" w:rsidRPr="00DE6CB1" w:rsidRDefault="000520A3" w:rsidP="002A6E35">
      <w:pPr>
        <w:pStyle w:val="Erwtisi"/>
        <w:numPr>
          <w:ilvl w:val="0"/>
          <w:numId w:val="0"/>
        </w:numPr>
        <w:rPr>
          <w:sz w:val="20"/>
          <w:szCs w:val="22"/>
        </w:rPr>
      </w:pPr>
      <w:r w:rsidRPr="000520A3">
        <w:rPr>
          <w:sz w:val="20"/>
          <w:szCs w:val="22"/>
        </w:rPr>
        <w:t>(</w:t>
      </w:r>
      <w:r w:rsidR="002A6E35">
        <w:rPr>
          <w:sz w:val="20"/>
          <w:szCs w:val="22"/>
        </w:rPr>
        <w:t xml:space="preserve">προσοχή το </w:t>
      </w:r>
      <w:r w:rsidR="002A6E35" w:rsidRPr="002A6E35">
        <w:rPr>
          <w:sz w:val="20"/>
          <w:szCs w:val="22"/>
        </w:rPr>
        <w:t>αντικείμενο της κλάσης</w:t>
      </w:r>
      <w:r w:rsidR="002A6E35">
        <w:rPr>
          <w:sz w:val="20"/>
          <w:szCs w:val="22"/>
        </w:rPr>
        <w:t xml:space="preserve"> δεν αποτελεί υποκλάση!) </w:t>
      </w:r>
    </w:p>
    <w:p w14:paraId="28FDDF12" w14:textId="5221AC94" w:rsidR="00DE6CB1" w:rsidRPr="002A6E35" w:rsidRDefault="002A6E35" w:rsidP="002A6E35">
      <w:pPr>
        <w:pStyle w:val="Erwtisi"/>
        <w:spacing w:before="120"/>
      </w:pPr>
      <w:r w:rsidRPr="002A6E35">
        <w:t>Τι ονομάζεται πολυμορφισμός;</w:t>
      </w:r>
    </w:p>
    <w:p w14:paraId="58A9EA37" w14:textId="394FDACB" w:rsidR="002A6E35" w:rsidRPr="002A6E35" w:rsidRDefault="002A6E35" w:rsidP="002A6E35">
      <w:pPr>
        <w:rPr>
          <w:sz w:val="14"/>
          <w:szCs w:val="14"/>
        </w:rPr>
      </w:pPr>
      <w:r w:rsidRPr="002A6E35">
        <w:rPr>
          <w:b/>
          <w:bCs/>
          <w:sz w:val="20"/>
          <w:szCs w:val="20"/>
        </w:rPr>
        <w:t>Πολυμορφισμός</w:t>
      </w:r>
      <w:r w:rsidRPr="002A6E35">
        <w:rPr>
          <w:sz w:val="20"/>
          <w:szCs w:val="20"/>
        </w:rPr>
        <w:t xml:space="preserve"> (</w:t>
      </w:r>
      <w:proofErr w:type="spellStart"/>
      <w:r w:rsidRPr="002A6E35">
        <w:rPr>
          <w:sz w:val="20"/>
          <w:szCs w:val="20"/>
        </w:rPr>
        <w:t>polymorphism</w:t>
      </w:r>
      <w:proofErr w:type="spellEnd"/>
      <w:r w:rsidRPr="002A6E35">
        <w:rPr>
          <w:sz w:val="20"/>
          <w:szCs w:val="20"/>
        </w:rPr>
        <w:t xml:space="preserve">) είναι μια </w:t>
      </w:r>
      <w:r w:rsidRPr="002A6E35">
        <w:rPr>
          <w:b/>
          <w:bCs/>
          <w:sz w:val="20"/>
          <w:szCs w:val="20"/>
        </w:rPr>
        <w:t>ιδιότητα</w:t>
      </w:r>
      <w:r w:rsidRPr="002A6E35">
        <w:rPr>
          <w:sz w:val="20"/>
          <w:szCs w:val="20"/>
        </w:rPr>
        <w:t xml:space="preserve"> του αντικειμενοστραφούς προγραμματισμού με την οποία </w:t>
      </w:r>
      <w:r w:rsidRPr="002A6E35">
        <w:rPr>
          <w:b/>
          <w:bCs/>
          <w:sz w:val="20"/>
          <w:szCs w:val="20"/>
        </w:rPr>
        <w:t>μια λειτουργία</w:t>
      </w:r>
      <w:r w:rsidRPr="002A6E35">
        <w:rPr>
          <w:sz w:val="20"/>
          <w:szCs w:val="20"/>
        </w:rPr>
        <w:t xml:space="preserve"> μπορεί να </w:t>
      </w:r>
      <w:r w:rsidRPr="002A6E35">
        <w:rPr>
          <w:b/>
          <w:bCs/>
          <w:sz w:val="20"/>
          <w:szCs w:val="20"/>
        </w:rPr>
        <w:t>υλοποιείται</w:t>
      </w:r>
      <w:r w:rsidRPr="002A6E35">
        <w:rPr>
          <w:sz w:val="20"/>
          <w:szCs w:val="20"/>
        </w:rPr>
        <w:t xml:space="preserve"> με πολλούς </w:t>
      </w:r>
      <w:r w:rsidRPr="002A6E35">
        <w:rPr>
          <w:b/>
          <w:bCs/>
          <w:sz w:val="20"/>
          <w:szCs w:val="20"/>
        </w:rPr>
        <w:t>διαφορετικούς τρόπους</w:t>
      </w:r>
      <w:r w:rsidRPr="002A6E35">
        <w:rPr>
          <w:sz w:val="20"/>
          <w:szCs w:val="20"/>
        </w:rPr>
        <w:t>.</w:t>
      </w:r>
      <w:r>
        <w:rPr>
          <w:sz w:val="20"/>
          <w:szCs w:val="20"/>
        </w:rPr>
        <w:br/>
      </w:r>
    </w:p>
    <w:p w14:paraId="70E683D4" w14:textId="47897DA7" w:rsidR="002A6E35" w:rsidRDefault="002A6E35" w:rsidP="00014DA0">
      <w:pPr>
        <w:rPr>
          <w:sz w:val="20"/>
          <w:szCs w:val="20"/>
        </w:rPr>
      </w:pPr>
      <w:r>
        <w:rPr>
          <w:sz w:val="20"/>
          <w:szCs w:val="20"/>
        </w:rPr>
        <w:t xml:space="preserve">Με άλλα λόγια </w:t>
      </w:r>
      <w:r w:rsidRPr="002A6E35">
        <w:rPr>
          <w:sz w:val="20"/>
          <w:szCs w:val="20"/>
        </w:rPr>
        <w:t xml:space="preserve">πολυμορφισμός σημαίνει </w:t>
      </w:r>
      <w:r w:rsidRPr="002A6E35">
        <w:rPr>
          <w:b/>
          <w:bCs/>
          <w:sz w:val="20"/>
          <w:szCs w:val="20"/>
        </w:rPr>
        <w:t xml:space="preserve">πολλές διαφορετικές μορφές </w:t>
      </w:r>
      <w:r w:rsidRPr="002A6E35">
        <w:rPr>
          <w:sz w:val="20"/>
          <w:szCs w:val="20"/>
        </w:rPr>
        <w:t xml:space="preserve">ή πολλές διαφορετικές συνθήκες. Ο πολυμορφισμός μας επιτρέπει να </w:t>
      </w:r>
      <w:r w:rsidRPr="002A6E35">
        <w:rPr>
          <w:b/>
          <w:bCs/>
          <w:sz w:val="20"/>
          <w:szCs w:val="20"/>
        </w:rPr>
        <w:t>επαναπροσδιορίσουμε</w:t>
      </w:r>
      <w:r w:rsidRPr="002A6E35">
        <w:rPr>
          <w:sz w:val="20"/>
          <w:szCs w:val="20"/>
        </w:rPr>
        <w:t xml:space="preserve"> τον τρόπο με τον οποίο λειτουργούν κάποια πράγματα, </w:t>
      </w:r>
      <w:r w:rsidRPr="002A6E35">
        <w:rPr>
          <w:sz w:val="20"/>
          <w:szCs w:val="20"/>
        </w:rPr>
        <w:br/>
        <w:t xml:space="preserve">είτε </w:t>
      </w:r>
      <w:r w:rsidRPr="002A6E35">
        <w:rPr>
          <w:b/>
          <w:bCs/>
          <w:sz w:val="20"/>
          <w:szCs w:val="20"/>
        </w:rPr>
        <w:t xml:space="preserve">αλλάζοντας τον τρόπο λειτουργίας </w:t>
      </w:r>
      <w:r w:rsidRPr="002A6E35">
        <w:rPr>
          <w:sz w:val="20"/>
          <w:szCs w:val="20"/>
        </w:rPr>
        <w:t xml:space="preserve">τους είτε </w:t>
      </w:r>
      <w:r w:rsidRPr="002A6E35">
        <w:rPr>
          <w:b/>
          <w:bCs/>
          <w:sz w:val="20"/>
          <w:szCs w:val="20"/>
        </w:rPr>
        <w:t xml:space="preserve">αλλάζοντας τα εργαλεία </w:t>
      </w:r>
      <w:r w:rsidRPr="002A6E35">
        <w:rPr>
          <w:sz w:val="20"/>
          <w:szCs w:val="20"/>
        </w:rPr>
        <w:t>τα οποία χρησιμοποιούνται για την επίτευξη του στόχου.</w:t>
      </w:r>
    </w:p>
    <w:p w14:paraId="272F37D4" w14:textId="6168F598" w:rsidR="002A6E35" w:rsidRPr="002A6E35" w:rsidRDefault="00B75A76" w:rsidP="00B75A76">
      <w:pPr>
        <w:pStyle w:val="Erwtisi"/>
        <w:spacing w:before="120"/>
      </w:pPr>
      <w:r>
        <w:t xml:space="preserve">Τι προσφέρει ο </w:t>
      </w:r>
      <w:r w:rsidRPr="004E2386">
        <w:rPr>
          <w:b/>
          <w:bCs/>
        </w:rPr>
        <w:t>πολυμορφισμός</w:t>
      </w:r>
      <w:r>
        <w:t xml:space="preserve"> στις </w:t>
      </w:r>
      <w:r w:rsidR="002A6E35" w:rsidRPr="00B75A76">
        <w:t>μ</w:t>
      </w:r>
      <w:r>
        <w:t xml:space="preserve">εθόδους των </w:t>
      </w:r>
      <w:r w:rsidR="002A6E35" w:rsidRPr="002A6E35">
        <w:t>αντικε</w:t>
      </w:r>
      <w:r w:rsidR="002A6E35" w:rsidRPr="00B75A76">
        <w:t>ίμεν</w:t>
      </w:r>
      <w:r>
        <w:t xml:space="preserve">ων στον </w:t>
      </w:r>
      <w:r w:rsidR="002A6E35" w:rsidRPr="002A6E35">
        <w:t>αντικειμενοστραφή προγραμματισμ</w:t>
      </w:r>
      <w:r>
        <w:t>ό;</w:t>
      </w:r>
      <w:r w:rsidR="002A6E35" w:rsidRPr="002A6E35">
        <w:t xml:space="preserve"> </w:t>
      </w:r>
    </w:p>
    <w:p w14:paraId="597D931C" w14:textId="77777777" w:rsidR="002A6E35" w:rsidRPr="002A6E35" w:rsidRDefault="002A6E35" w:rsidP="002A6E35">
      <w:pPr>
        <w:rPr>
          <w:sz w:val="20"/>
          <w:szCs w:val="20"/>
        </w:rPr>
      </w:pPr>
      <w:r w:rsidRPr="002A6E35">
        <w:rPr>
          <w:b/>
          <w:bCs/>
          <w:sz w:val="20"/>
          <w:szCs w:val="20"/>
        </w:rPr>
        <w:t xml:space="preserve">Τα αντικείμενα μπορούν δηλαδή να υποστηρίζουν συμπεριφορές (μεθόδους) με κοινό όνομα και τον ίδιο βασικό σκοπό αλλά με διαφορετική λειτουργική υλοποίηση. </w:t>
      </w:r>
    </w:p>
    <w:p w14:paraId="418183DF" w14:textId="77777777" w:rsidR="002A6E35" w:rsidRPr="002A6E35" w:rsidRDefault="002A6E35" w:rsidP="002A6E35">
      <w:pPr>
        <w:rPr>
          <w:sz w:val="20"/>
          <w:szCs w:val="20"/>
        </w:rPr>
      </w:pPr>
      <w:r w:rsidRPr="002A6E35">
        <w:rPr>
          <w:sz w:val="20"/>
          <w:szCs w:val="20"/>
        </w:rPr>
        <w:t xml:space="preserve">Κάθε φορά που καλείται μια πολυμορφική λειτουργία, το </w:t>
      </w:r>
      <w:r w:rsidRPr="002A6E35">
        <w:rPr>
          <w:b/>
          <w:bCs/>
          <w:sz w:val="20"/>
          <w:szCs w:val="20"/>
        </w:rPr>
        <w:t xml:space="preserve">πρόγραμμα αποφασίζει </w:t>
      </w:r>
      <w:r w:rsidRPr="002A6E35">
        <w:rPr>
          <w:sz w:val="20"/>
          <w:szCs w:val="20"/>
        </w:rPr>
        <w:t xml:space="preserve">ποια από τις διαφορετικές </w:t>
      </w:r>
      <w:r w:rsidRPr="002A6E35">
        <w:rPr>
          <w:b/>
          <w:bCs/>
          <w:sz w:val="20"/>
          <w:szCs w:val="20"/>
        </w:rPr>
        <w:t>μεθόδους</w:t>
      </w:r>
      <w:r w:rsidRPr="002A6E35">
        <w:rPr>
          <w:sz w:val="20"/>
          <w:szCs w:val="20"/>
        </w:rPr>
        <w:t xml:space="preserve"> με την ίδια ονομασία θα ενεργοποιηθεί, </w:t>
      </w:r>
      <w:r w:rsidRPr="002A6E35">
        <w:rPr>
          <w:b/>
          <w:bCs/>
          <w:sz w:val="20"/>
          <w:szCs w:val="20"/>
        </w:rPr>
        <w:t>με βάση την κλάση του αντικειμένου στην οποία απευθύνεται η εφαρμογή της λειτουργίας</w:t>
      </w:r>
      <w:r w:rsidRPr="002A6E35">
        <w:rPr>
          <w:sz w:val="20"/>
          <w:szCs w:val="20"/>
        </w:rPr>
        <w:t>.</w:t>
      </w:r>
    </w:p>
    <w:p w14:paraId="42A43C18" w14:textId="265E3652" w:rsidR="00B75A76" w:rsidRPr="00B75A76" w:rsidRDefault="00B75A76" w:rsidP="00B75A76">
      <w:pPr>
        <w:tabs>
          <w:tab w:val="left" w:pos="0"/>
          <w:tab w:val="center" w:pos="5245"/>
          <w:tab w:val="left" w:pos="10348"/>
        </w:tabs>
        <w:rPr>
          <w:rFonts w:cs="Arial"/>
          <w:b/>
          <w:sz w:val="28"/>
          <w:szCs w:val="20"/>
          <w:highlight w:val="lightGray"/>
          <w:lang w:val="en-US"/>
        </w:rPr>
      </w:pPr>
      <w:r w:rsidRPr="00742FC5">
        <w:rPr>
          <w:rFonts w:cs="Arial"/>
          <w:b/>
          <w:sz w:val="28"/>
          <w:szCs w:val="20"/>
          <w:highlight w:val="lightGray"/>
        </w:rPr>
        <w:tab/>
      </w:r>
      <w:r w:rsidRPr="00B66097">
        <w:rPr>
          <w:rFonts w:cs="Arial"/>
          <w:b/>
          <w:sz w:val="28"/>
          <w:szCs w:val="20"/>
          <w:highlight w:val="lightGray"/>
          <w:lang w:val="en-US"/>
        </w:rPr>
        <w:t>§ 6.5</w:t>
      </w:r>
      <w:r>
        <w:rPr>
          <w:rFonts w:cs="Arial"/>
          <w:b/>
          <w:sz w:val="28"/>
          <w:szCs w:val="20"/>
          <w:highlight w:val="lightGray"/>
          <w:lang w:val="en-US"/>
        </w:rPr>
        <w:tab/>
      </w:r>
    </w:p>
    <w:p w14:paraId="394979FC" w14:textId="77777777" w:rsidR="00B75A76" w:rsidRPr="00B66097" w:rsidRDefault="00B75A76" w:rsidP="00B75A76">
      <w:pPr>
        <w:pStyle w:val="Question"/>
        <w:numPr>
          <w:ilvl w:val="0"/>
          <w:numId w:val="1"/>
        </w:numPr>
        <w:rPr>
          <w:rFonts w:eastAsia="MyriadPro-Regular"/>
          <w:szCs w:val="22"/>
        </w:rPr>
      </w:pPr>
      <w:r w:rsidRPr="00B66097">
        <w:rPr>
          <w:rFonts w:eastAsia="MyriadPro-Regular"/>
          <w:szCs w:val="22"/>
        </w:rPr>
        <w:t xml:space="preserve">Ποια είναι </w:t>
      </w:r>
      <w:r w:rsidRPr="00B66097">
        <w:rPr>
          <w:rFonts w:eastAsia="MyriadPro-Regular"/>
          <w:b/>
          <w:bCs/>
          <w:szCs w:val="22"/>
        </w:rPr>
        <w:t>πρωτεύοντα δομικά στοιχεία</w:t>
      </w:r>
      <w:r w:rsidRPr="00B66097">
        <w:rPr>
          <w:rFonts w:eastAsia="MyriadPro-Regular"/>
          <w:szCs w:val="22"/>
        </w:rPr>
        <w:t xml:space="preserve"> ενός προγράμματος στην  </w:t>
      </w:r>
      <w:r w:rsidRPr="00B66097">
        <w:rPr>
          <w:rFonts w:eastAsia="MyriadPro-Regular"/>
          <w:b/>
          <w:bCs/>
          <w:szCs w:val="22"/>
        </w:rPr>
        <w:t>αντικειμενοστραφή σχεδίαση</w:t>
      </w:r>
      <w:r w:rsidRPr="00B66097">
        <w:rPr>
          <w:rFonts w:eastAsia="MyriadPro-Regular"/>
          <w:szCs w:val="22"/>
        </w:rPr>
        <w:t xml:space="preserve">; </w:t>
      </w:r>
    </w:p>
    <w:p w14:paraId="52D9784F" w14:textId="77777777" w:rsidR="00B75A76" w:rsidRPr="00B66097" w:rsidRDefault="00B75A76" w:rsidP="00B75A76">
      <w:pPr>
        <w:autoSpaceDE w:val="0"/>
        <w:autoSpaceDN w:val="0"/>
        <w:adjustRightInd w:val="0"/>
        <w:rPr>
          <w:rFonts w:eastAsia="MyriadPro-Regular" w:cs="Arial"/>
          <w:szCs w:val="22"/>
        </w:rPr>
      </w:pPr>
      <w:r w:rsidRPr="00B66097">
        <w:rPr>
          <w:rFonts w:eastAsia="MyriadPro-Regular" w:cs="Arial"/>
          <w:szCs w:val="22"/>
        </w:rPr>
        <w:t xml:space="preserve">Η αντικειμενοστραφής σχεδίαση εκλαμβάνει ως πρωτεύοντα δομικά στοιχεία ενός προγράμματος τα </w:t>
      </w:r>
      <w:r w:rsidRPr="00B66097">
        <w:rPr>
          <w:rFonts w:eastAsia="MyriadPro-Regular" w:cs="Arial"/>
          <w:b/>
          <w:bCs/>
          <w:szCs w:val="22"/>
        </w:rPr>
        <w:t>δεδομένα</w:t>
      </w:r>
      <w:r w:rsidRPr="00B66097">
        <w:rPr>
          <w:rFonts w:eastAsia="MyriadPro-Regular" w:cs="Arial"/>
          <w:szCs w:val="22"/>
        </w:rPr>
        <w:t xml:space="preserve">, από τα οποία δημιουργούνται με κατάλληλη μορφοποίηση τα </w:t>
      </w:r>
      <w:r w:rsidRPr="00B66097">
        <w:rPr>
          <w:rFonts w:eastAsia="MyriadPro-Regular" w:cs="Arial"/>
          <w:b/>
          <w:bCs/>
          <w:szCs w:val="22"/>
        </w:rPr>
        <w:t>αντικείμενα</w:t>
      </w:r>
      <w:r w:rsidRPr="00B66097">
        <w:rPr>
          <w:rFonts w:eastAsia="MyriadPro-Regular" w:cs="Arial"/>
          <w:szCs w:val="22"/>
        </w:rPr>
        <w:t xml:space="preserve"> (</w:t>
      </w:r>
      <w:proofErr w:type="spellStart"/>
      <w:r w:rsidRPr="00B66097">
        <w:rPr>
          <w:rFonts w:eastAsia="MyriadPro-Regular" w:cs="Arial"/>
          <w:szCs w:val="22"/>
        </w:rPr>
        <w:t>objects</w:t>
      </w:r>
      <w:proofErr w:type="spellEnd"/>
      <w:r w:rsidRPr="00B66097">
        <w:rPr>
          <w:rFonts w:eastAsia="MyriadPro-Regular" w:cs="Arial"/>
          <w:szCs w:val="22"/>
        </w:rPr>
        <w:t xml:space="preserve">). </w:t>
      </w:r>
    </w:p>
    <w:p w14:paraId="42E0A1A7" w14:textId="77777777" w:rsidR="00B75A76" w:rsidRPr="00B66097" w:rsidRDefault="00B75A76" w:rsidP="00B75A76">
      <w:pPr>
        <w:pStyle w:val="Question"/>
        <w:numPr>
          <w:ilvl w:val="0"/>
          <w:numId w:val="1"/>
        </w:numPr>
        <w:spacing w:before="120"/>
        <w:rPr>
          <w:rFonts w:eastAsia="MyriadPro-Regular" w:cs="Arial"/>
          <w:bCs/>
          <w:szCs w:val="22"/>
        </w:rPr>
      </w:pPr>
      <w:r w:rsidRPr="00B66097">
        <w:rPr>
          <w:rFonts w:eastAsia="MyriadPro-Regular" w:cs="Arial"/>
          <w:bCs/>
          <w:szCs w:val="22"/>
        </w:rPr>
        <w:t xml:space="preserve">Ποια τα </w:t>
      </w:r>
      <w:r w:rsidRPr="00B66097">
        <w:rPr>
          <w:rFonts w:eastAsia="MyriadPro-Regular" w:cs="Arial"/>
          <w:b/>
          <w:szCs w:val="22"/>
        </w:rPr>
        <w:t>πλεονεκτήματα</w:t>
      </w:r>
      <w:r w:rsidRPr="00B66097">
        <w:rPr>
          <w:rFonts w:eastAsia="MyriadPro-Regular" w:cs="Arial"/>
          <w:bCs/>
          <w:szCs w:val="22"/>
        </w:rPr>
        <w:t xml:space="preserve"> της αντικειμενοστραφούς σχεδίασης;</w:t>
      </w:r>
      <w:r w:rsidRPr="00B66097">
        <w:rPr>
          <w:rFonts w:eastAsia="MyriadPro-Regular" w:cs="Arial"/>
          <w:bCs/>
          <w:szCs w:val="22"/>
        </w:rPr>
        <w:br/>
      </w:r>
      <w:r w:rsidRPr="00B66097">
        <w:rPr>
          <w:rFonts w:eastAsia="MyriadPro-Regular" w:cs="Arial"/>
          <w:szCs w:val="22"/>
        </w:rPr>
        <w:t>Η αντικειμενοστραφής σχεδίαση  αποδείχθηκε ότι επιφέρει καλύτερα αποτελέσματα, αφού τα προγράμματα που δημιουργούνται είναι περισσότερο ευέλικτα και επαναχρησιμοποιήσιμα.</w:t>
      </w:r>
    </w:p>
    <w:p w14:paraId="1118C1FC" w14:textId="77777777" w:rsidR="00B75A76" w:rsidRPr="00CA6171" w:rsidRDefault="00B75A76" w:rsidP="00B75A76">
      <w:pPr>
        <w:pStyle w:val="Question"/>
        <w:numPr>
          <w:ilvl w:val="0"/>
          <w:numId w:val="1"/>
        </w:numPr>
        <w:spacing w:before="120"/>
        <w:rPr>
          <w:rFonts w:eastAsia="MyriadPro-Regular" w:cs="Arial"/>
        </w:rPr>
      </w:pPr>
      <w:r w:rsidRPr="00B66097">
        <w:rPr>
          <w:rFonts w:eastAsia="MyriadPro-Regular" w:cs="Arial"/>
          <w:szCs w:val="22"/>
        </w:rPr>
        <w:t xml:space="preserve">Ο αντικειμενοστραφής προγραμματισμός χρησιμοποιεί τεχνικές του κλασσικού </w:t>
      </w:r>
      <w:proofErr w:type="spellStart"/>
      <w:r w:rsidRPr="00B66097">
        <w:rPr>
          <w:rFonts w:eastAsia="MyriadPro-Regular" w:cs="Arial"/>
          <w:szCs w:val="22"/>
        </w:rPr>
        <w:t>διαδικασιακού</w:t>
      </w:r>
      <w:proofErr w:type="spellEnd"/>
      <w:r w:rsidRPr="00B66097">
        <w:rPr>
          <w:rFonts w:eastAsia="MyriadPro-Regular" w:cs="Arial"/>
          <w:szCs w:val="22"/>
        </w:rPr>
        <w:t xml:space="preserve"> προγραμματισμού; </w:t>
      </w:r>
      <w:r w:rsidRPr="00B66097">
        <w:rPr>
          <w:rFonts w:eastAsia="MyriadPro-Regular" w:cs="Arial"/>
          <w:szCs w:val="22"/>
        </w:rPr>
        <w:tab/>
      </w:r>
      <w:r w:rsidRPr="00B66097">
        <w:rPr>
          <w:rFonts w:eastAsia="MyriadPro-Regular" w:cs="Arial"/>
          <w:szCs w:val="22"/>
        </w:rPr>
        <w:br/>
        <w:t>Ο αντικειμενοστραφής προγραμματισμός εκτός από τον τρόπο που χειρίζεται τα δεδομένα, συνεχίζει να χρησιμοποιεί την ιεραρχική σχεδίαση, τον τμηματικό προγραμματισμό και να ακολουθεί τις αρχές του δομημένου προγραμματισμού.</w:t>
      </w:r>
    </w:p>
    <w:p w14:paraId="451121F5" w14:textId="77777777" w:rsidR="002A6E35" w:rsidRPr="00DE6CB1" w:rsidRDefault="002A6E35" w:rsidP="00014DA0">
      <w:pPr>
        <w:rPr>
          <w:sz w:val="20"/>
          <w:szCs w:val="20"/>
        </w:rPr>
      </w:pPr>
    </w:p>
    <w:sectPr w:rsidR="002A6E35" w:rsidRPr="00DE6CB1" w:rsidSect="00B127A5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C57BA"/>
    <w:multiLevelType w:val="hybridMultilevel"/>
    <w:tmpl w:val="83C6DA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F1531"/>
    <w:multiLevelType w:val="hybridMultilevel"/>
    <w:tmpl w:val="4BA0C2DA"/>
    <w:lvl w:ilvl="0" w:tplc="8108AEEE">
      <w:start w:val="1"/>
      <w:numFmt w:val="decimal"/>
      <w:pStyle w:val="Erwtisi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408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800D33C">
      <w:start w:val="2"/>
      <w:numFmt w:val="bullet"/>
      <w:lvlText w:val="•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574"/>
    <w:rsid w:val="00014DA0"/>
    <w:rsid w:val="000520A3"/>
    <w:rsid w:val="002A6E35"/>
    <w:rsid w:val="00423C57"/>
    <w:rsid w:val="004E2386"/>
    <w:rsid w:val="00517896"/>
    <w:rsid w:val="005620E1"/>
    <w:rsid w:val="00742FC5"/>
    <w:rsid w:val="00894D36"/>
    <w:rsid w:val="009C1DE5"/>
    <w:rsid w:val="009C7574"/>
    <w:rsid w:val="00A351D9"/>
    <w:rsid w:val="00AD6B86"/>
    <w:rsid w:val="00AD7792"/>
    <w:rsid w:val="00B0696A"/>
    <w:rsid w:val="00B127A5"/>
    <w:rsid w:val="00B75A76"/>
    <w:rsid w:val="00C31A02"/>
    <w:rsid w:val="00CB456C"/>
    <w:rsid w:val="00D66750"/>
    <w:rsid w:val="00DE6CB1"/>
    <w:rsid w:val="00E01CEF"/>
    <w:rsid w:val="00FA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7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DA0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rwtisi">
    <w:name w:val="Erwtisi"/>
    <w:basedOn w:val="a"/>
    <w:rsid w:val="00014DA0"/>
    <w:pPr>
      <w:numPr>
        <w:numId w:val="1"/>
      </w:numPr>
    </w:pPr>
  </w:style>
  <w:style w:type="paragraph" w:customStyle="1" w:styleId="Question">
    <w:name w:val="Question"/>
    <w:basedOn w:val="a"/>
    <w:rsid w:val="00014DA0"/>
    <w:pPr>
      <w:tabs>
        <w:tab w:val="num" w:pos="360"/>
      </w:tabs>
    </w:pPr>
  </w:style>
  <w:style w:type="paragraph" w:styleId="Web">
    <w:name w:val="Normal (Web)"/>
    <w:basedOn w:val="a"/>
    <w:uiPriority w:val="99"/>
    <w:semiHidden/>
    <w:unhideWhenUsed/>
    <w:rsid w:val="00A351D9"/>
    <w:pPr>
      <w:spacing w:before="100" w:beforeAutospacing="1" w:after="100" w:afterAutospacing="1"/>
    </w:pPr>
    <w:rPr>
      <w:rFonts w:ascii="Times New Roman" w:hAnsi="Times New Roman"/>
      <w:sz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DA0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rwtisi">
    <w:name w:val="Erwtisi"/>
    <w:basedOn w:val="a"/>
    <w:rsid w:val="00014DA0"/>
    <w:pPr>
      <w:numPr>
        <w:numId w:val="1"/>
      </w:numPr>
    </w:pPr>
  </w:style>
  <w:style w:type="paragraph" w:customStyle="1" w:styleId="Question">
    <w:name w:val="Question"/>
    <w:basedOn w:val="a"/>
    <w:rsid w:val="00014DA0"/>
    <w:pPr>
      <w:tabs>
        <w:tab w:val="num" w:pos="360"/>
      </w:tabs>
    </w:pPr>
  </w:style>
  <w:style w:type="paragraph" w:styleId="Web">
    <w:name w:val="Normal (Web)"/>
    <w:basedOn w:val="a"/>
    <w:uiPriority w:val="99"/>
    <w:semiHidden/>
    <w:unhideWhenUsed/>
    <w:rsid w:val="00A351D9"/>
    <w:pPr>
      <w:spacing w:before="100" w:beforeAutospacing="1" w:after="100" w:afterAutospacing="1"/>
    </w:pPr>
    <w:rPr>
      <w:rFonts w:ascii="Times New Roman" w:hAnsi="Times New Roman"/>
      <w:sz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1294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RIM</Company>
  <LinksUpToDate>false</LinksUpToDate>
  <CharactersWithSpaces>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 Anastopoulos</dc:creator>
  <cp:lastModifiedBy>Γιακοβής Δημήτρης</cp:lastModifiedBy>
  <cp:revision>2</cp:revision>
  <dcterms:created xsi:type="dcterms:W3CDTF">2022-05-07T10:14:00Z</dcterms:created>
  <dcterms:modified xsi:type="dcterms:W3CDTF">2022-05-07T10:14:00Z</dcterms:modified>
</cp:coreProperties>
</file>