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31" w:rsidRPr="00D02031" w:rsidRDefault="00D02031" w:rsidP="00676D1F">
      <w:pPr>
        <w:shd w:val="clear" w:color="auto" w:fill="EAF1DD" w:themeFill="accent3" w:themeFillTint="33"/>
        <w:spacing w:line="408" w:lineRule="atLeast"/>
        <w:jc w:val="center"/>
        <w:textAlignment w:val="baseline"/>
        <w:rPr>
          <w:rFonts w:ascii="inherit" w:eastAsia="Times New Roman" w:hAnsi="inherit" w:cs="Times New Roman"/>
          <w:b/>
          <w:bCs/>
          <w:color w:val="393939"/>
          <w:sz w:val="24"/>
          <w:szCs w:val="24"/>
          <w:bdr w:val="none" w:sz="0" w:space="0" w:color="auto" w:frame="1"/>
          <w:lang w:eastAsia="el-GR"/>
        </w:rPr>
      </w:pPr>
      <w:r w:rsidRPr="00D02031">
        <w:rPr>
          <w:rFonts w:ascii="inherit" w:eastAsia="Times New Roman" w:hAnsi="inherit" w:cs="Times New Roman"/>
          <w:b/>
          <w:bCs/>
          <w:color w:val="393939"/>
          <w:sz w:val="24"/>
          <w:szCs w:val="24"/>
          <w:bdr w:val="none" w:sz="0" w:space="0" w:color="auto" w:frame="1"/>
          <w:lang w:eastAsia="el-GR"/>
        </w:rPr>
        <w:t>Θεματικός κύκλος: Ανθρώπινα δικαιώματα</w:t>
      </w:r>
      <w:r w:rsidR="0007686A">
        <w:rPr>
          <w:rFonts w:ascii="inherit" w:eastAsia="Times New Roman" w:hAnsi="inherit" w:cs="Times New Roman"/>
          <w:b/>
          <w:bCs/>
          <w:color w:val="393939"/>
          <w:sz w:val="24"/>
          <w:szCs w:val="24"/>
          <w:bdr w:val="none" w:sz="0" w:space="0" w:color="auto" w:frame="1"/>
          <w:lang w:eastAsia="el-GR"/>
        </w:rPr>
        <w:t xml:space="preserve"> – Κριτήριο αξιολόγησης</w:t>
      </w:r>
    </w:p>
    <w:p w:rsidR="00876BC8" w:rsidRPr="00876BC8" w:rsidRDefault="00876BC8" w:rsidP="00676D1F">
      <w:pPr>
        <w:shd w:val="clear" w:color="auto" w:fill="FFFFFF"/>
        <w:spacing w:after="0" w:line="408" w:lineRule="atLeast"/>
        <w:textAlignment w:val="baseline"/>
        <w:rPr>
          <w:rFonts w:ascii="inherit" w:eastAsia="Times New Roman" w:hAnsi="inherit" w:cs="Times New Roman"/>
          <w:color w:val="393939"/>
          <w:sz w:val="24"/>
          <w:szCs w:val="24"/>
          <w:lang w:eastAsia="el-GR"/>
        </w:rPr>
      </w:pPr>
      <w:r w:rsidRPr="00876BC8">
        <w:rPr>
          <w:rFonts w:ascii="inherit" w:eastAsia="Times New Roman" w:hAnsi="inherit" w:cs="Times New Roman"/>
          <w:b/>
          <w:bCs/>
          <w:color w:val="393939"/>
          <w:sz w:val="24"/>
          <w:szCs w:val="24"/>
          <w:bdr w:val="none" w:sz="0" w:space="0" w:color="auto" w:frame="1"/>
          <w:lang w:eastAsia="el-GR"/>
        </w:rPr>
        <w:t xml:space="preserve">ΚΕΙΜΕΝΟ </w:t>
      </w:r>
      <w:r w:rsidR="000E29D0">
        <w:rPr>
          <w:rFonts w:ascii="inherit" w:eastAsia="Times New Roman" w:hAnsi="inherit" w:cs="Times New Roman"/>
          <w:b/>
          <w:bCs/>
          <w:color w:val="393939"/>
          <w:sz w:val="24"/>
          <w:szCs w:val="24"/>
          <w:bdr w:val="none" w:sz="0" w:space="0" w:color="auto" w:frame="1"/>
          <w:lang w:eastAsia="el-GR"/>
        </w:rPr>
        <w:t>1</w:t>
      </w:r>
    </w:p>
    <w:p w:rsidR="00876BC8" w:rsidRPr="00876BC8" w:rsidRDefault="00876BC8" w:rsidP="00676D1F">
      <w:pPr>
        <w:shd w:val="clear" w:color="auto" w:fill="FFFFFF"/>
        <w:spacing w:after="0" w:line="408" w:lineRule="atLeast"/>
        <w:jc w:val="both"/>
        <w:textAlignment w:val="baseline"/>
        <w:rPr>
          <w:rFonts w:ascii="inherit" w:eastAsia="Times New Roman" w:hAnsi="inherit" w:cs="Times New Roman"/>
          <w:color w:val="393939"/>
          <w:sz w:val="24"/>
          <w:szCs w:val="24"/>
          <w:lang w:eastAsia="el-GR"/>
        </w:rPr>
      </w:pPr>
      <w:r w:rsidRPr="00876BC8">
        <w:rPr>
          <w:rFonts w:ascii="inherit" w:eastAsia="Times New Roman" w:hAnsi="inherit" w:cs="Times New Roman"/>
          <w:color w:val="393939"/>
          <w:sz w:val="24"/>
          <w:szCs w:val="24"/>
          <w:bdr w:val="none" w:sz="0" w:space="0" w:color="auto" w:frame="1"/>
          <w:lang w:eastAsia="el-GR"/>
        </w:rPr>
        <w:t>Τα ανθρώπινα δικαιώματα χρησιμοποιούνται από τις κυβερνήσεις ως μανδύας, τον οποίο φορούν ή αποβάλλουν ανάλογα με τις πολιτικές σκοπιμότητες.  Μπορεί άραγε να εμπιστευθεί κανείς τη διεθνή κοινότητα των κρατών να πραγματώσει το ανθρωπιστικό όραμα; Και τι μπορεί να κάνει η διεθνής κοινότητα των πολιτών, για να διασώσει τα ανθρώπινα δικαιώματα από τα χαλάσματα;</w:t>
      </w:r>
    </w:p>
    <w:p w:rsidR="00876BC8" w:rsidRPr="00876BC8" w:rsidRDefault="00876BC8" w:rsidP="00676D1F">
      <w:pPr>
        <w:shd w:val="clear" w:color="auto" w:fill="FFFFFF"/>
        <w:spacing w:after="0" w:line="408" w:lineRule="atLeast"/>
        <w:ind w:firstLine="720"/>
        <w:jc w:val="both"/>
        <w:textAlignment w:val="baseline"/>
        <w:rPr>
          <w:rFonts w:ascii="inherit" w:eastAsia="Times New Roman" w:hAnsi="inherit" w:cs="Times New Roman"/>
          <w:color w:val="393939"/>
          <w:sz w:val="24"/>
          <w:szCs w:val="24"/>
          <w:lang w:eastAsia="el-GR"/>
        </w:rPr>
      </w:pPr>
      <w:r w:rsidRPr="00876BC8">
        <w:rPr>
          <w:rFonts w:ascii="inherit" w:eastAsia="Times New Roman" w:hAnsi="inherit" w:cs="Times New Roman"/>
          <w:color w:val="393939"/>
          <w:sz w:val="24"/>
          <w:szCs w:val="24"/>
          <w:bdr w:val="none" w:sz="0" w:space="0" w:color="auto" w:frame="1"/>
          <w:lang w:eastAsia="el-GR"/>
        </w:rPr>
        <w:t xml:space="preserve">Τα Ηνωμένα Έθνη, που παρακάμφθηκαν </w:t>
      </w:r>
      <w:r>
        <w:rPr>
          <w:rFonts w:ascii="inherit" w:eastAsia="Times New Roman" w:hAnsi="inherit" w:cs="Times New Roman"/>
          <w:color w:val="393939"/>
          <w:sz w:val="24"/>
          <w:szCs w:val="24"/>
          <w:bdr w:val="none" w:sz="0" w:space="0" w:color="auto" w:frame="1"/>
          <w:lang w:eastAsia="el-GR"/>
        </w:rPr>
        <w:t>και</w:t>
      </w:r>
      <w:r w:rsidRPr="00876BC8">
        <w:rPr>
          <w:rFonts w:ascii="inherit" w:eastAsia="Times New Roman" w:hAnsi="inherit" w:cs="Times New Roman"/>
          <w:color w:val="393939"/>
          <w:sz w:val="24"/>
          <w:szCs w:val="24"/>
          <w:bdr w:val="none" w:sz="0" w:space="0" w:color="auto" w:frame="1"/>
          <w:lang w:eastAsia="el-GR"/>
        </w:rPr>
        <w:t xml:space="preserve"> έχασαν την αξιοπιστία τους, επειδή θεωρούνται ευάλωτα στις πιέσεις ισχυρών κρατών, φάνηκαν να έχουν ουσιαστικά παραλύσει στις προσπάθειές τους να κάνουν τα κράτη να λογοδοτούν όσον αφορά στην τήρηση του διεθνούς δικαίου. Έτσι, οι προκλήσεις που έχει μπροστά του το παγκόσμιο κίνημα για τα ανθρώπινα δικαιώματα είναι απόλυτες:  Πρέπει να αντιμετωπίσουμε την απειλή που αποτελούν οι ανάλγητες, σκληρές και εγκληματικές πράξεις ενόπλων ομάδων και ατόμων. Πρέπει να αντισταθούμε στον αντίκτυπο που δημιουργεί εναντίον των ανθρωπίνων δικαιωμάτων η μονομανής προσήλωση σε ένα δόγμα παγκόσμιας ασφάλειας, που έχει διχάσει βαθύτατα τον κόσμο, και να αγωνιστούμε, για να επανορθώσουμε την αποτυχία των κυβερνήσεων και της διεθνούς κοινότητας να φέρουν αποτελέσματα από πλευράς κοινωνικής και οικονομικής δικαιοσύνης. Και δεν υπάρχει δρόμος προς τη βιώσιμη ασφάλεια, παρά μόνο μέσα από τον σεβασμό για τα ανθρώπινα δικαιώματα.</w:t>
      </w:r>
    </w:p>
    <w:p w:rsidR="00876BC8" w:rsidRPr="00876BC8" w:rsidRDefault="00876BC8" w:rsidP="00676D1F">
      <w:pPr>
        <w:shd w:val="clear" w:color="auto" w:fill="FFFFFF"/>
        <w:spacing w:after="0" w:line="408" w:lineRule="atLeast"/>
        <w:ind w:firstLine="720"/>
        <w:jc w:val="both"/>
        <w:textAlignment w:val="baseline"/>
        <w:rPr>
          <w:rFonts w:ascii="inherit" w:eastAsia="Times New Roman" w:hAnsi="inherit" w:cs="Times New Roman"/>
          <w:color w:val="393939"/>
          <w:sz w:val="24"/>
          <w:szCs w:val="24"/>
          <w:lang w:eastAsia="el-GR"/>
        </w:rPr>
      </w:pPr>
      <w:r w:rsidRPr="00876BC8">
        <w:rPr>
          <w:rFonts w:ascii="inherit" w:eastAsia="Times New Roman" w:hAnsi="inherit" w:cs="Times New Roman"/>
          <w:color w:val="393939"/>
          <w:sz w:val="24"/>
          <w:szCs w:val="24"/>
          <w:bdr w:val="none" w:sz="0" w:space="0" w:color="auto" w:frame="1"/>
          <w:lang w:eastAsia="el-GR"/>
        </w:rPr>
        <w:t xml:space="preserve">Η διγλωσσία, δυστυχώς, είναι συνηθισμένο φαινόμενο.  Δυτικές  χώρες ισχυρίστηκαν ότι έκαναν τον πόλεμο στο Ιράκ, για να προστατεύσουν τα ανθρώπινα δικαιώματα, όμως υπονόμευσαν τα ανθρώπινα δικαιώματα, για να νικήσουν στον «πόλεμο κατά της τρομοκρατίας». Ο πόλεμος στο Ιράκ κηρύχθηκε, για να μειωθεί η απειλή των όπλων μαζικής καταστροφής κι όμως ο κόσμος είναι πλημμυρισμένος με όπλα μικρού διαμετρήματος και με συμβατικά όπλα, που σκοτώνουν περισσότερους από μισό εκατομμύριο ανθρώπους κάθε χρόνο. Ταυτόχρονα, υποκρύπτεται ένα τεράστιο σκάνδαλο: η αποτυχημένη υπόσχεση της καταπολέμησης της ακραίας φτώχειας και της κατάφωρης οικονομικής και κοινωνικής αδικίας. Σύμφωνα με μερικούς αναλυτές, είναι πραγματικός ο κίνδυνος να μην επιτευχθούν οι Αναπτυξιακοί Στόχοι της Χιλιετηρίδας, των Η.Ε. (όπως η μείωση της παιδικής και μητρικής θνησιμότητας, η παρακολούθηση δημοτικού σχολείου από όλα τα παιδιά, ο υποδιπλασιασμός του αριθμού των ανθρώπων που δεν έχουν καθόλου πρόσβαση σε </w:t>
      </w:r>
      <w:r w:rsidRPr="00876BC8">
        <w:rPr>
          <w:rFonts w:ascii="inherit" w:eastAsia="Times New Roman" w:hAnsi="inherit" w:cs="Times New Roman"/>
          <w:color w:val="393939"/>
          <w:sz w:val="24"/>
          <w:szCs w:val="24"/>
          <w:bdr w:val="none" w:sz="0" w:space="0" w:color="auto" w:frame="1"/>
          <w:lang w:eastAsia="el-GR"/>
        </w:rPr>
        <w:lastRenderedPageBreak/>
        <w:t>καθαρό νερό), επειδή η παγκόσμια προσοχή και οι πόροι έχουν διοχετευθεί στον «πόλεμο κατά της τρομοκρατίας».</w:t>
      </w:r>
    </w:p>
    <w:p w:rsidR="00876BC8" w:rsidRPr="00876BC8" w:rsidRDefault="00876BC8" w:rsidP="00676D1F">
      <w:pPr>
        <w:shd w:val="clear" w:color="auto" w:fill="FFFFFF"/>
        <w:spacing w:after="0" w:line="408" w:lineRule="atLeast"/>
        <w:ind w:firstLine="720"/>
        <w:jc w:val="both"/>
        <w:textAlignment w:val="baseline"/>
        <w:rPr>
          <w:rFonts w:ascii="inherit" w:eastAsia="Times New Roman" w:hAnsi="inherit" w:cs="Times New Roman"/>
          <w:color w:val="393939"/>
          <w:sz w:val="24"/>
          <w:szCs w:val="24"/>
          <w:lang w:eastAsia="el-GR"/>
        </w:rPr>
      </w:pPr>
      <w:r w:rsidRPr="00876BC8">
        <w:rPr>
          <w:rFonts w:ascii="inherit" w:eastAsia="Times New Roman" w:hAnsi="inherit" w:cs="Times New Roman"/>
          <w:color w:val="393939"/>
          <w:sz w:val="24"/>
          <w:szCs w:val="24"/>
          <w:bdr w:val="none" w:sz="0" w:space="0" w:color="auto" w:frame="1"/>
          <w:lang w:eastAsia="el-GR"/>
        </w:rPr>
        <w:t>Οι φτωχοί και οι περιθωριοποιημένοι είναι αυτοί που συνηθέστερα στερούνται τη δικαιοσύνη και που θα ωφελούνταν περισσότερο από τη δίκαιη εφαρμογή του κράτους δικαίου και των ανθρωπίνων δικαιωμάτων. Ωστόσο, παρόλο που γίνεται όλο και περισσότερος λόγος για το αδιαίρετο των ανθρωπίνων δικαιωμάτων, στην πραγματικότητα τα οικονομικά, κοινωνικά και πολιτισμικά δικαιώματα αμελούνται, υποβιβάζοντας τα ανθρώπινα δικαιώματα σε ένα θεωρητικό κατασκεύασμα, στα μάτια της τεράστιας πλειονότητας του παγκόσμιου πληθυσμού.  Απέναντι σε αυτό το φόντο καταπάτησης και ατιμωρησίας, υποκρισίας και διπλών μέτρων και σταθμών, τι μπορούμε να κάνουμε, για να κάνουμε τα ανθρώπινα δικαιώματα να έχουν σημασία;</w:t>
      </w:r>
    </w:p>
    <w:p w:rsidR="00876BC8" w:rsidRPr="00876BC8" w:rsidRDefault="00876BC8" w:rsidP="00676D1F">
      <w:pPr>
        <w:shd w:val="clear" w:color="auto" w:fill="FFFFFF"/>
        <w:spacing w:after="0" w:line="408" w:lineRule="atLeast"/>
        <w:ind w:firstLine="720"/>
        <w:jc w:val="both"/>
        <w:textAlignment w:val="baseline"/>
        <w:rPr>
          <w:rFonts w:ascii="inherit" w:eastAsia="Times New Roman" w:hAnsi="inherit" w:cs="Times New Roman"/>
          <w:color w:val="393939"/>
          <w:sz w:val="24"/>
          <w:szCs w:val="24"/>
          <w:lang w:eastAsia="el-GR"/>
        </w:rPr>
      </w:pPr>
      <w:r w:rsidRPr="00876BC8">
        <w:rPr>
          <w:rFonts w:ascii="inherit" w:eastAsia="Times New Roman" w:hAnsi="inherit" w:cs="Times New Roman"/>
          <w:color w:val="393939"/>
          <w:sz w:val="24"/>
          <w:szCs w:val="24"/>
          <w:bdr w:val="none" w:sz="0" w:space="0" w:color="auto" w:frame="1"/>
          <w:lang w:eastAsia="el-GR"/>
        </w:rPr>
        <w:t>Μπορούμε να δείξουμε ότι τα ανθρώπινα δικαιώματα προσφέρουν ένα ισχυρό και συναρπαστικό όραμα ενός καλύτερου και δικαιότερου κόσμου και ότι σχηματίζουν τη βάση ενός απτού σχεδίου για το πώς θα φτάσουμε εκεί. Φέρνουν ελπίδα σε γυναίκες που στερούνται ακόμα και το δικαίωμα της ζωής, δίνουν φωνή στους ανίσχυρους, στον όμηρο της βίας, στον αιχμάλωτο της φτώχειας.</w:t>
      </w:r>
    </w:p>
    <w:p w:rsidR="00876BC8" w:rsidRPr="00876BC8" w:rsidRDefault="00876BC8" w:rsidP="00676D1F">
      <w:pPr>
        <w:shd w:val="clear" w:color="auto" w:fill="FFFFFF"/>
        <w:spacing w:after="0" w:line="408" w:lineRule="atLeast"/>
        <w:ind w:firstLine="720"/>
        <w:jc w:val="both"/>
        <w:textAlignment w:val="baseline"/>
        <w:rPr>
          <w:rFonts w:ascii="inherit" w:eastAsia="Times New Roman" w:hAnsi="inherit" w:cs="Times New Roman"/>
          <w:color w:val="393939"/>
          <w:sz w:val="24"/>
          <w:szCs w:val="24"/>
          <w:lang w:eastAsia="el-GR"/>
        </w:rPr>
      </w:pPr>
      <w:r w:rsidRPr="00876BC8">
        <w:rPr>
          <w:rFonts w:ascii="inherit" w:eastAsia="Times New Roman" w:hAnsi="inherit" w:cs="Times New Roman"/>
          <w:color w:val="393939"/>
          <w:sz w:val="24"/>
          <w:szCs w:val="24"/>
          <w:bdr w:val="none" w:sz="0" w:space="0" w:color="auto" w:frame="1"/>
          <w:lang w:eastAsia="el-GR"/>
        </w:rPr>
        <w:t>Σε καιρούς αβεβαιότητας ο κόσμος χρειάζεται, όχι μόνο να αγωνιστεί κατά των παγκόσμιων απειλών, αλλά να αγωνιστεί υπέρ της παγκόσμιας δικαιοσύνης. Το νόημα των ανθρωπίνων δικαιωμάτων είναι να αλλάξουμε τον κόσμο προς το καλύτερο. Δεν υπάρχει ισχυρότερη διεθνής κοινότητα από την παγκόσμια κοινωνία των πολιτών. Μέσα από τα μέλη και τους συμμάχους της στο κίνημα των ανθρωπίνων δικαιωμάτων, η Διεθνής Αμνηστία είναι δεσμευμένη να αναστήσει και να αναζωογονήσει το όραμα των ανθρωπίνων δικαιωμάτων ως ένα ισχυρό εργαλείο για χειροπιαστή αλλαγή. Μέσα από τις φωνές και τα οράματα εκατομμυρίων ανδρών και γυναικών θα μεταδώσουμε ως σκυτάλη το μήνυμα των ανθρωπίνων δικαιωμάτων.</w:t>
      </w:r>
    </w:p>
    <w:p w:rsidR="00876BC8" w:rsidRPr="00676D1F" w:rsidRDefault="00876BC8" w:rsidP="00876BC8">
      <w:pPr>
        <w:shd w:val="clear" w:color="auto" w:fill="FFFFFF"/>
        <w:spacing w:line="408" w:lineRule="atLeast"/>
        <w:jc w:val="right"/>
        <w:textAlignment w:val="baseline"/>
        <w:rPr>
          <w:rFonts w:ascii="inherit" w:eastAsia="Times New Roman" w:hAnsi="inherit" w:cs="Times New Roman"/>
          <w:color w:val="393939"/>
          <w:sz w:val="20"/>
          <w:szCs w:val="20"/>
          <w:lang w:eastAsia="el-GR"/>
        </w:rPr>
      </w:pPr>
      <w:r w:rsidRPr="00676D1F">
        <w:rPr>
          <w:rFonts w:ascii="inherit" w:eastAsia="Times New Roman" w:hAnsi="inherit" w:cs="Times New Roman"/>
          <w:i/>
          <w:iCs/>
          <w:color w:val="393939"/>
          <w:sz w:val="20"/>
          <w:szCs w:val="20"/>
          <w:lang w:eastAsia="el-GR"/>
        </w:rPr>
        <w:t xml:space="preserve">Μήνυμα από την </w:t>
      </w:r>
      <w:proofErr w:type="spellStart"/>
      <w:r w:rsidRPr="00676D1F">
        <w:rPr>
          <w:rFonts w:ascii="inherit" w:eastAsia="Times New Roman" w:hAnsi="inherit" w:cs="Times New Roman"/>
          <w:i/>
          <w:iCs/>
          <w:color w:val="393939"/>
          <w:sz w:val="20"/>
          <w:szCs w:val="20"/>
          <w:lang w:eastAsia="el-GR"/>
        </w:rPr>
        <w:t>Αϊρίν</w:t>
      </w:r>
      <w:proofErr w:type="spellEnd"/>
      <w:r w:rsidRPr="00676D1F">
        <w:rPr>
          <w:rFonts w:ascii="inherit" w:eastAsia="Times New Roman" w:hAnsi="inherit" w:cs="Times New Roman"/>
          <w:i/>
          <w:iCs/>
          <w:color w:val="393939"/>
          <w:sz w:val="20"/>
          <w:szCs w:val="20"/>
          <w:lang w:eastAsia="el-GR"/>
        </w:rPr>
        <w:t xml:space="preserve"> Χαν, Γ.Γ. της Διεθνούς Αμνηστίας (Διασκευασμένο)</w:t>
      </w:r>
    </w:p>
    <w:p w:rsidR="000E29D0" w:rsidRDefault="000E29D0" w:rsidP="00676D1F">
      <w:pPr>
        <w:shd w:val="clear" w:color="auto" w:fill="FFFFFF"/>
        <w:spacing w:after="0" w:line="408" w:lineRule="atLeast"/>
        <w:textAlignment w:val="baseline"/>
        <w:rPr>
          <w:rFonts w:ascii="inherit" w:eastAsia="Times New Roman" w:hAnsi="inherit" w:cs="Times New Roman"/>
          <w:b/>
          <w:bCs/>
          <w:color w:val="393939"/>
          <w:sz w:val="24"/>
          <w:szCs w:val="24"/>
          <w:bdr w:val="none" w:sz="0" w:space="0" w:color="auto" w:frame="1"/>
          <w:lang w:eastAsia="el-GR"/>
        </w:rPr>
      </w:pPr>
      <w:r>
        <w:rPr>
          <w:rFonts w:ascii="inherit" w:eastAsia="Times New Roman" w:hAnsi="inherit" w:cs="Times New Roman"/>
          <w:b/>
          <w:bCs/>
          <w:color w:val="393939"/>
          <w:sz w:val="24"/>
          <w:szCs w:val="24"/>
          <w:bdr w:val="none" w:sz="0" w:space="0" w:color="auto" w:frame="1"/>
          <w:lang w:eastAsia="el-GR"/>
        </w:rPr>
        <w:t xml:space="preserve">ΚΕΙΜΕΝΟ 2: </w:t>
      </w:r>
      <w:r w:rsidR="00676D1F">
        <w:rPr>
          <w:rFonts w:ascii="inherit" w:eastAsia="Times New Roman" w:hAnsi="inherit" w:cs="Times New Roman"/>
          <w:b/>
          <w:bCs/>
          <w:color w:val="393939"/>
          <w:sz w:val="24"/>
          <w:szCs w:val="24"/>
          <w:bdr w:val="none" w:sz="0" w:space="0" w:color="auto" w:frame="1"/>
          <w:lang w:eastAsia="el-GR"/>
        </w:rPr>
        <w:t>Φ. Κάφκα, Μπροστά στον νόμο</w:t>
      </w:r>
    </w:p>
    <w:p w:rsidR="00676D1F" w:rsidRPr="00676D1F" w:rsidRDefault="00676D1F" w:rsidP="00676D1F">
      <w:pPr>
        <w:shd w:val="clear" w:color="auto" w:fill="FFFFFF"/>
        <w:spacing w:line="408" w:lineRule="atLeast"/>
        <w:ind w:firstLine="720"/>
        <w:jc w:val="both"/>
        <w:textAlignment w:val="baseline"/>
        <w:rPr>
          <w:rFonts w:ascii="inherit" w:eastAsia="Times New Roman" w:hAnsi="inherit" w:cs="Times New Roman"/>
          <w:b/>
          <w:bCs/>
          <w:color w:val="393939"/>
          <w:bdr w:val="none" w:sz="0" w:space="0" w:color="auto" w:frame="1"/>
          <w:lang w:eastAsia="el-GR"/>
        </w:rPr>
      </w:pPr>
      <w:r w:rsidRPr="00676D1F">
        <w:rPr>
          <w:rFonts w:ascii="inherit" w:hAnsi="inherit" w:cs="Lucida Sans Unicode"/>
          <w:color w:val="000000"/>
        </w:rPr>
        <w:t xml:space="preserve">Μπροστά στο νόμο στέκει ένας θυρωρός, σ' αυτό το θυρωρό έρχεται ένας χωρικός και ζητά να μπει μέσα. Μα ο θυρωρός λέει πως δεν μπορεί να τον αφήσει τώρα να μπει. Ο άνθρωπος συλλογιέται και ύστερα ρωτά μήπως θα μπορούσε να μπει αργότερα. «Ίσως», λέει ο θυρωρός, «τώρα όμως όχι». Η πόρτα είναι ανοιχτή όπως πάντα και καθώς παραμερίζει ο θυρωρός, σκύβει ο άνθρωπος, για να κοιτάξει μέσα από την πόρτα. Μόλις το αντιλήφθηκε </w:t>
      </w:r>
      <w:r w:rsidRPr="00676D1F">
        <w:rPr>
          <w:rFonts w:ascii="inherit" w:hAnsi="inherit" w:cs="Lucida Sans Unicode"/>
          <w:color w:val="000000"/>
        </w:rPr>
        <w:lastRenderedPageBreak/>
        <w:t xml:space="preserve">αυτό ο θυρωρός, γελά και λέει: «Αν το τραβά η όρεξή σου, δοκίμασε να μπεις, μ' όλο που σου το απαγόρεψα. Πρόσεξε όμως: είμαι δυνατός. Και δεν είμαι παρά ο πιο κάτω απ' όλους τους θυρωρούς. Από αίθουσα σ' αίθουσα είναι κι άλλοι θυρωροί, ο ένας πιο δυνατός από τον άλλο. Τη θέα του τρίτου μόλις, </w:t>
      </w:r>
      <w:proofErr w:type="spellStart"/>
      <w:r w:rsidRPr="00676D1F">
        <w:rPr>
          <w:rFonts w:ascii="inherit" w:hAnsi="inherit" w:cs="Lucida Sans Unicode"/>
          <w:color w:val="000000"/>
        </w:rPr>
        <w:t>ούτ</w:t>
      </w:r>
      <w:proofErr w:type="spellEnd"/>
      <w:r w:rsidRPr="00676D1F">
        <w:rPr>
          <w:rFonts w:ascii="inherit" w:hAnsi="inherit" w:cs="Lucida Sans Unicode"/>
          <w:color w:val="000000"/>
        </w:rPr>
        <w:t xml:space="preserve">' εγώ μπορώ να την αντέξω». Τέτοιες δυσκολίες δεν τις περίμενε ο χωρικός. Ο νόμος ωστόσο πρέπει να 'ναι στον καθένα και πάντα προσιτός, σκέπτεται, και καθώς τώρα κοιτάζει προσεχτικά το θυρωρό, τυλιγμένο στο γούνινο πανωφόρι του, τη μεγάλη σουβλερή του μύτη, τη μακριά, αραιή, μαύρη, </w:t>
      </w:r>
      <w:proofErr w:type="spellStart"/>
      <w:r w:rsidRPr="00676D1F">
        <w:rPr>
          <w:rFonts w:ascii="inherit" w:hAnsi="inherit" w:cs="Lucida Sans Unicode"/>
          <w:color w:val="000000"/>
        </w:rPr>
        <w:t>τατάρικη</w:t>
      </w:r>
      <w:proofErr w:type="spellEnd"/>
      <w:r w:rsidRPr="00676D1F">
        <w:rPr>
          <w:rFonts w:ascii="inherit" w:hAnsi="inherit" w:cs="Lucida Sans Unicode"/>
          <w:color w:val="000000"/>
        </w:rPr>
        <w:t xml:space="preserve"> γενειάδα, αποφασίζει να περιμένει καλύτερα ίσαμε να πάρει την άδεια να μπει. Ο θυρωρός τού δίνει ένα σκαμνί και τον αφήνει να καθίσει πλάι στην πόρτα. Εκεί δα κάθεται μέρες και χρόνια. Κάνει πολλές προσπάθειες να του επιτρέψουν να μπει, και κουράζει το θυρωρό με τα παρακάλια του. Ο θυρωρός τού κάνει συχνά </w:t>
      </w:r>
      <w:proofErr w:type="spellStart"/>
      <w:r w:rsidRPr="00676D1F">
        <w:rPr>
          <w:rFonts w:ascii="inherit" w:hAnsi="inherit" w:cs="Lucida Sans Unicode"/>
          <w:color w:val="000000"/>
        </w:rPr>
        <w:t>μικρορωτήματα</w:t>
      </w:r>
      <w:proofErr w:type="spellEnd"/>
      <w:r w:rsidRPr="00676D1F">
        <w:rPr>
          <w:rFonts w:ascii="inherit" w:hAnsi="inherit" w:cs="Lucida Sans Unicode"/>
          <w:color w:val="000000"/>
        </w:rPr>
        <w:t xml:space="preserve">, σαν αυτά που κάνουν οι μεγάλοι κύριοι, και στο τέλος του λέει ολοένα πως δεν μπορεί ακόμα να τον αφήσει να μπει. Ο άνθρωπος, που ήταν καλά εφοδιασμένος για το ταξίδι του, ξόδεψε όλα, ακόμη κι </w:t>
      </w:r>
      <w:proofErr w:type="spellStart"/>
      <w:r w:rsidRPr="00676D1F">
        <w:rPr>
          <w:rFonts w:ascii="inherit" w:hAnsi="inherit" w:cs="Lucida Sans Unicode"/>
          <w:color w:val="000000"/>
        </w:rPr>
        <w:t>ό,τι</w:t>
      </w:r>
      <w:proofErr w:type="spellEnd"/>
      <w:r w:rsidRPr="00676D1F">
        <w:rPr>
          <w:rFonts w:ascii="inherit" w:hAnsi="inherit" w:cs="Lucida Sans Unicode"/>
          <w:color w:val="000000"/>
        </w:rPr>
        <w:t xml:space="preserve"> πολύτιμο είχε, σε δωροδοκίες για το θυρωρό. Εκείνος τα δέχεται όλα και ύστερα λέει: «Τα δέχομαι μόνο και μόνο για να μη νομίσεις πως παράλειψες τίποτα». Όλα αυτά τα πολλά χρόνια ο άνθρωπος παρατηρεί το θυρωρό σχεδόν αδιάκοπα. Αποξεχνά τους άλλους θυρωρούς, κι αυτός ο πρώτος τού φαίνεται το μοναδικό εμπόδιο για να μπει στο νόμο. Καταριέται την κακή τύχη. Τα πρώτα χρόνια χωρίς </w:t>
      </w:r>
      <w:proofErr w:type="spellStart"/>
      <w:r w:rsidRPr="00676D1F">
        <w:rPr>
          <w:rFonts w:ascii="inherit" w:hAnsi="inherit" w:cs="Lucida Sans Unicode"/>
          <w:color w:val="000000"/>
        </w:rPr>
        <w:t>συγκρατημό</w:t>
      </w:r>
      <w:proofErr w:type="spellEnd"/>
      <w:r w:rsidRPr="00676D1F">
        <w:rPr>
          <w:rFonts w:ascii="inherit" w:hAnsi="inherit" w:cs="Lucida Sans Unicode"/>
          <w:color w:val="000000"/>
        </w:rPr>
        <w:t xml:space="preserve"> και δυνατά, αργότερα, όσο γεράζει, μουρμουρίζει μόνο. Αρχίζει να παιδιαρίζει και, μια και μελετώντας χρόνια το θυρωρό γνώρισε και τους ψύλλους του γούνινου γιακά του, παρακαλεί και τους ψύλλους να τον βοηθήσουν και ν' αλλάξουν τη γνώμη του θυρωρού. Τέλος, το φως λιγοστεύει και δεν ξέρει αν γύρω του αλήθεια σκοτεινιάζει, ή αν μονάχα τα μάτια του τον απατούν. Ωστόσο, αναγνωρίζει τώρα μια λάμψη μέσα στο σκοτάδι, που ξεχύνεται άσβεστη μέσα από του νόμου την πόρτα. Δεν έχει πια πολλή ζωή. Πριν από το θάνατό του σμίγουν οι πείρες όλης του της ζωής σε ένα ρώτημα, που δεν είχε, κάνει ως σήμερα στο θυρωρό. Του γνέφει, γιατί δεν μπορεί πια ν' ανασηκώσει το ξυλιασμένο του κορμί. Ο θυρωρός πρέπει να σκύψει πολύ κοντά του, γιατί το ύψος του ανθρώπου έχει πολύ αλλάξει. «Τι θες λοιπόν ακόμα να μάθεις;» ρωτά ο θυρωρός, «είσαι αχόρταγος...» «Όλοι μάχονται για το νόμο», λέει ο άνθρωπος, «πώς τυχαίνει να μη ζητά κανένας άλλος εκτός από μένα να μπει;» Ο θυρωρός νιώθει πως ο άνθρωπος αγγίζει κιόλας στο τέλος και, για να φτάσει την ακοή του που χάνεται, ουρλιάζει: «Κανένας άλλος δε μπορούσε να γίνει δεκτός εδώ, γιατί η είσοδος ήταν για σένα προορισμένη. Πηγαίνω τώρα να την κλείσω.»</w:t>
      </w:r>
    </w:p>
    <w:p w:rsidR="00676D1F" w:rsidRDefault="00676D1F" w:rsidP="00676D1F">
      <w:pPr>
        <w:shd w:val="clear" w:color="auto" w:fill="FFFFFF"/>
        <w:spacing w:after="0" w:line="408" w:lineRule="atLeast"/>
        <w:textAlignment w:val="baseline"/>
        <w:rPr>
          <w:rFonts w:ascii="inherit" w:eastAsia="Times New Roman" w:hAnsi="inherit" w:cs="Times New Roman"/>
          <w:b/>
          <w:bCs/>
          <w:color w:val="393939"/>
          <w:sz w:val="24"/>
          <w:szCs w:val="24"/>
          <w:bdr w:val="none" w:sz="0" w:space="0" w:color="auto" w:frame="1"/>
          <w:lang w:eastAsia="el-GR"/>
        </w:rPr>
      </w:pPr>
    </w:p>
    <w:p w:rsidR="00876BC8" w:rsidRPr="00876BC8" w:rsidRDefault="00876BC8" w:rsidP="00676D1F">
      <w:pPr>
        <w:shd w:val="clear" w:color="auto" w:fill="FFFFFF"/>
        <w:spacing w:after="0" w:line="408" w:lineRule="atLeast"/>
        <w:textAlignment w:val="baseline"/>
        <w:rPr>
          <w:rFonts w:ascii="inherit" w:eastAsia="Times New Roman" w:hAnsi="inherit" w:cs="Times New Roman"/>
          <w:color w:val="393939"/>
          <w:sz w:val="24"/>
          <w:szCs w:val="24"/>
          <w:lang w:eastAsia="el-GR"/>
        </w:rPr>
      </w:pPr>
      <w:r w:rsidRPr="00876BC8">
        <w:rPr>
          <w:rFonts w:ascii="inherit" w:eastAsia="Times New Roman" w:hAnsi="inherit" w:cs="Times New Roman"/>
          <w:b/>
          <w:bCs/>
          <w:color w:val="393939"/>
          <w:sz w:val="24"/>
          <w:szCs w:val="24"/>
          <w:bdr w:val="none" w:sz="0" w:space="0" w:color="auto" w:frame="1"/>
          <w:lang w:eastAsia="el-GR"/>
        </w:rPr>
        <w:lastRenderedPageBreak/>
        <w:t>ΘΕΜΑΤΑ</w:t>
      </w:r>
    </w:p>
    <w:p w:rsidR="00876BC8" w:rsidRPr="00876BC8" w:rsidRDefault="00876BC8" w:rsidP="00676D1F">
      <w:pPr>
        <w:shd w:val="clear" w:color="auto" w:fill="FFFFFF"/>
        <w:spacing w:after="0" w:line="408" w:lineRule="atLeast"/>
        <w:jc w:val="both"/>
        <w:textAlignment w:val="baseline"/>
        <w:rPr>
          <w:rFonts w:ascii="inherit" w:eastAsia="Times New Roman" w:hAnsi="inherit" w:cs="Times New Roman"/>
          <w:color w:val="393939"/>
          <w:sz w:val="24"/>
          <w:szCs w:val="24"/>
          <w:lang w:eastAsia="el-GR"/>
        </w:rPr>
      </w:pPr>
      <w:r w:rsidRPr="00876BC8">
        <w:rPr>
          <w:rFonts w:ascii="inherit" w:eastAsia="Times New Roman" w:hAnsi="inherit" w:cs="Times New Roman"/>
          <w:b/>
          <w:bCs/>
          <w:color w:val="393939"/>
          <w:sz w:val="24"/>
          <w:szCs w:val="24"/>
          <w:bdr w:val="none" w:sz="0" w:space="0" w:color="auto" w:frame="1"/>
          <w:lang w:eastAsia="el-GR"/>
        </w:rPr>
        <w:t>Α</w:t>
      </w:r>
      <w:r w:rsidR="00E95C3A">
        <w:rPr>
          <w:rFonts w:ascii="inherit" w:eastAsia="Times New Roman" w:hAnsi="inherit" w:cs="Times New Roman"/>
          <w:b/>
          <w:bCs/>
          <w:color w:val="393939"/>
          <w:sz w:val="24"/>
          <w:szCs w:val="24"/>
          <w:bdr w:val="none" w:sz="0" w:space="0" w:color="auto" w:frame="1"/>
          <w:lang w:eastAsia="el-GR"/>
        </w:rPr>
        <w:t>1.</w:t>
      </w:r>
      <w:r w:rsidRPr="00876BC8">
        <w:rPr>
          <w:rFonts w:ascii="inherit" w:eastAsia="Times New Roman" w:hAnsi="inherit" w:cs="Times New Roman"/>
          <w:color w:val="393939"/>
          <w:sz w:val="24"/>
          <w:szCs w:val="24"/>
          <w:bdr w:val="none" w:sz="0" w:space="0" w:color="auto" w:frame="1"/>
          <w:lang w:eastAsia="el-GR"/>
        </w:rPr>
        <w:t>Να αποδ</w:t>
      </w:r>
      <w:r w:rsidR="005658AA">
        <w:rPr>
          <w:rFonts w:ascii="inherit" w:eastAsia="Times New Roman" w:hAnsi="inherit" w:cs="Times New Roman"/>
          <w:color w:val="393939"/>
          <w:sz w:val="24"/>
          <w:szCs w:val="24"/>
          <w:bdr w:val="none" w:sz="0" w:space="0" w:color="auto" w:frame="1"/>
          <w:lang w:eastAsia="el-GR"/>
        </w:rPr>
        <w:t>ώσετε συνοπτικά τη σημασία των Ανθρώπινων Δ</w:t>
      </w:r>
      <w:r w:rsidRPr="00876BC8">
        <w:rPr>
          <w:rFonts w:ascii="inherit" w:eastAsia="Times New Roman" w:hAnsi="inherit" w:cs="Times New Roman"/>
          <w:color w:val="393939"/>
          <w:sz w:val="24"/>
          <w:szCs w:val="24"/>
          <w:bdr w:val="none" w:sz="0" w:space="0" w:color="auto" w:frame="1"/>
          <w:lang w:eastAsia="el-GR"/>
        </w:rPr>
        <w:t xml:space="preserve">ικαιωμάτων, όπως </w:t>
      </w:r>
      <w:r w:rsidR="005658AA">
        <w:rPr>
          <w:rFonts w:ascii="inherit" w:eastAsia="Times New Roman" w:hAnsi="inherit" w:cs="Times New Roman"/>
          <w:color w:val="393939"/>
          <w:sz w:val="24"/>
          <w:szCs w:val="24"/>
          <w:bdr w:val="none" w:sz="0" w:space="0" w:color="auto" w:frame="1"/>
          <w:lang w:eastAsia="el-GR"/>
        </w:rPr>
        <w:t xml:space="preserve">παρουσιάζεται </w:t>
      </w:r>
      <w:r w:rsidRPr="00876BC8">
        <w:rPr>
          <w:rFonts w:ascii="inherit" w:eastAsia="Times New Roman" w:hAnsi="inherit" w:cs="Times New Roman"/>
          <w:color w:val="393939"/>
          <w:sz w:val="24"/>
          <w:szCs w:val="24"/>
          <w:bdr w:val="none" w:sz="0" w:space="0" w:color="auto" w:frame="1"/>
          <w:lang w:eastAsia="el-GR"/>
        </w:rPr>
        <w:t xml:space="preserve">στο </w:t>
      </w:r>
      <w:r w:rsidR="00D02031">
        <w:rPr>
          <w:rFonts w:ascii="inherit" w:eastAsia="Times New Roman" w:hAnsi="inherit" w:cs="Times New Roman"/>
          <w:color w:val="393939"/>
          <w:sz w:val="24"/>
          <w:szCs w:val="24"/>
          <w:bdr w:val="none" w:sz="0" w:space="0" w:color="auto" w:frame="1"/>
          <w:lang w:eastAsia="el-GR"/>
        </w:rPr>
        <w:t>Κείμενο Ι</w:t>
      </w:r>
      <w:r w:rsidRPr="00876BC8">
        <w:rPr>
          <w:rFonts w:ascii="inherit" w:eastAsia="Times New Roman" w:hAnsi="inherit" w:cs="Times New Roman"/>
          <w:color w:val="393939"/>
          <w:sz w:val="24"/>
          <w:szCs w:val="24"/>
          <w:bdr w:val="none" w:sz="0" w:space="0" w:color="auto" w:frame="1"/>
          <w:lang w:eastAsia="el-GR"/>
        </w:rPr>
        <w:t xml:space="preserve"> (60-</w:t>
      </w:r>
      <w:r w:rsidR="00C91BA6">
        <w:rPr>
          <w:rFonts w:ascii="inherit" w:eastAsia="Times New Roman" w:hAnsi="inherit" w:cs="Times New Roman"/>
          <w:color w:val="393939"/>
          <w:sz w:val="24"/>
          <w:szCs w:val="24"/>
          <w:bdr w:val="none" w:sz="0" w:space="0" w:color="auto" w:frame="1"/>
          <w:lang w:eastAsia="el-GR"/>
        </w:rPr>
        <w:t>7</w:t>
      </w:r>
      <w:r w:rsidRPr="00876BC8">
        <w:rPr>
          <w:rFonts w:ascii="inherit" w:eastAsia="Times New Roman" w:hAnsi="inherit" w:cs="Times New Roman"/>
          <w:color w:val="393939"/>
          <w:sz w:val="24"/>
          <w:szCs w:val="24"/>
          <w:bdr w:val="none" w:sz="0" w:space="0" w:color="auto" w:frame="1"/>
          <w:lang w:eastAsia="el-GR"/>
        </w:rPr>
        <w:t>0 λέξεις).</w:t>
      </w:r>
      <w:r w:rsidR="00B916C4">
        <w:rPr>
          <w:rFonts w:ascii="inherit" w:eastAsia="Times New Roman" w:hAnsi="inherit" w:cs="Times New Roman"/>
          <w:color w:val="393939"/>
          <w:sz w:val="24"/>
          <w:szCs w:val="24"/>
          <w:bdr w:val="none" w:sz="0" w:space="0" w:color="auto" w:frame="1"/>
          <w:lang w:eastAsia="el-GR"/>
        </w:rPr>
        <w:t xml:space="preserve">                                           </w:t>
      </w:r>
      <w:r w:rsidRPr="00E95C3A">
        <w:rPr>
          <w:rFonts w:ascii="inherit" w:eastAsia="Times New Roman" w:hAnsi="inherit" w:cs="Times New Roman"/>
          <w:b/>
          <w:bCs/>
          <w:color w:val="393939"/>
          <w:sz w:val="24"/>
          <w:szCs w:val="24"/>
          <w:bdr w:val="none" w:sz="0" w:space="0" w:color="auto" w:frame="1"/>
          <w:lang w:eastAsia="el-GR"/>
        </w:rPr>
        <w:t>(Μονάδες 15)</w:t>
      </w:r>
    </w:p>
    <w:p w:rsidR="00E95C3A" w:rsidRDefault="00876BC8" w:rsidP="00B916C4">
      <w:pPr>
        <w:shd w:val="clear" w:color="auto" w:fill="FFFFFF"/>
        <w:spacing w:after="0" w:line="408" w:lineRule="atLeast"/>
        <w:jc w:val="both"/>
        <w:textAlignment w:val="baseline"/>
        <w:rPr>
          <w:rFonts w:ascii="inherit" w:eastAsia="Times New Roman" w:hAnsi="inherit" w:cs="Times New Roman"/>
          <w:b/>
          <w:bCs/>
          <w:color w:val="393939"/>
          <w:sz w:val="24"/>
          <w:szCs w:val="24"/>
          <w:bdr w:val="none" w:sz="0" w:space="0" w:color="auto" w:frame="1"/>
          <w:lang w:eastAsia="el-GR"/>
        </w:rPr>
      </w:pPr>
      <w:r w:rsidRPr="00876BC8">
        <w:rPr>
          <w:rFonts w:ascii="inherit" w:eastAsia="Times New Roman" w:hAnsi="inherit" w:cs="Times New Roman"/>
          <w:b/>
          <w:bCs/>
          <w:color w:val="393939"/>
          <w:sz w:val="24"/>
          <w:szCs w:val="24"/>
          <w:bdr w:val="none" w:sz="0" w:space="0" w:color="auto" w:frame="1"/>
          <w:lang w:eastAsia="el-GR"/>
        </w:rPr>
        <w:t>Β</w:t>
      </w:r>
      <w:r w:rsidR="00D02031">
        <w:rPr>
          <w:rFonts w:ascii="inherit" w:eastAsia="Times New Roman" w:hAnsi="inherit" w:cs="Times New Roman"/>
          <w:b/>
          <w:bCs/>
          <w:color w:val="393939"/>
          <w:sz w:val="24"/>
          <w:szCs w:val="24"/>
          <w:bdr w:val="none" w:sz="0" w:space="0" w:color="auto" w:frame="1"/>
          <w:lang w:eastAsia="el-GR"/>
        </w:rPr>
        <w:t xml:space="preserve">1. </w:t>
      </w:r>
      <w:r w:rsidR="00E95C3A" w:rsidRPr="0030132D">
        <w:rPr>
          <w:rFonts w:ascii="inherit" w:eastAsia="Times New Roman" w:hAnsi="inherit" w:cs="Times New Roman"/>
          <w:color w:val="393939"/>
          <w:sz w:val="24"/>
          <w:szCs w:val="24"/>
          <w:bdr w:val="none" w:sz="0" w:space="0" w:color="auto" w:frame="1"/>
          <w:lang w:eastAsia="el-GR"/>
        </w:rPr>
        <w:t>Να σημειώσετε Σωστό ή Λάθος επιβεβαιώνοντας ή διαψεύδοντας το περιεχόμενο των παρακάτω προτάσεων</w:t>
      </w:r>
      <w:r w:rsidR="0030132D" w:rsidRPr="0030132D">
        <w:rPr>
          <w:rFonts w:ascii="inherit" w:eastAsia="Times New Roman" w:hAnsi="inherit" w:cs="Times New Roman"/>
          <w:color w:val="393939"/>
          <w:sz w:val="24"/>
          <w:szCs w:val="24"/>
          <w:bdr w:val="none" w:sz="0" w:space="0" w:color="auto" w:frame="1"/>
          <w:lang w:eastAsia="el-GR"/>
        </w:rPr>
        <w:t xml:space="preserve">. Να τεκμηριώσετε την απάντησή σας </w:t>
      </w:r>
      <w:r w:rsidR="0030132D">
        <w:rPr>
          <w:rFonts w:ascii="inherit" w:eastAsia="Times New Roman" w:hAnsi="inherit" w:cs="Times New Roman"/>
          <w:color w:val="393939"/>
          <w:sz w:val="24"/>
          <w:szCs w:val="24"/>
          <w:bdr w:val="none" w:sz="0" w:space="0" w:color="auto" w:frame="1"/>
          <w:lang w:eastAsia="el-GR"/>
        </w:rPr>
        <w:t>με παραπομπές στο κείμενο</w:t>
      </w:r>
      <w:r w:rsidR="0030132D" w:rsidRPr="0030132D">
        <w:rPr>
          <w:rFonts w:ascii="inherit" w:eastAsia="Times New Roman" w:hAnsi="inherit" w:cs="Times New Roman"/>
          <w:color w:val="393939"/>
          <w:sz w:val="24"/>
          <w:szCs w:val="24"/>
          <w:bdr w:val="none" w:sz="0" w:space="0" w:color="auto" w:frame="1"/>
          <w:lang w:eastAsia="el-GR"/>
        </w:rPr>
        <w:t>.</w:t>
      </w:r>
    </w:p>
    <w:p w:rsidR="00E95C3A" w:rsidRDefault="00E95C3A" w:rsidP="00B916C4">
      <w:pPr>
        <w:shd w:val="clear" w:color="auto" w:fill="FFFFFF"/>
        <w:spacing w:after="0" w:line="408" w:lineRule="atLeast"/>
        <w:jc w:val="both"/>
        <w:textAlignment w:val="baseline"/>
        <w:rPr>
          <w:rFonts w:ascii="inherit" w:eastAsia="Times New Roman" w:hAnsi="inherit" w:cs="Times New Roman"/>
          <w:color w:val="393939"/>
          <w:sz w:val="24"/>
          <w:szCs w:val="24"/>
          <w:bdr w:val="none" w:sz="0" w:space="0" w:color="auto" w:frame="1"/>
          <w:lang w:eastAsia="el-GR"/>
        </w:rPr>
      </w:pPr>
      <w:r w:rsidRPr="00E95C3A">
        <w:rPr>
          <w:rFonts w:ascii="inherit" w:eastAsia="Times New Roman" w:hAnsi="inherit" w:cs="Times New Roman" w:hint="eastAsia"/>
          <w:color w:val="393939"/>
          <w:sz w:val="24"/>
          <w:szCs w:val="24"/>
          <w:bdr w:val="none" w:sz="0" w:space="0" w:color="auto" w:frame="1"/>
          <w:lang w:eastAsia="el-GR"/>
        </w:rPr>
        <w:t>Α</w:t>
      </w:r>
      <w:r w:rsidRPr="00E95C3A">
        <w:rPr>
          <w:rFonts w:ascii="inherit" w:eastAsia="Times New Roman" w:hAnsi="inherit" w:cs="Times New Roman"/>
          <w:color w:val="393939"/>
          <w:sz w:val="24"/>
          <w:szCs w:val="24"/>
          <w:bdr w:val="none" w:sz="0" w:space="0" w:color="auto" w:frame="1"/>
          <w:lang w:eastAsia="el-GR"/>
        </w:rPr>
        <w:t xml:space="preserve">. Η συγγραφέας </w:t>
      </w:r>
      <w:r w:rsidR="0007686A">
        <w:rPr>
          <w:rFonts w:ascii="inherit" w:eastAsia="Times New Roman" w:hAnsi="inherit" w:cs="Times New Roman"/>
          <w:color w:val="393939"/>
          <w:sz w:val="24"/>
          <w:szCs w:val="24"/>
          <w:bdr w:val="none" w:sz="0" w:space="0" w:color="auto" w:frame="1"/>
          <w:lang w:eastAsia="el-GR"/>
        </w:rPr>
        <w:t xml:space="preserve">δείχνει εμπιστοσύνη στη δυνατότητα της διεθνούς κοινότητας κρατών να επιβάλλει την </w:t>
      </w:r>
      <w:r w:rsidR="005658AA">
        <w:rPr>
          <w:rFonts w:ascii="inherit" w:eastAsia="Times New Roman" w:hAnsi="inherit" w:cs="Times New Roman"/>
          <w:color w:val="393939"/>
          <w:sz w:val="24"/>
          <w:szCs w:val="24"/>
          <w:bdr w:val="none" w:sz="0" w:space="0" w:color="auto" w:frame="1"/>
          <w:lang w:eastAsia="el-GR"/>
        </w:rPr>
        <w:t>εφαρμογή</w:t>
      </w:r>
      <w:r w:rsidR="0007686A">
        <w:rPr>
          <w:rFonts w:ascii="inherit" w:eastAsia="Times New Roman" w:hAnsi="inherit" w:cs="Times New Roman"/>
          <w:color w:val="393939"/>
          <w:sz w:val="24"/>
          <w:szCs w:val="24"/>
          <w:bdr w:val="none" w:sz="0" w:space="0" w:color="auto" w:frame="1"/>
          <w:lang w:eastAsia="el-GR"/>
        </w:rPr>
        <w:t xml:space="preserve"> των Ανθρωπίνων Δικαιωμάτων</w:t>
      </w:r>
      <w:r>
        <w:rPr>
          <w:rFonts w:ascii="inherit" w:eastAsia="Times New Roman" w:hAnsi="inherit" w:cs="Times New Roman"/>
          <w:color w:val="393939"/>
          <w:sz w:val="24"/>
          <w:szCs w:val="24"/>
          <w:bdr w:val="none" w:sz="0" w:space="0" w:color="auto" w:frame="1"/>
          <w:lang w:eastAsia="el-GR"/>
        </w:rPr>
        <w:t xml:space="preserve">. </w:t>
      </w:r>
    </w:p>
    <w:p w:rsidR="00876BC8" w:rsidRDefault="00E95C3A" w:rsidP="00B916C4">
      <w:pPr>
        <w:shd w:val="clear" w:color="auto" w:fill="FFFFFF"/>
        <w:spacing w:after="0" w:line="408" w:lineRule="atLeast"/>
        <w:jc w:val="both"/>
        <w:textAlignment w:val="baseline"/>
        <w:rPr>
          <w:rFonts w:ascii="inherit" w:eastAsia="Times New Roman" w:hAnsi="inherit" w:cs="Times New Roman"/>
          <w:color w:val="393939"/>
          <w:sz w:val="24"/>
          <w:szCs w:val="24"/>
          <w:bdr w:val="none" w:sz="0" w:space="0" w:color="auto" w:frame="1"/>
          <w:lang w:eastAsia="el-GR"/>
        </w:rPr>
      </w:pPr>
      <w:r w:rsidRPr="00E95C3A">
        <w:rPr>
          <w:rFonts w:ascii="inherit" w:eastAsia="Times New Roman" w:hAnsi="inherit" w:cs="Times New Roman" w:hint="eastAsia"/>
          <w:color w:val="393939"/>
          <w:sz w:val="24"/>
          <w:szCs w:val="24"/>
          <w:bdr w:val="none" w:sz="0" w:space="0" w:color="auto" w:frame="1"/>
          <w:lang w:eastAsia="el-GR"/>
        </w:rPr>
        <w:t>Β</w:t>
      </w:r>
      <w:r w:rsidRPr="00E95C3A">
        <w:rPr>
          <w:rFonts w:ascii="inherit" w:eastAsia="Times New Roman" w:hAnsi="inherit" w:cs="Times New Roman"/>
          <w:color w:val="393939"/>
          <w:sz w:val="24"/>
          <w:szCs w:val="24"/>
          <w:bdr w:val="none" w:sz="0" w:space="0" w:color="auto" w:frame="1"/>
          <w:lang w:eastAsia="el-GR"/>
        </w:rPr>
        <w:t xml:space="preserve">.  </w:t>
      </w:r>
      <w:r w:rsidR="0007686A">
        <w:rPr>
          <w:rFonts w:ascii="inherit" w:eastAsia="Times New Roman" w:hAnsi="inherit" w:cs="Times New Roman"/>
          <w:color w:val="393939"/>
          <w:sz w:val="24"/>
          <w:szCs w:val="24"/>
          <w:bdr w:val="none" w:sz="0" w:space="0" w:color="auto" w:frame="1"/>
          <w:lang w:eastAsia="el-GR"/>
        </w:rPr>
        <w:t>Η επίτευξη της διεθνούς ασφάλειας και της</w:t>
      </w:r>
      <w:r w:rsidR="00595261">
        <w:rPr>
          <w:rFonts w:ascii="inherit" w:eastAsia="Times New Roman" w:hAnsi="inherit" w:cs="Times New Roman"/>
          <w:color w:val="393939"/>
          <w:sz w:val="24"/>
          <w:szCs w:val="24"/>
          <w:bdr w:val="none" w:sz="0" w:space="0" w:color="auto" w:frame="1"/>
          <w:lang w:eastAsia="el-GR"/>
        </w:rPr>
        <w:t xml:space="preserve"> ταυτόχρονης </w:t>
      </w:r>
      <w:r w:rsidR="005658AA">
        <w:rPr>
          <w:rFonts w:ascii="inherit" w:eastAsia="Times New Roman" w:hAnsi="inherit" w:cs="Times New Roman"/>
          <w:color w:val="393939"/>
          <w:sz w:val="24"/>
          <w:szCs w:val="24"/>
          <w:bdr w:val="none" w:sz="0" w:space="0" w:color="auto" w:frame="1"/>
          <w:lang w:eastAsia="el-GR"/>
        </w:rPr>
        <w:t xml:space="preserve">δίκαιης </w:t>
      </w:r>
      <w:r w:rsidR="0007686A">
        <w:rPr>
          <w:rFonts w:ascii="inherit" w:eastAsia="Times New Roman" w:hAnsi="inherit" w:cs="Times New Roman"/>
          <w:color w:val="393939"/>
          <w:sz w:val="24"/>
          <w:szCs w:val="24"/>
          <w:bdr w:val="none" w:sz="0" w:space="0" w:color="auto" w:frame="1"/>
          <w:lang w:eastAsia="el-GR"/>
        </w:rPr>
        <w:t xml:space="preserve">εφαρμογής των Ανθρωπίνων Δικαιωμάτων είναι στόχοι ασυμβίβαστοι μεταξύ τους. </w:t>
      </w:r>
    </w:p>
    <w:p w:rsidR="00595261" w:rsidRDefault="00595261" w:rsidP="00B916C4">
      <w:pPr>
        <w:shd w:val="clear" w:color="auto" w:fill="FFFFFF"/>
        <w:spacing w:after="0" w:line="408" w:lineRule="atLeast"/>
        <w:jc w:val="both"/>
        <w:textAlignment w:val="baseline"/>
        <w:rPr>
          <w:rFonts w:ascii="inherit" w:eastAsia="Times New Roman" w:hAnsi="inherit" w:cs="Times New Roman"/>
          <w:color w:val="393939"/>
          <w:sz w:val="24"/>
          <w:szCs w:val="24"/>
          <w:bdr w:val="none" w:sz="0" w:space="0" w:color="auto" w:frame="1"/>
          <w:lang w:eastAsia="el-GR"/>
        </w:rPr>
      </w:pPr>
      <w:r>
        <w:rPr>
          <w:rFonts w:ascii="inherit" w:eastAsia="Times New Roman" w:hAnsi="inherit" w:cs="Times New Roman"/>
          <w:color w:val="393939"/>
          <w:sz w:val="24"/>
          <w:szCs w:val="24"/>
          <w:bdr w:val="none" w:sz="0" w:space="0" w:color="auto" w:frame="1"/>
          <w:lang w:eastAsia="el-GR"/>
        </w:rPr>
        <w:t xml:space="preserve">Γ. </w:t>
      </w:r>
      <w:r w:rsidR="00B12E8B">
        <w:rPr>
          <w:rFonts w:ascii="inherit" w:eastAsia="Times New Roman" w:hAnsi="inherit" w:cs="Times New Roman"/>
          <w:color w:val="393939"/>
          <w:sz w:val="24"/>
          <w:szCs w:val="24"/>
          <w:bdr w:val="none" w:sz="0" w:space="0" w:color="auto" w:frame="1"/>
          <w:lang w:eastAsia="el-GR"/>
        </w:rPr>
        <w:t xml:space="preserve">Ο πόλεμος κατά της τρομοκρατίας υπονομεύει τους αναπτυξιακούς στόχους των Ηνωμένων Εθνών για τη βελτίωση του βιοτικού επιπέδου του παγκόσμιου πληθυσμού.    </w:t>
      </w:r>
    </w:p>
    <w:p w:rsidR="00595261" w:rsidRDefault="00595261" w:rsidP="00B916C4">
      <w:pPr>
        <w:shd w:val="clear" w:color="auto" w:fill="FFFFFF"/>
        <w:spacing w:after="0" w:line="408" w:lineRule="atLeast"/>
        <w:jc w:val="both"/>
        <w:textAlignment w:val="baseline"/>
        <w:rPr>
          <w:rFonts w:ascii="inherit" w:eastAsia="Times New Roman" w:hAnsi="inherit" w:cs="Times New Roman"/>
          <w:color w:val="393939"/>
          <w:sz w:val="24"/>
          <w:szCs w:val="24"/>
          <w:bdr w:val="none" w:sz="0" w:space="0" w:color="auto" w:frame="1"/>
          <w:lang w:eastAsia="el-GR"/>
        </w:rPr>
      </w:pPr>
      <w:r>
        <w:rPr>
          <w:rFonts w:ascii="inherit" w:eastAsia="Times New Roman" w:hAnsi="inherit" w:cs="Times New Roman"/>
          <w:color w:val="393939"/>
          <w:sz w:val="24"/>
          <w:szCs w:val="24"/>
          <w:bdr w:val="none" w:sz="0" w:space="0" w:color="auto" w:frame="1"/>
          <w:lang w:eastAsia="el-GR"/>
        </w:rPr>
        <w:t>Δ</w:t>
      </w:r>
      <w:r w:rsidR="0007686A">
        <w:rPr>
          <w:rFonts w:ascii="inherit" w:eastAsia="Times New Roman" w:hAnsi="inherit" w:cs="Times New Roman"/>
          <w:color w:val="393939"/>
          <w:sz w:val="24"/>
          <w:szCs w:val="24"/>
          <w:bdr w:val="none" w:sz="0" w:space="0" w:color="auto" w:frame="1"/>
          <w:lang w:eastAsia="el-GR"/>
        </w:rPr>
        <w:t xml:space="preserve">. </w:t>
      </w:r>
      <w:r>
        <w:rPr>
          <w:rFonts w:ascii="inherit" w:eastAsia="Times New Roman" w:hAnsi="inherit" w:cs="Times New Roman"/>
          <w:color w:val="393939"/>
          <w:sz w:val="24"/>
          <w:szCs w:val="24"/>
          <w:bdr w:val="none" w:sz="0" w:space="0" w:color="auto" w:frame="1"/>
          <w:lang w:eastAsia="el-GR"/>
        </w:rPr>
        <w:t xml:space="preserve">Η διασφάλιση των Ανθρωπίνων Δικαιωμάτων </w:t>
      </w:r>
      <w:r w:rsidR="005658AA">
        <w:rPr>
          <w:rFonts w:ascii="inherit" w:eastAsia="Times New Roman" w:hAnsi="inherit" w:cs="Times New Roman"/>
          <w:color w:val="393939"/>
          <w:sz w:val="24"/>
          <w:szCs w:val="24"/>
          <w:bdr w:val="none" w:sz="0" w:space="0" w:color="auto" w:frame="1"/>
          <w:lang w:eastAsia="el-GR"/>
        </w:rPr>
        <w:t>είναι επωφελής για</w:t>
      </w:r>
      <w:r>
        <w:rPr>
          <w:rFonts w:ascii="inherit" w:eastAsia="Times New Roman" w:hAnsi="inherit" w:cs="Times New Roman"/>
          <w:color w:val="393939"/>
          <w:sz w:val="24"/>
          <w:szCs w:val="24"/>
          <w:bdr w:val="none" w:sz="0" w:space="0" w:color="auto" w:frame="1"/>
          <w:lang w:eastAsia="el-GR"/>
        </w:rPr>
        <w:t xml:space="preserve"> τις ευάλωτες κοινωνικές ομάδες. </w:t>
      </w:r>
    </w:p>
    <w:p w:rsidR="00595261" w:rsidRDefault="00595261" w:rsidP="00B916C4">
      <w:pPr>
        <w:shd w:val="clear" w:color="auto" w:fill="FFFFFF"/>
        <w:spacing w:after="0" w:line="408" w:lineRule="atLeast"/>
        <w:jc w:val="both"/>
        <w:textAlignment w:val="baseline"/>
        <w:rPr>
          <w:rFonts w:ascii="inherit" w:eastAsia="Times New Roman" w:hAnsi="inherit" w:cs="Times New Roman"/>
          <w:color w:val="393939"/>
          <w:sz w:val="24"/>
          <w:szCs w:val="24"/>
          <w:bdr w:val="none" w:sz="0" w:space="0" w:color="auto" w:frame="1"/>
          <w:lang w:eastAsia="el-GR"/>
        </w:rPr>
      </w:pPr>
      <w:r>
        <w:rPr>
          <w:rFonts w:ascii="inherit" w:eastAsia="Times New Roman" w:hAnsi="inherit" w:cs="Times New Roman"/>
          <w:color w:val="393939"/>
          <w:sz w:val="24"/>
          <w:szCs w:val="24"/>
          <w:bdr w:val="none" w:sz="0" w:space="0" w:color="auto" w:frame="1"/>
          <w:lang w:eastAsia="el-GR"/>
        </w:rPr>
        <w:t xml:space="preserve">Ε.  </w:t>
      </w:r>
      <w:r w:rsidR="003C4DE9">
        <w:rPr>
          <w:rFonts w:ascii="inherit" w:eastAsia="Times New Roman" w:hAnsi="inherit" w:cs="Times New Roman"/>
          <w:color w:val="393939"/>
          <w:sz w:val="24"/>
          <w:szCs w:val="24"/>
          <w:bdr w:val="none" w:sz="0" w:space="0" w:color="auto" w:frame="1"/>
          <w:lang w:eastAsia="el-GR"/>
        </w:rPr>
        <w:t>Τα Ανθρώπινα Δικαιώματα αποτελούν μια ανέφικτη ουτοπία για έναν καλύτερο κόσμο, αφού στην πράξη δεν μπορούν να εφαρμοστούν.</w:t>
      </w:r>
    </w:p>
    <w:p w:rsidR="00B12E8B" w:rsidRPr="00B12E8B" w:rsidRDefault="00B12E8B" w:rsidP="00676D1F">
      <w:pPr>
        <w:shd w:val="clear" w:color="auto" w:fill="FFFFFF"/>
        <w:spacing w:after="0" w:line="408" w:lineRule="atLeast"/>
        <w:jc w:val="right"/>
        <w:textAlignment w:val="baseline"/>
        <w:rPr>
          <w:rFonts w:ascii="inherit" w:eastAsia="Times New Roman" w:hAnsi="inherit" w:cs="Times New Roman"/>
          <w:b/>
          <w:bCs/>
          <w:color w:val="393939"/>
          <w:sz w:val="24"/>
          <w:szCs w:val="24"/>
          <w:bdr w:val="none" w:sz="0" w:space="0" w:color="auto" w:frame="1"/>
          <w:lang w:eastAsia="el-GR"/>
        </w:rPr>
      </w:pPr>
      <w:r w:rsidRPr="00B12E8B">
        <w:rPr>
          <w:rFonts w:ascii="inherit" w:eastAsia="Times New Roman" w:hAnsi="inherit" w:cs="Times New Roman"/>
          <w:b/>
          <w:bCs/>
          <w:color w:val="393939"/>
          <w:sz w:val="24"/>
          <w:szCs w:val="24"/>
          <w:bdr w:val="none" w:sz="0" w:space="0" w:color="auto" w:frame="1"/>
          <w:lang w:eastAsia="el-GR"/>
        </w:rPr>
        <w:t>(Μονάδες 10)</w:t>
      </w:r>
    </w:p>
    <w:p w:rsidR="00B916C4" w:rsidRDefault="00D02031" w:rsidP="00676D1F">
      <w:pPr>
        <w:shd w:val="clear" w:color="auto" w:fill="FFFFFF"/>
        <w:spacing w:after="0" w:line="408" w:lineRule="atLeast"/>
        <w:jc w:val="both"/>
        <w:textAlignment w:val="baseline"/>
        <w:rPr>
          <w:rFonts w:ascii="inherit" w:eastAsia="Times New Roman" w:hAnsi="inherit" w:cs="Times New Roman"/>
          <w:b/>
          <w:bCs/>
          <w:color w:val="393939"/>
          <w:sz w:val="24"/>
          <w:szCs w:val="24"/>
          <w:bdr w:val="none" w:sz="0" w:space="0" w:color="auto" w:frame="1"/>
          <w:lang w:eastAsia="el-GR"/>
        </w:rPr>
      </w:pPr>
      <w:r w:rsidRPr="00876BC8">
        <w:rPr>
          <w:rFonts w:ascii="inherit" w:eastAsia="Times New Roman" w:hAnsi="inherit" w:cs="Times New Roman"/>
          <w:b/>
          <w:bCs/>
          <w:color w:val="393939"/>
          <w:sz w:val="24"/>
          <w:szCs w:val="24"/>
          <w:bdr w:val="none" w:sz="0" w:space="0" w:color="auto" w:frame="1"/>
          <w:lang w:eastAsia="el-GR"/>
        </w:rPr>
        <w:t>Β</w:t>
      </w:r>
      <w:r>
        <w:rPr>
          <w:rFonts w:ascii="inherit" w:eastAsia="Times New Roman" w:hAnsi="inherit" w:cs="Times New Roman"/>
          <w:b/>
          <w:bCs/>
          <w:color w:val="393939"/>
          <w:sz w:val="24"/>
          <w:szCs w:val="24"/>
          <w:bdr w:val="none" w:sz="0" w:space="0" w:color="auto" w:frame="1"/>
          <w:lang w:eastAsia="el-GR"/>
        </w:rPr>
        <w:t xml:space="preserve">2. </w:t>
      </w:r>
      <w:r w:rsidR="00B916C4">
        <w:rPr>
          <w:rFonts w:ascii="inherit" w:eastAsia="Times New Roman" w:hAnsi="inherit" w:cs="Times New Roman"/>
          <w:b/>
          <w:bCs/>
          <w:color w:val="393939"/>
          <w:sz w:val="24"/>
          <w:szCs w:val="24"/>
          <w:bdr w:val="none" w:sz="0" w:space="0" w:color="auto" w:frame="1"/>
          <w:lang w:eastAsia="el-GR"/>
        </w:rPr>
        <w:t>α</w:t>
      </w:r>
      <w:r w:rsidR="0030132D">
        <w:rPr>
          <w:rFonts w:ascii="inherit" w:eastAsia="Times New Roman" w:hAnsi="inherit" w:cs="Times New Roman"/>
          <w:color w:val="393939"/>
          <w:sz w:val="24"/>
          <w:szCs w:val="24"/>
          <w:bdr w:val="none" w:sz="0" w:space="0" w:color="auto" w:frame="1"/>
          <w:lang w:eastAsia="el-GR"/>
        </w:rPr>
        <w:t xml:space="preserve">) </w:t>
      </w:r>
      <w:r w:rsidR="00ED60DF">
        <w:rPr>
          <w:rFonts w:ascii="inherit" w:eastAsia="Times New Roman" w:hAnsi="inherit" w:cs="Times New Roman"/>
          <w:color w:val="393939"/>
          <w:sz w:val="24"/>
          <w:szCs w:val="24"/>
          <w:bdr w:val="none" w:sz="0" w:space="0" w:color="auto" w:frame="1"/>
          <w:lang w:eastAsia="el-GR"/>
        </w:rPr>
        <w:t xml:space="preserve">Σε τι εξυπηρετεί η αναφορά στον πόλεμο του Ιράκ στην </w:t>
      </w:r>
      <w:r w:rsidR="00ED60DF">
        <w:rPr>
          <w:rFonts w:ascii="inherit" w:eastAsia="Times New Roman" w:hAnsi="inherit" w:cs="Times New Roman" w:hint="eastAsia"/>
          <w:color w:val="393939"/>
          <w:sz w:val="24"/>
          <w:szCs w:val="24"/>
          <w:bdr w:val="none" w:sz="0" w:space="0" w:color="auto" w:frame="1"/>
          <w:lang w:eastAsia="el-GR"/>
        </w:rPr>
        <w:t>τ</w:t>
      </w:r>
      <w:r w:rsidR="00ED60DF">
        <w:rPr>
          <w:rFonts w:ascii="inherit" w:eastAsia="Times New Roman" w:hAnsi="inherit" w:cs="Times New Roman"/>
          <w:color w:val="393939"/>
          <w:sz w:val="24"/>
          <w:szCs w:val="24"/>
          <w:bdr w:val="none" w:sz="0" w:space="0" w:color="auto" w:frame="1"/>
          <w:lang w:eastAsia="el-GR"/>
        </w:rPr>
        <w:t xml:space="preserve">ρίτη παράγραφο του κειμένου; </w:t>
      </w:r>
      <w:r w:rsidR="0039759C">
        <w:rPr>
          <w:rFonts w:ascii="inherit" w:eastAsia="Times New Roman" w:hAnsi="inherit" w:cs="Times New Roman"/>
          <w:color w:val="393939"/>
          <w:sz w:val="24"/>
          <w:szCs w:val="24"/>
          <w:bdr w:val="none" w:sz="0" w:space="0" w:color="auto" w:frame="1"/>
          <w:lang w:eastAsia="el-GR"/>
        </w:rPr>
        <w:t xml:space="preserve">                                                                                                      </w:t>
      </w:r>
      <w:r w:rsidR="00ED60DF" w:rsidRPr="00ED60DF">
        <w:rPr>
          <w:rFonts w:ascii="inherit" w:eastAsia="Times New Roman" w:hAnsi="inherit" w:cs="Times New Roman"/>
          <w:b/>
          <w:bCs/>
          <w:color w:val="393939"/>
          <w:sz w:val="24"/>
          <w:szCs w:val="24"/>
          <w:bdr w:val="none" w:sz="0" w:space="0" w:color="auto" w:frame="1"/>
          <w:lang w:eastAsia="el-GR"/>
        </w:rPr>
        <w:t>(μονάδες 7)</w:t>
      </w:r>
      <w:r w:rsidR="00B916C4" w:rsidRPr="00B916C4">
        <w:rPr>
          <w:rFonts w:ascii="inherit" w:eastAsia="Times New Roman" w:hAnsi="inherit" w:cs="Times New Roman"/>
          <w:b/>
          <w:bCs/>
          <w:color w:val="393939"/>
          <w:sz w:val="24"/>
          <w:szCs w:val="24"/>
          <w:bdr w:val="none" w:sz="0" w:space="0" w:color="auto" w:frame="1"/>
          <w:lang w:eastAsia="el-GR"/>
        </w:rPr>
        <w:t xml:space="preserve"> </w:t>
      </w:r>
    </w:p>
    <w:p w:rsidR="00B916C4" w:rsidRPr="00876BC8" w:rsidRDefault="00B916C4" w:rsidP="00676D1F">
      <w:pPr>
        <w:shd w:val="clear" w:color="auto" w:fill="FFFFFF"/>
        <w:spacing w:after="0" w:line="408" w:lineRule="atLeast"/>
        <w:jc w:val="both"/>
        <w:textAlignment w:val="baseline"/>
        <w:rPr>
          <w:rFonts w:ascii="inherit" w:eastAsia="Times New Roman" w:hAnsi="inherit" w:cs="Times New Roman"/>
          <w:color w:val="393939"/>
          <w:sz w:val="24"/>
          <w:szCs w:val="24"/>
          <w:lang w:eastAsia="el-GR"/>
        </w:rPr>
      </w:pPr>
      <w:r>
        <w:rPr>
          <w:rFonts w:ascii="inherit" w:eastAsia="Times New Roman" w:hAnsi="inherit" w:cs="Times New Roman"/>
          <w:b/>
          <w:bCs/>
          <w:color w:val="393939"/>
          <w:sz w:val="24"/>
          <w:szCs w:val="24"/>
          <w:bdr w:val="none" w:sz="0" w:space="0" w:color="auto" w:frame="1"/>
          <w:lang w:eastAsia="el-GR"/>
        </w:rPr>
        <w:t xml:space="preserve">β) </w:t>
      </w:r>
      <w:r>
        <w:rPr>
          <w:rFonts w:ascii="inherit" w:eastAsia="Times New Roman" w:hAnsi="inherit" w:cs="Times New Roman" w:hint="eastAsia"/>
          <w:b/>
          <w:bCs/>
          <w:color w:val="393939"/>
          <w:sz w:val="24"/>
          <w:szCs w:val="24"/>
          <w:bdr w:val="none" w:sz="0" w:space="0" w:color="auto" w:frame="1"/>
          <w:lang w:eastAsia="el-GR"/>
        </w:rPr>
        <w:t>«</w:t>
      </w:r>
      <w:r w:rsidRPr="00876BC8">
        <w:rPr>
          <w:rFonts w:ascii="inherit" w:eastAsia="Times New Roman" w:hAnsi="inherit" w:cs="Times New Roman"/>
          <w:color w:val="393939"/>
          <w:sz w:val="24"/>
          <w:szCs w:val="24"/>
          <w:bdr w:val="none" w:sz="0" w:space="0" w:color="auto" w:frame="1"/>
          <w:lang w:eastAsia="el-GR"/>
        </w:rPr>
        <w:t>Τα ανθρώπινα δικαιώματα χρησιμοποιούνται από τις κυβερνήσεις ως μανδύας, τον οποίο φορούν ή αποβάλλουν ανάλογα με τις πολιτικές σκοπιμότητες</w:t>
      </w:r>
      <w:r>
        <w:rPr>
          <w:rFonts w:ascii="inherit" w:eastAsia="Times New Roman" w:hAnsi="inherit" w:cs="Times New Roman" w:hint="eastAsia"/>
          <w:color w:val="393939"/>
          <w:sz w:val="24"/>
          <w:szCs w:val="24"/>
          <w:bdr w:val="none" w:sz="0" w:space="0" w:color="auto" w:frame="1"/>
          <w:lang w:eastAsia="el-GR"/>
        </w:rPr>
        <w:t>»</w:t>
      </w:r>
      <w:r>
        <w:rPr>
          <w:rFonts w:ascii="inherit" w:eastAsia="Times New Roman" w:hAnsi="inherit" w:cs="Times New Roman"/>
          <w:color w:val="393939"/>
          <w:sz w:val="24"/>
          <w:szCs w:val="24"/>
          <w:bdr w:val="none" w:sz="0" w:space="0" w:color="auto" w:frame="1"/>
          <w:lang w:eastAsia="el-GR"/>
        </w:rPr>
        <w:t xml:space="preserve">: Ποιο είναι το νόημα και η λειτουργία </w:t>
      </w:r>
      <w:r>
        <w:rPr>
          <w:rFonts w:ascii="inherit" w:eastAsia="Times New Roman" w:hAnsi="inherit" w:cs="Times New Roman" w:hint="eastAsia"/>
          <w:color w:val="393939"/>
          <w:sz w:val="24"/>
          <w:szCs w:val="24"/>
          <w:bdr w:val="none" w:sz="0" w:space="0" w:color="auto" w:frame="1"/>
          <w:lang w:eastAsia="el-GR"/>
        </w:rPr>
        <w:t>της</w:t>
      </w:r>
      <w:r>
        <w:rPr>
          <w:rFonts w:ascii="inherit" w:eastAsia="Times New Roman" w:hAnsi="inherit" w:cs="Times New Roman"/>
          <w:color w:val="393939"/>
          <w:sz w:val="24"/>
          <w:szCs w:val="24"/>
          <w:bdr w:val="none" w:sz="0" w:space="0" w:color="auto" w:frame="1"/>
          <w:lang w:eastAsia="el-GR"/>
        </w:rPr>
        <w:t xml:space="preserve"> παρομοίωσης στην περίοδο αυτή του κειμένου; Να τη μετασχηματίσετε, ώστε να αποδίδεται κυριολεκτικά το νόημά </w:t>
      </w:r>
      <w:r>
        <w:rPr>
          <w:rFonts w:ascii="inherit" w:eastAsia="Times New Roman" w:hAnsi="inherit" w:cs="Times New Roman" w:hint="eastAsia"/>
          <w:color w:val="393939"/>
          <w:sz w:val="24"/>
          <w:szCs w:val="24"/>
          <w:bdr w:val="none" w:sz="0" w:space="0" w:color="auto" w:frame="1"/>
          <w:lang w:eastAsia="el-GR"/>
        </w:rPr>
        <w:t>της</w:t>
      </w:r>
      <w:r>
        <w:rPr>
          <w:rFonts w:ascii="inherit" w:eastAsia="Times New Roman" w:hAnsi="inherit" w:cs="Times New Roman"/>
          <w:color w:val="393939"/>
          <w:sz w:val="24"/>
          <w:szCs w:val="24"/>
          <w:bdr w:val="none" w:sz="0" w:space="0" w:color="auto" w:frame="1"/>
          <w:lang w:eastAsia="el-GR"/>
        </w:rPr>
        <w:t>.</w:t>
      </w:r>
      <w:r>
        <w:rPr>
          <w:rFonts w:ascii="inherit" w:eastAsia="Times New Roman" w:hAnsi="inherit" w:cs="Times New Roman"/>
          <w:b/>
          <w:color w:val="393939"/>
          <w:sz w:val="24"/>
          <w:szCs w:val="24"/>
          <w:bdr w:val="none" w:sz="0" w:space="0" w:color="auto" w:frame="1"/>
          <w:lang w:eastAsia="el-GR"/>
        </w:rPr>
        <w:t xml:space="preserve">          (Μονάδες 8</w:t>
      </w:r>
      <w:r w:rsidRPr="005658AA">
        <w:rPr>
          <w:rFonts w:ascii="inherit" w:eastAsia="Times New Roman" w:hAnsi="inherit" w:cs="Times New Roman"/>
          <w:b/>
          <w:color w:val="393939"/>
          <w:sz w:val="24"/>
          <w:szCs w:val="24"/>
          <w:bdr w:val="none" w:sz="0" w:space="0" w:color="auto" w:frame="1"/>
          <w:lang w:eastAsia="el-GR"/>
        </w:rPr>
        <w:t>)</w:t>
      </w:r>
    </w:p>
    <w:p w:rsidR="00876BC8" w:rsidRDefault="00D02031" w:rsidP="00676D1F">
      <w:pPr>
        <w:shd w:val="clear" w:color="auto" w:fill="FFFFFF"/>
        <w:spacing w:after="0" w:line="408" w:lineRule="atLeast"/>
        <w:jc w:val="both"/>
        <w:textAlignment w:val="baseline"/>
        <w:rPr>
          <w:rFonts w:ascii="inherit" w:eastAsia="Times New Roman" w:hAnsi="inherit" w:cs="Times New Roman"/>
          <w:b/>
          <w:bCs/>
          <w:color w:val="393939"/>
          <w:sz w:val="24"/>
          <w:szCs w:val="24"/>
          <w:bdr w:val="none" w:sz="0" w:space="0" w:color="auto" w:frame="1"/>
          <w:lang w:eastAsia="el-GR"/>
        </w:rPr>
      </w:pPr>
      <w:r>
        <w:rPr>
          <w:rFonts w:ascii="inherit" w:eastAsia="Times New Roman" w:hAnsi="inherit" w:cs="Times New Roman"/>
          <w:b/>
          <w:bCs/>
          <w:color w:val="393939"/>
          <w:sz w:val="24"/>
          <w:szCs w:val="24"/>
          <w:bdr w:val="none" w:sz="0" w:space="0" w:color="auto" w:frame="1"/>
          <w:lang w:eastAsia="el-GR"/>
        </w:rPr>
        <w:t xml:space="preserve">Β3. </w:t>
      </w:r>
      <w:r w:rsidR="005658AA">
        <w:rPr>
          <w:rFonts w:ascii="inherit" w:eastAsia="Times New Roman" w:hAnsi="inherit" w:cs="Times New Roman"/>
          <w:b/>
          <w:bCs/>
          <w:color w:val="393939"/>
          <w:sz w:val="24"/>
          <w:szCs w:val="24"/>
          <w:bdr w:val="none" w:sz="0" w:space="0" w:color="auto" w:frame="1"/>
          <w:lang w:eastAsia="el-GR"/>
        </w:rPr>
        <w:t xml:space="preserve">α) </w:t>
      </w:r>
      <w:r w:rsidR="00C91BA6">
        <w:rPr>
          <w:rFonts w:ascii="inherit" w:eastAsia="Times New Roman" w:hAnsi="inherit" w:cs="Times New Roman"/>
          <w:color w:val="393939"/>
          <w:sz w:val="24"/>
          <w:szCs w:val="24"/>
          <w:bdr w:val="none" w:sz="0" w:space="0" w:color="auto" w:frame="1"/>
          <w:lang w:eastAsia="el-GR"/>
        </w:rPr>
        <w:t>Αν πρόθεση της συγγραφέως του Κειμένου 1 είναι η ευαισθητοποίηση του δέκτη</w:t>
      </w:r>
      <w:r w:rsidR="0030132D">
        <w:rPr>
          <w:rFonts w:ascii="inherit" w:eastAsia="Times New Roman" w:hAnsi="inherit" w:cs="Times New Roman"/>
          <w:color w:val="393939"/>
          <w:sz w:val="24"/>
          <w:szCs w:val="24"/>
          <w:bdr w:val="none" w:sz="0" w:space="0" w:color="auto" w:frame="1"/>
          <w:lang w:eastAsia="el-GR"/>
        </w:rPr>
        <w:t xml:space="preserve"> για το ζήτημα των Ανθρωπίνων Δικαιωμάτων</w:t>
      </w:r>
      <w:r w:rsidR="00C91BA6">
        <w:rPr>
          <w:rFonts w:ascii="inherit" w:eastAsia="Times New Roman" w:hAnsi="inherit" w:cs="Times New Roman"/>
          <w:color w:val="393939"/>
          <w:sz w:val="24"/>
          <w:szCs w:val="24"/>
          <w:bdr w:val="none" w:sz="0" w:space="0" w:color="auto" w:frame="1"/>
          <w:lang w:eastAsia="el-GR"/>
        </w:rPr>
        <w:t xml:space="preserve">, </w:t>
      </w:r>
      <w:r w:rsidR="0030132D">
        <w:rPr>
          <w:rFonts w:ascii="inherit" w:eastAsia="Times New Roman" w:hAnsi="inherit" w:cs="Times New Roman"/>
          <w:color w:val="393939"/>
          <w:sz w:val="24"/>
          <w:szCs w:val="24"/>
          <w:bdr w:val="none" w:sz="0" w:space="0" w:color="auto" w:frame="1"/>
          <w:lang w:eastAsia="el-GR"/>
        </w:rPr>
        <w:t>να εντοπίσετε τρεις (3) τρόπους/ γλωσσικές επιλογές που συμβάλλουν στην επίτευξη του στόχου της.</w:t>
      </w:r>
      <w:r w:rsidR="00B916C4">
        <w:rPr>
          <w:rFonts w:ascii="inherit" w:eastAsia="Times New Roman" w:hAnsi="inherit" w:cs="Times New Roman"/>
          <w:color w:val="393939"/>
          <w:sz w:val="24"/>
          <w:szCs w:val="24"/>
          <w:bdr w:val="none" w:sz="0" w:space="0" w:color="auto" w:frame="1"/>
          <w:lang w:eastAsia="el-GR"/>
        </w:rPr>
        <w:t xml:space="preserve">     </w:t>
      </w:r>
      <w:r w:rsidR="005658AA">
        <w:rPr>
          <w:rFonts w:ascii="inherit" w:eastAsia="Times New Roman" w:hAnsi="inherit" w:cs="Times New Roman"/>
          <w:b/>
          <w:bCs/>
          <w:color w:val="393939"/>
          <w:sz w:val="24"/>
          <w:szCs w:val="24"/>
          <w:bdr w:val="none" w:sz="0" w:space="0" w:color="auto" w:frame="1"/>
          <w:lang w:eastAsia="el-GR"/>
        </w:rPr>
        <w:t xml:space="preserve">(Μονάδες </w:t>
      </w:r>
      <w:r w:rsidR="00B916C4">
        <w:rPr>
          <w:rFonts w:ascii="inherit" w:eastAsia="Times New Roman" w:hAnsi="inherit" w:cs="Times New Roman"/>
          <w:b/>
          <w:bCs/>
          <w:color w:val="393939"/>
          <w:sz w:val="24"/>
          <w:szCs w:val="24"/>
          <w:bdr w:val="none" w:sz="0" w:space="0" w:color="auto" w:frame="1"/>
          <w:lang w:eastAsia="el-GR"/>
        </w:rPr>
        <w:t>15</w:t>
      </w:r>
      <w:r w:rsidR="00876BC8" w:rsidRPr="00C91BA6">
        <w:rPr>
          <w:rFonts w:ascii="inherit" w:eastAsia="Times New Roman" w:hAnsi="inherit" w:cs="Times New Roman"/>
          <w:b/>
          <w:bCs/>
          <w:color w:val="393939"/>
          <w:sz w:val="24"/>
          <w:szCs w:val="24"/>
          <w:bdr w:val="none" w:sz="0" w:space="0" w:color="auto" w:frame="1"/>
          <w:lang w:eastAsia="el-GR"/>
        </w:rPr>
        <w:t>)</w:t>
      </w:r>
    </w:p>
    <w:p w:rsidR="000E29D0" w:rsidRDefault="000E29D0" w:rsidP="00676D1F">
      <w:pPr>
        <w:shd w:val="clear" w:color="auto" w:fill="FFFFFF"/>
        <w:spacing w:after="0" w:line="408" w:lineRule="atLeast"/>
        <w:jc w:val="both"/>
        <w:textAlignment w:val="baseline"/>
        <w:rPr>
          <w:rFonts w:ascii="inherit" w:eastAsia="Times New Roman" w:hAnsi="inherit" w:cs="Times New Roman"/>
          <w:b/>
          <w:bCs/>
          <w:color w:val="393939"/>
          <w:sz w:val="24"/>
          <w:szCs w:val="24"/>
          <w:bdr w:val="none" w:sz="0" w:space="0" w:color="auto" w:frame="1"/>
          <w:lang w:eastAsia="el-GR"/>
        </w:rPr>
      </w:pPr>
      <w:r>
        <w:rPr>
          <w:rFonts w:ascii="inherit" w:eastAsia="Times New Roman" w:hAnsi="inherit" w:cs="Times New Roman"/>
          <w:b/>
          <w:bCs/>
          <w:color w:val="393939"/>
          <w:sz w:val="24"/>
          <w:szCs w:val="24"/>
          <w:bdr w:val="none" w:sz="0" w:space="0" w:color="auto" w:frame="1"/>
          <w:lang w:eastAsia="el-GR"/>
        </w:rPr>
        <w:t xml:space="preserve">Γ. </w:t>
      </w:r>
      <w:r w:rsidRPr="000E29D0">
        <w:rPr>
          <w:rFonts w:ascii="inherit" w:eastAsia="Times New Roman" w:hAnsi="inherit" w:cs="Times New Roman"/>
          <w:bCs/>
          <w:color w:val="393939"/>
          <w:sz w:val="24"/>
          <w:szCs w:val="24"/>
          <w:bdr w:val="none" w:sz="0" w:space="0" w:color="auto" w:frame="1"/>
          <w:lang w:eastAsia="el-GR"/>
        </w:rPr>
        <w:t xml:space="preserve">Ποιο είναι, κατά την άποψή </w:t>
      </w:r>
      <w:r w:rsidRPr="000E29D0">
        <w:rPr>
          <w:rFonts w:ascii="inherit" w:eastAsia="Times New Roman" w:hAnsi="inherit" w:cs="Times New Roman" w:hint="eastAsia"/>
          <w:bCs/>
          <w:color w:val="393939"/>
          <w:sz w:val="24"/>
          <w:szCs w:val="24"/>
          <w:bdr w:val="none" w:sz="0" w:space="0" w:color="auto" w:frame="1"/>
          <w:lang w:eastAsia="el-GR"/>
        </w:rPr>
        <w:t>σας</w:t>
      </w:r>
      <w:r w:rsidRPr="000E29D0">
        <w:rPr>
          <w:rFonts w:ascii="inherit" w:eastAsia="Times New Roman" w:hAnsi="inherit" w:cs="Times New Roman"/>
          <w:bCs/>
          <w:color w:val="393939"/>
          <w:sz w:val="24"/>
          <w:szCs w:val="24"/>
          <w:bdr w:val="none" w:sz="0" w:space="0" w:color="auto" w:frame="1"/>
          <w:lang w:eastAsia="el-GR"/>
        </w:rPr>
        <w:t>, το βασικό θέμα/ερώτημα του Κειμένου 2</w:t>
      </w:r>
      <w:r>
        <w:rPr>
          <w:rFonts w:ascii="inherit" w:eastAsia="Times New Roman" w:hAnsi="inherit" w:cs="Times New Roman"/>
          <w:bCs/>
          <w:color w:val="393939"/>
          <w:sz w:val="24"/>
          <w:szCs w:val="24"/>
          <w:bdr w:val="none" w:sz="0" w:space="0" w:color="auto" w:frame="1"/>
          <w:lang w:eastAsia="el-GR"/>
        </w:rPr>
        <w:t xml:space="preserve">; Να τεκμηριώσετε την ερμηνεία </w:t>
      </w:r>
      <w:r>
        <w:rPr>
          <w:rFonts w:ascii="inherit" w:eastAsia="Times New Roman" w:hAnsi="inherit" w:cs="Times New Roman" w:hint="eastAsia"/>
          <w:bCs/>
          <w:color w:val="393939"/>
          <w:sz w:val="24"/>
          <w:szCs w:val="24"/>
          <w:bdr w:val="none" w:sz="0" w:space="0" w:color="auto" w:frame="1"/>
          <w:lang w:eastAsia="el-GR"/>
        </w:rPr>
        <w:t>σας</w:t>
      </w:r>
      <w:r>
        <w:rPr>
          <w:rFonts w:ascii="inherit" w:eastAsia="Times New Roman" w:hAnsi="inherit" w:cs="Times New Roman"/>
          <w:bCs/>
          <w:color w:val="393939"/>
          <w:sz w:val="24"/>
          <w:szCs w:val="24"/>
          <w:bdr w:val="none" w:sz="0" w:space="0" w:color="auto" w:frame="1"/>
          <w:lang w:eastAsia="el-GR"/>
        </w:rPr>
        <w:t xml:space="preserve"> χρησιμοποιώντας τουλάχιστον τρεις (3) </w:t>
      </w:r>
      <w:proofErr w:type="spellStart"/>
      <w:r>
        <w:rPr>
          <w:rFonts w:ascii="inherit" w:eastAsia="Times New Roman" w:hAnsi="inherit" w:cs="Times New Roman"/>
          <w:bCs/>
          <w:color w:val="393939"/>
          <w:sz w:val="24"/>
          <w:szCs w:val="24"/>
          <w:bdr w:val="none" w:sz="0" w:space="0" w:color="auto" w:frame="1"/>
          <w:lang w:eastAsia="el-GR"/>
        </w:rPr>
        <w:t>κειμενικούς</w:t>
      </w:r>
      <w:proofErr w:type="spellEnd"/>
      <w:r>
        <w:rPr>
          <w:rFonts w:ascii="inherit" w:eastAsia="Times New Roman" w:hAnsi="inherit" w:cs="Times New Roman"/>
          <w:bCs/>
          <w:color w:val="393939"/>
          <w:sz w:val="24"/>
          <w:szCs w:val="24"/>
          <w:bdr w:val="none" w:sz="0" w:space="0" w:color="auto" w:frame="1"/>
          <w:lang w:eastAsia="el-GR"/>
        </w:rPr>
        <w:t xml:space="preserve"> δείκτες.                                                                                                      </w:t>
      </w:r>
      <w:r w:rsidRPr="000E29D0">
        <w:rPr>
          <w:rFonts w:ascii="inherit" w:eastAsia="Times New Roman" w:hAnsi="inherit" w:cs="Times New Roman"/>
          <w:b/>
          <w:bCs/>
          <w:color w:val="393939"/>
          <w:sz w:val="24"/>
          <w:szCs w:val="24"/>
          <w:bdr w:val="none" w:sz="0" w:space="0" w:color="auto" w:frame="1"/>
          <w:lang w:eastAsia="el-GR"/>
        </w:rPr>
        <w:t>(Μονάδες 15)</w:t>
      </w:r>
    </w:p>
    <w:p w:rsidR="008C0CA4" w:rsidRDefault="00876BC8" w:rsidP="000E29D0">
      <w:pPr>
        <w:shd w:val="clear" w:color="auto" w:fill="FFFFFF"/>
        <w:spacing w:line="408" w:lineRule="atLeast"/>
        <w:jc w:val="both"/>
        <w:textAlignment w:val="baseline"/>
      </w:pPr>
      <w:r w:rsidRPr="00876BC8">
        <w:rPr>
          <w:rFonts w:ascii="inherit" w:eastAsia="Times New Roman" w:hAnsi="inherit" w:cs="Times New Roman"/>
          <w:b/>
          <w:bCs/>
          <w:color w:val="393939"/>
          <w:sz w:val="24"/>
          <w:szCs w:val="24"/>
          <w:bdr w:val="none" w:sz="0" w:space="0" w:color="auto" w:frame="1"/>
          <w:lang w:eastAsia="el-GR"/>
        </w:rPr>
        <w:t>ΘΕΜΑ Δ:</w:t>
      </w:r>
      <w:r w:rsidR="00923646">
        <w:rPr>
          <w:rFonts w:ascii="inherit" w:eastAsia="Times New Roman" w:hAnsi="inherit" w:cs="Times New Roman"/>
          <w:b/>
          <w:bCs/>
          <w:color w:val="393939"/>
          <w:sz w:val="24"/>
          <w:szCs w:val="24"/>
          <w:bdr w:val="none" w:sz="0" w:space="0" w:color="auto" w:frame="1"/>
          <w:lang w:eastAsia="el-GR"/>
        </w:rPr>
        <w:t xml:space="preserve"> Σε </w:t>
      </w:r>
      <w:r w:rsidR="00923646" w:rsidRPr="003C30B8">
        <w:rPr>
          <w:rFonts w:ascii="inherit" w:eastAsia="Times New Roman" w:hAnsi="inherit" w:cs="Times New Roman"/>
          <w:bCs/>
          <w:color w:val="393939"/>
          <w:sz w:val="24"/>
          <w:szCs w:val="24"/>
          <w:bdr w:val="none" w:sz="0" w:space="0" w:color="auto" w:frame="1"/>
          <w:lang w:eastAsia="el-GR"/>
        </w:rPr>
        <w:t xml:space="preserve">ημερίδα που διοργανώνει το σχολείο </w:t>
      </w:r>
      <w:r w:rsidR="00923646" w:rsidRPr="003C30B8">
        <w:rPr>
          <w:rFonts w:ascii="inherit" w:eastAsia="Times New Roman" w:hAnsi="inherit" w:cs="Times New Roman" w:hint="eastAsia"/>
          <w:bCs/>
          <w:color w:val="393939"/>
          <w:sz w:val="24"/>
          <w:szCs w:val="24"/>
          <w:bdr w:val="none" w:sz="0" w:space="0" w:color="auto" w:frame="1"/>
          <w:lang w:eastAsia="el-GR"/>
        </w:rPr>
        <w:t>σας</w:t>
      </w:r>
      <w:r w:rsidR="00923646" w:rsidRPr="003C30B8">
        <w:rPr>
          <w:rFonts w:ascii="inherit" w:eastAsia="Times New Roman" w:hAnsi="inherit" w:cs="Times New Roman"/>
          <w:bCs/>
          <w:color w:val="393939"/>
          <w:sz w:val="24"/>
          <w:szCs w:val="24"/>
          <w:bdr w:val="none" w:sz="0" w:space="0" w:color="auto" w:frame="1"/>
          <w:lang w:eastAsia="el-GR"/>
        </w:rPr>
        <w:t xml:space="preserve"> για </w:t>
      </w:r>
      <w:r w:rsidR="005658AA">
        <w:rPr>
          <w:rFonts w:ascii="inherit" w:eastAsia="Times New Roman" w:hAnsi="inherit" w:cs="Times New Roman"/>
          <w:bCs/>
          <w:color w:val="393939"/>
          <w:sz w:val="24"/>
          <w:szCs w:val="24"/>
          <w:bdr w:val="none" w:sz="0" w:space="0" w:color="auto" w:frame="1"/>
          <w:lang w:eastAsia="el-GR"/>
        </w:rPr>
        <w:t>τα Ανθρώπινα Δικαιώματα</w:t>
      </w:r>
      <w:r w:rsidR="003C30B8">
        <w:rPr>
          <w:rFonts w:ascii="inherit" w:eastAsia="Times New Roman" w:hAnsi="inherit" w:cs="Times New Roman"/>
          <w:color w:val="393939"/>
          <w:sz w:val="24"/>
          <w:szCs w:val="24"/>
          <w:bdr w:val="none" w:sz="0" w:space="0" w:color="auto" w:frame="1"/>
          <w:lang w:eastAsia="el-GR"/>
        </w:rPr>
        <w:t xml:space="preserve"> </w:t>
      </w:r>
      <w:r w:rsidRPr="00876BC8">
        <w:rPr>
          <w:rFonts w:ascii="inherit" w:eastAsia="Times New Roman" w:hAnsi="inherit" w:cs="Times New Roman"/>
          <w:color w:val="393939"/>
          <w:sz w:val="24"/>
          <w:szCs w:val="24"/>
          <w:bdr w:val="none" w:sz="0" w:space="0" w:color="auto" w:frame="1"/>
          <w:lang w:eastAsia="el-GR"/>
        </w:rPr>
        <w:t xml:space="preserve">καλείστε να </w:t>
      </w:r>
      <w:r w:rsidR="00D02031">
        <w:rPr>
          <w:rFonts w:ascii="inherit" w:eastAsia="Times New Roman" w:hAnsi="inherit" w:cs="Times New Roman"/>
          <w:color w:val="393939"/>
          <w:sz w:val="24"/>
          <w:szCs w:val="24"/>
          <w:bdr w:val="none" w:sz="0" w:space="0" w:color="auto" w:frame="1"/>
          <w:lang w:eastAsia="el-GR"/>
        </w:rPr>
        <w:t xml:space="preserve">παρουσιάσετε την άποψή </w:t>
      </w:r>
      <w:r w:rsidR="00D02031">
        <w:rPr>
          <w:rFonts w:ascii="inherit" w:eastAsia="Times New Roman" w:hAnsi="inherit" w:cs="Times New Roman" w:hint="eastAsia"/>
          <w:color w:val="393939"/>
          <w:sz w:val="24"/>
          <w:szCs w:val="24"/>
          <w:bdr w:val="none" w:sz="0" w:space="0" w:color="auto" w:frame="1"/>
          <w:lang w:eastAsia="el-GR"/>
        </w:rPr>
        <w:t>σας</w:t>
      </w:r>
      <w:r w:rsidR="00D02031">
        <w:rPr>
          <w:rFonts w:ascii="inherit" w:eastAsia="Times New Roman" w:hAnsi="inherit" w:cs="Times New Roman"/>
          <w:color w:val="393939"/>
          <w:sz w:val="24"/>
          <w:szCs w:val="24"/>
          <w:bdr w:val="none" w:sz="0" w:space="0" w:color="auto" w:frame="1"/>
          <w:lang w:eastAsia="el-GR"/>
        </w:rPr>
        <w:t xml:space="preserve"> για την κατάσταση των Ανθρωπίνων Δικαιωμάτων σήμερα </w:t>
      </w:r>
      <w:r w:rsidRPr="00876BC8">
        <w:rPr>
          <w:rFonts w:ascii="inherit" w:eastAsia="Times New Roman" w:hAnsi="inherit" w:cs="Times New Roman"/>
          <w:color w:val="393939"/>
          <w:sz w:val="24"/>
          <w:szCs w:val="24"/>
          <w:bdr w:val="none" w:sz="0" w:space="0" w:color="auto" w:frame="1"/>
          <w:lang w:eastAsia="el-GR"/>
        </w:rPr>
        <w:t xml:space="preserve">και </w:t>
      </w:r>
      <w:r w:rsidR="003C30B8">
        <w:rPr>
          <w:rFonts w:ascii="inherit" w:eastAsia="Times New Roman" w:hAnsi="inherit" w:cs="Times New Roman"/>
          <w:color w:val="393939"/>
          <w:sz w:val="24"/>
          <w:szCs w:val="24"/>
          <w:bdr w:val="none" w:sz="0" w:space="0" w:color="auto" w:frame="1"/>
          <w:lang w:eastAsia="el-GR"/>
        </w:rPr>
        <w:t xml:space="preserve">να παρακινήσετε το κοινό </w:t>
      </w:r>
      <w:r w:rsidR="003C30B8">
        <w:rPr>
          <w:rFonts w:ascii="inherit" w:eastAsia="Times New Roman" w:hAnsi="inherit" w:cs="Times New Roman" w:hint="eastAsia"/>
          <w:color w:val="393939"/>
          <w:sz w:val="24"/>
          <w:szCs w:val="24"/>
          <w:bdr w:val="none" w:sz="0" w:space="0" w:color="auto" w:frame="1"/>
          <w:lang w:eastAsia="el-GR"/>
        </w:rPr>
        <w:t>σας</w:t>
      </w:r>
      <w:r w:rsidR="003C30B8">
        <w:rPr>
          <w:rFonts w:ascii="inherit" w:eastAsia="Times New Roman" w:hAnsi="inherit" w:cs="Times New Roman"/>
          <w:color w:val="393939"/>
          <w:sz w:val="24"/>
          <w:szCs w:val="24"/>
          <w:bdr w:val="none" w:sz="0" w:space="0" w:color="auto" w:frame="1"/>
          <w:lang w:eastAsia="el-GR"/>
        </w:rPr>
        <w:t xml:space="preserve"> να αναλάβει δράση</w:t>
      </w:r>
      <w:r w:rsidR="005658AA">
        <w:rPr>
          <w:rFonts w:ascii="inherit" w:eastAsia="Times New Roman" w:hAnsi="inherit" w:cs="Times New Roman"/>
          <w:color w:val="393939"/>
          <w:sz w:val="24"/>
          <w:szCs w:val="24"/>
          <w:bdr w:val="none" w:sz="0" w:space="0" w:color="auto" w:frame="1"/>
          <w:lang w:eastAsia="el-GR"/>
        </w:rPr>
        <w:t xml:space="preserve"> για τη δίκαιη εφαρμογή τους</w:t>
      </w:r>
      <w:r w:rsidR="003C30B8">
        <w:rPr>
          <w:rFonts w:ascii="inherit" w:eastAsia="Times New Roman" w:hAnsi="inherit" w:cs="Times New Roman"/>
          <w:color w:val="393939"/>
          <w:sz w:val="24"/>
          <w:szCs w:val="24"/>
          <w:bdr w:val="none" w:sz="0" w:space="0" w:color="auto" w:frame="1"/>
          <w:lang w:eastAsia="el-GR"/>
        </w:rPr>
        <w:t xml:space="preserve"> </w:t>
      </w:r>
      <w:r w:rsidRPr="00876BC8">
        <w:rPr>
          <w:rFonts w:ascii="inherit" w:eastAsia="Times New Roman" w:hAnsi="inherit" w:cs="Times New Roman"/>
          <w:color w:val="393939"/>
          <w:sz w:val="24"/>
          <w:szCs w:val="24"/>
          <w:bdr w:val="none" w:sz="0" w:space="0" w:color="auto" w:frame="1"/>
          <w:lang w:eastAsia="el-GR"/>
        </w:rPr>
        <w:t>(300-400 λέξεις).</w:t>
      </w:r>
      <w:r w:rsidR="000E29D0">
        <w:rPr>
          <w:rFonts w:ascii="inherit" w:eastAsia="Times New Roman" w:hAnsi="inherit" w:cs="Times New Roman"/>
          <w:color w:val="393939"/>
          <w:sz w:val="24"/>
          <w:szCs w:val="24"/>
          <w:bdr w:val="none" w:sz="0" w:space="0" w:color="auto" w:frame="1"/>
          <w:lang w:eastAsia="el-GR"/>
        </w:rPr>
        <w:t xml:space="preserve">                             </w:t>
      </w:r>
      <w:r w:rsidR="00C91BA6" w:rsidRPr="00C91BA6">
        <w:rPr>
          <w:rFonts w:ascii="inherit" w:eastAsia="Times New Roman" w:hAnsi="inherit" w:cs="Times New Roman"/>
          <w:b/>
          <w:bCs/>
          <w:color w:val="393939"/>
          <w:sz w:val="24"/>
          <w:szCs w:val="24"/>
          <w:bdr w:val="none" w:sz="0" w:space="0" w:color="auto" w:frame="1"/>
          <w:lang w:eastAsia="el-GR"/>
        </w:rPr>
        <w:t>(Μονάδες 30)</w:t>
      </w:r>
    </w:p>
    <w:sectPr w:rsidR="008C0CA4" w:rsidSect="004540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6BC8"/>
    <w:rsid w:val="0007686A"/>
    <w:rsid w:val="000E29D0"/>
    <w:rsid w:val="001006B5"/>
    <w:rsid w:val="0030132D"/>
    <w:rsid w:val="00311073"/>
    <w:rsid w:val="0039759C"/>
    <w:rsid w:val="003C30B8"/>
    <w:rsid w:val="003C4DE9"/>
    <w:rsid w:val="004540B0"/>
    <w:rsid w:val="005658AA"/>
    <w:rsid w:val="00595261"/>
    <w:rsid w:val="00676D1F"/>
    <w:rsid w:val="008106A4"/>
    <w:rsid w:val="00876BC8"/>
    <w:rsid w:val="00923646"/>
    <w:rsid w:val="009E29C8"/>
    <w:rsid w:val="00B12E8B"/>
    <w:rsid w:val="00B916C4"/>
    <w:rsid w:val="00C75457"/>
    <w:rsid w:val="00C91BA6"/>
    <w:rsid w:val="00D02031"/>
    <w:rsid w:val="00E95C3A"/>
    <w:rsid w:val="00ED03A3"/>
    <w:rsid w:val="00ED60DF"/>
    <w:rsid w:val="00FF6A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B0"/>
  </w:style>
  <w:style w:type="paragraph" w:styleId="2">
    <w:name w:val="heading 2"/>
    <w:basedOn w:val="a"/>
    <w:link w:val="2Char"/>
    <w:uiPriority w:val="9"/>
    <w:qFormat/>
    <w:rsid w:val="00876BC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76BC8"/>
    <w:rPr>
      <w:rFonts w:ascii="Times New Roman" w:eastAsia="Times New Roman" w:hAnsi="Times New Roman" w:cs="Times New Roman"/>
      <w:b/>
      <w:bCs/>
      <w:sz w:val="36"/>
      <w:szCs w:val="36"/>
      <w:lang w:eastAsia="el-GR"/>
    </w:rPr>
  </w:style>
  <w:style w:type="character" w:styleId="a3">
    <w:name w:val="Emphasis"/>
    <w:basedOn w:val="a0"/>
    <w:uiPriority w:val="20"/>
    <w:qFormat/>
    <w:rsid w:val="00876BC8"/>
    <w:rPr>
      <w:i/>
      <w:iCs/>
    </w:rPr>
  </w:style>
</w:styles>
</file>

<file path=word/webSettings.xml><?xml version="1.0" encoding="utf-8"?>
<w:webSettings xmlns:r="http://schemas.openxmlformats.org/officeDocument/2006/relationships" xmlns:w="http://schemas.openxmlformats.org/wordprocessingml/2006/main">
  <w:divs>
    <w:div w:id="453014619">
      <w:bodyDiv w:val="1"/>
      <w:marLeft w:val="0"/>
      <w:marRight w:val="0"/>
      <w:marTop w:val="0"/>
      <w:marBottom w:val="0"/>
      <w:divBdr>
        <w:top w:val="none" w:sz="0" w:space="0" w:color="auto"/>
        <w:left w:val="none" w:sz="0" w:space="0" w:color="auto"/>
        <w:bottom w:val="none" w:sz="0" w:space="0" w:color="auto"/>
        <w:right w:val="none" w:sz="0" w:space="0" w:color="auto"/>
      </w:divBdr>
      <w:divsChild>
        <w:div w:id="971404546">
          <w:marLeft w:val="0"/>
          <w:marRight w:val="0"/>
          <w:marTop w:val="0"/>
          <w:marBottom w:val="384"/>
          <w:divBdr>
            <w:top w:val="none" w:sz="0" w:space="0" w:color="auto"/>
            <w:left w:val="none" w:sz="0" w:space="0" w:color="auto"/>
            <w:bottom w:val="none" w:sz="0" w:space="0" w:color="auto"/>
            <w:right w:val="none" w:sz="0" w:space="0" w:color="auto"/>
          </w:divBdr>
        </w:div>
        <w:div w:id="1994529201">
          <w:marLeft w:val="0"/>
          <w:marRight w:val="0"/>
          <w:marTop w:val="0"/>
          <w:marBottom w:val="384"/>
          <w:divBdr>
            <w:top w:val="none" w:sz="0" w:space="0" w:color="auto"/>
            <w:left w:val="none" w:sz="0" w:space="0" w:color="auto"/>
            <w:bottom w:val="none" w:sz="0" w:space="0" w:color="auto"/>
            <w:right w:val="none" w:sz="0" w:space="0" w:color="auto"/>
          </w:divBdr>
        </w:div>
        <w:div w:id="703140784">
          <w:marLeft w:val="0"/>
          <w:marRight w:val="0"/>
          <w:marTop w:val="0"/>
          <w:marBottom w:val="384"/>
          <w:divBdr>
            <w:top w:val="none" w:sz="0" w:space="0" w:color="auto"/>
            <w:left w:val="none" w:sz="0" w:space="0" w:color="auto"/>
            <w:bottom w:val="none" w:sz="0" w:space="0" w:color="auto"/>
            <w:right w:val="none" w:sz="0" w:space="0" w:color="auto"/>
          </w:divBdr>
        </w:div>
        <w:div w:id="1684897654">
          <w:marLeft w:val="0"/>
          <w:marRight w:val="0"/>
          <w:marTop w:val="0"/>
          <w:marBottom w:val="384"/>
          <w:divBdr>
            <w:top w:val="none" w:sz="0" w:space="0" w:color="auto"/>
            <w:left w:val="none" w:sz="0" w:space="0" w:color="auto"/>
            <w:bottom w:val="none" w:sz="0" w:space="0" w:color="auto"/>
            <w:right w:val="none" w:sz="0" w:space="0" w:color="auto"/>
          </w:divBdr>
        </w:div>
        <w:div w:id="127625240">
          <w:marLeft w:val="0"/>
          <w:marRight w:val="0"/>
          <w:marTop w:val="0"/>
          <w:marBottom w:val="384"/>
          <w:divBdr>
            <w:top w:val="none" w:sz="0" w:space="0" w:color="auto"/>
            <w:left w:val="none" w:sz="0" w:space="0" w:color="auto"/>
            <w:bottom w:val="none" w:sz="0" w:space="0" w:color="auto"/>
            <w:right w:val="none" w:sz="0" w:space="0" w:color="auto"/>
          </w:divBdr>
        </w:div>
        <w:div w:id="421416568">
          <w:marLeft w:val="0"/>
          <w:marRight w:val="0"/>
          <w:marTop w:val="0"/>
          <w:marBottom w:val="384"/>
          <w:divBdr>
            <w:top w:val="none" w:sz="0" w:space="0" w:color="auto"/>
            <w:left w:val="none" w:sz="0" w:space="0" w:color="auto"/>
            <w:bottom w:val="none" w:sz="0" w:space="0" w:color="auto"/>
            <w:right w:val="none" w:sz="0" w:space="0" w:color="auto"/>
          </w:divBdr>
        </w:div>
        <w:div w:id="2091002570">
          <w:marLeft w:val="0"/>
          <w:marRight w:val="0"/>
          <w:marTop w:val="0"/>
          <w:marBottom w:val="384"/>
          <w:divBdr>
            <w:top w:val="none" w:sz="0" w:space="0" w:color="auto"/>
            <w:left w:val="none" w:sz="0" w:space="0" w:color="auto"/>
            <w:bottom w:val="none" w:sz="0" w:space="0" w:color="auto"/>
            <w:right w:val="none" w:sz="0" w:space="0" w:color="auto"/>
          </w:divBdr>
        </w:div>
        <w:div w:id="416632813">
          <w:marLeft w:val="0"/>
          <w:marRight w:val="0"/>
          <w:marTop w:val="0"/>
          <w:marBottom w:val="384"/>
          <w:divBdr>
            <w:top w:val="none" w:sz="0" w:space="0" w:color="auto"/>
            <w:left w:val="none" w:sz="0" w:space="0" w:color="auto"/>
            <w:bottom w:val="none" w:sz="0" w:space="0" w:color="auto"/>
            <w:right w:val="none" w:sz="0" w:space="0" w:color="auto"/>
          </w:divBdr>
        </w:div>
        <w:div w:id="1585527376">
          <w:marLeft w:val="0"/>
          <w:marRight w:val="0"/>
          <w:marTop w:val="0"/>
          <w:marBottom w:val="384"/>
          <w:divBdr>
            <w:top w:val="none" w:sz="0" w:space="0" w:color="auto"/>
            <w:left w:val="none" w:sz="0" w:space="0" w:color="auto"/>
            <w:bottom w:val="none" w:sz="0" w:space="0" w:color="auto"/>
            <w:right w:val="none" w:sz="0" w:space="0" w:color="auto"/>
          </w:divBdr>
        </w:div>
        <w:div w:id="965306838">
          <w:marLeft w:val="0"/>
          <w:marRight w:val="0"/>
          <w:marTop w:val="0"/>
          <w:marBottom w:val="384"/>
          <w:divBdr>
            <w:top w:val="none" w:sz="0" w:space="0" w:color="auto"/>
            <w:left w:val="none" w:sz="0" w:space="0" w:color="auto"/>
            <w:bottom w:val="none" w:sz="0" w:space="0" w:color="auto"/>
            <w:right w:val="none" w:sz="0" w:space="0" w:color="auto"/>
          </w:divBdr>
        </w:div>
        <w:div w:id="1419060707">
          <w:marLeft w:val="0"/>
          <w:marRight w:val="0"/>
          <w:marTop w:val="0"/>
          <w:marBottom w:val="384"/>
          <w:divBdr>
            <w:top w:val="none" w:sz="0" w:space="0" w:color="auto"/>
            <w:left w:val="none" w:sz="0" w:space="0" w:color="auto"/>
            <w:bottom w:val="none" w:sz="0" w:space="0" w:color="auto"/>
            <w:right w:val="none" w:sz="0" w:space="0" w:color="auto"/>
          </w:divBdr>
        </w:div>
        <w:div w:id="419183484">
          <w:marLeft w:val="0"/>
          <w:marRight w:val="0"/>
          <w:marTop w:val="0"/>
          <w:marBottom w:val="384"/>
          <w:divBdr>
            <w:top w:val="none" w:sz="0" w:space="0" w:color="auto"/>
            <w:left w:val="none" w:sz="0" w:space="0" w:color="auto"/>
            <w:bottom w:val="none" w:sz="0" w:space="0" w:color="auto"/>
            <w:right w:val="none" w:sz="0" w:space="0" w:color="auto"/>
          </w:divBdr>
        </w:div>
        <w:div w:id="518813839">
          <w:marLeft w:val="0"/>
          <w:marRight w:val="0"/>
          <w:marTop w:val="0"/>
          <w:marBottom w:val="384"/>
          <w:divBdr>
            <w:top w:val="none" w:sz="0" w:space="0" w:color="auto"/>
            <w:left w:val="none" w:sz="0" w:space="0" w:color="auto"/>
            <w:bottom w:val="none" w:sz="0" w:space="0" w:color="auto"/>
            <w:right w:val="none" w:sz="0" w:space="0" w:color="auto"/>
          </w:divBdr>
        </w:div>
        <w:div w:id="1115446893">
          <w:marLeft w:val="0"/>
          <w:marRight w:val="0"/>
          <w:marTop w:val="0"/>
          <w:marBottom w:val="384"/>
          <w:divBdr>
            <w:top w:val="none" w:sz="0" w:space="0" w:color="auto"/>
            <w:left w:val="none" w:sz="0" w:space="0" w:color="auto"/>
            <w:bottom w:val="none" w:sz="0" w:space="0" w:color="auto"/>
            <w:right w:val="none" w:sz="0" w:space="0" w:color="auto"/>
          </w:divBdr>
        </w:div>
        <w:div w:id="719062451">
          <w:marLeft w:val="0"/>
          <w:marRight w:val="0"/>
          <w:marTop w:val="0"/>
          <w:marBottom w:val="384"/>
          <w:divBdr>
            <w:top w:val="none" w:sz="0" w:space="0" w:color="auto"/>
            <w:left w:val="none" w:sz="0" w:space="0" w:color="auto"/>
            <w:bottom w:val="none" w:sz="0" w:space="0" w:color="auto"/>
            <w:right w:val="none" w:sz="0" w:space="0" w:color="auto"/>
          </w:divBdr>
        </w:div>
        <w:div w:id="894701260">
          <w:marLeft w:val="0"/>
          <w:marRight w:val="0"/>
          <w:marTop w:val="0"/>
          <w:marBottom w:val="384"/>
          <w:divBdr>
            <w:top w:val="none" w:sz="0" w:space="0" w:color="auto"/>
            <w:left w:val="none" w:sz="0" w:space="0" w:color="auto"/>
            <w:bottom w:val="none" w:sz="0" w:space="0" w:color="auto"/>
            <w:right w:val="none" w:sz="0" w:space="0" w:color="auto"/>
          </w:divBdr>
        </w:div>
        <w:div w:id="999382798">
          <w:marLeft w:val="0"/>
          <w:marRight w:val="0"/>
          <w:marTop w:val="0"/>
          <w:marBottom w:val="384"/>
          <w:divBdr>
            <w:top w:val="none" w:sz="0" w:space="0" w:color="auto"/>
            <w:left w:val="none" w:sz="0" w:space="0" w:color="auto"/>
            <w:bottom w:val="none" w:sz="0" w:space="0" w:color="auto"/>
            <w:right w:val="none" w:sz="0" w:space="0" w:color="auto"/>
          </w:divBdr>
        </w:div>
        <w:div w:id="853109347">
          <w:marLeft w:val="0"/>
          <w:marRight w:val="0"/>
          <w:marTop w:val="0"/>
          <w:marBottom w:val="384"/>
          <w:divBdr>
            <w:top w:val="none" w:sz="0" w:space="0" w:color="auto"/>
            <w:left w:val="none" w:sz="0" w:space="0" w:color="auto"/>
            <w:bottom w:val="none" w:sz="0" w:space="0" w:color="auto"/>
            <w:right w:val="none" w:sz="0" w:space="0" w:color="auto"/>
          </w:divBdr>
        </w:div>
        <w:div w:id="2037923355">
          <w:marLeft w:val="0"/>
          <w:marRight w:val="0"/>
          <w:marTop w:val="0"/>
          <w:marBottom w:val="384"/>
          <w:divBdr>
            <w:top w:val="none" w:sz="0" w:space="0" w:color="auto"/>
            <w:left w:val="none" w:sz="0" w:space="0" w:color="auto"/>
            <w:bottom w:val="none" w:sz="0" w:space="0" w:color="auto"/>
            <w:right w:val="none" w:sz="0" w:space="0" w:color="auto"/>
          </w:divBdr>
        </w:div>
        <w:div w:id="510219374">
          <w:marLeft w:val="0"/>
          <w:marRight w:val="0"/>
          <w:marTop w:val="0"/>
          <w:marBottom w:val="384"/>
          <w:divBdr>
            <w:top w:val="none" w:sz="0" w:space="0" w:color="auto"/>
            <w:left w:val="none" w:sz="0" w:space="0" w:color="auto"/>
            <w:bottom w:val="none" w:sz="0" w:space="0" w:color="auto"/>
            <w:right w:val="none" w:sz="0" w:space="0" w:color="auto"/>
          </w:divBdr>
        </w:div>
        <w:div w:id="629630355">
          <w:marLeft w:val="0"/>
          <w:marRight w:val="0"/>
          <w:marTop w:val="0"/>
          <w:marBottom w:val="384"/>
          <w:divBdr>
            <w:top w:val="none" w:sz="0" w:space="0" w:color="auto"/>
            <w:left w:val="none" w:sz="0" w:space="0" w:color="auto"/>
            <w:bottom w:val="none" w:sz="0" w:space="0" w:color="auto"/>
            <w:right w:val="none" w:sz="0" w:space="0" w:color="auto"/>
          </w:divBdr>
        </w:div>
        <w:div w:id="1311330510">
          <w:marLeft w:val="0"/>
          <w:marRight w:val="0"/>
          <w:marTop w:val="0"/>
          <w:marBottom w:val="384"/>
          <w:divBdr>
            <w:top w:val="none" w:sz="0" w:space="0" w:color="auto"/>
            <w:left w:val="none" w:sz="0" w:space="0" w:color="auto"/>
            <w:bottom w:val="none" w:sz="0" w:space="0" w:color="auto"/>
            <w:right w:val="none" w:sz="0" w:space="0" w:color="auto"/>
          </w:divBdr>
        </w:div>
        <w:div w:id="447939560">
          <w:marLeft w:val="0"/>
          <w:marRight w:val="0"/>
          <w:marTop w:val="0"/>
          <w:marBottom w:val="384"/>
          <w:divBdr>
            <w:top w:val="none" w:sz="0" w:space="0" w:color="auto"/>
            <w:left w:val="none" w:sz="0" w:space="0" w:color="auto"/>
            <w:bottom w:val="none" w:sz="0" w:space="0" w:color="auto"/>
            <w:right w:val="none" w:sz="0" w:space="0" w:color="auto"/>
          </w:divBdr>
        </w:div>
        <w:div w:id="1867520535">
          <w:marLeft w:val="0"/>
          <w:marRight w:val="0"/>
          <w:marTop w:val="0"/>
          <w:marBottom w:val="384"/>
          <w:divBdr>
            <w:top w:val="none" w:sz="0" w:space="0" w:color="auto"/>
            <w:left w:val="none" w:sz="0" w:space="0" w:color="auto"/>
            <w:bottom w:val="none" w:sz="0" w:space="0" w:color="auto"/>
            <w:right w:val="none" w:sz="0" w:space="0" w:color="auto"/>
          </w:divBdr>
        </w:div>
        <w:div w:id="1727492247">
          <w:marLeft w:val="0"/>
          <w:marRight w:val="0"/>
          <w:marTop w:val="0"/>
          <w:marBottom w:val="384"/>
          <w:divBdr>
            <w:top w:val="none" w:sz="0" w:space="0" w:color="auto"/>
            <w:left w:val="none" w:sz="0" w:space="0" w:color="auto"/>
            <w:bottom w:val="none" w:sz="0" w:space="0" w:color="auto"/>
            <w:right w:val="none" w:sz="0" w:space="0" w:color="auto"/>
          </w:divBdr>
        </w:div>
        <w:div w:id="1884173423">
          <w:marLeft w:val="0"/>
          <w:marRight w:val="0"/>
          <w:marTop w:val="0"/>
          <w:marBottom w:val="384"/>
          <w:divBdr>
            <w:top w:val="none" w:sz="0" w:space="0" w:color="auto"/>
            <w:left w:val="none" w:sz="0" w:space="0" w:color="auto"/>
            <w:bottom w:val="none" w:sz="0" w:space="0" w:color="auto"/>
            <w:right w:val="none" w:sz="0" w:space="0" w:color="auto"/>
          </w:divBdr>
        </w:div>
        <w:div w:id="769589314">
          <w:marLeft w:val="0"/>
          <w:marRight w:val="0"/>
          <w:marTop w:val="0"/>
          <w:marBottom w:val="384"/>
          <w:divBdr>
            <w:top w:val="none" w:sz="0" w:space="0" w:color="auto"/>
            <w:left w:val="none" w:sz="0" w:space="0" w:color="auto"/>
            <w:bottom w:val="none" w:sz="0" w:space="0" w:color="auto"/>
            <w:right w:val="none" w:sz="0" w:space="0" w:color="auto"/>
          </w:divBdr>
        </w:div>
        <w:div w:id="1751659077">
          <w:marLeft w:val="0"/>
          <w:marRight w:val="0"/>
          <w:marTop w:val="0"/>
          <w:marBottom w:val="384"/>
          <w:divBdr>
            <w:top w:val="none" w:sz="0" w:space="0" w:color="auto"/>
            <w:left w:val="none" w:sz="0" w:space="0" w:color="auto"/>
            <w:bottom w:val="none" w:sz="0" w:space="0" w:color="auto"/>
            <w:right w:val="none" w:sz="0" w:space="0" w:color="auto"/>
          </w:divBdr>
        </w:div>
        <w:div w:id="322196244">
          <w:marLeft w:val="0"/>
          <w:marRight w:val="0"/>
          <w:marTop w:val="0"/>
          <w:marBottom w:val="384"/>
          <w:divBdr>
            <w:top w:val="none" w:sz="0" w:space="0" w:color="auto"/>
            <w:left w:val="none" w:sz="0" w:space="0" w:color="auto"/>
            <w:bottom w:val="none" w:sz="0" w:space="0" w:color="auto"/>
            <w:right w:val="none" w:sz="0" w:space="0" w:color="auto"/>
          </w:divBdr>
        </w:div>
        <w:div w:id="1294023788">
          <w:marLeft w:val="0"/>
          <w:marRight w:val="0"/>
          <w:marTop w:val="0"/>
          <w:marBottom w:val="384"/>
          <w:divBdr>
            <w:top w:val="none" w:sz="0" w:space="0" w:color="auto"/>
            <w:left w:val="none" w:sz="0" w:space="0" w:color="auto"/>
            <w:bottom w:val="none" w:sz="0" w:space="0" w:color="auto"/>
            <w:right w:val="none" w:sz="0" w:space="0" w:color="auto"/>
          </w:divBdr>
        </w:div>
        <w:div w:id="217086906">
          <w:marLeft w:val="0"/>
          <w:marRight w:val="0"/>
          <w:marTop w:val="0"/>
          <w:marBottom w:val="384"/>
          <w:divBdr>
            <w:top w:val="none" w:sz="0" w:space="0" w:color="auto"/>
            <w:left w:val="none" w:sz="0" w:space="0" w:color="auto"/>
            <w:bottom w:val="none" w:sz="0" w:space="0" w:color="auto"/>
            <w:right w:val="none" w:sz="0" w:space="0" w:color="auto"/>
          </w:divBdr>
        </w:div>
        <w:div w:id="738675362">
          <w:marLeft w:val="0"/>
          <w:marRight w:val="0"/>
          <w:marTop w:val="0"/>
          <w:marBottom w:val="384"/>
          <w:divBdr>
            <w:top w:val="none" w:sz="0" w:space="0" w:color="auto"/>
            <w:left w:val="none" w:sz="0" w:space="0" w:color="auto"/>
            <w:bottom w:val="none" w:sz="0" w:space="0" w:color="auto"/>
            <w:right w:val="none" w:sz="0" w:space="0" w:color="auto"/>
          </w:divBdr>
        </w:div>
        <w:div w:id="1231649190">
          <w:marLeft w:val="0"/>
          <w:marRight w:val="0"/>
          <w:marTop w:val="0"/>
          <w:marBottom w:val="384"/>
          <w:divBdr>
            <w:top w:val="none" w:sz="0" w:space="0" w:color="auto"/>
            <w:left w:val="none" w:sz="0" w:space="0" w:color="auto"/>
            <w:bottom w:val="none" w:sz="0" w:space="0" w:color="auto"/>
            <w:right w:val="none" w:sz="0" w:space="0" w:color="auto"/>
          </w:divBdr>
        </w:div>
        <w:div w:id="2051807733">
          <w:marLeft w:val="0"/>
          <w:marRight w:val="0"/>
          <w:marTop w:val="0"/>
          <w:marBottom w:val="384"/>
          <w:divBdr>
            <w:top w:val="none" w:sz="0" w:space="0" w:color="auto"/>
            <w:left w:val="none" w:sz="0" w:space="0" w:color="auto"/>
            <w:bottom w:val="none" w:sz="0" w:space="0" w:color="auto"/>
            <w:right w:val="none" w:sz="0" w:space="0" w:color="auto"/>
          </w:divBdr>
        </w:div>
        <w:div w:id="1749575180">
          <w:marLeft w:val="0"/>
          <w:marRight w:val="0"/>
          <w:marTop w:val="0"/>
          <w:marBottom w:val="384"/>
          <w:divBdr>
            <w:top w:val="none" w:sz="0" w:space="0" w:color="auto"/>
            <w:left w:val="none" w:sz="0" w:space="0" w:color="auto"/>
            <w:bottom w:val="none" w:sz="0" w:space="0" w:color="auto"/>
            <w:right w:val="none" w:sz="0" w:space="0" w:color="auto"/>
          </w:divBdr>
        </w:div>
        <w:div w:id="2029671632">
          <w:marLeft w:val="0"/>
          <w:marRight w:val="0"/>
          <w:marTop w:val="0"/>
          <w:marBottom w:val="384"/>
          <w:divBdr>
            <w:top w:val="none" w:sz="0" w:space="0" w:color="auto"/>
            <w:left w:val="none" w:sz="0" w:space="0" w:color="auto"/>
            <w:bottom w:val="none" w:sz="0" w:space="0" w:color="auto"/>
            <w:right w:val="none" w:sz="0" w:space="0" w:color="auto"/>
          </w:divBdr>
        </w:div>
        <w:div w:id="1636059610">
          <w:marLeft w:val="0"/>
          <w:marRight w:val="0"/>
          <w:marTop w:val="0"/>
          <w:marBottom w:val="384"/>
          <w:divBdr>
            <w:top w:val="none" w:sz="0" w:space="0" w:color="auto"/>
            <w:left w:val="none" w:sz="0" w:space="0" w:color="auto"/>
            <w:bottom w:val="none" w:sz="0" w:space="0" w:color="auto"/>
            <w:right w:val="none" w:sz="0" w:space="0" w:color="auto"/>
          </w:divBdr>
        </w:div>
        <w:div w:id="1081945800">
          <w:marLeft w:val="0"/>
          <w:marRight w:val="0"/>
          <w:marTop w:val="0"/>
          <w:marBottom w:val="384"/>
          <w:divBdr>
            <w:top w:val="none" w:sz="0" w:space="0" w:color="auto"/>
            <w:left w:val="none" w:sz="0" w:space="0" w:color="auto"/>
            <w:bottom w:val="none" w:sz="0" w:space="0" w:color="auto"/>
            <w:right w:val="none" w:sz="0" w:space="0" w:color="auto"/>
          </w:divBdr>
        </w:div>
        <w:div w:id="1339385378">
          <w:marLeft w:val="0"/>
          <w:marRight w:val="0"/>
          <w:marTop w:val="0"/>
          <w:marBottom w:val="384"/>
          <w:divBdr>
            <w:top w:val="none" w:sz="0" w:space="0" w:color="auto"/>
            <w:left w:val="none" w:sz="0" w:space="0" w:color="auto"/>
            <w:bottom w:val="none" w:sz="0" w:space="0" w:color="auto"/>
            <w:right w:val="none" w:sz="0" w:space="0" w:color="auto"/>
          </w:divBdr>
        </w:div>
        <w:div w:id="1252281187">
          <w:marLeft w:val="0"/>
          <w:marRight w:val="0"/>
          <w:marTop w:val="0"/>
          <w:marBottom w:val="384"/>
          <w:divBdr>
            <w:top w:val="none" w:sz="0" w:space="0" w:color="auto"/>
            <w:left w:val="none" w:sz="0" w:space="0" w:color="auto"/>
            <w:bottom w:val="none" w:sz="0" w:space="0" w:color="auto"/>
            <w:right w:val="none" w:sz="0" w:space="0" w:color="auto"/>
          </w:divBdr>
        </w:div>
        <w:div w:id="638462221">
          <w:marLeft w:val="0"/>
          <w:marRight w:val="0"/>
          <w:marTop w:val="0"/>
          <w:marBottom w:val="384"/>
          <w:divBdr>
            <w:top w:val="none" w:sz="0" w:space="0" w:color="auto"/>
            <w:left w:val="none" w:sz="0" w:space="0" w:color="auto"/>
            <w:bottom w:val="none" w:sz="0" w:space="0" w:color="auto"/>
            <w:right w:val="none" w:sz="0" w:space="0" w:color="auto"/>
          </w:divBdr>
        </w:div>
        <w:div w:id="1700425266">
          <w:marLeft w:val="0"/>
          <w:marRight w:val="0"/>
          <w:marTop w:val="0"/>
          <w:marBottom w:val="384"/>
          <w:divBdr>
            <w:top w:val="none" w:sz="0" w:space="0" w:color="auto"/>
            <w:left w:val="none" w:sz="0" w:space="0" w:color="auto"/>
            <w:bottom w:val="none" w:sz="0" w:space="0" w:color="auto"/>
            <w:right w:val="none" w:sz="0" w:space="0" w:color="auto"/>
          </w:divBdr>
        </w:div>
        <w:div w:id="704334331">
          <w:marLeft w:val="0"/>
          <w:marRight w:val="0"/>
          <w:marTop w:val="0"/>
          <w:marBottom w:val="384"/>
          <w:divBdr>
            <w:top w:val="none" w:sz="0" w:space="0" w:color="auto"/>
            <w:left w:val="none" w:sz="0" w:space="0" w:color="auto"/>
            <w:bottom w:val="none" w:sz="0" w:space="0" w:color="auto"/>
            <w:right w:val="none" w:sz="0" w:space="0" w:color="auto"/>
          </w:divBdr>
        </w:div>
        <w:div w:id="1078863405">
          <w:marLeft w:val="0"/>
          <w:marRight w:val="0"/>
          <w:marTop w:val="0"/>
          <w:marBottom w:val="384"/>
          <w:divBdr>
            <w:top w:val="none" w:sz="0" w:space="0" w:color="auto"/>
            <w:left w:val="none" w:sz="0" w:space="0" w:color="auto"/>
            <w:bottom w:val="none" w:sz="0" w:space="0" w:color="auto"/>
            <w:right w:val="none" w:sz="0" w:space="0" w:color="auto"/>
          </w:divBdr>
        </w:div>
        <w:div w:id="596795278">
          <w:marLeft w:val="0"/>
          <w:marRight w:val="0"/>
          <w:marTop w:val="0"/>
          <w:marBottom w:val="384"/>
          <w:divBdr>
            <w:top w:val="none" w:sz="0" w:space="0" w:color="auto"/>
            <w:left w:val="none" w:sz="0" w:space="0" w:color="auto"/>
            <w:bottom w:val="none" w:sz="0" w:space="0" w:color="auto"/>
            <w:right w:val="none" w:sz="0" w:space="0" w:color="auto"/>
          </w:divBdr>
        </w:div>
        <w:div w:id="1681160729">
          <w:marLeft w:val="0"/>
          <w:marRight w:val="0"/>
          <w:marTop w:val="0"/>
          <w:marBottom w:val="384"/>
          <w:divBdr>
            <w:top w:val="none" w:sz="0" w:space="0" w:color="auto"/>
            <w:left w:val="none" w:sz="0" w:space="0" w:color="auto"/>
            <w:bottom w:val="none" w:sz="0" w:space="0" w:color="auto"/>
            <w:right w:val="none" w:sz="0" w:space="0" w:color="auto"/>
          </w:divBdr>
        </w:div>
        <w:div w:id="1249850656">
          <w:marLeft w:val="0"/>
          <w:marRight w:val="0"/>
          <w:marTop w:val="0"/>
          <w:marBottom w:val="38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1527</Words>
  <Characters>8247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avalon</dc:creator>
  <cp:lastModifiedBy>avalon</cp:lastModifiedBy>
  <cp:revision>7</cp:revision>
  <dcterms:created xsi:type="dcterms:W3CDTF">2022-11-30T04:47:00Z</dcterms:created>
  <dcterms:modified xsi:type="dcterms:W3CDTF">2022-12-01T06:06:00Z</dcterms:modified>
</cp:coreProperties>
</file>