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DD" w:rsidRPr="00B422DD" w:rsidRDefault="00B422DD" w:rsidP="00BC0B4C">
      <w:pPr>
        <w:shd w:val="clear" w:color="auto" w:fill="FFFFFF"/>
        <w:spacing w:after="0" w:line="240" w:lineRule="auto"/>
        <w:jc w:val="center"/>
        <w:outlineLvl w:val="2"/>
        <w:rPr>
          <w:rFonts w:ascii="Verdana" w:eastAsia="Times New Roman" w:hAnsi="Verdana" w:cs="Times New Roman"/>
          <w:b/>
          <w:bCs/>
          <w:sz w:val="30"/>
          <w:szCs w:val="30"/>
          <w:lang w:eastAsia="el-GR"/>
        </w:rPr>
      </w:pPr>
      <w:r w:rsidRPr="00B422DD">
        <w:rPr>
          <w:rFonts w:ascii="Verdana" w:eastAsia="Times New Roman" w:hAnsi="Verdana" w:cs="Times New Roman"/>
          <w:b/>
          <w:bCs/>
          <w:sz w:val="30"/>
          <w:szCs w:val="30"/>
          <w:lang w:eastAsia="el-GR"/>
        </w:rPr>
        <w:t>ΡΗΜΑΤΙΚΑ ΠΡΟΣΩΠΑ</w:t>
      </w:r>
    </w:p>
    <w:p w:rsidR="00B422DD" w:rsidRP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B422DD" w:rsidRP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B422DD" w:rsidRPr="00B422DD" w:rsidRDefault="00B56C8D" w:rsidP="00B422DD">
      <w:p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b/>
          <w:bCs/>
          <w:lang w:eastAsia="el-GR"/>
        </w:rPr>
        <w:t>Με το</w:t>
      </w:r>
      <w:r w:rsidR="00B422DD" w:rsidRPr="00B422DD">
        <w:rPr>
          <w:rFonts w:ascii="Georgia" w:eastAsia="Times New Roman" w:hAnsi="Georgia" w:cs="Times New Roman"/>
          <w:b/>
          <w:bCs/>
          <w:lang w:eastAsia="el-GR"/>
        </w:rPr>
        <w:t xml:space="preserve"> πρώτο (</w:t>
      </w:r>
      <w:r w:rsidR="00AB55C0">
        <w:rPr>
          <w:rFonts w:ascii="Georgia" w:eastAsia="Times New Roman" w:hAnsi="Georgia" w:cs="Times New Roman"/>
          <w:b/>
          <w:bCs/>
          <w:lang w:eastAsia="el-GR"/>
        </w:rPr>
        <w:t xml:space="preserve"> </w:t>
      </w:r>
      <w:proofErr w:type="spellStart"/>
      <w:r w:rsidR="00B422DD" w:rsidRPr="00B422DD">
        <w:rPr>
          <w:rFonts w:ascii="Georgia" w:eastAsia="Times New Roman" w:hAnsi="Georgia" w:cs="Times New Roman"/>
          <w:b/>
          <w:bCs/>
          <w:lang w:eastAsia="el-GR"/>
        </w:rPr>
        <w:t>α΄</w:t>
      </w:r>
      <w:proofErr w:type="spellEnd"/>
      <w:r w:rsidR="00B422DD" w:rsidRPr="00B422DD">
        <w:rPr>
          <w:rFonts w:ascii="Georgia" w:eastAsia="Times New Roman" w:hAnsi="Georgia" w:cs="Times New Roman"/>
          <w:b/>
          <w:bCs/>
          <w:lang w:eastAsia="el-GR"/>
        </w:rPr>
        <w:t>) ενικό:</w:t>
      </w:r>
    </w:p>
    <w:p w:rsidR="00B422DD" w:rsidRP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B56C8D" w:rsidRPr="00BC0B4C" w:rsidRDefault="00B56C8D" w:rsidP="00BC0B4C">
      <w:pPr>
        <w:pStyle w:val="a3"/>
        <w:numPr>
          <w:ilvl w:val="0"/>
          <w:numId w:val="3"/>
        </w:numPr>
        <w:shd w:val="clear" w:color="auto" w:fill="FFFFFF"/>
        <w:spacing w:after="0" w:line="240" w:lineRule="auto"/>
        <w:jc w:val="both"/>
        <w:rPr>
          <w:rFonts w:ascii="Georgia" w:eastAsia="Times New Roman" w:hAnsi="Georgia" w:cs="Times New Roman"/>
          <w:lang w:eastAsia="el-GR"/>
        </w:rPr>
      </w:pPr>
      <w:r w:rsidRPr="00BC0B4C">
        <w:rPr>
          <w:rFonts w:ascii="Georgia" w:eastAsia="Times New Roman" w:hAnsi="Georgia" w:cs="Times New Roman"/>
          <w:lang w:eastAsia="el-GR"/>
        </w:rPr>
        <w:t>Τονίζεται ο προσωπικός-οικείος τόνος</w:t>
      </w:r>
      <w:r w:rsidR="006F466C">
        <w:rPr>
          <w:rFonts w:ascii="Georgia" w:eastAsia="Times New Roman" w:hAnsi="Georgia" w:cs="Times New Roman"/>
          <w:lang w:eastAsia="el-GR"/>
        </w:rPr>
        <w:t>.</w:t>
      </w:r>
    </w:p>
    <w:p w:rsidR="00B56C8D" w:rsidRPr="00BC0B4C" w:rsidRDefault="00B56C8D" w:rsidP="00BC0B4C">
      <w:pPr>
        <w:pStyle w:val="a3"/>
        <w:numPr>
          <w:ilvl w:val="0"/>
          <w:numId w:val="3"/>
        </w:numPr>
        <w:shd w:val="clear" w:color="auto" w:fill="FFFFFF"/>
        <w:spacing w:after="0" w:line="240" w:lineRule="auto"/>
        <w:jc w:val="both"/>
        <w:rPr>
          <w:rFonts w:ascii="Georgia" w:eastAsia="Times New Roman" w:hAnsi="Georgia" w:cs="Times New Roman"/>
          <w:lang w:eastAsia="el-GR"/>
        </w:rPr>
      </w:pPr>
      <w:r w:rsidRPr="00BC0B4C">
        <w:rPr>
          <w:rFonts w:ascii="Georgia" w:eastAsia="Times New Roman" w:hAnsi="Georgia" w:cs="Times New Roman"/>
          <w:lang w:eastAsia="el-GR"/>
        </w:rPr>
        <w:t>Προβάλλεται το βίωμα του πομπού (</w:t>
      </w:r>
      <w:r w:rsidRPr="00B422DD">
        <w:rPr>
          <w:rFonts w:ascii="Georgia" w:eastAsia="Times New Roman" w:hAnsi="Georgia" w:cs="Times New Roman"/>
          <w:lang w:eastAsia="el-GR"/>
        </w:rPr>
        <w:t>προσωπικές σκέψεις και απόψεις</w:t>
      </w:r>
      <w:r w:rsidRPr="00BC0B4C">
        <w:rPr>
          <w:rFonts w:ascii="Georgia" w:eastAsia="Times New Roman" w:hAnsi="Georgia" w:cs="Times New Roman"/>
          <w:lang w:eastAsia="el-GR"/>
        </w:rPr>
        <w:t>)</w:t>
      </w:r>
      <w:r w:rsidR="006F466C">
        <w:rPr>
          <w:rFonts w:ascii="Georgia" w:eastAsia="Times New Roman" w:hAnsi="Georgia" w:cs="Times New Roman"/>
          <w:lang w:eastAsia="el-GR"/>
        </w:rPr>
        <w:t>.</w:t>
      </w:r>
    </w:p>
    <w:p w:rsidR="00B56C8D" w:rsidRPr="00BC0B4C" w:rsidRDefault="00B56C8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lang w:eastAsia="el-GR"/>
        </w:rPr>
        <w:t>Προσδίδεται αμεσότητα, ζωντάνια, ζωηρότητα, ενδιαφέρον στο</w:t>
      </w:r>
      <w:r w:rsidR="00BC0B4C">
        <w:rPr>
          <w:rFonts w:ascii="Georgia" w:eastAsia="Times New Roman" w:hAnsi="Georgia" w:cs="Times New Roman"/>
          <w:lang w:eastAsia="el-GR"/>
        </w:rPr>
        <w:t>ν</w:t>
      </w:r>
      <w:r w:rsidRPr="00BC0B4C">
        <w:rPr>
          <w:rFonts w:ascii="Georgia" w:eastAsia="Times New Roman" w:hAnsi="Georgia" w:cs="Times New Roman"/>
          <w:lang w:eastAsia="el-GR"/>
        </w:rPr>
        <w:t xml:space="preserve"> λόγο, αφού η αφήγηση εμπεριέχει το στοιχείο της προσωπικής μαρτυρίας.</w:t>
      </w:r>
    </w:p>
    <w:p w:rsidR="00B56C8D" w:rsidRPr="00BC0B4C" w:rsidRDefault="00B422DD" w:rsidP="00BC0B4C">
      <w:pPr>
        <w:pStyle w:val="a3"/>
        <w:numPr>
          <w:ilvl w:val="0"/>
          <w:numId w:val="3"/>
        </w:numPr>
        <w:shd w:val="clear" w:color="auto" w:fill="FFFFFF"/>
        <w:spacing w:after="0" w:line="240" w:lineRule="auto"/>
        <w:jc w:val="both"/>
        <w:rPr>
          <w:rFonts w:ascii="Georgia" w:eastAsia="Times New Roman" w:hAnsi="Georgia" w:cs="Times New Roman"/>
          <w:lang w:eastAsia="el-GR"/>
        </w:rPr>
      </w:pPr>
      <w:r w:rsidRPr="00BC0B4C">
        <w:rPr>
          <w:rFonts w:ascii="Georgia" w:eastAsia="Times New Roman" w:hAnsi="Georgia" w:cs="Times New Roman"/>
          <w:lang w:eastAsia="el-GR"/>
        </w:rPr>
        <w:t xml:space="preserve">Ο λόγος ενέχει υποκειμενικότητα, αφού τα πράγματα προσεγγίζονται μέσα από μια εσωτερική οπτική γωνία. </w:t>
      </w:r>
    </w:p>
    <w:p w:rsidR="00B422DD" w:rsidRPr="00BC0B4C" w:rsidRDefault="00B56C8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Times New Roman" w:eastAsia="Times New Roman" w:hAnsi="Times New Roman" w:cs="Times New Roman"/>
          <w:sz w:val="14"/>
          <w:szCs w:val="14"/>
          <w:lang w:eastAsia="el-GR"/>
        </w:rPr>
        <w:t xml:space="preserve"> </w:t>
      </w:r>
      <w:r w:rsidR="00B422DD" w:rsidRPr="00BC0B4C">
        <w:rPr>
          <w:rFonts w:ascii="Georgia" w:eastAsia="Times New Roman" w:hAnsi="Georgia" w:cs="Times New Roman"/>
          <w:lang w:eastAsia="el-GR"/>
        </w:rPr>
        <w:t>Ο τόνος γίνεται εξομολογητικός.</w:t>
      </w:r>
    </w:p>
    <w:p w:rsidR="00B422DD" w:rsidRPr="00BC0B4C"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spacing w:val="-4"/>
          <w:lang w:eastAsia="el-GR"/>
        </w:rPr>
        <w:t>Προκαλεί</w:t>
      </w:r>
      <w:r w:rsidR="00B56C8D" w:rsidRPr="00BC0B4C">
        <w:rPr>
          <w:rFonts w:ascii="Georgia" w:eastAsia="Times New Roman" w:hAnsi="Georgia" w:cs="Times New Roman"/>
          <w:spacing w:val="-4"/>
          <w:lang w:eastAsia="el-GR"/>
        </w:rPr>
        <w:t>ται</w:t>
      </w:r>
      <w:r w:rsidRPr="00BC0B4C">
        <w:rPr>
          <w:rFonts w:ascii="Georgia" w:eastAsia="Times New Roman" w:hAnsi="Georgia" w:cs="Times New Roman"/>
          <w:spacing w:val="-4"/>
          <w:lang w:eastAsia="el-GR"/>
        </w:rPr>
        <w:t xml:space="preserve"> συγκινησιακή φόρτιση στο</w:t>
      </w:r>
      <w:r w:rsidR="00B56C8D" w:rsidRPr="00BC0B4C">
        <w:rPr>
          <w:rFonts w:ascii="Georgia" w:eastAsia="Times New Roman" w:hAnsi="Georgia" w:cs="Times New Roman"/>
          <w:spacing w:val="-4"/>
          <w:lang w:eastAsia="el-GR"/>
        </w:rPr>
        <w:t>ν</w:t>
      </w:r>
      <w:r w:rsidRPr="00BC0B4C">
        <w:rPr>
          <w:rFonts w:ascii="Georgia" w:eastAsia="Times New Roman" w:hAnsi="Georgia" w:cs="Times New Roman"/>
          <w:spacing w:val="-4"/>
          <w:lang w:eastAsia="el-GR"/>
        </w:rPr>
        <w:t xml:space="preserve"> δέκτη, αφού παρακολουθεί και βιώνει </w:t>
      </w:r>
      <w:r w:rsidR="00B56C8D" w:rsidRPr="00BC0B4C">
        <w:rPr>
          <w:rFonts w:ascii="Georgia" w:eastAsia="Times New Roman" w:hAnsi="Georgia" w:cs="Times New Roman"/>
          <w:spacing w:val="-4"/>
          <w:lang w:eastAsia="el-GR"/>
        </w:rPr>
        <w:t xml:space="preserve">     </w:t>
      </w:r>
      <w:r w:rsidRPr="00BC0B4C">
        <w:rPr>
          <w:rFonts w:ascii="Georgia" w:eastAsia="Times New Roman" w:hAnsi="Georgia" w:cs="Times New Roman"/>
          <w:spacing w:val="-4"/>
          <w:lang w:eastAsia="el-GR"/>
        </w:rPr>
        <w:t>προσωπικά βιώματα του πομπού.</w:t>
      </w:r>
    </w:p>
    <w:p w:rsidR="00B422DD" w:rsidRPr="00BC0B4C"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lang w:eastAsia="el-GR"/>
        </w:rPr>
        <w:t>Τονίζεται το «εγώ»... και ενδεχομένως υποδηλώνει ή δηλώνει με σαφήνεια -όταν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BC0B4C" w:rsidRPr="00BC0B4C" w:rsidRDefault="00BC0B4C" w:rsidP="00BC0B4C">
      <w:pPr>
        <w:pStyle w:val="a3"/>
        <w:shd w:val="clear" w:color="auto" w:fill="FFFFFF"/>
        <w:spacing w:after="0" w:line="240" w:lineRule="auto"/>
        <w:jc w:val="both"/>
        <w:rPr>
          <w:rFonts w:ascii="Georgia" w:eastAsia="Times New Roman" w:hAnsi="Georgia" w:cs="Times New Roman"/>
          <w:sz w:val="20"/>
          <w:szCs w:val="20"/>
          <w:lang w:eastAsia="el-GR"/>
        </w:rPr>
      </w:pPr>
    </w:p>
    <w:p w:rsid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BC0B4C" w:rsidRPr="00B422DD" w:rsidRDefault="00BC0B4C" w:rsidP="00B422DD">
      <w:pPr>
        <w:shd w:val="clear" w:color="auto" w:fill="FFFFFF"/>
        <w:spacing w:after="0" w:line="240" w:lineRule="auto"/>
        <w:jc w:val="both"/>
        <w:rPr>
          <w:rFonts w:ascii="Georgia" w:eastAsia="Times New Roman" w:hAnsi="Georgia" w:cs="Times New Roman"/>
          <w:sz w:val="20"/>
          <w:szCs w:val="20"/>
          <w:lang w:eastAsia="el-GR"/>
        </w:rPr>
      </w:pPr>
    </w:p>
    <w:p w:rsidR="00B422DD" w:rsidRPr="00B422DD" w:rsidRDefault="00BC0B4C" w:rsidP="00B422DD">
      <w:p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b/>
          <w:bCs/>
          <w:lang w:eastAsia="el-GR"/>
        </w:rPr>
        <w:t>Με τ</w:t>
      </w:r>
      <w:r w:rsidR="00B422DD" w:rsidRPr="00B422DD">
        <w:rPr>
          <w:rFonts w:ascii="Georgia" w:eastAsia="Times New Roman" w:hAnsi="Georgia" w:cs="Times New Roman"/>
          <w:b/>
          <w:bCs/>
          <w:lang w:eastAsia="el-GR"/>
        </w:rPr>
        <w:t>ο πρώτο (</w:t>
      </w:r>
      <w:r w:rsidR="00AB55C0">
        <w:rPr>
          <w:rFonts w:ascii="Georgia" w:eastAsia="Times New Roman" w:hAnsi="Georgia" w:cs="Times New Roman"/>
          <w:b/>
          <w:bCs/>
          <w:lang w:eastAsia="el-GR"/>
        </w:rPr>
        <w:t xml:space="preserve"> </w:t>
      </w:r>
      <w:proofErr w:type="spellStart"/>
      <w:r w:rsidR="00B422DD" w:rsidRPr="00B422DD">
        <w:rPr>
          <w:rFonts w:ascii="Georgia" w:eastAsia="Times New Roman" w:hAnsi="Georgia" w:cs="Times New Roman"/>
          <w:b/>
          <w:bCs/>
          <w:lang w:eastAsia="el-GR"/>
        </w:rPr>
        <w:t>α΄</w:t>
      </w:r>
      <w:proofErr w:type="spellEnd"/>
      <w:r w:rsidR="00B422DD" w:rsidRPr="00B422DD">
        <w:rPr>
          <w:rFonts w:ascii="Georgia" w:eastAsia="Times New Roman" w:hAnsi="Georgia" w:cs="Times New Roman"/>
          <w:b/>
          <w:bCs/>
          <w:lang w:eastAsia="el-GR"/>
        </w:rPr>
        <w:t>) πληθυντικό:</w:t>
      </w:r>
    </w:p>
    <w:p w:rsidR="00B422DD" w:rsidRP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D92696" w:rsidRPr="00D92696"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D92696">
        <w:rPr>
          <w:rFonts w:ascii="Georgia" w:eastAsia="Times New Roman" w:hAnsi="Georgia" w:cs="Times New Roman"/>
          <w:lang w:eastAsia="el-GR"/>
        </w:rPr>
        <w:t xml:space="preserve">Ο πομπός </w:t>
      </w:r>
      <w:r w:rsidRPr="00D92696">
        <w:rPr>
          <w:rFonts w:ascii="Georgia" w:eastAsia="Times New Roman" w:hAnsi="Georgia" w:cs="Times New Roman"/>
          <w:b/>
          <w:lang w:eastAsia="el-GR"/>
        </w:rPr>
        <w:t>εντάσσει</w:t>
      </w:r>
      <w:r w:rsidRPr="00D92696">
        <w:rPr>
          <w:rFonts w:ascii="Georgia" w:eastAsia="Times New Roman" w:hAnsi="Georgia" w:cs="Times New Roman"/>
          <w:lang w:eastAsia="el-GR"/>
        </w:rPr>
        <w:t xml:space="preserve"> τον εαυτό του μέσα σε ένα ευρύτερο σύνολο ατόμων, π.χ. στους ακροατές του, γίνεται «ένα με αυτούς»</w:t>
      </w:r>
      <w:r w:rsidR="00D92696">
        <w:rPr>
          <w:rFonts w:ascii="Georgia" w:eastAsia="Times New Roman" w:hAnsi="Georgia" w:cs="Times New Roman"/>
          <w:lang w:eastAsia="el-GR"/>
        </w:rPr>
        <w:t>.</w:t>
      </w:r>
      <w:r w:rsidRPr="00D92696">
        <w:rPr>
          <w:rFonts w:ascii="Georgia" w:eastAsia="Times New Roman" w:hAnsi="Georgia" w:cs="Times New Roman"/>
          <w:lang w:eastAsia="el-GR"/>
        </w:rPr>
        <w:t xml:space="preserve"> </w:t>
      </w:r>
    </w:p>
    <w:p w:rsidR="00D92696" w:rsidRPr="00D92696" w:rsidRDefault="00D92696" w:rsidP="00BC0B4C">
      <w:pPr>
        <w:pStyle w:val="a3"/>
        <w:numPr>
          <w:ilvl w:val="0"/>
          <w:numId w:val="3"/>
        </w:numPr>
        <w:shd w:val="clear" w:color="auto" w:fill="FFFFFF"/>
        <w:spacing w:after="0" w:line="240" w:lineRule="auto"/>
        <w:jc w:val="both"/>
        <w:rPr>
          <w:rFonts w:ascii="Georgia" w:eastAsia="Times New Roman" w:hAnsi="Georgia" w:cs="Times New Roman"/>
          <w:b/>
          <w:sz w:val="20"/>
          <w:szCs w:val="20"/>
          <w:lang w:eastAsia="el-GR"/>
        </w:rPr>
      </w:pPr>
      <w:r>
        <w:rPr>
          <w:rFonts w:ascii="Georgia" w:eastAsia="Times New Roman" w:hAnsi="Georgia" w:cs="Times New Roman"/>
          <w:lang w:eastAsia="el-GR"/>
        </w:rPr>
        <w:t xml:space="preserve">Ο πομπός δημιουργεί </w:t>
      </w:r>
      <w:proofErr w:type="spellStart"/>
      <w:r w:rsidRPr="00D92696">
        <w:rPr>
          <w:rFonts w:ascii="Georgia" w:eastAsia="Times New Roman" w:hAnsi="Georgia" w:cs="Times New Roman"/>
          <w:b/>
          <w:lang w:eastAsia="el-GR"/>
        </w:rPr>
        <w:t>συμμετοχικότητα</w:t>
      </w:r>
      <w:proofErr w:type="spellEnd"/>
      <w:r w:rsidR="008F2FC0">
        <w:rPr>
          <w:rFonts w:ascii="Georgia" w:eastAsia="Times New Roman" w:hAnsi="Georgia" w:cs="Times New Roman"/>
          <w:b/>
          <w:lang w:eastAsia="el-GR"/>
        </w:rPr>
        <w:t xml:space="preserve"> </w:t>
      </w:r>
      <w:r w:rsidR="008F2FC0" w:rsidRPr="008F2FC0">
        <w:rPr>
          <w:rFonts w:ascii="Georgia" w:eastAsia="Times New Roman" w:hAnsi="Georgia" w:cs="Times New Roman"/>
          <w:lang w:eastAsia="el-GR"/>
        </w:rPr>
        <w:t>και</w:t>
      </w:r>
      <w:r w:rsidR="008F2FC0">
        <w:rPr>
          <w:rFonts w:ascii="Georgia" w:eastAsia="Times New Roman" w:hAnsi="Georgia" w:cs="Times New Roman"/>
          <w:b/>
          <w:lang w:eastAsia="el-GR"/>
        </w:rPr>
        <w:t xml:space="preserve"> αμεσότητα</w:t>
      </w:r>
      <w:r>
        <w:rPr>
          <w:rFonts w:ascii="Georgia" w:eastAsia="Times New Roman" w:hAnsi="Georgia" w:cs="Times New Roman"/>
          <w:b/>
          <w:lang w:eastAsia="el-GR"/>
        </w:rPr>
        <w:t>.</w:t>
      </w:r>
    </w:p>
    <w:p w:rsidR="00B422DD" w:rsidRPr="00D92696" w:rsidRDefault="00B422DD" w:rsidP="00B422DD">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D92696">
        <w:rPr>
          <w:rFonts w:ascii="Georgia" w:eastAsia="Times New Roman" w:hAnsi="Georgia" w:cs="Times New Roman"/>
          <w:lang w:eastAsia="el-GR"/>
        </w:rPr>
        <w:t xml:space="preserve">Ο πομπός μιλάει εκπροσωπώντας κάποια «ομάδα», στην οποία ανήκει, π.χ. κάποιο πολιτικό κόμμα... και έτσι ο λόγος του αποκτά ευρύτερη διάσταση, </w:t>
      </w:r>
      <w:r w:rsidRPr="00D92696">
        <w:rPr>
          <w:rFonts w:ascii="Georgia" w:eastAsia="Times New Roman" w:hAnsi="Georgia" w:cs="Times New Roman"/>
          <w:b/>
          <w:lang w:eastAsia="el-GR"/>
        </w:rPr>
        <w:t>καθολικότητα</w:t>
      </w:r>
      <w:r w:rsidRPr="00D92696">
        <w:rPr>
          <w:rFonts w:ascii="Georgia" w:eastAsia="Times New Roman" w:hAnsi="Georgia" w:cs="Times New Roman"/>
          <w:lang w:eastAsia="el-GR"/>
        </w:rPr>
        <w:t xml:space="preserve">, </w:t>
      </w:r>
      <w:r w:rsidRPr="00364E9B">
        <w:rPr>
          <w:rFonts w:ascii="Georgia" w:eastAsia="Times New Roman" w:hAnsi="Georgia" w:cs="Times New Roman"/>
          <w:b/>
          <w:lang w:eastAsia="el-GR"/>
        </w:rPr>
        <w:t>μεγαλύτερη αποδοχή</w:t>
      </w:r>
      <w:r w:rsidR="00D92696" w:rsidRPr="00D92696">
        <w:rPr>
          <w:rFonts w:ascii="Georgia" w:eastAsia="Times New Roman" w:hAnsi="Georgia" w:cs="Times New Roman"/>
          <w:lang w:eastAsia="el-GR"/>
        </w:rPr>
        <w:t xml:space="preserve"> </w:t>
      </w:r>
      <w:r w:rsidRPr="00D92696">
        <w:rPr>
          <w:rFonts w:ascii="Georgia" w:eastAsia="Times New Roman" w:hAnsi="Georgia" w:cs="Times New Roman"/>
          <w:lang w:eastAsia="el-GR"/>
        </w:rPr>
        <w:t xml:space="preserve"> και ίσως και εγκυρότητα</w:t>
      </w:r>
      <w:r w:rsidR="00D92696">
        <w:rPr>
          <w:rFonts w:ascii="Georgia" w:eastAsia="Times New Roman" w:hAnsi="Georgia" w:cs="Times New Roman"/>
          <w:lang w:eastAsia="el-GR"/>
        </w:rPr>
        <w:t>.</w:t>
      </w:r>
    </w:p>
    <w:p w:rsidR="00D92696" w:rsidRPr="00364E9B" w:rsidRDefault="00D92696" w:rsidP="00B422DD">
      <w:pPr>
        <w:pStyle w:val="a3"/>
        <w:numPr>
          <w:ilvl w:val="0"/>
          <w:numId w:val="3"/>
        </w:numPr>
        <w:shd w:val="clear" w:color="auto" w:fill="FFFFFF"/>
        <w:spacing w:after="0" w:line="240" w:lineRule="auto"/>
        <w:jc w:val="both"/>
        <w:rPr>
          <w:rFonts w:ascii="Georgia" w:eastAsia="Times New Roman" w:hAnsi="Georgia" w:cs="Times New Roman"/>
          <w:b/>
          <w:sz w:val="20"/>
          <w:szCs w:val="20"/>
          <w:lang w:eastAsia="el-GR"/>
        </w:rPr>
      </w:pPr>
      <w:r>
        <w:rPr>
          <w:rFonts w:ascii="Georgia" w:eastAsia="Times New Roman" w:hAnsi="Georgia" w:cs="Times New Roman"/>
          <w:lang w:eastAsia="el-GR"/>
        </w:rPr>
        <w:t xml:space="preserve">Δημιουργείται </w:t>
      </w:r>
      <w:r w:rsidRPr="00364E9B">
        <w:rPr>
          <w:rFonts w:ascii="Georgia" w:eastAsia="Times New Roman" w:hAnsi="Georgia" w:cs="Times New Roman"/>
          <w:b/>
          <w:lang w:eastAsia="el-GR"/>
        </w:rPr>
        <w:t>οικειότητα ύφους</w:t>
      </w:r>
    </w:p>
    <w:p w:rsidR="00D92696" w:rsidRPr="00364E9B" w:rsidRDefault="00D92696" w:rsidP="00B422DD">
      <w:pPr>
        <w:pStyle w:val="a3"/>
        <w:numPr>
          <w:ilvl w:val="0"/>
          <w:numId w:val="3"/>
        </w:numPr>
        <w:shd w:val="clear" w:color="auto" w:fill="FFFFFF"/>
        <w:spacing w:after="0" w:line="240" w:lineRule="auto"/>
        <w:jc w:val="both"/>
        <w:rPr>
          <w:rFonts w:ascii="Georgia" w:eastAsia="Times New Roman" w:hAnsi="Georgia" w:cs="Times New Roman"/>
          <w:b/>
          <w:sz w:val="20"/>
          <w:szCs w:val="20"/>
          <w:lang w:eastAsia="el-GR"/>
        </w:rPr>
      </w:pPr>
      <w:r>
        <w:rPr>
          <w:rFonts w:ascii="Georgia" w:eastAsia="Times New Roman" w:hAnsi="Georgia" w:cs="Times New Roman"/>
          <w:lang w:eastAsia="el-GR"/>
        </w:rPr>
        <w:t xml:space="preserve">Δημιουργείται </w:t>
      </w:r>
      <w:r w:rsidRPr="00364E9B">
        <w:rPr>
          <w:rFonts w:ascii="Georgia" w:eastAsia="Times New Roman" w:hAnsi="Georgia" w:cs="Times New Roman"/>
          <w:b/>
          <w:lang w:eastAsia="el-GR"/>
        </w:rPr>
        <w:t>ποικιλία στον λόγο</w:t>
      </w:r>
    </w:p>
    <w:p w:rsidR="00D92696" w:rsidRPr="00B422DD" w:rsidRDefault="00D92696" w:rsidP="00B422DD">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Pr>
          <w:rFonts w:ascii="Georgia" w:eastAsia="Times New Roman" w:hAnsi="Georgia" w:cs="Times New Roman"/>
          <w:lang w:eastAsia="el-GR"/>
        </w:rPr>
        <w:t xml:space="preserve">Υπονοούνται </w:t>
      </w:r>
      <w:r w:rsidRPr="00364E9B">
        <w:rPr>
          <w:rFonts w:ascii="Georgia" w:eastAsia="Times New Roman" w:hAnsi="Georgia" w:cs="Times New Roman"/>
          <w:b/>
          <w:lang w:eastAsia="el-GR"/>
        </w:rPr>
        <w:t>κοινές εμπειρίες και βιώματα</w:t>
      </w:r>
    </w:p>
    <w:p w:rsid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BC0B4C" w:rsidRPr="00B422DD" w:rsidRDefault="00BC0B4C" w:rsidP="00B422DD">
      <w:pPr>
        <w:shd w:val="clear" w:color="auto" w:fill="FFFFFF"/>
        <w:spacing w:after="0" w:line="240" w:lineRule="auto"/>
        <w:jc w:val="both"/>
        <w:rPr>
          <w:rFonts w:ascii="Georgia" w:eastAsia="Times New Roman" w:hAnsi="Georgia" w:cs="Times New Roman"/>
          <w:sz w:val="20"/>
          <w:szCs w:val="20"/>
          <w:lang w:eastAsia="el-GR"/>
        </w:rPr>
      </w:pPr>
    </w:p>
    <w:p w:rsidR="00B422DD" w:rsidRPr="00B422DD" w:rsidRDefault="00BC0B4C" w:rsidP="00B422DD">
      <w:p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b/>
          <w:bCs/>
          <w:lang w:eastAsia="el-GR"/>
        </w:rPr>
        <w:t>Με τ</w:t>
      </w:r>
      <w:r w:rsidR="00B422DD" w:rsidRPr="00B422DD">
        <w:rPr>
          <w:rFonts w:ascii="Georgia" w:eastAsia="Times New Roman" w:hAnsi="Georgia" w:cs="Times New Roman"/>
          <w:b/>
          <w:bCs/>
          <w:lang w:eastAsia="el-GR"/>
        </w:rPr>
        <w:t>ο δεύτερο (</w:t>
      </w:r>
      <w:r w:rsidR="00AB55C0">
        <w:rPr>
          <w:rFonts w:ascii="Georgia" w:eastAsia="Times New Roman" w:hAnsi="Georgia" w:cs="Times New Roman"/>
          <w:b/>
          <w:bCs/>
          <w:lang w:eastAsia="el-GR"/>
        </w:rPr>
        <w:t xml:space="preserve"> </w:t>
      </w:r>
      <w:proofErr w:type="spellStart"/>
      <w:r w:rsidR="00B422DD" w:rsidRPr="00B422DD">
        <w:rPr>
          <w:rFonts w:ascii="Georgia" w:eastAsia="Times New Roman" w:hAnsi="Georgia" w:cs="Times New Roman"/>
          <w:b/>
          <w:bCs/>
          <w:lang w:eastAsia="el-GR"/>
        </w:rPr>
        <w:t>β΄</w:t>
      </w:r>
      <w:proofErr w:type="spellEnd"/>
      <w:r w:rsidR="00B422DD" w:rsidRPr="00B422DD">
        <w:rPr>
          <w:rFonts w:ascii="Georgia" w:eastAsia="Times New Roman" w:hAnsi="Georgia" w:cs="Times New Roman"/>
          <w:b/>
          <w:bCs/>
          <w:lang w:eastAsia="el-GR"/>
        </w:rPr>
        <w:t>) ενικό και πληθυντικό:</w:t>
      </w:r>
    </w:p>
    <w:p w:rsidR="00B422DD" w:rsidRP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B422DD" w:rsidRPr="00BC0B4C"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lang w:eastAsia="el-GR"/>
        </w:rPr>
        <w:t>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μήνυμά του.</w:t>
      </w:r>
    </w:p>
    <w:p w:rsidR="00B422DD" w:rsidRPr="00BC0B4C"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lang w:eastAsia="el-GR"/>
        </w:rPr>
        <w:t>Προσδίδει διαλογικό χαρακτήρα στο</w:t>
      </w:r>
      <w:r w:rsidR="00D92696">
        <w:rPr>
          <w:rFonts w:ascii="Georgia" w:eastAsia="Times New Roman" w:hAnsi="Georgia" w:cs="Times New Roman"/>
          <w:lang w:eastAsia="el-GR"/>
        </w:rPr>
        <w:t>ν</w:t>
      </w:r>
      <w:r w:rsidRPr="00BC0B4C">
        <w:rPr>
          <w:rFonts w:ascii="Georgia" w:eastAsia="Times New Roman" w:hAnsi="Georgia" w:cs="Times New Roman"/>
          <w:lang w:eastAsia="el-GR"/>
        </w:rPr>
        <w:t xml:space="preserve"> λόγο.</w:t>
      </w:r>
    </w:p>
    <w:p w:rsidR="00B422DD" w:rsidRPr="00BC0B4C"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lang w:eastAsia="el-GR"/>
        </w:rPr>
        <w:t>Ο τόνος γίνεται συνομιλητικός.</w:t>
      </w:r>
    </w:p>
    <w:p w:rsidR="00B422DD" w:rsidRPr="00F13E00"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lang w:eastAsia="el-GR"/>
        </w:rPr>
        <w:t>Το ύφος και ο λόγος αποκτούν θεατρικότητα,</w:t>
      </w:r>
      <w:r w:rsidR="006F466C">
        <w:rPr>
          <w:rFonts w:ascii="Georgia" w:eastAsia="Times New Roman" w:hAnsi="Georgia" w:cs="Times New Roman"/>
          <w:lang w:eastAsia="el-GR"/>
        </w:rPr>
        <w:t xml:space="preserve"> </w:t>
      </w:r>
      <w:r w:rsidRPr="00BC0B4C">
        <w:rPr>
          <w:rFonts w:ascii="Georgia" w:eastAsia="Times New Roman" w:hAnsi="Georgia" w:cs="Times New Roman"/>
          <w:lang w:eastAsia="el-GR"/>
        </w:rPr>
        <w:t>παραστατικότητα, ενδεχομένως και δραματικότητα.</w:t>
      </w:r>
    </w:p>
    <w:p w:rsidR="00F13E00" w:rsidRPr="00BC0B4C" w:rsidRDefault="00F13E00"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Pr>
          <w:rFonts w:ascii="Georgia" w:eastAsia="Times New Roman" w:hAnsi="Georgia" w:cs="Times New Roman"/>
          <w:lang w:eastAsia="el-GR"/>
        </w:rPr>
        <w:t>Ζωντάνια, αμεσότητα, οικειότητα</w:t>
      </w:r>
      <w:r w:rsidR="006F466C">
        <w:rPr>
          <w:rFonts w:ascii="Georgia" w:eastAsia="Times New Roman" w:hAnsi="Georgia" w:cs="Times New Roman"/>
          <w:lang w:eastAsia="el-GR"/>
        </w:rPr>
        <w:t>.</w:t>
      </w:r>
    </w:p>
    <w:p w:rsidR="00B422DD" w:rsidRDefault="00B422DD" w:rsidP="00BC0B4C">
      <w:pPr>
        <w:shd w:val="clear" w:color="auto" w:fill="FFFFFF"/>
        <w:spacing w:after="0" w:line="240" w:lineRule="auto"/>
        <w:ind w:firstLine="120"/>
        <w:jc w:val="both"/>
        <w:rPr>
          <w:rFonts w:ascii="Georgia" w:eastAsia="Times New Roman" w:hAnsi="Georgia" w:cs="Times New Roman"/>
          <w:sz w:val="20"/>
          <w:szCs w:val="20"/>
          <w:lang w:eastAsia="el-GR"/>
        </w:rPr>
      </w:pPr>
    </w:p>
    <w:p w:rsidR="00BC0B4C" w:rsidRDefault="00BC0B4C" w:rsidP="00BC0B4C">
      <w:pPr>
        <w:shd w:val="clear" w:color="auto" w:fill="FFFFFF"/>
        <w:spacing w:after="0" w:line="240" w:lineRule="auto"/>
        <w:ind w:firstLine="120"/>
        <w:jc w:val="both"/>
        <w:rPr>
          <w:rFonts w:ascii="Georgia" w:eastAsia="Times New Roman" w:hAnsi="Georgia" w:cs="Times New Roman"/>
          <w:sz w:val="20"/>
          <w:szCs w:val="20"/>
          <w:lang w:eastAsia="el-GR"/>
        </w:rPr>
      </w:pPr>
    </w:p>
    <w:p w:rsidR="00BC0B4C" w:rsidRPr="00B422DD" w:rsidRDefault="00BC0B4C" w:rsidP="00BC0B4C">
      <w:pPr>
        <w:shd w:val="clear" w:color="auto" w:fill="FFFFFF"/>
        <w:spacing w:after="0" w:line="240" w:lineRule="auto"/>
        <w:ind w:firstLine="120"/>
        <w:jc w:val="both"/>
        <w:rPr>
          <w:rFonts w:ascii="Georgia" w:eastAsia="Times New Roman" w:hAnsi="Georgia" w:cs="Times New Roman"/>
          <w:sz w:val="20"/>
          <w:szCs w:val="20"/>
          <w:lang w:eastAsia="el-GR"/>
        </w:rPr>
      </w:pPr>
    </w:p>
    <w:p w:rsidR="00B422DD" w:rsidRPr="00B422DD" w:rsidRDefault="00BC0B4C" w:rsidP="00B422DD">
      <w:p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b/>
          <w:bCs/>
          <w:lang w:eastAsia="el-GR"/>
        </w:rPr>
        <w:t>Με τ</w:t>
      </w:r>
      <w:r w:rsidR="00B422DD" w:rsidRPr="00B422DD">
        <w:rPr>
          <w:rFonts w:ascii="Georgia" w:eastAsia="Times New Roman" w:hAnsi="Georgia" w:cs="Times New Roman"/>
          <w:b/>
          <w:bCs/>
          <w:lang w:eastAsia="el-GR"/>
        </w:rPr>
        <w:t>ο τρίτο (</w:t>
      </w:r>
      <w:r w:rsidR="00AB55C0">
        <w:rPr>
          <w:rFonts w:ascii="Georgia" w:eastAsia="Times New Roman" w:hAnsi="Georgia" w:cs="Times New Roman"/>
          <w:b/>
          <w:bCs/>
          <w:lang w:eastAsia="el-GR"/>
        </w:rPr>
        <w:t xml:space="preserve"> </w:t>
      </w:r>
      <w:proofErr w:type="spellStart"/>
      <w:r w:rsidR="00B422DD" w:rsidRPr="00B422DD">
        <w:rPr>
          <w:rFonts w:ascii="Georgia" w:eastAsia="Times New Roman" w:hAnsi="Georgia" w:cs="Times New Roman"/>
          <w:b/>
          <w:bCs/>
          <w:lang w:eastAsia="el-GR"/>
        </w:rPr>
        <w:t>γ΄</w:t>
      </w:r>
      <w:proofErr w:type="spellEnd"/>
      <w:r w:rsidR="00B422DD" w:rsidRPr="00B422DD">
        <w:rPr>
          <w:rFonts w:ascii="Georgia" w:eastAsia="Times New Roman" w:hAnsi="Georgia" w:cs="Times New Roman"/>
          <w:b/>
          <w:bCs/>
          <w:lang w:eastAsia="el-GR"/>
        </w:rPr>
        <w:t>) ενικό και πληθυντικό:</w:t>
      </w:r>
    </w:p>
    <w:p w:rsidR="00B422DD" w:rsidRPr="00B422DD" w:rsidRDefault="00B422DD" w:rsidP="00B422DD">
      <w:pPr>
        <w:shd w:val="clear" w:color="auto" w:fill="FFFFFF"/>
        <w:spacing w:after="0" w:line="240" w:lineRule="auto"/>
        <w:jc w:val="both"/>
        <w:rPr>
          <w:rFonts w:ascii="Georgia" w:eastAsia="Times New Roman" w:hAnsi="Georgia" w:cs="Times New Roman"/>
          <w:sz w:val="20"/>
          <w:szCs w:val="20"/>
          <w:lang w:eastAsia="el-GR"/>
        </w:rPr>
      </w:pPr>
    </w:p>
    <w:p w:rsidR="00B422DD" w:rsidRPr="00BC0B4C" w:rsidRDefault="00B422DD" w:rsidP="00BC0B4C">
      <w:pPr>
        <w:pStyle w:val="a3"/>
        <w:numPr>
          <w:ilvl w:val="0"/>
          <w:numId w:val="3"/>
        </w:numPr>
        <w:shd w:val="clear" w:color="auto" w:fill="FFFFFF"/>
        <w:spacing w:after="0" w:line="240" w:lineRule="auto"/>
        <w:jc w:val="both"/>
        <w:rPr>
          <w:rFonts w:ascii="Georgia" w:eastAsia="Times New Roman" w:hAnsi="Georgia" w:cs="Times New Roman"/>
          <w:sz w:val="20"/>
          <w:szCs w:val="20"/>
          <w:lang w:eastAsia="el-GR"/>
        </w:rPr>
      </w:pPr>
      <w:r w:rsidRPr="00BC0B4C">
        <w:rPr>
          <w:rFonts w:ascii="Georgia" w:eastAsia="Times New Roman" w:hAnsi="Georgia" w:cs="Times New Roman"/>
          <w:lang w:eastAsia="el-GR"/>
        </w:rPr>
        <w:t>Προσδίδε</w:t>
      </w:r>
      <w:r w:rsidR="00BC0B4C" w:rsidRPr="00BC0B4C">
        <w:rPr>
          <w:rFonts w:ascii="Georgia" w:eastAsia="Times New Roman" w:hAnsi="Georgia" w:cs="Times New Roman"/>
          <w:lang w:eastAsia="el-GR"/>
        </w:rPr>
        <w:t>ται</w:t>
      </w:r>
      <w:r w:rsidRPr="00BC0B4C">
        <w:rPr>
          <w:rFonts w:ascii="Georgia" w:eastAsia="Times New Roman" w:hAnsi="Georgia" w:cs="Times New Roman"/>
          <w:lang w:eastAsia="el-GR"/>
        </w:rPr>
        <w:t xml:space="preserve"> αντικειμενικότητα, αμεροληψία, ουδετερότητα, αφού ο πομπός προσπαθεί να αποστασιοποιηθεί από τα πράγματα και να τα προσεγγίσει στις πραγματικές τους διαστάσεις, μέσα από μια εξωτερική οπτική γωνία, από μια μηδενική εστίαση.</w:t>
      </w:r>
    </w:p>
    <w:p w:rsidR="00851FB7" w:rsidRPr="00BC0B4C" w:rsidRDefault="00B422DD" w:rsidP="006C3B8C">
      <w:pPr>
        <w:pStyle w:val="a3"/>
        <w:numPr>
          <w:ilvl w:val="0"/>
          <w:numId w:val="3"/>
        </w:numPr>
        <w:shd w:val="clear" w:color="auto" w:fill="FFFFFF"/>
        <w:spacing w:after="0" w:line="240" w:lineRule="auto"/>
        <w:jc w:val="both"/>
      </w:pPr>
      <w:r w:rsidRPr="006C3B8C">
        <w:rPr>
          <w:rFonts w:ascii="Georgia" w:eastAsia="Times New Roman" w:hAnsi="Georgia" w:cs="Times New Roman"/>
          <w:lang w:eastAsia="el-GR"/>
        </w:rPr>
        <w:t>Χρησιμοποιείται για γενικεύσεις σκεπτικών, προκειμένου να προκύψουν συμπεράσματα με ευρύτερη ισχύ και αποδοχή.</w:t>
      </w:r>
      <w:bookmarkStart w:id="0" w:name="_GoBack"/>
      <w:bookmarkEnd w:id="0"/>
      <w:r w:rsidRPr="006C3B8C">
        <w:rPr>
          <w:rFonts w:ascii="Georgia" w:eastAsia="Times New Roman" w:hAnsi="Georgia" w:cs="Times New Roman"/>
          <w:lang w:eastAsia="el-GR"/>
        </w:rPr>
        <w:t> </w:t>
      </w:r>
    </w:p>
    <w:sectPr w:rsidR="00851FB7" w:rsidRPr="00BC0B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4A11"/>
    <w:multiLevelType w:val="hybridMultilevel"/>
    <w:tmpl w:val="71BCA5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AD2921"/>
    <w:multiLevelType w:val="hybridMultilevel"/>
    <w:tmpl w:val="3E3857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3763C4"/>
    <w:multiLevelType w:val="hybridMultilevel"/>
    <w:tmpl w:val="2DA2ED3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2093AF3"/>
    <w:multiLevelType w:val="hybridMultilevel"/>
    <w:tmpl w:val="6F86CA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94B76CE"/>
    <w:multiLevelType w:val="hybridMultilevel"/>
    <w:tmpl w:val="39E429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4355E02"/>
    <w:multiLevelType w:val="hybridMultilevel"/>
    <w:tmpl w:val="70CE28A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DD"/>
    <w:rsid w:val="00011019"/>
    <w:rsid w:val="00012335"/>
    <w:rsid w:val="00013DA5"/>
    <w:rsid w:val="00015E08"/>
    <w:rsid w:val="0002433D"/>
    <w:rsid w:val="000249D0"/>
    <w:rsid w:val="0002790F"/>
    <w:rsid w:val="00027A97"/>
    <w:rsid w:val="0003140A"/>
    <w:rsid w:val="00031EC3"/>
    <w:rsid w:val="00040B3F"/>
    <w:rsid w:val="00041534"/>
    <w:rsid w:val="00041847"/>
    <w:rsid w:val="0004441E"/>
    <w:rsid w:val="0005268D"/>
    <w:rsid w:val="0005295B"/>
    <w:rsid w:val="00053EC6"/>
    <w:rsid w:val="0005608D"/>
    <w:rsid w:val="000562D2"/>
    <w:rsid w:val="00056E5D"/>
    <w:rsid w:val="00060BAF"/>
    <w:rsid w:val="00067081"/>
    <w:rsid w:val="00073702"/>
    <w:rsid w:val="0007388E"/>
    <w:rsid w:val="00076E75"/>
    <w:rsid w:val="00077CC0"/>
    <w:rsid w:val="000800BD"/>
    <w:rsid w:val="00083A18"/>
    <w:rsid w:val="00085470"/>
    <w:rsid w:val="00085AF9"/>
    <w:rsid w:val="00086540"/>
    <w:rsid w:val="000A0D1C"/>
    <w:rsid w:val="000A5918"/>
    <w:rsid w:val="000A7B6A"/>
    <w:rsid w:val="000B253E"/>
    <w:rsid w:val="000B3653"/>
    <w:rsid w:val="000C0408"/>
    <w:rsid w:val="000C14C6"/>
    <w:rsid w:val="000C2F27"/>
    <w:rsid w:val="000C3EE0"/>
    <w:rsid w:val="000E36FF"/>
    <w:rsid w:val="000E7723"/>
    <w:rsid w:val="000E77C6"/>
    <w:rsid w:val="000F3FAB"/>
    <w:rsid w:val="000F4968"/>
    <w:rsid w:val="000F79AB"/>
    <w:rsid w:val="00100052"/>
    <w:rsid w:val="0011602A"/>
    <w:rsid w:val="001200DA"/>
    <w:rsid w:val="001207D1"/>
    <w:rsid w:val="00121EED"/>
    <w:rsid w:val="00122918"/>
    <w:rsid w:val="00131A47"/>
    <w:rsid w:val="00133592"/>
    <w:rsid w:val="00133BEB"/>
    <w:rsid w:val="0013493C"/>
    <w:rsid w:val="00136E00"/>
    <w:rsid w:val="00137185"/>
    <w:rsid w:val="001379EE"/>
    <w:rsid w:val="00143F69"/>
    <w:rsid w:val="001472AC"/>
    <w:rsid w:val="00154DD8"/>
    <w:rsid w:val="00160FB0"/>
    <w:rsid w:val="0016334E"/>
    <w:rsid w:val="00164C80"/>
    <w:rsid w:val="0016751A"/>
    <w:rsid w:val="00172575"/>
    <w:rsid w:val="001740E9"/>
    <w:rsid w:val="00181B37"/>
    <w:rsid w:val="00183ABE"/>
    <w:rsid w:val="0018443E"/>
    <w:rsid w:val="00192CA0"/>
    <w:rsid w:val="00193FDD"/>
    <w:rsid w:val="00195267"/>
    <w:rsid w:val="00195504"/>
    <w:rsid w:val="00197308"/>
    <w:rsid w:val="001974E4"/>
    <w:rsid w:val="001B46D3"/>
    <w:rsid w:val="001C0821"/>
    <w:rsid w:val="001C4A8C"/>
    <w:rsid w:val="001C52D8"/>
    <w:rsid w:val="001C52EB"/>
    <w:rsid w:val="001C63BF"/>
    <w:rsid w:val="001D3CC1"/>
    <w:rsid w:val="001E023F"/>
    <w:rsid w:val="001E1719"/>
    <w:rsid w:val="001E6A6B"/>
    <w:rsid w:val="001F08FB"/>
    <w:rsid w:val="001F1AB3"/>
    <w:rsid w:val="001F2B29"/>
    <w:rsid w:val="002048AA"/>
    <w:rsid w:val="00220334"/>
    <w:rsid w:val="002205E1"/>
    <w:rsid w:val="0022740D"/>
    <w:rsid w:val="002313C3"/>
    <w:rsid w:val="00233C60"/>
    <w:rsid w:val="00236091"/>
    <w:rsid w:val="00237E62"/>
    <w:rsid w:val="002408FF"/>
    <w:rsid w:val="00243A43"/>
    <w:rsid w:val="00251833"/>
    <w:rsid w:val="00252C85"/>
    <w:rsid w:val="002626FD"/>
    <w:rsid w:val="00262BC9"/>
    <w:rsid w:val="00264502"/>
    <w:rsid w:val="002740C7"/>
    <w:rsid w:val="00276D5A"/>
    <w:rsid w:val="00287C2B"/>
    <w:rsid w:val="00291C9A"/>
    <w:rsid w:val="00297953"/>
    <w:rsid w:val="002A1C6E"/>
    <w:rsid w:val="002A2055"/>
    <w:rsid w:val="002A208A"/>
    <w:rsid w:val="002B0163"/>
    <w:rsid w:val="002B05B2"/>
    <w:rsid w:val="002B46BC"/>
    <w:rsid w:val="002B4C3A"/>
    <w:rsid w:val="002B5EF6"/>
    <w:rsid w:val="002B65FF"/>
    <w:rsid w:val="002C64DD"/>
    <w:rsid w:val="002D64D8"/>
    <w:rsid w:val="002D72B0"/>
    <w:rsid w:val="002D7C38"/>
    <w:rsid w:val="002E1718"/>
    <w:rsid w:val="002E308F"/>
    <w:rsid w:val="002E6111"/>
    <w:rsid w:val="002F7552"/>
    <w:rsid w:val="00300B60"/>
    <w:rsid w:val="003056B9"/>
    <w:rsid w:val="00305895"/>
    <w:rsid w:val="00311A32"/>
    <w:rsid w:val="0031449A"/>
    <w:rsid w:val="00315215"/>
    <w:rsid w:val="003162BD"/>
    <w:rsid w:val="00326DE8"/>
    <w:rsid w:val="0033020C"/>
    <w:rsid w:val="0033098C"/>
    <w:rsid w:val="003326A3"/>
    <w:rsid w:val="00340C33"/>
    <w:rsid w:val="00341542"/>
    <w:rsid w:val="00341DF1"/>
    <w:rsid w:val="0034337C"/>
    <w:rsid w:val="003442B3"/>
    <w:rsid w:val="003455B7"/>
    <w:rsid w:val="00351ADA"/>
    <w:rsid w:val="00355506"/>
    <w:rsid w:val="003567AE"/>
    <w:rsid w:val="00357A31"/>
    <w:rsid w:val="003624CB"/>
    <w:rsid w:val="003634A2"/>
    <w:rsid w:val="003645D3"/>
    <w:rsid w:val="00364E9B"/>
    <w:rsid w:val="00367D1D"/>
    <w:rsid w:val="0038401B"/>
    <w:rsid w:val="00384BBC"/>
    <w:rsid w:val="00387E6C"/>
    <w:rsid w:val="00392FF3"/>
    <w:rsid w:val="003A42D4"/>
    <w:rsid w:val="003B32F4"/>
    <w:rsid w:val="003C32AA"/>
    <w:rsid w:val="003D1254"/>
    <w:rsid w:val="003D13A0"/>
    <w:rsid w:val="003D46D6"/>
    <w:rsid w:val="003D634A"/>
    <w:rsid w:val="003E1B19"/>
    <w:rsid w:val="003E356F"/>
    <w:rsid w:val="003F0883"/>
    <w:rsid w:val="003F2B56"/>
    <w:rsid w:val="003F3AC0"/>
    <w:rsid w:val="00401436"/>
    <w:rsid w:val="00404E0C"/>
    <w:rsid w:val="00405E98"/>
    <w:rsid w:val="004165D6"/>
    <w:rsid w:val="004221E4"/>
    <w:rsid w:val="00422440"/>
    <w:rsid w:val="004352CD"/>
    <w:rsid w:val="0043694D"/>
    <w:rsid w:val="00442D7A"/>
    <w:rsid w:val="00454452"/>
    <w:rsid w:val="00455A26"/>
    <w:rsid w:val="00462142"/>
    <w:rsid w:val="00465AE6"/>
    <w:rsid w:val="0047531A"/>
    <w:rsid w:val="00481969"/>
    <w:rsid w:val="00481EEE"/>
    <w:rsid w:val="00486C3F"/>
    <w:rsid w:val="004916B9"/>
    <w:rsid w:val="004A02EC"/>
    <w:rsid w:val="004B36F3"/>
    <w:rsid w:val="004C12AF"/>
    <w:rsid w:val="004C2144"/>
    <w:rsid w:val="004C2EF3"/>
    <w:rsid w:val="004C416F"/>
    <w:rsid w:val="004C62E4"/>
    <w:rsid w:val="004D25C8"/>
    <w:rsid w:val="004D2894"/>
    <w:rsid w:val="004E162C"/>
    <w:rsid w:val="004E2CF3"/>
    <w:rsid w:val="004E3501"/>
    <w:rsid w:val="004F13B5"/>
    <w:rsid w:val="004F6DF5"/>
    <w:rsid w:val="004F75C0"/>
    <w:rsid w:val="0051267F"/>
    <w:rsid w:val="00512C5A"/>
    <w:rsid w:val="00513215"/>
    <w:rsid w:val="00514193"/>
    <w:rsid w:val="00516ECF"/>
    <w:rsid w:val="00536FF5"/>
    <w:rsid w:val="00546CCF"/>
    <w:rsid w:val="005472C0"/>
    <w:rsid w:val="00554418"/>
    <w:rsid w:val="00555AE2"/>
    <w:rsid w:val="00560DDC"/>
    <w:rsid w:val="00562648"/>
    <w:rsid w:val="0056601B"/>
    <w:rsid w:val="005700D3"/>
    <w:rsid w:val="00570927"/>
    <w:rsid w:val="005772AA"/>
    <w:rsid w:val="005833B9"/>
    <w:rsid w:val="00584A68"/>
    <w:rsid w:val="0058663A"/>
    <w:rsid w:val="00594106"/>
    <w:rsid w:val="005941C0"/>
    <w:rsid w:val="005A19B8"/>
    <w:rsid w:val="005A356C"/>
    <w:rsid w:val="005A7051"/>
    <w:rsid w:val="005B1E1A"/>
    <w:rsid w:val="005B5FDE"/>
    <w:rsid w:val="005B6656"/>
    <w:rsid w:val="005C101F"/>
    <w:rsid w:val="005C185B"/>
    <w:rsid w:val="005C1E7C"/>
    <w:rsid w:val="005D654E"/>
    <w:rsid w:val="005D79A7"/>
    <w:rsid w:val="005E050A"/>
    <w:rsid w:val="005E3D3F"/>
    <w:rsid w:val="005E6E83"/>
    <w:rsid w:val="005E784A"/>
    <w:rsid w:val="005F3B84"/>
    <w:rsid w:val="005F7D1A"/>
    <w:rsid w:val="00602FA4"/>
    <w:rsid w:val="00610645"/>
    <w:rsid w:val="00614AD1"/>
    <w:rsid w:val="0063070E"/>
    <w:rsid w:val="00637719"/>
    <w:rsid w:val="0064019A"/>
    <w:rsid w:val="006409D4"/>
    <w:rsid w:val="00643CD6"/>
    <w:rsid w:val="00644829"/>
    <w:rsid w:val="0064615E"/>
    <w:rsid w:val="00655DD8"/>
    <w:rsid w:val="006603B5"/>
    <w:rsid w:val="006610BE"/>
    <w:rsid w:val="00667C9C"/>
    <w:rsid w:val="00670D07"/>
    <w:rsid w:val="00681B90"/>
    <w:rsid w:val="0068318B"/>
    <w:rsid w:val="00687F43"/>
    <w:rsid w:val="00695945"/>
    <w:rsid w:val="0069799A"/>
    <w:rsid w:val="006A081A"/>
    <w:rsid w:val="006A590A"/>
    <w:rsid w:val="006A69F6"/>
    <w:rsid w:val="006B2493"/>
    <w:rsid w:val="006B3D82"/>
    <w:rsid w:val="006B42BD"/>
    <w:rsid w:val="006C25C6"/>
    <w:rsid w:val="006C3B8C"/>
    <w:rsid w:val="006C7817"/>
    <w:rsid w:val="006D2797"/>
    <w:rsid w:val="006D41F1"/>
    <w:rsid w:val="006D6EE2"/>
    <w:rsid w:val="006E5923"/>
    <w:rsid w:val="006F466C"/>
    <w:rsid w:val="006F4AC1"/>
    <w:rsid w:val="006F4C49"/>
    <w:rsid w:val="006F7454"/>
    <w:rsid w:val="00701B1D"/>
    <w:rsid w:val="0070225C"/>
    <w:rsid w:val="00703AC5"/>
    <w:rsid w:val="00712588"/>
    <w:rsid w:val="007130BC"/>
    <w:rsid w:val="007166AC"/>
    <w:rsid w:val="007170BA"/>
    <w:rsid w:val="00720849"/>
    <w:rsid w:val="007209DA"/>
    <w:rsid w:val="00723A86"/>
    <w:rsid w:val="00726D6D"/>
    <w:rsid w:val="007301CF"/>
    <w:rsid w:val="00745655"/>
    <w:rsid w:val="007464CF"/>
    <w:rsid w:val="00747D11"/>
    <w:rsid w:val="00752BED"/>
    <w:rsid w:val="00770C10"/>
    <w:rsid w:val="00771A11"/>
    <w:rsid w:val="00772197"/>
    <w:rsid w:val="00781BF4"/>
    <w:rsid w:val="00781DDF"/>
    <w:rsid w:val="00786651"/>
    <w:rsid w:val="00793876"/>
    <w:rsid w:val="00797D3D"/>
    <w:rsid w:val="007A6068"/>
    <w:rsid w:val="007A7F02"/>
    <w:rsid w:val="007B09D9"/>
    <w:rsid w:val="007B172F"/>
    <w:rsid w:val="007B2E78"/>
    <w:rsid w:val="007C1DEF"/>
    <w:rsid w:val="007C3958"/>
    <w:rsid w:val="007C3C8D"/>
    <w:rsid w:val="007C5229"/>
    <w:rsid w:val="007C603B"/>
    <w:rsid w:val="007C60DA"/>
    <w:rsid w:val="007D2D8F"/>
    <w:rsid w:val="007E33A4"/>
    <w:rsid w:val="007E5206"/>
    <w:rsid w:val="007E5553"/>
    <w:rsid w:val="007E605B"/>
    <w:rsid w:val="007F2D3B"/>
    <w:rsid w:val="00803205"/>
    <w:rsid w:val="00804EEB"/>
    <w:rsid w:val="0080542C"/>
    <w:rsid w:val="0080616F"/>
    <w:rsid w:val="00814739"/>
    <w:rsid w:val="0081572E"/>
    <w:rsid w:val="008161D6"/>
    <w:rsid w:val="008247B7"/>
    <w:rsid w:val="008259B7"/>
    <w:rsid w:val="008265A3"/>
    <w:rsid w:val="0082718C"/>
    <w:rsid w:val="00832E1E"/>
    <w:rsid w:val="0083403A"/>
    <w:rsid w:val="00837F96"/>
    <w:rsid w:val="00851812"/>
    <w:rsid w:val="00851FB7"/>
    <w:rsid w:val="00852F41"/>
    <w:rsid w:val="00853384"/>
    <w:rsid w:val="00862237"/>
    <w:rsid w:val="00867117"/>
    <w:rsid w:val="0087452C"/>
    <w:rsid w:val="00890B22"/>
    <w:rsid w:val="00893F6B"/>
    <w:rsid w:val="00894C0F"/>
    <w:rsid w:val="00894F92"/>
    <w:rsid w:val="00897E41"/>
    <w:rsid w:val="008A1A9C"/>
    <w:rsid w:val="008A31BB"/>
    <w:rsid w:val="008A3E31"/>
    <w:rsid w:val="008B1736"/>
    <w:rsid w:val="008B1800"/>
    <w:rsid w:val="008B4D90"/>
    <w:rsid w:val="008C0E57"/>
    <w:rsid w:val="008C4A67"/>
    <w:rsid w:val="008D0933"/>
    <w:rsid w:val="008D0CAA"/>
    <w:rsid w:val="008D44E5"/>
    <w:rsid w:val="008E17C0"/>
    <w:rsid w:val="008E52B3"/>
    <w:rsid w:val="008F1675"/>
    <w:rsid w:val="008F2FC0"/>
    <w:rsid w:val="008F5059"/>
    <w:rsid w:val="008F5ED4"/>
    <w:rsid w:val="008F7659"/>
    <w:rsid w:val="009003BB"/>
    <w:rsid w:val="00930AB1"/>
    <w:rsid w:val="0093573C"/>
    <w:rsid w:val="009504BB"/>
    <w:rsid w:val="009514A3"/>
    <w:rsid w:val="0095189F"/>
    <w:rsid w:val="00960269"/>
    <w:rsid w:val="00960517"/>
    <w:rsid w:val="00963725"/>
    <w:rsid w:val="0096771D"/>
    <w:rsid w:val="00972193"/>
    <w:rsid w:val="0097347D"/>
    <w:rsid w:val="00976474"/>
    <w:rsid w:val="00977A77"/>
    <w:rsid w:val="00977DA7"/>
    <w:rsid w:val="00977E87"/>
    <w:rsid w:val="009808A5"/>
    <w:rsid w:val="00985A0D"/>
    <w:rsid w:val="009906CD"/>
    <w:rsid w:val="00997531"/>
    <w:rsid w:val="009A21AD"/>
    <w:rsid w:val="009A3663"/>
    <w:rsid w:val="009A625F"/>
    <w:rsid w:val="009B014D"/>
    <w:rsid w:val="009B7DCE"/>
    <w:rsid w:val="009C3212"/>
    <w:rsid w:val="009C32BC"/>
    <w:rsid w:val="009C6CE5"/>
    <w:rsid w:val="009D682F"/>
    <w:rsid w:val="009E1A45"/>
    <w:rsid w:val="009E5902"/>
    <w:rsid w:val="009F447D"/>
    <w:rsid w:val="009F4FF7"/>
    <w:rsid w:val="00A076AB"/>
    <w:rsid w:val="00A12E4D"/>
    <w:rsid w:val="00A200A2"/>
    <w:rsid w:val="00A22685"/>
    <w:rsid w:val="00A22F78"/>
    <w:rsid w:val="00A23BBA"/>
    <w:rsid w:val="00A252A8"/>
    <w:rsid w:val="00A26C27"/>
    <w:rsid w:val="00A30649"/>
    <w:rsid w:val="00A3108D"/>
    <w:rsid w:val="00A36A61"/>
    <w:rsid w:val="00A42BFA"/>
    <w:rsid w:val="00A60B37"/>
    <w:rsid w:val="00A6377B"/>
    <w:rsid w:val="00A6486A"/>
    <w:rsid w:val="00A718FE"/>
    <w:rsid w:val="00A7318B"/>
    <w:rsid w:val="00A73691"/>
    <w:rsid w:val="00A736D3"/>
    <w:rsid w:val="00A75294"/>
    <w:rsid w:val="00A76D59"/>
    <w:rsid w:val="00A776A9"/>
    <w:rsid w:val="00A82B56"/>
    <w:rsid w:val="00A848DE"/>
    <w:rsid w:val="00A871C8"/>
    <w:rsid w:val="00A90B6C"/>
    <w:rsid w:val="00A977DB"/>
    <w:rsid w:val="00AA038E"/>
    <w:rsid w:val="00AA04C7"/>
    <w:rsid w:val="00AA5553"/>
    <w:rsid w:val="00AA62AB"/>
    <w:rsid w:val="00AA70B2"/>
    <w:rsid w:val="00AB55C0"/>
    <w:rsid w:val="00AB685D"/>
    <w:rsid w:val="00AC0D00"/>
    <w:rsid w:val="00AC25E9"/>
    <w:rsid w:val="00AC6F85"/>
    <w:rsid w:val="00AD41C9"/>
    <w:rsid w:val="00AD6E6A"/>
    <w:rsid w:val="00AD7A4C"/>
    <w:rsid w:val="00AE3D50"/>
    <w:rsid w:val="00AE65F8"/>
    <w:rsid w:val="00AF0643"/>
    <w:rsid w:val="00B02FF0"/>
    <w:rsid w:val="00B0421B"/>
    <w:rsid w:val="00B046F9"/>
    <w:rsid w:val="00B04C61"/>
    <w:rsid w:val="00B132E9"/>
    <w:rsid w:val="00B225D2"/>
    <w:rsid w:val="00B30B20"/>
    <w:rsid w:val="00B345A4"/>
    <w:rsid w:val="00B35580"/>
    <w:rsid w:val="00B403F5"/>
    <w:rsid w:val="00B422DD"/>
    <w:rsid w:val="00B443B8"/>
    <w:rsid w:val="00B508F5"/>
    <w:rsid w:val="00B51C17"/>
    <w:rsid w:val="00B54094"/>
    <w:rsid w:val="00B56C8D"/>
    <w:rsid w:val="00B621D0"/>
    <w:rsid w:val="00B72988"/>
    <w:rsid w:val="00B7681D"/>
    <w:rsid w:val="00B83440"/>
    <w:rsid w:val="00B91189"/>
    <w:rsid w:val="00B94DD6"/>
    <w:rsid w:val="00BA162F"/>
    <w:rsid w:val="00BA20E1"/>
    <w:rsid w:val="00BA504B"/>
    <w:rsid w:val="00BA7FC2"/>
    <w:rsid w:val="00BB1CCA"/>
    <w:rsid w:val="00BB2296"/>
    <w:rsid w:val="00BB3182"/>
    <w:rsid w:val="00BC0B4C"/>
    <w:rsid w:val="00BC0C4D"/>
    <w:rsid w:val="00BD15F7"/>
    <w:rsid w:val="00BD48B8"/>
    <w:rsid w:val="00BE397F"/>
    <w:rsid w:val="00BE7177"/>
    <w:rsid w:val="00BE7DFF"/>
    <w:rsid w:val="00BF0A9B"/>
    <w:rsid w:val="00BF152B"/>
    <w:rsid w:val="00C070BD"/>
    <w:rsid w:val="00C115B2"/>
    <w:rsid w:val="00C16CD3"/>
    <w:rsid w:val="00C23CF3"/>
    <w:rsid w:val="00C24A7C"/>
    <w:rsid w:val="00C3068F"/>
    <w:rsid w:val="00C3572B"/>
    <w:rsid w:val="00C373C3"/>
    <w:rsid w:val="00C37F39"/>
    <w:rsid w:val="00C41284"/>
    <w:rsid w:val="00C5357F"/>
    <w:rsid w:val="00C5749E"/>
    <w:rsid w:val="00C57D20"/>
    <w:rsid w:val="00C64644"/>
    <w:rsid w:val="00C71383"/>
    <w:rsid w:val="00C74600"/>
    <w:rsid w:val="00C84A0A"/>
    <w:rsid w:val="00C85A8B"/>
    <w:rsid w:val="00CA0FD9"/>
    <w:rsid w:val="00CA67E1"/>
    <w:rsid w:val="00CB0620"/>
    <w:rsid w:val="00CB18A5"/>
    <w:rsid w:val="00CB5408"/>
    <w:rsid w:val="00CC53D8"/>
    <w:rsid w:val="00CD16BB"/>
    <w:rsid w:val="00CD1E4F"/>
    <w:rsid w:val="00CD344D"/>
    <w:rsid w:val="00CD67DA"/>
    <w:rsid w:val="00CE743A"/>
    <w:rsid w:val="00CE7738"/>
    <w:rsid w:val="00CF1B65"/>
    <w:rsid w:val="00CF2C6B"/>
    <w:rsid w:val="00CF2F3B"/>
    <w:rsid w:val="00D02D8D"/>
    <w:rsid w:val="00D03678"/>
    <w:rsid w:val="00D0597E"/>
    <w:rsid w:val="00D0655B"/>
    <w:rsid w:val="00D0681F"/>
    <w:rsid w:val="00D07771"/>
    <w:rsid w:val="00D10419"/>
    <w:rsid w:val="00D1566D"/>
    <w:rsid w:val="00D17A86"/>
    <w:rsid w:val="00D20050"/>
    <w:rsid w:val="00D25B28"/>
    <w:rsid w:val="00D34825"/>
    <w:rsid w:val="00D416D0"/>
    <w:rsid w:val="00D4256A"/>
    <w:rsid w:val="00D43B7C"/>
    <w:rsid w:val="00D45BB2"/>
    <w:rsid w:val="00D528A8"/>
    <w:rsid w:val="00D65795"/>
    <w:rsid w:val="00D67F5E"/>
    <w:rsid w:val="00D7598C"/>
    <w:rsid w:val="00D769FA"/>
    <w:rsid w:val="00D777F3"/>
    <w:rsid w:val="00D83A69"/>
    <w:rsid w:val="00D91186"/>
    <w:rsid w:val="00D92696"/>
    <w:rsid w:val="00DA3B06"/>
    <w:rsid w:val="00DA5E66"/>
    <w:rsid w:val="00DB37B5"/>
    <w:rsid w:val="00DC12EA"/>
    <w:rsid w:val="00DC36A7"/>
    <w:rsid w:val="00DE0941"/>
    <w:rsid w:val="00DE0CB2"/>
    <w:rsid w:val="00DE6A30"/>
    <w:rsid w:val="00DE73B7"/>
    <w:rsid w:val="00DF2A2C"/>
    <w:rsid w:val="00DF2F07"/>
    <w:rsid w:val="00DF5CB3"/>
    <w:rsid w:val="00DF63CC"/>
    <w:rsid w:val="00E003AB"/>
    <w:rsid w:val="00E05BA2"/>
    <w:rsid w:val="00E137A6"/>
    <w:rsid w:val="00E14B87"/>
    <w:rsid w:val="00E20214"/>
    <w:rsid w:val="00E238DF"/>
    <w:rsid w:val="00E3140E"/>
    <w:rsid w:val="00E41D3A"/>
    <w:rsid w:val="00E4428A"/>
    <w:rsid w:val="00E45A0F"/>
    <w:rsid w:val="00E45C55"/>
    <w:rsid w:val="00E461BA"/>
    <w:rsid w:val="00E506FE"/>
    <w:rsid w:val="00E53F67"/>
    <w:rsid w:val="00E65611"/>
    <w:rsid w:val="00E719C7"/>
    <w:rsid w:val="00E7316C"/>
    <w:rsid w:val="00E80ACB"/>
    <w:rsid w:val="00E82321"/>
    <w:rsid w:val="00E848CA"/>
    <w:rsid w:val="00E92E96"/>
    <w:rsid w:val="00EB1AE1"/>
    <w:rsid w:val="00ED3025"/>
    <w:rsid w:val="00EE3C78"/>
    <w:rsid w:val="00EE4210"/>
    <w:rsid w:val="00EE55BE"/>
    <w:rsid w:val="00EF07A7"/>
    <w:rsid w:val="00EF1E75"/>
    <w:rsid w:val="00EF38DE"/>
    <w:rsid w:val="00F02CD1"/>
    <w:rsid w:val="00F06FAF"/>
    <w:rsid w:val="00F13E00"/>
    <w:rsid w:val="00F15D7D"/>
    <w:rsid w:val="00F222BF"/>
    <w:rsid w:val="00F30952"/>
    <w:rsid w:val="00F32BD0"/>
    <w:rsid w:val="00F36AAB"/>
    <w:rsid w:val="00F40BA5"/>
    <w:rsid w:val="00F445F6"/>
    <w:rsid w:val="00F46BCF"/>
    <w:rsid w:val="00F625EA"/>
    <w:rsid w:val="00F72F38"/>
    <w:rsid w:val="00F805AF"/>
    <w:rsid w:val="00F81E98"/>
    <w:rsid w:val="00F93221"/>
    <w:rsid w:val="00FA0993"/>
    <w:rsid w:val="00FB0512"/>
    <w:rsid w:val="00FB0C9F"/>
    <w:rsid w:val="00FB0F98"/>
    <w:rsid w:val="00FB12CE"/>
    <w:rsid w:val="00FB445B"/>
    <w:rsid w:val="00FB5422"/>
    <w:rsid w:val="00FB5845"/>
    <w:rsid w:val="00FC1BD0"/>
    <w:rsid w:val="00FC37AD"/>
    <w:rsid w:val="00FD0DA8"/>
    <w:rsid w:val="00FD2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26340">
      <w:bodyDiv w:val="1"/>
      <w:marLeft w:val="0"/>
      <w:marRight w:val="0"/>
      <w:marTop w:val="0"/>
      <w:marBottom w:val="0"/>
      <w:divBdr>
        <w:top w:val="none" w:sz="0" w:space="0" w:color="auto"/>
        <w:left w:val="none" w:sz="0" w:space="0" w:color="auto"/>
        <w:bottom w:val="none" w:sz="0" w:space="0" w:color="auto"/>
        <w:right w:val="none" w:sz="0" w:space="0" w:color="auto"/>
      </w:divBdr>
      <w:divsChild>
        <w:div w:id="1375688635">
          <w:marLeft w:val="0"/>
          <w:marRight w:val="0"/>
          <w:marTop w:val="0"/>
          <w:marBottom w:val="0"/>
          <w:divBdr>
            <w:top w:val="none" w:sz="0" w:space="0" w:color="auto"/>
            <w:left w:val="none" w:sz="0" w:space="0" w:color="auto"/>
            <w:bottom w:val="none" w:sz="0" w:space="0" w:color="auto"/>
            <w:right w:val="none" w:sz="0" w:space="0" w:color="auto"/>
          </w:divBdr>
          <w:divsChild>
            <w:div w:id="1284463152">
              <w:marLeft w:val="720"/>
              <w:marRight w:val="0"/>
              <w:marTop w:val="0"/>
              <w:marBottom w:val="0"/>
              <w:divBdr>
                <w:top w:val="none" w:sz="0" w:space="0" w:color="auto"/>
                <w:left w:val="none" w:sz="0" w:space="0" w:color="auto"/>
                <w:bottom w:val="none" w:sz="0" w:space="0" w:color="auto"/>
                <w:right w:val="none" w:sz="0" w:space="0" w:color="auto"/>
              </w:divBdr>
            </w:div>
            <w:div w:id="98260414">
              <w:marLeft w:val="720"/>
              <w:marRight w:val="0"/>
              <w:marTop w:val="0"/>
              <w:marBottom w:val="0"/>
              <w:divBdr>
                <w:top w:val="none" w:sz="0" w:space="0" w:color="auto"/>
                <w:left w:val="none" w:sz="0" w:space="0" w:color="auto"/>
                <w:bottom w:val="none" w:sz="0" w:space="0" w:color="auto"/>
                <w:right w:val="none" w:sz="0" w:space="0" w:color="auto"/>
              </w:divBdr>
            </w:div>
            <w:div w:id="90131522">
              <w:marLeft w:val="720"/>
              <w:marRight w:val="0"/>
              <w:marTop w:val="0"/>
              <w:marBottom w:val="0"/>
              <w:divBdr>
                <w:top w:val="none" w:sz="0" w:space="0" w:color="auto"/>
                <w:left w:val="none" w:sz="0" w:space="0" w:color="auto"/>
                <w:bottom w:val="none" w:sz="0" w:space="0" w:color="auto"/>
                <w:right w:val="none" w:sz="0" w:space="0" w:color="auto"/>
              </w:divBdr>
            </w:div>
            <w:div w:id="472405395">
              <w:marLeft w:val="720"/>
              <w:marRight w:val="0"/>
              <w:marTop w:val="0"/>
              <w:marBottom w:val="0"/>
              <w:divBdr>
                <w:top w:val="none" w:sz="0" w:space="0" w:color="auto"/>
                <w:left w:val="none" w:sz="0" w:space="0" w:color="auto"/>
                <w:bottom w:val="none" w:sz="0" w:space="0" w:color="auto"/>
                <w:right w:val="none" w:sz="0" w:space="0" w:color="auto"/>
              </w:divBdr>
            </w:div>
            <w:div w:id="2015958806">
              <w:marLeft w:val="720"/>
              <w:marRight w:val="0"/>
              <w:marTop w:val="0"/>
              <w:marBottom w:val="0"/>
              <w:divBdr>
                <w:top w:val="none" w:sz="0" w:space="0" w:color="auto"/>
                <w:left w:val="none" w:sz="0" w:space="0" w:color="auto"/>
                <w:bottom w:val="none" w:sz="0" w:space="0" w:color="auto"/>
                <w:right w:val="none" w:sz="0" w:space="0" w:color="auto"/>
              </w:divBdr>
            </w:div>
            <w:div w:id="1107699306">
              <w:marLeft w:val="720"/>
              <w:marRight w:val="0"/>
              <w:marTop w:val="0"/>
              <w:marBottom w:val="0"/>
              <w:divBdr>
                <w:top w:val="none" w:sz="0" w:space="0" w:color="auto"/>
                <w:left w:val="none" w:sz="0" w:space="0" w:color="auto"/>
                <w:bottom w:val="none" w:sz="0" w:space="0" w:color="auto"/>
                <w:right w:val="none" w:sz="0" w:space="0" w:color="auto"/>
              </w:divBdr>
            </w:div>
            <w:div w:id="817184917">
              <w:marLeft w:val="720"/>
              <w:marRight w:val="0"/>
              <w:marTop w:val="0"/>
              <w:marBottom w:val="0"/>
              <w:divBdr>
                <w:top w:val="none" w:sz="0" w:space="0" w:color="auto"/>
                <w:left w:val="none" w:sz="0" w:space="0" w:color="auto"/>
                <w:bottom w:val="none" w:sz="0" w:space="0" w:color="auto"/>
                <w:right w:val="none" w:sz="0" w:space="0" w:color="auto"/>
              </w:divBdr>
            </w:div>
            <w:div w:id="711001141">
              <w:marLeft w:val="720"/>
              <w:marRight w:val="0"/>
              <w:marTop w:val="0"/>
              <w:marBottom w:val="0"/>
              <w:divBdr>
                <w:top w:val="none" w:sz="0" w:space="0" w:color="auto"/>
                <w:left w:val="none" w:sz="0" w:space="0" w:color="auto"/>
                <w:bottom w:val="none" w:sz="0" w:space="0" w:color="auto"/>
                <w:right w:val="none" w:sz="0" w:space="0" w:color="auto"/>
              </w:divBdr>
            </w:div>
            <w:div w:id="14812464">
              <w:marLeft w:val="360"/>
              <w:marRight w:val="0"/>
              <w:marTop w:val="0"/>
              <w:marBottom w:val="0"/>
              <w:divBdr>
                <w:top w:val="none" w:sz="0" w:space="0" w:color="auto"/>
                <w:left w:val="none" w:sz="0" w:space="0" w:color="auto"/>
                <w:bottom w:val="none" w:sz="0" w:space="0" w:color="auto"/>
                <w:right w:val="none" w:sz="0" w:space="0" w:color="auto"/>
              </w:divBdr>
            </w:div>
            <w:div w:id="413672225">
              <w:marLeft w:val="720"/>
              <w:marRight w:val="0"/>
              <w:marTop w:val="0"/>
              <w:marBottom w:val="0"/>
              <w:divBdr>
                <w:top w:val="none" w:sz="0" w:space="0" w:color="auto"/>
                <w:left w:val="none" w:sz="0" w:space="0" w:color="auto"/>
                <w:bottom w:val="none" w:sz="0" w:space="0" w:color="auto"/>
                <w:right w:val="none" w:sz="0" w:space="0" w:color="auto"/>
              </w:divBdr>
            </w:div>
            <w:div w:id="1229733211">
              <w:marLeft w:val="720"/>
              <w:marRight w:val="0"/>
              <w:marTop w:val="0"/>
              <w:marBottom w:val="0"/>
              <w:divBdr>
                <w:top w:val="none" w:sz="0" w:space="0" w:color="auto"/>
                <w:left w:val="none" w:sz="0" w:space="0" w:color="auto"/>
                <w:bottom w:val="none" w:sz="0" w:space="0" w:color="auto"/>
                <w:right w:val="none" w:sz="0" w:space="0" w:color="auto"/>
              </w:divBdr>
            </w:div>
            <w:div w:id="1799832377">
              <w:marLeft w:val="720"/>
              <w:marRight w:val="0"/>
              <w:marTop w:val="0"/>
              <w:marBottom w:val="0"/>
              <w:divBdr>
                <w:top w:val="none" w:sz="0" w:space="0" w:color="auto"/>
                <w:left w:val="none" w:sz="0" w:space="0" w:color="auto"/>
                <w:bottom w:val="none" w:sz="0" w:space="0" w:color="auto"/>
                <w:right w:val="none" w:sz="0" w:space="0" w:color="auto"/>
              </w:divBdr>
            </w:div>
            <w:div w:id="215288901">
              <w:marLeft w:val="720"/>
              <w:marRight w:val="0"/>
              <w:marTop w:val="0"/>
              <w:marBottom w:val="0"/>
              <w:divBdr>
                <w:top w:val="none" w:sz="0" w:space="0" w:color="auto"/>
                <w:left w:val="none" w:sz="0" w:space="0" w:color="auto"/>
                <w:bottom w:val="none" w:sz="0" w:space="0" w:color="auto"/>
                <w:right w:val="none" w:sz="0" w:space="0" w:color="auto"/>
              </w:divBdr>
            </w:div>
            <w:div w:id="1316834433">
              <w:marLeft w:val="360"/>
              <w:marRight w:val="0"/>
              <w:marTop w:val="0"/>
              <w:marBottom w:val="0"/>
              <w:divBdr>
                <w:top w:val="none" w:sz="0" w:space="0" w:color="auto"/>
                <w:left w:val="none" w:sz="0" w:space="0" w:color="auto"/>
                <w:bottom w:val="none" w:sz="0" w:space="0" w:color="auto"/>
                <w:right w:val="none" w:sz="0" w:space="0" w:color="auto"/>
              </w:divBdr>
            </w:div>
            <w:div w:id="7879085">
              <w:marLeft w:val="720"/>
              <w:marRight w:val="0"/>
              <w:marTop w:val="0"/>
              <w:marBottom w:val="0"/>
              <w:divBdr>
                <w:top w:val="none" w:sz="0" w:space="0" w:color="auto"/>
                <w:left w:val="none" w:sz="0" w:space="0" w:color="auto"/>
                <w:bottom w:val="none" w:sz="0" w:space="0" w:color="auto"/>
                <w:right w:val="none" w:sz="0" w:space="0" w:color="auto"/>
              </w:divBdr>
            </w:div>
            <w:div w:id="66971865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1850</Characters>
  <Application>Microsoft Office Word</Application>
  <DocSecurity>0</DocSecurity>
  <Lines>15</Lines>
  <Paragraphs>4</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ΡΗΜΑΤΙΚΑ ΠΡΟΣΩΠΑ</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dc:creator>
  <cp:lastModifiedBy>Γ</cp:lastModifiedBy>
  <cp:revision>3</cp:revision>
  <dcterms:created xsi:type="dcterms:W3CDTF">2018-03-25T16:13:00Z</dcterms:created>
  <dcterms:modified xsi:type="dcterms:W3CDTF">2018-03-25T16:19:00Z</dcterms:modified>
</cp:coreProperties>
</file>