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1. Changes to the guidelines for those carrying out research using animals 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49.5pt;height:18.1pt" o:ole="">
            <v:imagedata r:id="rId4" o:title=""/>
          </v:shape>
          <w:control r:id="rId5" w:name="DefaultOcxName" w:shapeid="_x0000_i1065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(recently/introduce).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2. An Edinburgh University neuroscientist believes that the guidelines in research </w:t>
      </w:r>
      <w:r>
        <w:object w:dxaOrig="1440" w:dyaOrig="1440">
          <v:shape id="_x0000_i1063" type="#_x0000_t75" style="width:49.5pt;height:18.1pt" o:ole="">
            <v:imagedata r:id="rId4" o:title=""/>
          </v:shape>
          <w:control r:id="rId6" w:name="DefaultOcxName1" w:shapeid="_x0000_i1063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 (should/welcome) by the scientific community.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 3. A great number of scientific experiments on animals </w:t>
      </w:r>
      <w:r>
        <w:object w:dxaOrig="1440" w:dyaOrig="1440">
          <v:shape id="_x0000_i1062" type="#_x0000_t75" style="width:49.5pt;height:18.1pt" o:ole="">
            <v:imagedata r:id="rId4" o:title=""/>
          </v:shape>
          <w:control r:id="rId7" w:name="DefaultOcxName2" w:shapeid="_x0000_i1062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(start) in Britain quite some time ago.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4. The guidelines have taken a long time until they </w:t>
      </w:r>
      <w:r>
        <w:object w:dxaOrig="1440" w:dyaOrig="1440">
          <v:shape id="_x0000_i1061" type="#_x0000_t75" style="width:49.5pt;height:18.1pt" o:ole="">
            <v:imagedata r:id="rId4" o:title=""/>
          </v:shape>
          <w:control r:id="rId8" w:name="DefaultOcxName3" w:shapeid="_x0000_i1061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(introduce) a few months ago.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5. The lives of animals involved in experiments </w:t>
      </w:r>
      <w:r>
        <w:object w:dxaOrig="1440" w:dyaOrig="1440">
          <v:shape id="_x0000_i1060" type="#_x0000_t75" style="width:49.5pt;height:18.1pt" o:ole="">
            <v:imagedata r:id="rId4" o:title=""/>
          </v:shape>
          <w:control r:id="rId9" w:name="DefaultOcxName4" w:shapeid="_x0000_i1060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(waste).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6. These unreliable results mean the lives of the animals involved </w:t>
      </w:r>
      <w:r>
        <w:object w:dxaOrig="1440" w:dyaOrig="1440">
          <v:shape id="_x0000_i1059" type="#_x0000_t75" style="width:49.5pt;height:18.1pt" o:ole="">
            <v:imagedata r:id="rId4" o:title=""/>
          </v:shape>
          <w:control r:id="rId10" w:name="DefaultOcxName5" w:shapeid="_x0000_i1059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 (waste).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 7. 10 billion farm animals </w:t>
      </w:r>
      <w:r>
        <w:object w:dxaOrig="1440" w:dyaOrig="1440">
          <v:shape id="_x0000_i1058" type="#_x0000_t75" style="width:49.5pt;height:18.1pt" o:ole="">
            <v:imagedata r:id="rId4" o:title=""/>
          </v:shape>
          <w:control r:id="rId11" w:name="DefaultOcxName6" w:shapeid="_x0000_i1058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(raise) each year in the U.S. farms.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8. 8.5 billion chickens </w:t>
      </w:r>
      <w:r>
        <w:object w:dxaOrig="1440" w:dyaOrig="1440">
          <v:shape id="_x0000_i1057" type="#_x0000_t75" style="width:49.5pt;height:18.1pt" o:ole="">
            <v:imagedata r:id="rId4" o:title=""/>
          </v:shape>
          <w:control r:id="rId12" w:name="DefaultOcxName7" w:shapeid="_x0000_i1057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(kill) for their meat every year.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9. Poorly designed projects, which </w:t>
      </w:r>
      <w:r>
        <w:object w:dxaOrig="1440" w:dyaOrig="1440">
          <v:shape id="_x0000_i1056" type="#_x0000_t75" style="width:49.5pt;height:18.1pt" o:ole="">
            <v:imagedata r:id="rId4" o:title=""/>
          </v:shape>
          <w:control r:id="rId13" w:name="DefaultOcxName8" w:shapeid="_x0000_i1056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(carry) in order to test new medicines every year, lead to animal waste.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10. The problem of poorly designed experiments </w:t>
      </w:r>
      <w:r>
        <w:object w:dxaOrig="1440" w:dyaOrig="1440">
          <v:shape id="_x0000_i1055" type="#_x0000_t75" style="width:49.5pt;height:18.1pt" o:ole="">
            <v:imagedata r:id="rId4" o:title=""/>
          </v:shape>
          <w:control r:id="rId14" w:name="DefaultOcxName9" w:shapeid="_x0000_i1055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(identify) in a survey of scientific papers last month.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proofErr w:type="gramStart"/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11. 300 million chickens </w:t>
      </w:r>
      <w:r>
        <w:object w:dxaOrig="1440" w:dyaOrig="1440">
          <v:shape id="_x0000_i1054" type="#_x0000_t75" style="width:49.5pt;height:18.1pt" o:ole="">
            <v:imagedata r:id="rId4" o:title=""/>
          </v:shape>
          <w:control r:id="rId15" w:name="DefaultOcxName10" w:shapeid="_x0000_i1054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 (use) in egg production every year.</w:t>
      </w:r>
      <w:proofErr w:type="gramEnd"/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12. 4.12 million scientific procedures on animals </w:t>
      </w:r>
      <w:r>
        <w:object w:dxaOrig="1440" w:dyaOrig="1440">
          <v:shape id="_x0000_i1053" type="#_x0000_t75" style="width:49.5pt;height:18.1pt" o:ole="">
            <v:imagedata r:id="rId4" o:title=""/>
          </v:shape>
          <w:control r:id="rId16" w:name="DefaultOcxName11" w:shapeid="_x0000_i1053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(start) in Britain last year.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13. Breeding genetically modified animals </w:t>
      </w:r>
      <w:r>
        <w:object w:dxaOrig="1440" w:dyaOrig="1440">
          <v:shape id="_x0000_i1052" type="#_x0000_t75" style="width:49.5pt;height:18.1pt" o:ole="">
            <v:imagedata r:id="rId4" o:title=""/>
          </v:shape>
          <w:control r:id="rId17" w:name="DefaultOcxName12" w:shapeid="_x0000_i1052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(involve) in last year's experiments.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14. Experiments on animals </w:t>
      </w:r>
      <w:r>
        <w:object w:dxaOrig="1440" w:dyaOrig="1440">
          <v:shape id="_x0000_i1051" type="#_x0000_t75" style="width:49.5pt;height:18.1pt" o:ole="">
            <v:imagedata r:id="rId4" o:title=""/>
          </v:shape>
          <w:control r:id="rId18" w:name="DefaultOcxName13" w:shapeid="_x0000_i1051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(usually/do) to test medicine before human trials are launched.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15. UK scientists </w:t>
      </w:r>
      <w:r>
        <w:object w:dxaOrig="1440" w:dyaOrig="1440">
          <v:shape id="_x0000_i1050" type="#_x0000_t75" style="width:49.5pt;height:18.1pt" o:ole="">
            <v:imagedata r:id="rId4" o:title=""/>
          </v:shape>
          <w:control r:id="rId19" w:name="DefaultOcxName14" w:shapeid="_x0000_i1050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(recently/instruct) to improve the way they use animals in experiments.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16. </w:t>
      </w:r>
      <w:proofErr w:type="gramStart"/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In</w:t>
      </w:r>
      <w:proofErr w:type="gramEnd"/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 2013, a great number of scientific procedures on animals </w:t>
      </w:r>
      <w:r>
        <w:object w:dxaOrig="1440" w:dyaOrig="1440">
          <v:shape id="_x0000_i1049" type="#_x0000_t75" style="width:49.5pt;height:18.1pt" o:ole="">
            <v:imagedata r:id="rId4" o:title=""/>
          </v:shape>
          <w:control r:id="rId20" w:name="DefaultOcxName15" w:shapeid="_x0000_i1049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(start) in Britain.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17. </w:t>
      </w:r>
      <w:proofErr w:type="gramStart"/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Today</w:t>
      </w:r>
      <w:proofErr w:type="gramEnd"/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, the breed of chicken used for both egg production and meat production </w:t>
      </w:r>
      <w:r>
        <w:object w:dxaOrig="1440" w:dyaOrig="1440">
          <v:shape id="_x0000_i1048" type="#_x0000_t75" style="width:49.5pt;height:18.1pt" o:ole="">
            <v:imagedata r:id="rId4" o:title=""/>
          </v:shape>
          <w:control r:id="rId21" w:name="DefaultOcxName16" w:shapeid="_x0000_i1048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(breed) for </w:t>
      </w:r>
      <w:proofErr w:type="spellStart"/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hyperproduction</w:t>
      </w:r>
      <w:proofErr w:type="spellEnd"/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18. Nowadays, birds </w:t>
      </w:r>
      <w:r>
        <w:object w:dxaOrig="1440" w:dyaOrig="1440">
          <v:shape id="_x0000_i1047" type="#_x0000_t75" style="width:49.5pt;height:18.1pt" o:ole="">
            <v:imagedata r:id="rId4" o:title=""/>
          </v:shape>
          <w:control r:id="rId22" w:name="DefaultOcxName17" w:shapeid="_x0000_i1047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 (exclude) from federal animal protection laws. </w:t>
      </w:r>
    </w:p>
    <w:p w:rsidR="00545484" w:rsidRDefault="00545484">
      <w:pPr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19. Large numbers of animals </w:t>
      </w:r>
      <w:r>
        <w:object w:dxaOrig="1440" w:dyaOrig="1440">
          <v:shape id="_x0000_i1046" type="#_x0000_t75" style="width:49.5pt;height:18.1pt" o:ole="">
            <v:imagedata r:id="rId4" o:title=""/>
          </v:shape>
          <w:control r:id="rId23" w:name="DefaultOcxName18" w:shapeid="_x0000_i1046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 (</w:t>
      </w:r>
      <w:proofErr w:type="gramStart"/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raise</w:t>
      </w:r>
      <w:proofErr w:type="gramEnd"/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 xml:space="preserve">) for food, these days. </w:t>
      </w:r>
    </w:p>
    <w:p w:rsidR="003A403E" w:rsidRPr="00545484" w:rsidRDefault="00545484">
      <w:pPr>
        <w:rPr>
          <w:lang w:val="en-US"/>
        </w:rPr>
      </w:pP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20. Meaningless results </w:t>
      </w:r>
      <w:r>
        <w:object w:dxaOrig="1440" w:dyaOrig="1440">
          <v:shape id="_x0000_i1045" type="#_x0000_t75" style="width:49.5pt;height:18.1pt" o:ole="">
            <v:imagedata r:id="rId4" o:title=""/>
          </v:shape>
          <w:control r:id="rId24" w:name="DefaultOcxName19" w:shapeid="_x0000_i1045"/>
        </w:object>
      </w:r>
      <w:r w:rsidRPr="00545484">
        <w:rPr>
          <w:rFonts w:ascii="Arial" w:hAnsi="Arial" w:cs="Arial"/>
          <w:color w:val="555555"/>
          <w:sz w:val="10"/>
          <w:szCs w:val="10"/>
          <w:shd w:val="clear" w:color="auto" w:fill="FFFFFF"/>
          <w:lang w:val="en-US"/>
        </w:rPr>
        <w:t> (recently/produce) during poorly designed projects.</w:t>
      </w:r>
    </w:p>
    <w:sectPr w:rsidR="003A403E" w:rsidRPr="00545484" w:rsidSect="003A40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545484"/>
    <w:rsid w:val="003A403E"/>
    <w:rsid w:val="0054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ΓΕΛ ΚΟΝΙΤΣΑΣ</dc:creator>
  <cp:lastModifiedBy>ΓΕΛ ΚΟΝΙΤΣΑΣ</cp:lastModifiedBy>
  <cp:revision>1</cp:revision>
  <dcterms:created xsi:type="dcterms:W3CDTF">2021-01-15T07:14:00Z</dcterms:created>
  <dcterms:modified xsi:type="dcterms:W3CDTF">2021-01-15T07:16:00Z</dcterms:modified>
</cp:coreProperties>
</file>