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81" w:rsidRDefault="00162A81" w:rsidP="00162A81">
      <w:pPr>
        <w:tabs>
          <w:tab w:val="left" w:pos="7575"/>
        </w:tabs>
        <w:jc w:val="center"/>
        <w:rPr>
          <w:rFonts w:ascii="Times New Roman" w:hAnsi="Times New Roman" w:cs="Times New Roman"/>
          <w:color w:val="943634" w:themeColor="accent2" w:themeShade="BF"/>
          <w:lang w:val="en-US"/>
        </w:rPr>
      </w:pPr>
      <w:proofErr w:type="gramStart"/>
      <w:r w:rsidRPr="00162A81">
        <w:rPr>
          <w:rFonts w:ascii="Times New Roman" w:hAnsi="Times New Roman" w:cs="Times New Roman"/>
          <w:color w:val="943634" w:themeColor="accent2" w:themeShade="BF"/>
          <w:lang w:val="en-US"/>
        </w:rPr>
        <w:t>A Renaissance Artist and Art.</w:t>
      </w:r>
      <w:proofErr w:type="gramEnd"/>
    </w:p>
    <w:p w:rsidR="00162A81" w:rsidRPr="00162A81" w:rsidRDefault="00162A81" w:rsidP="00162A81">
      <w:pPr>
        <w:tabs>
          <w:tab w:val="left" w:pos="7575"/>
        </w:tabs>
        <w:jc w:val="center"/>
        <w:rPr>
          <w:rFonts w:ascii="Times New Roman" w:hAnsi="Times New Roman" w:cs="Times New Roman"/>
          <w:color w:val="943634" w:themeColor="accent2" w:themeShade="BF"/>
          <w:lang w:val="en-US"/>
        </w:rPr>
      </w:pPr>
    </w:p>
    <w:p w:rsidR="00162A81" w:rsidRDefault="00162A81" w:rsidP="00162A81">
      <w:pPr>
        <w:tabs>
          <w:tab w:val="left" w:pos="757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Your school is running a competition about the best article regarding a Renaissance artist and the description of a work of art he has created. You decide to take part. Write an article about any one of the Renaissance artists below and choose a work of art he has created to describe it. Your article should be about 120-150 words). The following facts may help you. </w:t>
      </w:r>
    </w:p>
    <w:p w:rsidR="00162A81" w:rsidRPr="007D66E7" w:rsidRDefault="00162A81" w:rsidP="00162A81">
      <w:pPr>
        <w:tabs>
          <w:tab w:val="left" w:pos="7575"/>
        </w:tabs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1766"/>
        <w:gridCol w:w="1778"/>
        <w:gridCol w:w="1676"/>
        <w:gridCol w:w="1665"/>
      </w:tblGrid>
      <w:tr w:rsidR="00162A81" w:rsidRPr="00E20BAB" w:rsidTr="00E5266D">
        <w:tc>
          <w:tcPr>
            <w:tcW w:w="1637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Bradley Hand ITC" w:hAnsi="Bradley Hand ITC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01675" cy="1111885"/>
                  <wp:effectExtent l="19050" t="0" r="3175" b="0"/>
                  <wp:docPr id="6" name="Εικόνα 1" descr="Leonardo da Vin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ardo da Vin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Bradley Hand ITC" w:hAnsi="Bradley Hand ITC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94715" cy="1042670"/>
                  <wp:effectExtent l="19050" t="0" r="635" b="0"/>
                  <wp:docPr id="7" name="Εικόνα 2" descr="Michelang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helang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Bradley Hand ITC" w:hAnsi="Bradley Hand ITC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09320" cy="993775"/>
                  <wp:effectExtent l="19050" t="0" r="5080" b="0"/>
                  <wp:docPr id="8" name="Εικόνα 3" descr="Botice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tic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Bradley Hand ITC" w:hAnsi="Bradley Hand ITC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61365" cy="1042670"/>
                  <wp:effectExtent l="19050" t="0" r="635" b="0"/>
                  <wp:docPr id="9" name="Εικόνα 4" descr="Raph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ph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Bradley Hand ITC" w:hAnsi="Bradley Hand ITC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46125" cy="1042670"/>
                  <wp:effectExtent l="19050" t="0" r="0" b="0"/>
                  <wp:docPr id="10" name="Εικόνα 5" descr="Andrea del Verroch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rea del Verroc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A81" w:rsidRPr="00E20BAB" w:rsidTr="00E5266D">
        <w:tc>
          <w:tcPr>
            <w:tcW w:w="1637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Leonardo </w:t>
            </w:r>
            <w:proofErr w:type="spellStart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Da</w:t>
            </w:r>
            <w:proofErr w:type="spellEnd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 Vinci (Vinci 1452 –France 1519)</w:t>
            </w:r>
          </w:p>
        </w:tc>
        <w:tc>
          <w:tcPr>
            <w:tcW w:w="1766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Michelangelo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(Florence 1475-Rome 1564)</w:t>
            </w:r>
          </w:p>
        </w:tc>
        <w:tc>
          <w:tcPr>
            <w:tcW w:w="1778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Sandro</w:t>
            </w:r>
            <w:proofErr w:type="spellEnd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 Botticelli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(Florence 1445-1510)</w:t>
            </w:r>
          </w:p>
        </w:tc>
        <w:tc>
          <w:tcPr>
            <w:tcW w:w="1676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Raphael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(1483-Rome, 1520)</w:t>
            </w:r>
          </w:p>
        </w:tc>
        <w:tc>
          <w:tcPr>
            <w:tcW w:w="1665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Andrea del Verrocchio (Florence 1435- Venice 1488)</w:t>
            </w:r>
          </w:p>
        </w:tc>
      </w:tr>
      <w:tr w:rsidR="00162A81" w:rsidRPr="00E20BAB" w:rsidTr="00E5266D">
        <w:tc>
          <w:tcPr>
            <w:tcW w:w="1637" w:type="dxa"/>
          </w:tcPr>
          <w:p w:rsidR="00162A81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Mona Lisa (1503-1506), </w:t>
            </w:r>
          </w:p>
          <w:p w:rsidR="00162A81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Madonna on the Rocks, 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The Last Supper.</w:t>
            </w:r>
          </w:p>
        </w:tc>
        <w:tc>
          <w:tcPr>
            <w:tcW w:w="1766" w:type="dxa"/>
          </w:tcPr>
          <w:p w:rsidR="00162A81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Pieta, David, The Last </w:t>
            </w: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Judgment, 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the</w:t>
            </w:r>
            <w:proofErr w:type="gramEnd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 ceiling of the Sistine Chapel in the Vatican.</w:t>
            </w:r>
          </w:p>
        </w:tc>
        <w:tc>
          <w:tcPr>
            <w:tcW w:w="1778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The Primavera, Pallas and the Centaur,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Venus and Mars, 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The Birth of Venus, 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The Nativity.</w:t>
            </w:r>
          </w:p>
        </w:tc>
        <w:tc>
          <w:tcPr>
            <w:tcW w:w="1676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The School of Athens, </w:t>
            </w:r>
          </w:p>
          <w:p w:rsidR="00162A81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Parnassus, The Disputation of the Sacrament, 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Saint Catherine.</w:t>
            </w:r>
          </w:p>
        </w:tc>
        <w:tc>
          <w:tcPr>
            <w:tcW w:w="1665" w:type="dxa"/>
          </w:tcPr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The statue of </w:t>
            </w:r>
            <w:proofErr w:type="spellStart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Bartolomeo</w:t>
            </w:r>
            <w:proofErr w:type="spellEnd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Colleoni</w:t>
            </w:r>
            <w:proofErr w:type="spellEnd"/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,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Tobias (statue),</w:t>
            </w:r>
          </w:p>
          <w:p w:rsidR="00162A81" w:rsidRPr="00E20BAB" w:rsidRDefault="00162A81" w:rsidP="00E5266D">
            <w:pPr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</w:pPr>
            <w:r w:rsidRPr="00E20BAB">
              <w:rPr>
                <w:rFonts w:ascii="Bradley Hand ITC" w:hAnsi="Bradley Hand ITC" w:cs="Times New Roman"/>
                <w:b/>
                <w:sz w:val="20"/>
                <w:szCs w:val="20"/>
                <w:lang w:val="en-US"/>
              </w:rPr>
              <w:t>The Baptism of Christ (painting).</w:t>
            </w:r>
          </w:p>
        </w:tc>
      </w:tr>
    </w:tbl>
    <w:p w:rsidR="009B39B8" w:rsidRPr="00162A81" w:rsidRDefault="009B39B8">
      <w:pPr>
        <w:rPr>
          <w:lang w:val="en-US"/>
        </w:rPr>
      </w:pPr>
    </w:p>
    <w:sectPr w:rsidR="009B39B8" w:rsidRPr="00162A81" w:rsidSect="009B3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20"/>
  <w:characterSpacingControl w:val="doNotCompress"/>
  <w:compat/>
  <w:rsids>
    <w:rsidRoot w:val="00162A81"/>
    <w:rsid w:val="00162A81"/>
    <w:rsid w:val="009B39B8"/>
    <w:rsid w:val="00A2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81"/>
    <w:pPr>
      <w:spacing w:after="0" w:line="240" w:lineRule="auto"/>
    </w:pPr>
    <w:rPr>
      <w:rFonts w:ascii="Palatino Linotype" w:eastAsia="Times New Roman" w:hAnsi="Palatino Linotype" w:cs="Tahom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2A81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2A8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testware</dc:creator>
  <cp:lastModifiedBy>testware</cp:lastModifiedBy>
  <cp:revision>1</cp:revision>
  <dcterms:created xsi:type="dcterms:W3CDTF">2023-01-11T17:38:00Z</dcterms:created>
  <dcterms:modified xsi:type="dcterms:W3CDTF">2023-01-11T17:45:00Z</dcterms:modified>
</cp:coreProperties>
</file>