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913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tblGrid>
      <w:tr w:rsidR="00BE7EEF" w:rsidRPr="00C5779C" w:rsidTr="00BE7EEF">
        <w:trPr>
          <w:trHeight w:val="345"/>
        </w:trPr>
        <w:tc>
          <w:tcPr>
            <w:tcW w:w="765" w:type="dxa"/>
            <w:tcBorders>
              <w:bottom w:val="single" w:sz="4" w:space="0" w:color="auto"/>
            </w:tcBorders>
          </w:tcPr>
          <w:p w:rsidR="00BE7EEF" w:rsidRPr="00C5779C" w:rsidRDefault="002E1EF2" w:rsidP="00BE7EEF">
            <w:pPr>
              <w:spacing w:after="0"/>
              <w:jc w:val="both"/>
              <w:rPr>
                <w:rFonts w:ascii="Times New Roman" w:hAnsi="Times New Roman" w:cs="Times New Roman"/>
                <w:b/>
                <w:sz w:val="28"/>
                <w:szCs w:val="28"/>
              </w:rPr>
            </w:pPr>
            <w:r w:rsidRPr="00C5779C">
              <w:rPr>
                <w:rFonts w:ascii="Times New Roman" w:hAnsi="Times New Roman" w:cs="Times New Roman"/>
                <w:b/>
                <w:sz w:val="28"/>
                <w:szCs w:val="28"/>
              </w:rPr>
              <w:t>9</w:t>
            </w:r>
          </w:p>
        </w:tc>
      </w:tr>
    </w:tbl>
    <w:p w:rsidR="008745C3" w:rsidRPr="00C5779C" w:rsidRDefault="008745C3" w:rsidP="008745C3">
      <w:pPr>
        <w:spacing w:after="0" w:line="240" w:lineRule="auto"/>
        <w:jc w:val="both"/>
        <w:rPr>
          <w:rFonts w:ascii="Times New Roman" w:hAnsi="Times New Roman" w:cs="Times New Roman"/>
          <w:b/>
          <w:sz w:val="28"/>
          <w:szCs w:val="28"/>
        </w:rPr>
      </w:pPr>
      <w:r w:rsidRPr="00C5779C">
        <w:rPr>
          <w:rFonts w:ascii="Times New Roman" w:hAnsi="Times New Roman" w:cs="Times New Roman"/>
          <w:b/>
          <w:sz w:val="28"/>
          <w:szCs w:val="28"/>
        </w:rPr>
        <w:t>8ο ΓΕΝΙΚΟ  ΛΥΚΕΙΟ ΙΩΑΝΝΙΝΩΝ</w:t>
      </w:r>
    </w:p>
    <w:p w:rsidR="008745C3" w:rsidRPr="00C5779C" w:rsidRDefault="008745C3" w:rsidP="008745C3">
      <w:pPr>
        <w:spacing w:after="0" w:line="240" w:lineRule="auto"/>
        <w:jc w:val="both"/>
        <w:rPr>
          <w:rFonts w:ascii="Times New Roman" w:hAnsi="Times New Roman" w:cs="Times New Roman"/>
          <w:b/>
          <w:sz w:val="28"/>
          <w:szCs w:val="28"/>
        </w:rPr>
      </w:pPr>
      <w:r w:rsidRPr="00C5779C">
        <w:rPr>
          <w:rFonts w:ascii="Times New Roman" w:hAnsi="Times New Roman" w:cs="Times New Roman"/>
          <w:b/>
          <w:sz w:val="28"/>
          <w:szCs w:val="28"/>
        </w:rPr>
        <w:t>ΣΧ. ΕΤΟΣ 2019-20</w:t>
      </w:r>
    </w:p>
    <w:p w:rsidR="008745C3" w:rsidRPr="00C5779C" w:rsidRDefault="008745C3" w:rsidP="008745C3">
      <w:pPr>
        <w:spacing w:after="0" w:line="240" w:lineRule="auto"/>
        <w:jc w:val="both"/>
        <w:rPr>
          <w:rFonts w:ascii="Times New Roman" w:hAnsi="Times New Roman" w:cs="Times New Roman"/>
          <w:b/>
          <w:sz w:val="28"/>
          <w:szCs w:val="28"/>
        </w:rPr>
      </w:pPr>
      <w:r w:rsidRPr="00C5779C">
        <w:rPr>
          <w:rFonts w:ascii="Times New Roman" w:hAnsi="Times New Roman" w:cs="Times New Roman"/>
          <w:b/>
          <w:sz w:val="28"/>
          <w:szCs w:val="28"/>
        </w:rPr>
        <w:t>ΤΑΞΗ: Β’</w:t>
      </w:r>
      <w:r w:rsidRPr="00C5779C">
        <w:rPr>
          <w:rFonts w:ascii="Times New Roman" w:hAnsi="Times New Roman" w:cs="Times New Roman"/>
          <w:b/>
          <w:sz w:val="28"/>
          <w:szCs w:val="28"/>
        </w:rPr>
        <w:tab/>
      </w:r>
      <w:r w:rsidRPr="00C5779C">
        <w:rPr>
          <w:rFonts w:ascii="Times New Roman" w:hAnsi="Times New Roman" w:cs="Times New Roman"/>
          <w:b/>
          <w:sz w:val="28"/>
          <w:szCs w:val="28"/>
        </w:rPr>
        <w:tab/>
      </w:r>
      <w:r w:rsidRPr="00C5779C">
        <w:rPr>
          <w:rFonts w:ascii="Times New Roman" w:hAnsi="Times New Roman" w:cs="Times New Roman"/>
          <w:b/>
          <w:sz w:val="28"/>
          <w:szCs w:val="28"/>
        </w:rPr>
        <w:tab/>
      </w:r>
      <w:r w:rsidRPr="00C5779C">
        <w:rPr>
          <w:rFonts w:ascii="Times New Roman" w:hAnsi="Times New Roman" w:cs="Times New Roman"/>
          <w:b/>
          <w:sz w:val="28"/>
          <w:szCs w:val="28"/>
        </w:rPr>
        <w:tab/>
      </w:r>
    </w:p>
    <w:p w:rsidR="008745C3" w:rsidRPr="00C5779C" w:rsidRDefault="008745C3" w:rsidP="008745C3">
      <w:pPr>
        <w:spacing w:after="0" w:line="240" w:lineRule="auto"/>
        <w:jc w:val="both"/>
        <w:rPr>
          <w:rFonts w:ascii="Times New Roman" w:hAnsi="Times New Roman" w:cs="Times New Roman"/>
          <w:b/>
          <w:sz w:val="28"/>
          <w:szCs w:val="28"/>
        </w:rPr>
      </w:pPr>
    </w:p>
    <w:p w:rsidR="00A2065D" w:rsidRPr="00C5779C" w:rsidRDefault="008745C3" w:rsidP="00A2065D">
      <w:pPr>
        <w:spacing w:after="0" w:line="240" w:lineRule="auto"/>
        <w:jc w:val="center"/>
        <w:rPr>
          <w:rFonts w:ascii="Times New Roman" w:hAnsi="Times New Roman" w:cs="Times New Roman"/>
          <w:b/>
          <w:sz w:val="28"/>
          <w:szCs w:val="28"/>
        </w:rPr>
      </w:pPr>
      <w:r w:rsidRPr="00C5779C">
        <w:rPr>
          <w:rFonts w:ascii="Times New Roman" w:hAnsi="Times New Roman" w:cs="Times New Roman"/>
          <w:b/>
          <w:sz w:val="28"/>
          <w:szCs w:val="28"/>
        </w:rPr>
        <w:t>ΜΑΘΗΜΑ: ΑΡΧΑΙΑ ΚΑΤΕΥΘΥΝΣΗΣ</w:t>
      </w:r>
    </w:p>
    <w:p w:rsidR="00B51F4F" w:rsidRPr="00C5779C" w:rsidRDefault="00A2065D" w:rsidP="00B51F4F">
      <w:pPr>
        <w:spacing w:after="0"/>
        <w:jc w:val="both"/>
        <w:rPr>
          <w:rFonts w:ascii="Times New Roman" w:hAnsi="Times New Roman" w:cs="Times New Roman"/>
          <w:bCs/>
          <w:i/>
          <w:iCs/>
          <w:sz w:val="28"/>
          <w:szCs w:val="28"/>
        </w:rPr>
      </w:pPr>
      <w:r w:rsidRPr="00C5779C">
        <w:rPr>
          <w:rFonts w:ascii="Times New Roman" w:hAnsi="Times New Roman" w:cs="Times New Roman"/>
          <w:bCs/>
          <w:i/>
          <w:iCs/>
          <w:sz w:val="28"/>
          <w:szCs w:val="28"/>
        </w:rPr>
        <w:t>Μολονότι ο θάνατος του Κύρου κατά τη διάρκεια της μάχης στα Κούναξα (401 π.Χ), τρομοκράτησε τους ασιάτες στρατιώτες του, που τράπηκαν σε φυγή, οι έλληνες μισθοφόροι κράτησαν τις θέσεις τους. Ωστόσο, αγνοούσαν το γεγονός της απώλειας του επικεφαλής τους μέχρι το επόμενο πρωί, οπότε το πληροφορήθηκαν από τους απεσταλμένους του Αριαίου, ενός από τους συμμάχους του Κύρου. Ο Κλέαρχος πρότεινε να κάνουν δεκτή την πρόταση του Αριαίου να τεθούν οι Μύριοι υπό τις διαταγές του. Αργότερα φτάνουν στο στρατόπεδο κήρυκες του Αρταξέρξη και του Τισσαφέρνη.</w:t>
      </w:r>
    </w:p>
    <w:p w:rsidR="008745C3" w:rsidRPr="00C5779C" w:rsidRDefault="00FC141A" w:rsidP="00B51F4F">
      <w:pPr>
        <w:spacing w:after="0" w:line="480" w:lineRule="auto"/>
        <w:jc w:val="both"/>
        <w:rPr>
          <w:rFonts w:ascii="Times New Roman" w:hAnsi="Times New Roman" w:cs="Times New Roman"/>
          <w:b/>
          <w:sz w:val="28"/>
          <w:szCs w:val="28"/>
        </w:rPr>
      </w:pPr>
      <w:r w:rsidRPr="00C5779C">
        <w:rPr>
          <w:rFonts w:ascii="Times New Roman" w:hAnsi="Times New Roman" w:cs="Times New Roman"/>
          <w:sz w:val="28"/>
          <w:szCs w:val="28"/>
        </w:rPr>
        <w:br/>
        <w:t xml:space="preserve">Ἐγώ σε, ὦ Φαλῖνε, ἄσμενος ἑόρακα, οἶμαι δὲ καὶ οἱ ἄλλοι πάντες· σύ τε γὰρ Ἕλλην εἶ καὶ ἡμεῖς τοσοῦτοι ὄντες ὅσους σὺ ὁρᾷς· ἐν τοιούτοις δὲ ὄντες πράγμασι συμβουλευόμεθά σοι τί χρὴ ποιεῖν περὶ ὧν λέγεις. [2.1.17] σὺ οὖν πρὸς θεῶν συμβούλευσον ἡμῖν ὅ τι σοι δοκεῖ κάλλιστον καὶ ἄριστον εἶναι, καὶ ὅ σοι τιμὴν οἴσει εἰς τὸν ἔπειτα χρόνον [ἀνα]λεγόμενον, ὅτι Φαλῖνός ποτε </w:t>
      </w:r>
      <w:r w:rsidRPr="00C5779C">
        <w:rPr>
          <w:rFonts w:ascii="Times New Roman" w:hAnsi="Times New Roman" w:cs="Times New Roman"/>
          <w:sz w:val="28"/>
          <w:szCs w:val="28"/>
          <w:u w:val="single"/>
        </w:rPr>
        <w:t>πεμφθεὶς</w:t>
      </w:r>
      <w:r w:rsidRPr="00C5779C">
        <w:rPr>
          <w:rFonts w:ascii="Times New Roman" w:hAnsi="Times New Roman" w:cs="Times New Roman"/>
          <w:sz w:val="28"/>
          <w:szCs w:val="28"/>
        </w:rPr>
        <w:t xml:space="preserve"> παρὰ βασιλέως</w:t>
      </w:r>
      <w:r w:rsidRPr="00C5779C">
        <w:rPr>
          <w:rFonts w:ascii="Times New Roman" w:hAnsi="Times New Roman" w:cs="Times New Roman"/>
          <w:sz w:val="28"/>
          <w:szCs w:val="28"/>
          <w:u w:val="single"/>
        </w:rPr>
        <w:t xml:space="preserve"> κελεύσων</w:t>
      </w:r>
      <w:r w:rsidRPr="00C5779C">
        <w:rPr>
          <w:rFonts w:ascii="Times New Roman" w:hAnsi="Times New Roman" w:cs="Times New Roman"/>
          <w:sz w:val="28"/>
          <w:szCs w:val="28"/>
        </w:rPr>
        <w:t xml:space="preserve"> τοὺς</w:t>
      </w:r>
      <w:r w:rsidRPr="00C5779C">
        <w:rPr>
          <w:rFonts w:ascii="Times New Roman" w:hAnsi="Times New Roman" w:cs="Times New Roman"/>
          <w:sz w:val="28"/>
          <w:szCs w:val="28"/>
        </w:rPr>
        <w:br/>
        <w:t xml:space="preserve">Ἕλληνας τὰ ὅπλα παραδοῦναι συμβουλευομένοις συνεβούλευσεν αὐτοῖς τάδε. οἶσθα δὲ ὅτι ἀνάγκη λέγεσθαι ἐν τῇ Ἑλλάδι ἃ ἂν συμβουλεύσῃς. [2.1.18] ὁ δὲ Κλέαρχος ταῦτα ὑπήγετο </w:t>
      </w:r>
      <w:r w:rsidRPr="00C5779C">
        <w:rPr>
          <w:rFonts w:ascii="Times New Roman" w:hAnsi="Times New Roman" w:cs="Times New Roman"/>
          <w:sz w:val="28"/>
          <w:szCs w:val="28"/>
          <w:u w:val="single"/>
        </w:rPr>
        <w:t>βουλόμενο</w:t>
      </w:r>
      <w:r w:rsidRPr="00C5779C">
        <w:rPr>
          <w:rFonts w:ascii="Times New Roman" w:hAnsi="Times New Roman" w:cs="Times New Roman"/>
          <w:sz w:val="28"/>
          <w:szCs w:val="28"/>
        </w:rPr>
        <w:t>ς καὶ αὐτὸν τὸν παρὰ βασιλέως πρεσβεύοντα συμβουλεῦσαι μὴ παραδοῦναι τὰ ὅπλα, ὅπως εὐέλπιδες μᾶλλον</w:t>
      </w:r>
      <w:r w:rsidRPr="00C5779C">
        <w:rPr>
          <w:rFonts w:ascii="Times New Roman" w:hAnsi="Times New Roman" w:cs="Times New Roman"/>
          <w:sz w:val="28"/>
          <w:szCs w:val="28"/>
        </w:rPr>
        <w:br/>
        <w:t xml:space="preserve">εἶεν οἱ Ἕλληνες. Φαλῖνος δὲ ὑποστρέψας παρὰ τὴν δόξαν αὐτοῦ εἶπεν· [2.1.19] Ἐγώ, εἰ μὲν τῶν μυρίων ἐλπίδων μία τις ὑμῖν ἐστι σωθῆναι πολεμοῦντας βασιλεῖ, συμβουλεύω μὴ παραδιδόναι τὰ ὅπλα· εἰ δέ τοι μηδεμία σωτηρίας ἐστὶν ἐλπὶς </w:t>
      </w:r>
      <w:r w:rsidRPr="00C5779C">
        <w:rPr>
          <w:rFonts w:ascii="Times New Roman" w:hAnsi="Times New Roman" w:cs="Times New Roman"/>
          <w:sz w:val="28"/>
          <w:szCs w:val="28"/>
          <w:u w:val="single"/>
        </w:rPr>
        <w:t>ἄκοντος</w:t>
      </w:r>
      <w:r w:rsidRPr="00C5779C">
        <w:rPr>
          <w:rFonts w:ascii="Times New Roman" w:hAnsi="Times New Roman" w:cs="Times New Roman"/>
          <w:sz w:val="28"/>
          <w:szCs w:val="28"/>
        </w:rPr>
        <w:t xml:space="preserve"> βασιλέως, συμβουλεύω σῴζεσθαι ὑμῖν ὅπῃ δυνατόν. </w:t>
      </w:r>
    </w:p>
    <w:p w:rsidR="008745C3" w:rsidRPr="00C5779C" w:rsidRDefault="008745C3" w:rsidP="00B51F4F">
      <w:pPr>
        <w:spacing w:after="0" w:line="480" w:lineRule="auto"/>
        <w:jc w:val="both"/>
        <w:rPr>
          <w:rFonts w:ascii="Times New Roman" w:hAnsi="Times New Roman" w:cs="Times New Roman"/>
          <w:bCs/>
          <w:i/>
          <w:iCs/>
          <w:sz w:val="28"/>
          <w:szCs w:val="28"/>
        </w:rPr>
      </w:pPr>
      <w:r w:rsidRPr="00C5779C">
        <w:rPr>
          <w:rFonts w:ascii="Times New Roman" w:hAnsi="Times New Roman" w:cs="Times New Roman"/>
          <w:bCs/>
          <w:i/>
          <w:iCs/>
          <w:sz w:val="28"/>
          <w:szCs w:val="28"/>
        </w:rPr>
        <w:t>Ξενοφώντας, Κύρου Ανάβασις, 2,1,16 – 19</w:t>
      </w:r>
    </w:p>
    <w:p w:rsidR="008745C3" w:rsidRPr="00C5779C" w:rsidRDefault="008745C3" w:rsidP="00111401">
      <w:pPr>
        <w:rPr>
          <w:rFonts w:ascii="Times New Roman" w:hAnsi="Times New Roman" w:cs="Times New Roman"/>
          <w:b/>
          <w:i/>
          <w:iCs/>
          <w:sz w:val="24"/>
          <w:szCs w:val="24"/>
        </w:rPr>
      </w:pPr>
      <w:r w:rsidRPr="00C5779C">
        <w:rPr>
          <w:rFonts w:ascii="Times New Roman" w:hAnsi="Times New Roman" w:cs="Times New Roman"/>
          <w:b/>
          <w:i/>
          <w:iCs/>
          <w:sz w:val="28"/>
          <w:szCs w:val="28"/>
        </w:rPr>
        <w:t>Λεξιλόγιο</w:t>
      </w:r>
    </w:p>
    <w:p w:rsidR="00907C7E" w:rsidRPr="00C5779C" w:rsidRDefault="00907C7E" w:rsidP="00111401">
      <w:pPr>
        <w:rPr>
          <w:rFonts w:ascii="Times New Roman" w:hAnsi="Times New Roman" w:cs="Times New Roman"/>
          <w:sz w:val="28"/>
          <w:szCs w:val="28"/>
        </w:rPr>
      </w:pPr>
      <w:r w:rsidRPr="00C5779C">
        <w:rPr>
          <w:rFonts w:ascii="Times New Roman" w:hAnsi="Times New Roman" w:cs="Times New Roman"/>
          <w:b/>
          <w:bCs/>
          <w:sz w:val="28"/>
          <w:szCs w:val="28"/>
        </w:rPr>
        <w:lastRenderedPageBreak/>
        <w:t>ὑπάγομαι:</w:t>
      </w:r>
      <w:r w:rsidRPr="00C5779C">
        <w:rPr>
          <w:rFonts w:ascii="Times New Roman" w:hAnsi="Times New Roman" w:cs="Times New Roman"/>
          <w:sz w:val="28"/>
          <w:szCs w:val="28"/>
        </w:rPr>
        <w:t xml:space="preserve"> παρασύρω, πείθω με τέχνασμα, φέρω κάποιον στην απόλυτη εξουσία μου, με πανουργία παρασύρω κάποιον με το μέρος μου</w:t>
      </w:r>
    </w:p>
    <w:p w:rsidR="00907C7E" w:rsidRPr="00C5779C" w:rsidRDefault="00907C7E" w:rsidP="00111401">
      <w:pPr>
        <w:rPr>
          <w:rFonts w:ascii="Times New Roman" w:hAnsi="Times New Roman" w:cs="Times New Roman"/>
          <w:sz w:val="28"/>
          <w:szCs w:val="28"/>
        </w:rPr>
      </w:pPr>
      <w:r w:rsidRPr="00C5779C">
        <w:rPr>
          <w:rFonts w:ascii="Times New Roman" w:hAnsi="Times New Roman" w:cs="Times New Roman"/>
          <w:b/>
          <w:bCs/>
          <w:sz w:val="28"/>
          <w:szCs w:val="28"/>
        </w:rPr>
        <w:t xml:space="preserve"> πρεσβεύω:</w:t>
      </w:r>
      <w:r w:rsidRPr="00C5779C">
        <w:rPr>
          <w:rFonts w:ascii="Times New Roman" w:hAnsi="Times New Roman" w:cs="Times New Roman"/>
          <w:sz w:val="28"/>
          <w:szCs w:val="28"/>
        </w:rPr>
        <w:t xml:space="preserve"> είμαι μεγαλύτερος στην ηλικία, είμαι πρεσβευτής, διαπραγματεύομαι ως πρεσβευτής </w:t>
      </w:r>
    </w:p>
    <w:p w:rsidR="00907C7E" w:rsidRPr="00C5779C" w:rsidRDefault="00907C7E" w:rsidP="00111401">
      <w:pPr>
        <w:rPr>
          <w:rFonts w:ascii="Times New Roman" w:hAnsi="Times New Roman" w:cs="Times New Roman"/>
          <w:sz w:val="28"/>
          <w:szCs w:val="28"/>
        </w:rPr>
      </w:pPr>
      <w:r w:rsidRPr="00C5779C">
        <w:rPr>
          <w:rFonts w:ascii="Times New Roman" w:hAnsi="Times New Roman" w:cs="Times New Roman"/>
          <w:b/>
          <w:bCs/>
          <w:sz w:val="28"/>
          <w:szCs w:val="28"/>
        </w:rPr>
        <w:t>ὁ, ἡεὔελπις, τό εὔελπι</w:t>
      </w:r>
      <w:r w:rsidRPr="00C5779C">
        <w:rPr>
          <w:rFonts w:ascii="Times New Roman" w:hAnsi="Times New Roman" w:cs="Times New Roman"/>
          <w:sz w:val="28"/>
          <w:szCs w:val="28"/>
        </w:rPr>
        <w:t>: αυτός που έχει καλές ελπίδες</w:t>
      </w:r>
    </w:p>
    <w:p w:rsidR="00907C7E" w:rsidRPr="00C5779C" w:rsidRDefault="00907C7E" w:rsidP="00111401">
      <w:pPr>
        <w:rPr>
          <w:rFonts w:ascii="Times New Roman" w:hAnsi="Times New Roman" w:cs="Times New Roman"/>
          <w:sz w:val="28"/>
          <w:szCs w:val="28"/>
        </w:rPr>
      </w:pPr>
      <w:r w:rsidRPr="00C5779C">
        <w:rPr>
          <w:rFonts w:ascii="Times New Roman" w:hAnsi="Times New Roman" w:cs="Times New Roman"/>
          <w:b/>
          <w:bCs/>
          <w:sz w:val="28"/>
          <w:szCs w:val="28"/>
        </w:rPr>
        <w:t xml:space="preserve"> ὑποστρέφω</w:t>
      </w:r>
      <w:r w:rsidRPr="00C5779C">
        <w:rPr>
          <w:rFonts w:ascii="Times New Roman" w:hAnsi="Times New Roman" w:cs="Times New Roman"/>
          <w:sz w:val="28"/>
          <w:szCs w:val="28"/>
        </w:rPr>
        <w:t>: στρέφω προς τα πίσω, περιστρέφομαι, ξεφεύγω με ελιγμό</w:t>
      </w:r>
    </w:p>
    <w:p w:rsidR="00907C7E" w:rsidRPr="00C5779C" w:rsidRDefault="00907C7E" w:rsidP="00111401">
      <w:pPr>
        <w:rPr>
          <w:rFonts w:ascii="Times New Roman" w:hAnsi="Times New Roman" w:cs="Times New Roman"/>
          <w:sz w:val="28"/>
          <w:szCs w:val="28"/>
        </w:rPr>
      </w:pPr>
      <w:r w:rsidRPr="00C5779C">
        <w:rPr>
          <w:rFonts w:ascii="Times New Roman" w:hAnsi="Times New Roman" w:cs="Times New Roman"/>
          <w:b/>
          <w:bCs/>
          <w:sz w:val="28"/>
          <w:szCs w:val="28"/>
        </w:rPr>
        <w:t xml:space="preserve"> ὁ, ἡ ἂκων, τό ἆκον:</w:t>
      </w:r>
      <w:r w:rsidRPr="00C5779C">
        <w:rPr>
          <w:rFonts w:ascii="Times New Roman" w:hAnsi="Times New Roman" w:cs="Times New Roman"/>
          <w:sz w:val="28"/>
          <w:szCs w:val="28"/>
        </w:rPr>
        <w:t xml:space="preserve"> παρά τη θέληση, αθέλητα</w:t>
      </w:r>
    </w:p>
    <w:p w:rsidR="009A752A" w:rsidRPr="00C5779C" w:rsidRDefault="00F554E1" w:rsidP="009A752A">
      <w:pPr>
        <w:jc w:val="center"/>
        <w:rPr>
          <w:rFonts w:ascii="Times New Roman" w:hAnsi="Times New Roman" w:cs="Times New Roman"/>
          <w:b/>
          <w:bCs/>
          <w:i/>
          <w:iCs/>
          <w:sz w:val="28"/>
          <w:szCs w:val="28"/>
        </w:rPr>
      </w:pPr>
      <w:r w:rsidRPr="00C5779C">
        <w:rPr>
          <w:rFonts w:ascii="Times New Roman" w:hAnsi="Times New Roman" w:cs="Times New Roman"/>
          <w:b/>
          <w:bCs/>
          <w:i/>
          <w:iCs/>
          <w:sz w:val="28"/>
          <w:szCs w:val="28"/>
        </w:rPr>
        <w:t>Ασκήσεις</w:t>
      </w:r>
    </w:p>
    <w:p w:rsidR="00EA45AA" w:rsidRPr="00C5779C" w:rsidRDefault="00EA45AA" w:rsidP="009A752A">
      <w:pPr>
        <w:pStyle w:val="a3"/>
        <w:numPr>
          <w:ilvl w:val="0"/>
          <w:numId w:val="5"/>
        </w:numPr>
        <w:rPr>
          <w:rFonts w:ascii="Times New Roman" w:hAnsi="Times New Roman" w:cs="Times New Roman"/>
          <w:b/>
          <w:bCs/>
          <w:sz w:val="28"/>
          <w:szCs w:val="28"/>
        </w:rPr>
      </w:pPr>
      <w:r w:rsidRPr="00C5779C">
        <w:rPr>
          <w:rFonts w:ascii="Times New Roman" w:hAnsi="Times New Roman" w:cs="Times New Roman"/>
          <w:sz w:val="28"/>
          <w:szCs w:val="28"/>
        </w:rPr>
        <w:t xml:space="preserve">Να επαναλάβετε τα συνηρημένα της α’ τάξης και να </w:t>
      </w:r>
      <w:r w:rsidR="00574D74" w:rsidRPr="00C5779C">
        <w:rPr>
          <w:rFonts w:ascii="Times New Roman" w:hAnsi="Times New Roman" w:cs="Times New Roman"/>
          <w:sz w:val="28"/>
          <w:szCs w:val="28"/>
        </w:rPr>
        <w:t xml:space="preserve">κλίνετε </w:t>
      </w:r>
      <w:r w:rsidRPr="00C5779C">
        <w:rPr>
          <w:rFonts w:ascii="Times New Roman" w:hAnsi="Times New Roman" w:cs="Times New Roman"/>
          <w:sz w:val="28"/>
          <w:szCs w:val="28"/>
        </w:rPr>
        <w:t>το ρήμα ὁρ</w:t>
      </w:r>
      <w:r w:rsidR="00231A9C" w:rsidRPr="00C5779C">
        <w:rPr>
          <w:rFonts w:ascii="Times New Roman" w:hAnsi="Times New Roman" w:cs="Times New Roman"/>
          <w:sz w:val="28"/>
          <w:szCs w:val="28"/>
        </w:rPr>
        <w:t>ἀω/</w:t>
      </w:r>
      <w:r w:rsidRPr="00C5779C">
        <w:rPr>
          <w:rFonts w:ascii="Times New Roman" w:hAnsi="Times New Roman" w:cs="Times New Roman"/>
          <w:sz w:val="28"/>
          <w:szCs w:val="28"/>
        </w:rPr>
        <w:t>ῶ στον ενεστώτα και παρατατικό</w:t>
      </w:r>
    </w:p>
    <w:tbl>
      <w:tblPr>
        <w:tblStyle w:val="a4"/>
        <w:tblW w:w="0" w:type="auto"/>
        <w:tblLook w:val="04A0"/>
      </w:tblPr>
      <w:tblGrid>
        <w:gridCol w:w="1222"/>
        <w:gridCol w:w="1434"/>
        <w:gridCol w:w="1569"/>
        <w:gridCol w:w="1047"/>
        <w:gridCol w:w="1569"/>
        <w:gridCol w:w="2303"/>
        <w:gridCol w:w="1538"/>
      </w:tblGrid>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Ενεστώτα</w:t>
            </w: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Παρατατικός</w:t>
            </w: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Οριστική</w:t>
            </w: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Υποτακτική</w:t>
            </w: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Προστακτική</w:t>
            </w: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Ευκτική</w:t>
            </w: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Προστακτική</w:t>
            </w: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Απαρέμφατο/μετοχή</w:t>
            </w: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ὁρῶ</w:t>
            </w: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ἑώρων</w:t>
            </w: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c>
          <w:tcPr>
            <w:tcW w:w="0" w:type="auto"/>
          </w:tcPr>
          <w:p w:rsidR="00EA45AA" w:rsidRPr="00C5779C" w:rsidRDefault="00EA45AA" w:rsidP="00EA45AA">
            <w:pPr>
              <w:pStyle w:val="a3"/>
              <w:ind w:left="0"/>
              <w:rPr>
                <w:rFonts w:ascii="Times New Roman" w:hAnsi="Times New Roman" w:cs="Times New Roman"/>
                <w:sz w:val="28"/>
                <w:szCs w:val="28"/>
              </w:rPr>
            </w:pPr>
          </w:p>
        </w:tc>
      </w:tr>
    </w:tbl>
    <w:p w:rsidR="00EA45AA" w:rsidRPr="00C5779C" w:rsidRDefault="00EA45AA" w:rsidP="00EA45AA">
      <w:pPr>
        <w:pStyle w:val="a3"/>
        <w:rPr>
          <w:rFonts w:ascii="Times New Roman" w:hAnsi="Times New Roman" w:cs="Times New Roman"/>
          <w:sz w:val="28"/>
          <w:szCs w:val="28"/>
        </w:rPr>
      </w:pPr>
    </w:p>
    <w:p w:rsidR="00907C7E" w:rsidRPr="00C5779C" w:rsidRDefault="00EA45AA" w:rsidP="009A752A">
      <w:pPr>
        <w:pStyle w:val="a3"/>
        <w:numPr>
          <w:ilvl w:val="0"/>
          <w:numId w:val="5"/>
        </w:numPr>
        <w:rPr>
          <w:rFonts w:ascii="Times New Roman" w:hAnsi="Times New Roman" w:cs="Times New Roman"/>
          <w:sz w:val="28"/>
          <w:szCs w:val="28"/>
        </w:rPr>
      </w:pPr>
      <w:r w:rsidRPr="00C5779C">
        <w:rPr>
          <w:rFonts w:ascii="Times New Roman" w:hAnsi="Times New Roman" w:cs="Times New Roman"/>
          <w:sz w:val="28"/>
          <w:szCs w:val="28"/>
        </w:rPr>
        <w:t>Ν</w:t>
      </w:r>
      <w:r w:rsidR="00E27D57" w:rsidRPr="00C5779C">
        <w:rPr>
          <w:rFonts w:ascii="Times New Roman" w:hAnsi="Times New Roman" w:cs="Times New Roman"/>
          <w:sz w:val="28"/>
          <w:szCs w:val="28"/>
        </w:rPr>
        <w:t>α</w:t>
      </w:r>
      <w:r w:rsidRPr="00C5779C">
        <w:rPr>
          <w:rFonts w:ascii="Times New Roman" w:hAnsi="Times New Roman" w:cs="Times New Roman"/>
          <w:sz w:val="28"/>
          <w:szCs w:val="28"/>
        </w:rPr>
        <w:t xml:space="preserve"> συμπληρώσετε τον πίνακα</w:t>
      </w:r>
      <w:r w:rsidR="009A752A" w:rsidRPr="00C5779C">
        <w:rPr>
          <w:rFonts w:ascii="Times New Roman" w:hAnsi="Times New Roman" w:cs="Times New Roman"/>
          <w:sz w:val="28"/>
          <w:szCs w:val="28"/>
        </w:rPr>
        <w:t>:</w:t>
      </w:r>
    </w:p>
    <w:tbl>
      <w:tblPr>
        <w:tblStyle w:val="a4"/>
        <w:tblW w:w="0" w:type="auto"/>
        <w:tblInd w:w="720" w:type="dxa"/>
        <w:tblLook w:val="04A0"/>
      </w:tblPr>
      <w:tblGrid>
        <w:gridCol w:w="1887"/>
        <w:gridCol w:w="4333"/>
        <w:gridCol w:w="1476"/>
      </w:tblGrid>
      <w:tr w:rsidR="00EA45AA" w:rsidRPr="00C5779C" w:rsidTr="00EA45AA">
        <w:tc>
          <w:tcPr>
            <w:tcW w:w="0" w:type="auto"/>
          </w:tcPr>
          <w:p w:rsidR="00EA45AA" w:rsidRPr="00C5779C" w:rsidRDefault="00EA45AA" w:rsidP="00EA45AA">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Ρήμα</w:t>
            </w:r>
          </w:p>
        </w:tc>
        <w:tc>
          <w:tcPr>
            <w:tcW w:w="0" w:type="auto"/>
          </w:tcPr>
          <w:p w:rsidR="00EA45AA" w:rsidRPr="00C5779C" w:rsidRDefault="00E27D57" w:rsidP="00EA45AA">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 xml:space="preserve">Τύπος </w:t>
            </w:r>
            <w:r w:rsidR="00532DE6" w:rsidRPr="00C5779C">
              <w:rPr>
                <w:rFonts w:ascii="Times New Roman" w:hAnsi="Times New Roman" w:cs="Times New Roman"/>
                <w:b/>
                <w:bCs/>
                <w:i/>
                <w:iCs/>
                <w:sz w:val="28"/>
                <w:szCs w:val="28"/>
              </w:rPr>
              <w:t>που ζητείται</w:t>
            </w:r>
          </w:p>
        </w:tc>
        <w:tc>
          <w:tcPr>
            <w:tcW w:w="0" w:type="auto"/>
          </w:tcPr>
          <w:p w:rsidR="00EA45AA" w:rsidRPr="00C5779C" w:rsidRDefault="0079122E"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 xml:space="preserve">            …..              </w:t>
            </w: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ἑόρακα</w:t>
            </w:r>
          </w:p>
        </w:tc>
        <w:tc>
          <w:tcPr>
            <w:tcW w:w="0" w:type="auto"/>
          </w:tcPr>
          <w:p w:rsidR="00EA45AA" w:rsidRPr="00C5779C" w:rsidRDefault="00532DE6"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β</w:t>
            </w:r>
            <w:r w:rsidR="00402818" w:rsidRPr="00C5779C">
              <w:rPr>
                <w:rFonts w:ascii="Times New Roman" w:hAnsi="Times New Roman" w:cs="Times New Roman"/>
                <w:sz w:val="28"/>
                <w:szCs w:val="28"/>
              </w:rPr>
              <w:t xml:space="preserve">, </w:t>
            </w:r>
            <w:r w:rsidRPr="00C5779C">
              <w:rPr>
                <w:rFonts w:ascii="Times New Roman" w:hAnsi="Times New Roman" w:cs="Times New Roman"/>
                <w:sz w:val="28"/>
                <w:szCs w:val="28"/>
              </w:rPr>
              <w:t>εν,προστακτική αορ.</w:t>
            </w:r>
            <w:r w:rsidR="00EA45AA" w:rsidRPr="00C5779C">
              <w:rPr>
                <w:rFonts w:ascii="Times New Roman" w:hAnsi="Times New Roman" w:cs="Times New Roman"/>
                <w:sz w:val="28"/>
                <w:szCs w:val="28"/>
              </w:rPr>
              <w:t xml:space="preserve"> αορίστου β’</w:t>
            </w: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εἶεν</w:t>
            </w:r>
          </w:p>
        </w:tc>
        <w:tc>
          <w:tcPr>
            <w:tcW w:w="0" w:type="auto"/>
          </w:tcPr>
          <w:p w:rsidR="00EA45AA" w:rsidRPr="00C5779C" w:rsidRDefault="00532DE6"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γ, ενικό προστακτική ενεστώτα</w:t>
            </w: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EA45AA" w:rsidRPr="00C5779C" w:rsidTr="00EA45AA">
        <w:tc>
          <w:tcPr>
            <w:tcW w:w="0" w:type="auto"/>
          </w:tcPr>
          <w:p w:rsidR="00EA45AA" w:rsidRPr="00C5779C" w:rsidRDefault="00EA45AA"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οἶσθα,</w:t>
            </w:r>
          </w:p>
        </w:tc>
        <w:tc>
          <w:tcPr>
            <w:tcW w:w="0" w:type="auto"/>
          </w:tcPr>
          <w:p w:rsidR="00EA45AA" w:rsidRPr="00C5779C" w:rsidRDefault="00532DE6"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γ, πληθ ενεστ</w:t>
            </w:r>
          </w:p>
        </w:tc>
        <w:tc>
          <w:tcPr>
            <w:tcW w:w="0" w:type="auto"/>
          </w:tcPr>
          <w:p w:rsidR="00EA45AA" w:rsidRPr="00C5779C" w:rsidRDefault="00EA45AA" w:rsidP="00EA45AA">
            <w:pPr>
              <w:pStyle w:val="a3"/>
              <w:ind w:left="0"/>
              <w:rPr>
                <w:rFonts w:ascii="Times New Roman" w:hAnsi="Times New Roman" w:cs="Times New Roman"/>
                <w:sz w:val="28"/>
                <w:szCs w:val="28"/>
              </w:rPr>
            </w:pPr>
          </w:p>
        </w:tc>
      </w:tr>
      <w:tr w:rsidR="00532DE6" w:rsidRPr="00C5779C" w:rsidTr="00EA45AA">
        <w:tc>
          <w:tcPr>
            <w:tcW w:w="0" w:type="auto"/>
          </w:tcPr>
          <w:p w:rsidR="00532DE6" w:rsidRPr="00C5779C" w:rsidRDefault="00402818"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συμβούλευσον</w:t>
            </w:r>
          </w:p>
        </w:tc>
        <w:tc>
          <w:tcPr>
            <w:tcW w:w="0" w:type="auto"/>
          </w:tcPr>
          <w:p w:rsidR="00532DE6" w:rsidRPr="00C5779C" w:rsidRDefault="0079122E"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σ</w:t>
            </w:r>
            <w:r w:rsidR="00402818" w:rsidRPr="00C5779C">
              <w:rPr>
                <w:rFonts w:ascii="Times New Roman" w:hAnsi="Times New Roman" w:cs="Times New Roman"/>
                <w:sz w:val="28"/>
                <w:szCs w:val="28"/>
              </w:rPr>
              <w:t>το ίδιο πρόσωπο στον πληθυντικό</w:t>
            </w:r>
          </w:p>
        </w:tc>
        <w:tc>
          <w:tcPr>
            <w:tcW w:w="0" w:type="auto"/>
          </w:tcPr>
          <w:p w:rsidR="00532DE6" w:rsidRPr="00C5779C" w:rsidRDefault="00532DE6" w:rsidP="00EA45AA">
            <w:pPr>
              <w:pStyle w:val="a3"/>
              <w:ind w:left="0"/>
              <w:rPr>
                <w:rFonts w:ascii="Times New Roman" w:hAnsi="Times New Roman" w:cs="Times New Roman"/>
                <w:sz w:val="28"/>
                <w:szCs w:val="28"/>
              </w:rPr>
            </w:pPr>
          </w:p>
        </w:tc>
      </w:tr>
      <w:tr w:rsidR="00402818" w:rsidRPr="00C5779C" w:rsidTr="00EA45AA">
        <w:tc>
          <w:tcPr>
            <w:tcW w:w="0" w:type="auto"/>
          </w:tcPr>
          <w:p w:rsidR="00402818" w:rsidRPr="00C5779C" w:rsidRDefault="00402818"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ὑπήγετο</w:t>
            </w:r>
          </w:p>
        </w:tc>
        <w:tc>
          <w:tcPr>
            <w:tcW w:w="0" w:type="auto"/>
          </w:tcPr>
          <w:p w:rsidR="00402818" w:rsidRPr="00C5779C" w:rsidRDefault="0079122E"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σ</w:t>
            </w:r>
            <w:r w:rsidR="00402818" w:rsidRPr="00C5779C">
              <w:rPr>
                <w:rFonts w:ascii="Times New Roman" w:hAnsi="Times New Roman" w:cs="Times New Roman"/>
                <w:sz w:val="28"/>
                <w:szCs w:val="28"/>
              </w:rPr>
              <w:t>το ίδιο πρόσωπο στον παρακείμενο</w:t>
            </w:r>
          </w:p>
        </w:tc>
        <w:tc>
          <w:tcPr>
            <w:tcW w:w="0" w:type="auto"/>
          </w:tcPr>
          <w:p w:rsidR="00402818" w:rsidRPr="00C5779C" w:rsidRDefault="00402818" w:rsidP="00EA45AA">
            <w:pPr>
              <w:pStyle w:val="a3"/>
              <w:ind w:left="0"/>
              <w:rPr>
                <w:rFonts w:ascii="Times New Roman" w:hAnsi="Times New Roman" w:cs="Times New Roman"/>
                <w:sz w:val="28"/>
                <w:szCs w:val="28"/>
              </w:rPr>
            </w:pPr>
          </w:p>
        </w:tc>
      </w:tr>
      <w:tr w:rsidR="00402818" w:rsidRPr="00C5779C" w:rsidTr="00EA45AA">
        <w:tc>
          <w:tcPr>
            <w:tcW w:w="0" w:type="auto"/>
          </w:tcPr>
          <w:p w:rsidR="00402818" w:rsidRPr="00C5779C" w:rsidRDefault="00152C12"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ὑποστρέψας</w:t>
            </w:r>
          </w:p>
        </w:tc>
        <w:tc>
          <w:tcPr>
            <w:tcW w:w="0" w:type="auto"/>
          </w:tcPr>
          <w:p w:rsidR="00402818" w:rsidRPr="00C5779C" w:rsidRDefault="0079122E" w:rsidP="00EA45AA">
            <w:pPr>
              <w:pStyle w:val="a3"/>
              <w:ind w:left="0"/>
              <w:rPr>
                <w:rFonts w:ascii="Times New Roman" w:hAnsi="Times New Roman" w:cs="Times New Roman"/>
                <w:sz w:val="28"/>
                <w:szCs w:val="28"/>
              </w:rPr>
            </w:pPr>
            <w:r w:rsidRPr="00C5779C">
              <w:rPr>
                <w:rFonts w:ascii="Times New Roman" w:hAnsi="Times New Roman" w:cs="Times New Roman"/>
                <w:sz w:val="28"/>
                <w:szCs w:val="28"/>
              </w:rPr>
              <w:t>μ</w:t>
            </w:r>
            <w:r w:rsidR="00152C12" w:rsidRPr="00C5779C">
              <w:rPr>
                <w:rFonts w:ascii="Times New Roman" w:hAnsi="Times New Roman" w:cs="Times New Roman"/>
                <w:sz w:val="28"/>
                <w:szCs w:val="28"/>
              </w:rPr>
              <w:t>τχ ενεστώτα</w:t>
            </w:r>
          </w:p>
        </w:tc>
        <w:tc>
          <w:tcPr>
            <w:tcW w:w="0" w:type="auto"/>
          </w:tcPr>
          <w:p w:rsidR="00402818" w:rsidRPr="00C5779C" w:rsidRDefault="00402818" w:rsidP="00EA45AA">
            <w:pPr>
              <w:pStyle w:val="a3"/>
              <w:ind w:left="0"/>
              <w:rPr>
                <w:rFonts w:ascii="Times New Roman" w:hAnsi="Times New Roman" w:cs="Times New Roman"/>
                <w:sz w:val="28"/>
                <w:szCs w:val="28"/>
              </w:rPr>
            </w:pPr>
          </w:p>
        </w:tc>
      </w:tr>
    </w:tbl>
    <w:p w:rsidR="00EA45AA" w:rsidRPr="00C5779C" w:rsidRDefault="00EA45AA" w:rsidP="00EA45AA">
      <w:pPr>
        <w:pStyle w:val="a3"/>
        <w:rPr>
          <w:rFonts w:ascii="Times New Roman" w:hAnsi="Times New Roman" w:cs="Times New Roman"/>
          <w:sz w:val="28"/>
          <w:szCs w:val="28"/>
        </w:rPr>
      </w:pPr>
    </w:p>
    <w:p w:rsidR="009A752A" w:rsidRPr="00C5779C" w:rsidRDefault="009A752A" w:rsidP="009A752A">
      <w:pPr>
        <w:pStyle w:val="a3"/>
        <w:numPr>
          <w:ilvl w:val="0"/>
          <w:numId w:val="5"/>
        </w:numPr>
        <w:rPr>
          <w:rFonts w:ascii="Times New Roman" w:hAnsi="Times New Roman" w:cs="Times New Roman"/>
          <w:sz w:val="28"/>
          <w:szCs w:val="28"/>
        </w:rPr>
      </w:pPr>
      <w:r w:rsidRPr="00C5779C">
        <w:rPr>
          <w:rFonts w:ascii="Times New Roman" w:hAnsi="Times New Roman" w:cs="Times New Roman"/>
          <w:sz w:val="28"/>
          <w:szCs w:val="28"/>
        </w:rPr>
        <w:t>Να κλιθούν τα παρακάτω ουσιαστικά</w:t>
      </w:r>
      <w:r w:rsidR="00BA038D" w:rsidRPr="00C5779C">
        <w:rPr>
          <w:rFonts w:ascii="Times New Roman" w:hAnsi="Times New Roman" w:cs="Times New Roman"/>
          <w:sz w:val="28"/>
          <w:szCs w:val="28"/>
        </w:rPr>
        <w:t xml:space="preserve">, </w:t>
      </w:r>
      <w:r w:rsidRPr="00C5779C">
        <w:rPr>
          <w:rFonts w:ascii="Times New Roman" w:hAnsi="Times New Roman" w:cs="Times New Roman"/>
          <w:sz w:val="28"/>
          <w:szCs w:val="28"/>
        </w:rPr>
        <w:t>επίθετα</w:t>
      </w:r>
      <w:r w:rsidR="00BA038D" w:rsidRPr="00C5779C">
        <w:rPr>
          <w:rFonts w:ascii="Times New Roman" w:hAnsi="Times New Roman" w:cs="Times New Roman"/>
          <w:sz w:val="28"/>
          <w:szCs w:val="28"/>
        </w:rPr>
        <w:t xml:space="preserve"> &amp; αντωνυμίες </w:t>
      </w:r>
      <w:r w:rsidRPr="00C5779C">
        <w:rPr>
          <w:rFonts w:ascii="Times New Roman" w:hAnsi="Times New Roman" w:cs="Times New Roman"/>
          <w:sz w:val="28"/>
          <w:szCs w:val="28"/>
        </w:rPr>
        <w:t xml:space="preserve"> στις πλάγιες πτώσεις:</w:t>
      </w:r>
    </w:p>
    <w:p w:rsidR="00BA038D" w:rsidRPr="00C5779C" w:rsidRDefault="00BA038D" w:rsidP="009A752A">
      <w:pPr>
        <w:pStyle w:val="a3"/>
        <w:rPr>
          <w:rFonts w:ascii="Times New Roman" w:hAnsi="Times New Roman" w:cs="Times New Roman"/>
          <w:sz w:val="28"/>
          <w:szCs w:val="28"/>
        </w:rPr>
      </w:pPr>
    </w:p>
    <w:tbl>
      <w:tblPr>
        <w:tblStyle w:val="a4"/>
        <w:tblW w:w="0" w:type="auto"/>
        <w:tblInd w:w="720" w:type="dxa"/>
        <w:tblLook w:val="04A0"/>
      </w:tblPr>
      <w:tblGrid>
        <w:gridCol w:w="1357"/>
        <w:gridCol w:w="985"/>
        <w:gridCol w:w="1012"/>
        <w:gridCol w:w="1304"/>
      </w:tblGrid>
      <w:tr w:rsidR="00BA038D" w:rsidRPr="00C5779C" w:rsidTr="0062581E">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Πτωτικό</w:t>
            </w:r>
          </w:p>
        </w:tc>
        <w:tc>
          <w:tcPr>
            <w:tcW w:w="0" w:type="auto"/>
            <w:gridSpan w:val="3"/>
          </w:tcPr>
          <w:p w:rsidR="00BA038D" w:rsidRPr="00C5779C" w:rsidRDefault="00BA038D" w:rsidP="00A77A38">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Ενικός αριθμός</w:t>
            </w:r>
          </w:p>
        </w:tc>
      </w:tr>
      <w:tr w:rsidR="00BA038D" w:rsidRPr="00C5779C" w:rsidTr="00A77A38">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Γενική</w:t>
            </w:r>
          </w:p>
        </w:tc>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Δοτική</w:t>
            </w:r>
          </w:p>
        </w:tc>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Αιτιατική</w:t>
            </w:r>
          </w:p>
        </w:tc>
      </w:tr>
      <w:tr w:rsidR="00BA038D" w:rsidRPr="00C5779C" w:rsidTr="00A77A38">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Βασιλεύς</w:t>
            </w: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r>
      <w:tr w:rsidR="00BA038D" w:rsidRPr="00C5779C" w:rsidTr="00A77A38">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Ἕλλην</w:t>
            </w: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r>
      <w:tr w:rsidR="00BA038D" w:rsidRPr="00C5779C" w:rsidTr="00A77A38">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ἑλπίς</w:t>
            </w: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r>
      <w:tr w:rsidR="00BA038D" w:rsidRPr="00C5779C" w:rsidTr="00A77A38">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Εὐέλπιδες</w:t>
            </w: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r>
      <w:tr w:rsidR="00BA038D" w:rsidRPr="00C5779C" w:rsidTr="00A77A38">
        <w:tc>
          <w:tcPr>
            <w:tcW w:w="0" w:type="auto"/>
          </w:tcPr>
          <w:p w:rsidR="00BA038D" w:rsidRPr="00C5779C" w:rsidRDefault="00BA038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ὧν</w:t>
            </w: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c>
          <w:tcPr>
            <w:tcW w:w="0" w:type="auto"/>
          </w:tcPr>
          <w:p w:rsidR="00BA038D" w:rsidRPr="00C5779C" w:rsidRDefault="00BA038D" w:rsidP="00A77A38">
            <w:pPr>
              <w:pStyle w:val="a3"/>
              <w:ind w:left="0"/>
              <w:rPr>
                <w:rFonts w:ascii="Times New Roman" w:hAnsi="Times New Roman" w:cs="Times New Roman"/>
                <w:sz w:val="28"/>
                <w:szCs w:val="28"/>
              </w:rPr>
            </w:pPr>
          </w:p>
        </w:tc>
      </w:tr>
      <w:tr w:rsidR="00D84EFD" w:rsidRPr="00C5779C" w:rsidTr="00F46084">
        <w:trPr>
          <w:trHeight w:val="322"/>
        </w:trPr>
        <w:tc>
          <w:tcPr>
            <w:tcW w:w="0" w:type="auto"/>
          </w:tcPr>
          <w:p w:rsidR="00D84EFD" w:rsidRPr="00C5779C" w:rsidRDefault="00D84EFD" w:rsidP="00A77A38">
            <w:pPr>
              <w:pStyle w:val="a3"/>
              <w:ind w:left="0"/>
              <w:rPr>
                <w:rFonts w:ascii="Times New Roman" w:hAnsi="Times New Roman" w:cs="Times New Roman"/>
                <w:sz w:val="28"/>
                <w:szCs w:val="28"/>
              </w:rPr>
            </w:pPr>
            <w:r w:rsidRPr="00C5779C">
              <w:rPr>
                <w:rFonts w:ascii="Times New Roman" w:hAnsi="Times New Roman" w:cs="Times New Roman"/>
                <w:sz w:val="28"/>
                <w:szCs w:val="28"/>
              </w:rPr>
              <w:t>ὑμῖν</w:t>
            </w:r>
          </w:p>
        </w:tc>
        <w:tc>
          <w:tcPr>
            <w:tcW w:w="0" w:type="auto"/>
          </w:tcPr>
          <w:p w:rsidR="00D84EFD" w:rsidRPr="00C5779C" w:rsidRDefault="00D84EFD" w:rsidP="00A77A38">
            <w:pPr>
              <w:pStyle w:val="a3"/>
              <w:ind w:left="0"/>
              <w:rPr>
                <w:rFonts w:ascii="Times New Roman" w:hAnsi="Times New Roman" w:cs="Times New Roman"/>
                <w:sz w:val="28"/>
                <w:szCs w:val="28"/>
              </w:rPr>
            </w:pPr>
          </w:p>
        </w:tc>
        <w:tc>
          <w:tcPr>
            <w:tcW w:w="0" w:type="auto"/>
          </w:tcPr>
          <w:p w:rsidR="00D84EFD" w:rsidRPr="00C5779C" w:rsidRDefault="00D84EFD" w:rsidP="00A77A38">
            <w:pPr>
              <w:pStyle w:val="a3"/>
              <w:ind w:left="0"/>
              <w:rPr>
                <w:rFonts w:ascii="Times New Roman" w:hAnsi="Times New Roman" w:cs="Times New Roman"/>
                <w:sz w:val="28"/>
                <w:szCs w:val="28"/>
              </w:rPr>
            </w:pPr>
          </w:p>
        </w:tc>
        <w:tc>
          <w:tcPr>
            <w:tcW w:w="0" w:type="auto"/>
          </w:tcPr>
          <w:p w:rsidR="00D84EFD" w:rsidRPr="00C5779C" w:rsidRDefault="00D84EFD" w:rsidP="00A77A38">
            <w:pPr>
              <w:pStyle w:val="a3"/>
              <w:ind w:left="0"/>
              <w:rPr>
                <w:rFonts w:ascii="Times New Roman" w:hAnsi="Times New Roman" w:cs="Times New Roman"/>
                <w:sz w:val="28"/>
                <w:szCs w:val="28"/>
              </w:rPr>
            </w:pPr>
          </w:p>
        </w:tc>
      </w:tr>
    </w:tbl>
    <w:tbl>
      <w:tblPr>
        <w:tblStyle w:val="a4"/>
        <w:tblpPr w:leftFromText="180" w:rightFromText="180" w:vertAnchor="text" w:horzAnchor="page" w:tblpX="6223" w:tblpY="-2358"/>
        <w:tblW w:w="0" w:type="auto"/>
        <w:tblLook w:val="04A0"/>
      </w:tblPr>
      <w:tblGrid>
        <w:gridCol w:w="1357"/>
        <w:gridCol w:w="985"/>
        <w:gridCol w:w="1012"/>
        <w:gridCol w:w="1304"/>
      </w:tblGrid>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Πτωτικό</w:t>
            </w:r>
          </w:p>
        </w:tc>
        <w:tc>
          <w:tcPr>
            <w:tcW w:w="0" w:type="auto"/>
            <w:gridSpan w:val="3"/>
          </w:tcPr>
          <w:p w:rsidR="00F46084" w:rsidRPr="00C5779C" w:rsidRDefault="00F46084" w:rsidP="00F46084">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Πληθυντικός αριθμός</w:t>
            </w: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Γενική</w:t>
            </w:r>
          </w:p>
        </w:tc>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Δοτική</w:t>
            </w:r>
          </w:p>
        </w:tc>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Αιτιατική</w:t>
            </w: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Βασιλεύς</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Ἕλλην</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ἑλπίς</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Εὐέλπιδες</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ἄκοντος</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ὧν</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r w:rsidR="00F46084" w:rsidRPr="00C5779C" w:rsidTr="00F46084">
        <w:tc>
          <w:tcPr>
            <w:tcW w:w="0" w:type="auto"/>
          </w:tcPr>
          <w:p w:rsidR="00F46084" w:rsidRPr="00C5779C" w:rsidRDefault="00F46084" w:rsidP="00F46084">
            <w:pPr>
              <w:pStyle w:val="a3"/>
              <w:ind w:left="0"/>
              <w:rPr>
                <w:rFonts w:ascii="Times New Roman" w:hAnsi="Times New Roman" w:cs="Times New Roman"/>
                <w:sz w:val="28"/>
                <w:szCs w:val="28"/>
              </w:rPr>
            </w:pPr>
            <w:r w:rsidRPr="00C5779C">
              <w:rPr>
                <w:rFonts w:ascii="Times New Roman" w:hAnsi="Times New Roman" w:cs="Times New Roman"/>
                <w:sz w:val="28"/>
                <w:szCs w:val="28"/>
              </w:rPr>
              <w:t>ὑμῖν</w:t>
            </w: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c>
          <w:tcPr>
            <w:tcW w:w="0" w:type="auto"/>
          </w:tcPr>
          <w:p w:rsidR="00F46084" w:rsidRPr="00C5779C" w:rsidRDefault="00F46084" w:rsidP="00F46084">
            <w:pPr>
              <w:pStyle w:val="a3"/>
              <w:ind w:left="0"/>
              <w:rPr>
                <w:rFonts w:ascii="Times New Roman" w:hAnsi="Times New Roman" w:cs="Times New Roman"/>
                <w:sz w:val="28"/>
                <w:szCs w:val="28"/>
              </w:rPr>
            </w:pPr>
          </w:p>
        </w:tc>
      </w:tr>
    </w:tbl>
    <w:p w:rsidR="00BA038D" w:rsidRPr="00C5779C" w:rsidRDefault="00BA038D" w:rsidP="009A752A">
      <w:pPr>
        <w:pStyle w:val="a3"/>
        <w:rPr>
          <w:rFonts w:ascii="Times New Roman" w:hAnsi="Times New Roman" w:cs="Times New Roman"/>
          <w:sz w:val="28"/>
          <w:szCs w:val="28"/>
        </w:rPr>
      </w:pPr>
    </w:p>
    <w:p w:rsidR="002E0DBB" w:rsidRPr="00C5779C" w:rsidRDefault="00393D5B" w:rsidP="002E0DBB">
      <w:pPr>
        <w:pStyle w:val="a3"/>
        <w:numPr>
          <w:ilvl w:val="0"/>
          <w:numId w:val="5"/>
        </w:numPr>
        <w:rPr>
          <w:rFonts w:ascii="Times New Roman" w:hAnsi="Times New Roman" w:cs="Times New Roman"/>
          <w:sz w:val="28"/>
          <w:szCs w:val="28"/>
        </w:rPr>
      </w:pPr>
      <w:r w:rsidRPr="00C5779C">
        <w:rPr>
          <w:rFonts w:ascii="Times New Roman" w:hAnsi="Times New Roman" w:cs="Times New Roman"/>
          <w:sz w:val="28"/>
          <w:szCs w:val="28"/>
        </w:rPr>
        <w:t>Να αναγνωρίσετε τις παρακάτω δευτερεύουσες προτάσεις:</w:t>
      </w:r>
    </w:p>
    <w:tbl>
      <w:tblPr>
        <w:tblStyle w:val="a4"/>
        <w:tblW w:w="0" w:type="auto"/>
        <w:tblInd w:w="720" w:type="dxa"/>
        <w:tblLook w:val="04A0"/>
      </w:tblPr>
      <w:tblGrid>
        <w:gridCol w:w="426"/>
        <w:gridCol w:w="3307"/>
        <w:gridCol w:w="1471"/>
        <w:gridCol w:w="1905"/>
        <w:gridCol w:w="1362"/>
        <w:gridCol w:w="1491"/>
      </w:tblGrid>
      <w:tr w:rsidR="004A4A3F" w:rsidRPr="00C5779C" w:rsidTr="00393D5B">
        <w:tc>
          <w:tcPr>
            <w:tcW w:w="0" w:type="auto"/>
          </w:tcPr>
          <w:p w:rsidR="00393D5B" w:rsidRPr="00C5779C" w:rsidRDefault="00393D5B" w:rsidP="00393D5B">
            <w:pPr>
              <w:pStyle w:val="a3"/>
              <w:numPr>
                <w:ilvl w:val="0"/>
                <w:numId w:val="6"/>
              </w:numPr>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Είδος πρότασης</w:t>
            </w:r>
          </w:p>
        </w:tc>
        <w:tc>
          <w:tcPr>
            <w:tcW w:w="0" w:type="auto"/>
          </w:tcPr>
          <w:p w:rsidR="00393D5B" w:rsidRPr="00C5779C" w:rsidRDefault="00393D5B" w:rsidP="00393D5B">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Εισαγωγικός σύνδεσμος</w:t>
            </w:r>
          </w:p>
        </w:tc>
        <w:tc>
          <w:tcPr>
            <w:tcW w:w="0" w:type="auto"/>
          </w:tcPr>
          <w:p w:rsidR="00393D5B" w:rsidRPr="00C5779C" w:rsidRDefault="00393D5B" w:rsidP="00393D5B">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Έγκλιση εκφοράς</w:t>
            </w:r>
          </w:p>
        </w:tc>
        <w:tc>
          <w:tcPr>
            <w:tcW w:w="0" w:type="auto"/>
          </w:tcPr>
          <w:p w:rsidR="00393D5B" w:rsidRPr="00C5779C" w:rsidRDefault="00393D5B" w:rsidP="00393D5B">
            <w:pPr>
              <w:pStyle w:val="a3"/>
              <w:ind w:left="0"/>
              <w:rPr>
                <w:rFonts w:ascii="Times New Roman" w:hAnsi="Times New Roman" w:cs="Times New Roman"/>
                <w:b/>
                <w:bCs/>
                <w:i/>
                <w:iCs/>
                <w:sz w:val="28"/>
                <w:szCs w:val="28"/>
              </w:rPr>
            </w:pPr>
            <w:r w:rsidRPr="00C5779C">
              <w:rPr>
                <w:rFonts w:ascii="Times New Roman" w:hAnsi="Times New Roman" w:cs="Times New Roman"/>
                <w:b/>
                <w:bCs/>
                <w:i/>
                <w:iCs/>
                <w:sz w:val="28"/>
                <w:szCs w:val="28"/>
              </w:rPr>
              <w:t xml:space="preserve">Λειτουργία </w:t>
            </w:r>
          </w:p>
        </w:tc>
      </w:tr>
      <w:tr w:rsidR="004A4A3F" w:rsidRPr="00C5779C" w:rsidTr="00393D5B">
        <w:tc>
          <w:tcPr>
            <w:tcW w:w="0" w:type="auto"/>
          </w:tcPr>
          <w:p w:rsidR="00393D5B" w:rsidRPr="00C5779C" w:rsidRDefault="00393D5B"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1.</w:t>
            </w:r>
          </w:p>
        </w:tc>
        <w:tc>
          <w:tcPr>
            <w:tcW w:w="0" w:type="auto"/>
          </w:tcPr>
          <w:p w:rsidR="00393D5B" w:rsidRPr="00C5779C" w:rsidRDefault="00393D5B"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ὅσους σὺ ὁρᾷς</w:t>
            </w: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r>
      <w:tr w:rsidR="004A4A3F" w:rsidRPr="00C5779C" w:rsidTr="00393D5B">
        <w:tc>
          <w:tcPr>
            <w:tcW w:w="0" w:type="auto"/>
          </w:tcPr>
          <w:p w:rsidR="00393D5B" w:rsidRPr="00C5779C" w:rsidRDefault="00393D5B"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2.</w:t>
            </w:r>
          </w:p>
        </w:tc>
        <w:tc>
          <w:tcPr>
            <w:tcW w:w="0" w:type="auto"/>
          </w:tcPr>
          <w:p w:rsidR="00393D5B" w:rsidRPr="00C5779C" w:rsidRDefault="00393D5B"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τί χρὴ ποιεῖν περὶ ὧν λέγεις</w:t>
            </w: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c>
          <w:tcPr>
            <w:tcW w:w="0" w:type="auto"/>
          </w:tcPr>
          <w:p w:rsidR="00393D5B" w:rsidRPr="00C5779C" w:rsidRDefault="00393D5B" w:rsidP="00393D5B">
            <w:pPr>
              <w:pStyle w:val="a3"/>
              <w:ind w:left="0"/>
              <w:rPr>
                <w:rFonts w:ascii="Times New Roman" w:hAnsi="Times New Roman" w:cs="Times New Roman"/>
                <w:sz w:val="28"/>
                <w:szCs w:val="28"/>
              </w:rPr>
            </w:pPr>
          </w:p>
        </w:tc>
      </w:tr>
      <w:tr w:rsidR="004A4A3F" w:rsidRPr="00C5779C" w:rsidTr="00393D5B">
        <w:tc>
          <w:tcPr>
            <w:tcW w:w="0" w:type="auto"/>
          </w:tcPr>
          <w:p w:rsidR="00BD5316" w:rsidRPr="00C5779C" w:rsidRDefault="00BD5316"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3.</w:t>
            </w:r>
          </w:p>
        </w:tc>
        <w:tc>
          <w:tcPr>
            <w:tcW w:w="0" w:type="auto"/>
          </w:tcPr>
          <w:p w:rsidR="00BD5316" w:rsidRPr="00C5779C" w:rsidRDefault="00BD5316"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ὅ τι σοι δοκεῖ κάλλιστον καὶ ἄριστον εἶναι,</w:t>
            </w: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r>
      <w:tr w:rsidR="004A4A3F" w:rsidRPr="00C5779C" w:rsidTr="00393D5B">
        <w:tc>
          <w:tcPr>
            <w:tcW w:w="0" w:type="auto"/>
          </w:tcPr>
          <w:p w:rsidR="00BD5316" w:rsidRPr="00C5779C" w:rsidRDefault="00BD5316"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4.</w:t>
            </w:r>
          </w:p>
        </w:tc>
        <w:tc>
          <w:tcPr>
            <w:tcW w:w="0" w:type="auto"/>
          </w:tcPr>
          <w:p w:rsidR="00BD5316" w:rsidRPr="00C5779C" w:rsidRDefault="00BD5316"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ὅτι Φαλῖνός ποτε πεμφθεὶς παρὰ βασιλέως κελεύσων τοὺς</w:t>
            </w:r>
            <w:r w:rsidRPr="00C5779C">
              <w:rPr>
                <w:rFonts w:ascii="Times New Roman" w:hAnsi="Times New Roman" w:cs="Times New Roman"/>
                <w:sz w:val="28"/>
                <w:szCs w:val="28"/>
              </w:rPr>
              <w:br/>
              <w:t>Ἕλληνας τὰ ὅπλα παραδοῦναι συμβουλευομένοις συνεβούλευσεν αὐτοῖς τάδε</w:t>
            </w: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r>
      <w:tr w:rsidR="004A4A3F" w:rsidRPr="00C5779C" w:rsidTr="00393D5B">
        <w:tc>
          <w:tcPr>
            <w:tcW w:w="0" w:type="auto"/>
          </w:tcPr>
          <w:p w:rsidR="00BD5316" w:rsidRPr="00C5779C" w:rsidRDefault="00BD5316"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5.</w:t>
            </w:r>
          </w:p>
        </w:tc>
        <w:tc>
          <w:tcPr>
            <w:tcW w:w="0" w:type="auto"/>
          </w:tcPr>
          <w:p w:rsidR="00BD5316" w:rsidRPr="00C5779C" w:rsidRDefault="00BD5316" w:rsidP="00393D5B">
            <w:pPr>
              <w:pStyle w:val="a3"/>
              <w:ind w:left="0"/>
              <w:rPr>
                <w:rFonts w:ascii="Times New Roman" w:hAnsi="Times New Roman" w:cs="Times New Roman"/>
                <w:sz w:val="28"/>
                <w:szCs w:val="28"/>
              </w:rPr>
            </w:pPr>
            <w:r w:rsidRPr="00C5779C">
              <w:rPr>
                <w:rFonts w:ascii="Times New Roman" w:hAnsi="Times New Roman" w:cs="Times New Roman"/>
                <w:sz w:val="28"/>
                <w:szCs w:val="28"/>
              </w:rPr>
              <w:t>εἰ μὲν τῶν μυρίων ἐλπίδων μία τις ὑμῖν ἐστι σωθῆναι πολεμοῦντας βασιλεῖ</w:t>
            </w: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c>
          <w:tcPr>
            <w:tcW w:w="0" w:type="auto"/>
          </w:tcPr>
          <w:p w:rsidR="00BD5316" w:rsidRPr="00C5779C" w:rsidRDefault="00BD5316" w:rsidP="00393D5B">
            <w:pPr>
              <w:pStyle w:val="a3"/>
              <w:ind w:left="0"/>
              <w:rPr>
                <w:rFonts w:ascii="Times New Roman" w:hAnsi="Times New Roman" w:cs="Times New Roman"/>
                <w:sz w:val="28"/>
                <w:szCs w:val="28"/>
              </w:rPr>
            </w:pPr>
          </w:p>
        </w:tc>
      </w:tr>
    </w:tbl>
    <w:p w:rsidR="003E6CBA" w:rsidRPr="00C5779C" w:rsidRDefault="00952D6D" w:rsidP="00952D6D">
      <w:pPr>
        <w:pStyle w:val="a3"/>
        <w:numPr>
          <w:ilvl w:val="0"/>
          <w:numId w:val="5"/>
        </w:numPr>
        <w:spacing w:after="0"/>
        <w:jc w:val="both"/>
        <w:rPr>
          <w:rFonts w:ascii="Times New Roman" w:hAnsi="Times New Roman" w:cs="Times New Roman"/>
          <w:sz w:val="28"/>
          <w:szCs w:val="28"/>
        </w:rPr>
      </w:pPr>
      <w:r w:rsidRPr="00C5779C">
        <w:rPr>
          <w:rFonts w:ascii="Times New Roman" w:hAnsi="Times New Roman" w:cs="Times New Roman"/>
          <w:sz w:val="28"/>
          <w:szCs w:val="28"/>
        </w:rPr>
        <w:t>Να αναγνωρίσετε τις υπογραμμισμένες μετοχές του κειμένου</w:t>
      </w:r>
    </w:p>
    <w:p w:rsidR="00952D6D" w:rsidRDefault="00952D6D" w:rsidP="00952D6D">
      <w:pPr>
        <w:pStyle w:val="a3"/>
        <w:numPr>
          <w:ilvl w:val="0"/>
          <w:numId w:val="5"/>
        </w:numPr>
        <w:spacing w:after="0"/>
        <w:jc w:val="both"/>
        <w:rPr>
          <w:rFonts w:ascii="Times New Roman" w:hAnsi="Times New Roman" w:cs="Times New Roman"/>
          <w:sz w:val="28"/>
          <w:szCs w:val="28"/>
        </w:rPr>
      </w:pPr>
      <w:r w:rsidRPr="00C5779C">
        <w:rPr>
          <w:rFonts w:ascii="Times New Roman" w:hAnsi="Times New Roman" w:cs="Times New Roman"/>
          <w:sz w:val="28"/>
          <w:szCs w:val="28"/>
        </w:rPr>
        <w:t>Να γράψετε τη μετάφραση του κειμένου</w:t>
      </w:r>
      <w:r w:rsidR="00137FC1" w:rsidRPr="00C5779C">
        <w:rPr>
          <w:rFonts w:ascii="Times New Roman" w:hAnsi="Times New Roman" w:cs="Times New Roman"/>
          <w:sz w:val="28"/>
          <w:szCs w:val="28"/>
        </w:rPr>
        <w:t>.</w:t>
      </w:r>
    </w:p>
    <w:p w:rsidR="004A4A3F" w:rsidRDefault="004A4A3F" w:rsidP="004A4A3F">
      <w:pPr>
        <w:spacing w:after="0"/>
        <w:jc w:val="both"/>
        <w:rPr>
          <w:rFonts w:ascii="Times New Roman" w:hAnsi="Times New Roman" w:cs="Times New Roman"/>
          <w:sz w:val="28"/>
          <w:szCs w:val="28"/>
        </w:rPr>
      </w:pPr>
    </w:p>
    <w:p w:rsidR="004A4A3F" w:rsidRDefault="004A4A3F" w:rsidP="004A4A3F">
      <w:pPr>
        <w:spacing w:after="0"/>
        <w:jc w:val="both"/>
        <w:rPr>
          <w:rFonts w:ascii="Times New Roman" w:hAnsi="Times New Roman" w:cs="Times New Roman"/>
          <w:sz w:val="28"/>
          <w:szCs w:val="28"/>
        </w:rPr>
      </w:pPr>
    </w:p>
    <w:p w:rsidR="004A4A3F" w:rsidRPr="004A4A3F" w:rsidRDefault="004A4A3F" w:rsidP="004A4A3F">
      <w:pPr>
        <w:spacing w:after="0"/>
        <w:jc w:val="both"/>
        <w:rPr>
          <w:rFonts w:ascii="Times New Roman" w:hAnsi="Times New Roman" w:cs="Times New Roman"/>
          <w:sz w:val="28"/>
          <w:szCs w:val="28"/>
        </w:rPr>
      </w:pPr>
      <w:r w:rsidRPr="004A4A3F">
        <w:rPr>
          <w:rFonts w:ascii="Times New Roman" w:hAnsi="Times New Roman" w:cs="Times New Roman"/>
          <w:sz w:val="28"/>
          <w:szCs w:val="28"/>
        </w:rPr>
        <w:t>Κι εκείνος αποκρίθηκε: «Εγώ, Φαλίνε, σε είδα με χαρά, όπως, νομίζω, και όλοι οι άλλοι. Γιατί κι εσύ είσαι Έλληνας κι εμείς, όσους βλέπεις εδώ. Τώρα βρισκόμαστε σε μια κρίσιμη περίσταση και γι᾽ αυτό σου ζητούμε τη συμβουλή σου, τί πρέπει να κάμουμε γι᾽ αυτά που μας λες. [2.1.17] Συμβούλεψέ μας λοιπόν, για όνομα των θεών, εκείνο που σου φαίνεται πως είναι καλύτερο και ωφελιμότερο και θα σε τιμά στις μελλούμενες εποχές. Γιατί ποτέ δεν θα πάψουν να λένε πως κάποτε έστειλε ο βασιλιάς το Φαλίνο με διαταγή στους Έλληνες να παραδώσουν τα όπλα τους κι όταν αυτοί του ζήτησαν τη γνώμη του, τους έδωσε τούτη δω τη συμβουλή. Και ξέρεις ότι αναγκαστικά θα διαδοθούν στην Ελλάδα οι συμβουλές που θα μας δώσεις». [2.1.18] Ο Κλέαρχος μ᾽ αυτά προσπαθούσε να τον φέρει στη δική του γνώμη, γιατί ήθελε κι ο ίδιος ο απεσταλμένος του βασιλιά να τους συμβουλέψει να μην παραδώσουν τα όπλα, για να έχουν περισσότερο θάρρος οι Έλληνες. Ο Φαλίνος όμως ξέφυγε με τρόπο και, αναπάντεχα για τον Κλέαρχο, είπε: [2.1.19] «Αν στις άπειρες ελπίδες υπάρχει για σας μια να σωθείτε πολεμώντας το βασιλιά, τότε σας συμβουλεύω να μην παραδώσετε τα όπλα. Αν όμως δεν υπάρχει καμιά ελπίδα σωτηρίας χωρίς τη θέληση του βασιλιά, τότε σας συμβουλεύω να προσπαθήσετε να γλιτώσετε με όποιο τρόπο μπορέσετε».</w:t>
      </w:r>
    </w:p>
    <w:sectPr w:rsidR="004A4A3F" w:rsidRPr="004A4A3F" w:rsidSect="0046651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90" w:rsidRDefault="00E73C90" w:rsidP="00083CB1">
      <w:pPr>
        <w:spacing w:after="0" w:line="240" w:lineRule="auto"/>
      </w:pPr>
      <w:r>
        <w:separator/>
      </w:r>
    </w:p>
  </w:endnote>
  <w:endnote w:type="continuationSeparator" w:id="0">
    <w:p w:rsidR="00E73C90" w:rsidRDefault="00E73C90" w:rsidP="0008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B1" w:rsidRPr="00083CB1" w:rsidRDefault="00083CB1">
    <w:pPr>
      <w:pStyle w:val="a6"/>
      <w:rPr>
        <w:rFonts w:ascii="Times New Roman" w:hAnsi="Times New Roman" w:cs="Times New Roman"/>
        <w:sz w:val="24"/>
        <w:szCs w:val="24"/>
      </w:rPr>
    </w:pPr>
    <w:r w:rsidRPr="00083CB1">
      <w:rPr>
        <w:rFonts w:ascii="Times New Roman" w:hAnsi="Times New Roman" w:cs="Times New Roman"/>
        <w:sz w:val="24"/>
        <w:szCs w:val="24"/>
      </w:rPr>
      <w:t>Βενουζίου Κλαίρη, ΠΕ02, Φιλόλογος</w:t>
    </w:r>
  </w:p>
  <w:p w:rsidR="00083CB1" w:rsidRDefault="00083C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90" w:rsidRDefault="00E73C90" w:rsidP="00083CB1">
      <w:pPr>
        <w:spacing w:after="0" w:line="240" w:lineRule="auto"/>
      </w:pPr>
      <w:r>
        <w:separator/>
      </w:r>
    </w:p>
  </w:footnote>
  <w:footnote w:type="continuationSeparator" w:id="0">
    <w:p w:rsidR="00E73C90" w:rsidRDefault="00E73C90" w:rsidP="00083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B1" w:rsidRPr="00083CB1" w:rsidRDefault="00083CB1">
    <w:pPr>
      <w:pStyle w:val="a5"/>
      <w:jc w:val="right"/>
      <w:rPr>
        <w:rFonts w:ascii="Times New Roman" w:hAnsi="Times New Roman" w:cs="Times New Roman"/>
        <w:i/>
        <w:iCs/>
        <w:color w:val="7F7F7F" w:themeColor="text1" w:themeTint="80"/>
        <w:sz w:val="24"/>
        <w:szCs w:val="24"/>
      </w:rPr>
    </w:pPr>
    <w:r w:rsidRPr="00083CB1">
      <w:rPr>
        <w:rFonts w:ascii="Times New Roman" w:hAnsi="Times New Roman" w:cs="Times New Roman"/>
        <w:i/>
        <w:iCs/>
        <w:color w:val="7F7F7F" w:themeColor="text1" w:themeTint="80"/>
        <w:sz w:val="24"/>
        <w:szCs w:val="24"/>
      </w:rPr>
      <w:t>Αρχαία Κείμενα, Β’ Ανθρωπιστικών</w:t>
    </w:r>
  </w:p>
  <w:p w:rsidR="00083CB1" w:rsidRDefault="00083C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3A35"/>
    <w:multiLevelType w:val="hybridMultilevel"/>
    <w:tmpl w:val="BADC242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8B90CA0"/>
    <w:multiLevelType w:val="hybridMultilevel"/>
    <w:tmpl w:val="8B5AA1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5B03D3"/>
    <w:multiLevelType w:val="hybridMultilevel"/>
    <w:tmpl w:val="FCDC3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25207A"/>
    <w:multiLevelType w:val="hybridMultilevel"/>
    <w:tmpl w:val="0BD2EE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5ED5058"/>
    <w:multiLevelType w:val="hybridMultilevel"/>
    <w:tmpl w:val="B70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46651A"/>
    <w:rsid w:val="00083CB1"/>
    <w:rsid w:val="00111401"/>
    <w:rsid w:val="00137FC1"/>
    <w:rsid w:val="00152C12"/>
    <w:rsid w:val="001A14B7"/>
    <w:rsid w:val="001B57A0"/>
    <w:rsid w:val="001C2F45"/>
    <w:rsid w:val="00231A9C"/>
    <w:rsid w:val="002E0DBB"/>
    <w:rsid w:val="002E1EF2"/>
    <w:rsid w:val="002F5A77"/>
    <w:rsid w:val="00393D5B"/>
    <w:rsid w:val="003E6CBA"/>
    <w:rsid w:val="00402818"/>
    <w:rsid w:val="00427704"/>
    <w:rsid w:val="0046651A"/>
    <w:rsid w:val="004A4A3F"/>
    <w:rsid w:val="00532DE6"/>
    <w:rsid w:val="00574D74"/>
    <w:rsid w:val="00610BA8"/>
    <w:rsid w:val="0079122E"/>
    <w:rsid w:val="007A4C94"/>
    <w:rsid w:val="007C24F5"/>
    <w:rsid w:val="00867A94"/>
    <w:rsid w:val="008745C3"/>
    <w:rsid w:val="00891917"/>
    <w:rsid w:val="00907C7E"/>
    <w:rsid w:val="00952D6D"/>
    <w:rsid w:val="009737F8"/>
    <w:rsid w:val="009A752A"/>
    <w:rsid w:val="00A2065D"/>
    <w:rsid w:val="00A8082D"/>
    <w:rsid w:val="00B51F4F"/>
    <w:rsid w:val="00BA038D"/>
    <w:rsid w:val="00BA3E37"/>
    <w:rsid w:val="00BD5316"/>
    <w:rsid w:val="00BE7EEF"/>
    <w:rsid w:val="00C5779C"/>
    <w:rsid w:val="00C64EDC"/>
    <w:rsid w:val="00CA46CB"/>
    <w:rsid w:val="00CD0444"/>
    <w:rsid w:val="00D009E0"/>
    <w:rsid w:val="00D84EFD"/>
    <w:rsid w:val="00E27D57"/>
    <w:rsid w:val="00E73C90"/>
    <w:rsid w:val="00EA45AA"/>
    <w:rsid w:val="00F46084"/>
    <w:rsid w:val="00F554E1"/>
    <w:rsid w:val="00FA5CA8"/>
    <w:rsid w:val="00FC141A"/>
    <w:rsid w:val="00FD71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51A"/>
    <w:pPr>
      <w:ind w:left="720"/>
      <w:contextualSpacing/>
    </w:pPr>
  </w:style>
  <w:style w:type="table" w:styleId="a4">
    <w:name w:val="Table Grid"/>
    <w:basedOn w:val="a1"/>
    <w:uiPriority w:val="59"/>
    <w:rsid w:val="00EA4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83CB1"/>
    <w:pPr>
      <w:tabs>
        <w:tab w:val="center" w:pos="4153"/>
        <w:tab w:val="right" w:pos="8306"/>
      </w:tabs>
      <w:spacing w:after="0" w:line="240" w:lineRule="auto"/>
    </w:pPr>
  </w:style>
  <w:style w:type="character" w:customStyle="1" w:styleId="Char">
    <w:name w:val="Κεφαλίδα Char"/>
    <w:basedOn w:val="a0"/>
    <w:link w:val="a5"/>
    <w:uiPriority w:val="99"/>
    <w:rsid w:val="00083CB1"/>
  </w:style>
  <w:style w:type="paragraph" w:styleId="a6">
    <w:name w:val="footer"/>
    <w:basedOn w:val="a"/>
    <w:link w:val="Char0"/>
    <w:uiPriority w:val="99"/>
    <w:unhideWhenUsed/>
    <w:rsid w:val="00083CB1"/>
    <w:pPr>
      <w:tabs>
        <w:tab w:val="center" w:pos="4153"/>
        <w:tab w:val="right" w:pos="8306"/>
      </w:tabs>
      <w:spacing w:after="0" w:line="240" w:lineRule="auto"/>
    </w:pPr>
  </w:style>
  <w:style w:type="character" w:customStyle="1" w:styleId="Char0">
    <w:name w:val="Υποσέλιδο Char"/>
    <w:basedOn w:val="a0"/>
    <w:link w:val="a6"/>
    <w:uiPriority w:val="99"/>
    <w:rsid w:val="00083CB1"/>
  </w:style>
</w:styles>
</file>

<file path=word/webSettings.xml><?xml version="1.0" encoding="utf-8"?>
<w:webSettings xmlns:r="http://schemas.openxmlformats.org/officeDocument/2006/relationships" xmlns:w="http://schemas.openxmlformats.org/wordprocessingml/2006/main">
  <w:divs>
    <w:div w:id="11677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741</Words>
  <Characters>4002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Κλαίρη</dc:creator>
  <cp:lastModifiedBy>User</cp:lastModifiedBy>
  <cp:revision>7</cp:revision>
  <dcterms:created xsi:type="dcterms:W3CDTF">2020-03-27T16:13:00Z</dcterms:created>
  <dcterms:modified xsi:type="dcterms:W3CDTF">2021-03-16T19:56:00Z</dcterms:modified>
</cp:coreProperties>
</file>