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C375" w14:textId="77777777" w:rsidR="00AB184B" w:rsidRPr="009745B5" w:rsidRDefault="00AB184B" w:rsidP="00AB184B">
      <w:pPr>
        <w:jc w:val="center"/>
        <w:rPr>
          <w:b/>
          <w:bCs/>
          <w:i/>
          <w:color w:val="222222"/>
          <w:szCs w:val="24"/>
          <w:lang w:val="el-GR"/>
        </w:rPr>
      </w:pPr>
    </w:p>
    <w:p w14:paraId="000050BA" w14:textId="1AA896D0" w:rsidR="00AB184B" w:rsidRPr="009745B5" w:rsidRDefault="00AB184B" w:rsidP="00AB184B">
      <w:pPr>
        <w:spacing w:line="240" w:lineRule="auto"/>
        <w:jc w:val="both"/>
        <w:rPr>
          <w:b/>
          <w:szCs w:val="24"/>
          <w:lang w:val="el-GR"/>
        </w:rPr>
      </w:pPr>
      <w:r w:rsidRPr="009745B5">
        <w:rPr>
          <w:b/>
          <w:noProof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F4AF2" wp14:editId="40A38FEE">
                <wp:simplePos x="0" y="0"/>
                <wp:positionH relativeFrom="column">
                  <wp:posOffset>6231890</wp:posOffset>
                </wp:positionH>
                <wp:positionV relativeFrom="paragraph">
                  <wp:posOffset>46990</wp:posOffset>
                </wp:positionV>
                <wp:extent cx="466725" cy="34544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B567" w14:textId="2D4208F4" w:rsidR="00AB184B" w:rsidRPr="0048734B" w:rsidRDefault="00AB184B" w:rsidP="00AB184B">
                            <w:pPr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F4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7pt;margin-top:3.7pt;width:36.75pt;height:2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">
                <v:textbox>
                  <w:txbxContent>
                    <w:p w14:paraId="1EC1B567" w14:textId="2D4208F4" w:rsidR="00AB184B" w:rsidRPr="0048734B" w:rsidRDefault="00AB184B" w:rsidP="00AB184B">
                      <w:pPr>
                        <w:rPr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l-G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45B5">
        <w:rPr>
          <w:b/>
          <w:szCs w:val="24"/>
          <w:lang w:val="el-GR"/>
        </w:rPr>
        <w:t>8ο ΓΕΝΙΚΟ  ΛΥΚΕΙΟ ΙΩΑΝΝΙΝΩΝ</w:t>
      </w:r>
    </w:p>
    <w:p w14:paraId="27258E5E" w14:textId="77777777" w:rsidR="00AB184B" w:rsidRPr="009745B5" w:rsidRDefault="00AB184B" w:rsidP="00AB184B">
      <w:pPr>
        <w:spacing w:line="240" w:lineRule="auto"/>
        <w:jc w:val="both"/>
        <w:rPr>
          <w:b/>
          <w:szCs w:val="24"/>
          <w:lang w:val="el-GR"/>
        </w:rPr>
      </w:pPr>
      <w:r w:rsidRPr="009745B5">
        <w:rPr>
          <w:b/>
          <w:szCs w:val="24"/>
          <w:lang w:val="el-GR"/>
        </w:rPr>
        <w:t>ΣΧ. ΕΤΟΣ 2019-20</w:t>
      </w:r>
    </w:p>
    <w:p w14:paraId="66D378B9" w14:textId="2B7F2951" w:rsidR="00AB184B" w:rsidRPr="009745B5" w:rsidRDefault="00AB184B" w:rsidP="00AB184B">
      <w:pPr>
        <w:spacing w:line="240" w:lineRule="auto"/>
        <w:jc w:val="both"/>
        <w:rPr>
          <w:b/>
          <w:szCs w:val="24"/>
          <w:lang w:val="el-GR"/>
        </w:rPr>
      </w:pPr>
      <w:r w:rsidRPr="009745B5">
        <w:rPr>
          <w:b/>
          <w:szCs w:val="24"/>
          <w:lang w:val="el-GR"/>
        </w:rPr>
        <w:t>ΤΑΞΗ: Β’</w:t>
      </w:r>
      <w:r w:rsidRPr="009745B5">
        <w:rPr>
          <w:b/>
          <w:szCs w:val="24"/>
          <w:lang w:val="el-GR"/>
        </w:rPr>
        <w:tab/>
      </w:r>
      <w:r w:rsidRPr="009745B5">
        <w:rPr>
          <w:b/>
          <w:szCs w:val="24"/>
          <w:lang w:val="el-GR"/>
        </w:rPr>
        <w:tab/>
      </w:r>
      <w:r w:rsidRPr="009745B5">
        <w:rPr>
          <w:b/>
          <w:szCs w:val="24"/>
          <w:lang w:val="el-GR"/>
        </w:rPr>
        <w:tab/>
      </w:r>
      <w:r w:rsidRPr="009745B5">
        <w:rPr>
          <w:b/>
          <w:szCs w:val="24"/>
          <w:lang w:val="el-GR"/>
        </w:rPr>
        <w:tab/>
        <w:t>ΜΑΘΗΜΑ: ΑΡΧΑΙΑ ΚΑΤΕΥΘΥΝΣΗΣ</w:t>
      </w:r>
    </w:p>
    <w:p w14:paraId="56E08634" w14:textId="2D57C18A" w:rsidR="00AB184B" w:rsidRPr="009745B5" w:rsidRDefault="00AB184B" w:rsidP="00AB184B">
      <w:pPr>
        <w:jc w:val="center"/>
        <w:rPr>
          <w:b/>
          <w:bCs/>
          <w:i/>
          <w:color w:val="222222"/>
          <w:szCs w:val="24"/>
          <w:lang w:val="el-GR"/>
        </w:rPr>
      </w:pPr>
      <w:r w:rsidRPr="009745B5">
        <w:rPr>
          <w:b/>
          <w:bCs/>
          <w:i/>
          <w:color w:val="222222"/>
          <w:szCs w:val="24"/>
          <w:lang w:val="el-GR"/>
        </w:rPr>
        <w:t>Οι παλαιοί νομοθέτες</w:t>
      </w:r>
    </w:p>
    <w:p w14:paraId="7E896C0D" w14:textId="77777777" w:rsidR="00AB184B" w:rsidRPr="009745B5" w:rsidRDefault="00AB184B" w:rsidP="00AB184B">
      <w:pPr>
        <w:spacing w:line="240" w:lineRule="auto"/>
        <w:jc w:val="both"/>
        <w:rPr>
          <w:i/>
          <w:szCs w:val="24"/>
          <w:lang w:val="el-GR"/>
        </w:rPr>
      </w:pPr>
      <w:r w:rsidRPr="009745B5">
        <w:rPr>
          <w:i/>
          <w:szCs w:val="24"/>
          <w:lang w:val="el-GR"/>
        </w:rPr>
        <w:t>Στο λόγο του «Κατά Τιμάρχου», ο ρήτορας Αισχύνης αντεπιτίθεται στον Τίμαρχο, ο οποίος τον είχε κατηγορήσει ότι χρηματίστηκε από τον Φίλιππο για να εργαστεί ενάντια στα συμφέροντα της πόλης του. Εδώ, ο Αισχύνης παραπέμπει στους παλαιούς νομοθέτες της πόλης, στην προσπάθειά του να τονίσει την αξία τήρησης των νόμων.</w:t>
      </w:r>
    </w:p>
    <w:p w14:paraId="790335E4" w14:textId="77777777" w:rsidR="00AB184B" w:rsidRPr="009745B5" w:rsidRDefault="00AB184B" w:rsidP="00AB184B">
      <w:pPr>
        <w:spacing w:line="240" w:lineRule="auto"/>
        <w:jc w:val="both"/>
        <w:rPr>
          <w:szCs w:val="24"/>
          <w:lang w:val="el-GR"/>
        </w:rPr>
      </w:pPr>
    </w:p>
    <w:p w14:paraId="0B375FBF" w14:textId="0A89299E" w:rsidR="00AB184B" w:rsidRPr="009745B5" w:rsidRDefault="00AB184B" w:rsidP="00AB184B">
      <w:pPr>
        <w:spacing w:line="480" w:lineRule="auto"/>
        <w:jc w:val="both"/>
        <w:rPr>
          <w:szCs w:val="24"/>
          <w:lang w:val="el-GR"/>
        </w:rPr>
      </w:pPr>
      <w:proofErr w:type="spellStart"/>
      <w:r w:rsidRPr="009745B5">
        <w:rPr>
          <w:szCs w:val="24"/>
          <w:lang w:val="el-GR"/>
        </w:rPr>
        <w:t>Προσήκειν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δέ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ἔγωγε</w:t>
      </w:r>
      <w:proofErr w:type="spellEnd"/>
      <w:r w:rsidRPr="009745B5">
        <w:rPr>
          <w:szCs w:val="24"/>
          <w:lang w:val="el-GR"/>
        </w:rPr>
        <w:t xml:space="preserve"> νομίζω, </w:t>
      </w:r>
      <w:proofErr w:type="spellStart"/>
      <w:r w:rsidRPr="009745B5">
        <w:rPr>
          <w:szCs w:val="24"/>
          <w:lang w:val="el-GR"/>
        </w:rPr>
        <w:t>ὅταν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μέν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νομοθετῶμεν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τοῦθ</w:t>
      </w:r>
      <w:proofErr w:type="spellEnd"/>
      <w:r w:rsidRPr="009745B5">
        <w:rPr>
          <w:szCs w:val="24"/>
          <w:lang w:val="el-GR"/>
        </w:rPr>
        <w:t xml:space="preserve">’ </w:t>
      </w:r>
      <w:proofErr w:type="spellStart"/>
      <w:r w:rsidRPr="009745B5">
        <w:rPr>
          <w:szCs w:val="24"/>
          <w:lang w:val="el-GR"/>
        </w:rPr>
        <w:t>ἡμᾶς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σκοπεῖν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ὅπως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καλῶς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ἔχοντας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καί</w:t>
      </w:r>
      <w:proofErr w:type="spellEnd"/>
      <w:r w:rsidRPr="009745B5">
        <w:rPr>
          <w:szCs w:val="24"/>
          <w:lang w:val="el-GR"/>
        </w:rPr>
        <w:t xml:space="preserve"> συμφέροντας νόμους </w:t>
      </w:r>
      <w:proofErr w:type="spellStart"/>
      <w:r w:rsidRPr="009745B5">
        <w:rPr>
          <w:szCs w:val="24"/>
          <w:lang w:val="el-GR"/>
        </w:rPr>
        <w:t>τῇ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πολιτείᾳ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θησόμεθα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ἐπειδάν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δέ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νομοθετήσωμεν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τοῖς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νόμοις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τοῖς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κειμένοις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πείθεσθαι</w:t>
      </w:r>
      <w:proofErr w:type="spellEnd"/>
      <w:r w:rsidRPr="009745B5">
        <w:rPr>
          <w:szCs w:val="24"/>
          <w:lang w:val="el-GR"/>
        </w:rPr>
        <w:t xml:space="preserve">, τούς </w:t>
      </w:r>
      <w:proofErr w:type="spellStart"/>
      <w:r w:rsidRPr="009745B5">
        <w:rPr>
          <w:szCs w:val="24"/>
          <w:lang w:val="el-GR"/>
        </w:rPr>
        <w:t>δέ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μή</w:t>
      </w:r>
      <w:proofErr w:type="spellEnd"/>
      <w:r w:rsidRPr="009745B5">
        <w:rPr>
          <w:szCs w:val="24"/>
          <w:lang w:val="el-GR"/>
        </w:rPr>
        <w:t xml:space="preserve"> πειθομένους </w:t>
      </w:r>
      <w:proofErr w:type="spellStart"/>
      <w:r w:rsidRPr="009745B5">
        <w:rPr>
          <w:szCs w:val="24"/>
          <w:lang w:val="el-GR"/>
        </w:rPr>
        <w:t>κολάζειν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εἰ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δεῖ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τά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τῆς</w:t>
      </w:r>
      <w:proofErr w:type="spellEnd"/>
      <w:r w:rsidRPr="009745B5">
        <w:rPr>
          <w:szCs w:val="24"/>
          <w:lang w:val="el-GR"/>
        </w:rPr>
        <w:t xml:space="preserve"> πόλεως </w:t>
      </w:r>
      <w:proofErr w:type="spellStart"/>
      <w:r w:rsidRPr="009745B5">
        <w:rPr>
          <w:szCs w:val="24"/>
          <w:lang w:val="el-GR"/>
        </w:rPr>
        <w:t>καλῶς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ἔχειν</w:t>
      </w:r>
      <w:proofErr w:type="spellEnd"/>
      <w:r w:rsidRPr="009745B5">
        <w:rPr>
          <w:szCs w:val="24"/>
          <w:lang w:val="el-GR"/>
        </w:rPr>
        <w:t xml:space="preserve">. </w:t>
      </w:r>
      <w:proofErr w:type="spellStart"/>
      <w:r w:rsidRPr="009745B5">
        <w:rPr>
          <w:szCs w:val="24"/>
          <w:lang w:val="el-GR"/>
        </w:rPr>
        <w:t>Σκέψασθε</w:t>
      </w:r>
      <w:proofErr w:type="spellEnd"/>
      <w:r w:rsidRPr="009745B5">
        <w:rPr>
          <w:szCs w:val="24"/>
          <w:lang w:val="el-GR"/>
        </w:rPr>
        <w:t xml:space="preserve"> γάρ, ὦ </w:t>
      </w:r>
      <w:proofErr w:type="spellStart"/>
      <w:r w:rsidRPr="009745B5">
        <w:rPr>
          <w:szCs w:val="24"/>
          <w:lang w:val="el-GR"/>
        </w:rPr>
        <w:t>Ἀθηναῖοι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ὅσην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πρόνοιαν</w:t>
      </w:r>
      <w:proofErr w:type="spellEnd"/>
      <w:r w:rsidRPr="009745B5">
        <w:rPr>
          <w:szCs w:val="24"/>
          <w:lang w:val="el-GR"/>
        </w:rPr>
        <w:t xml:space="preserve"> περί σωφροσύνης </w:t>
      </w:r>
      <w:proofErr w:type="spellStart"/>
      <w:r w:rsidRPr="009745B5">
        <w:rPr>
          <w:szCs w:val="24"/>
          <w:lang w:val="el-GR"/>
        </w:rPr>
        <w:t>ἐποιήσατο</w:t>
      </w:r>
      <w:proofErr w:type="spellEnd"/>
      <w:r w:rsidRPr="009745B5">
        <w:rPr>
          <w:szCs w:val="24"/>
          <w:lang w:val="el-GR"/>
        </w:rPr>
        <w:t xml:space="preserve"> ὁ Σόλων </w:t>
      </w:r>
      <w:proofErr w:type="spellStart"/>
      <w:r w:rsidRPr="009745B5">
        <w:rPr>
          <w:szCs w:val="24"/>
          <w:lang w:val="el-GR"/>
        </w:rPr>
        <w:t>ἐκεῖνος</w:t>
      </w:r>
      <w:proofErr w:type="spellEnd"/>
      <w:r w:rsidRPr="009745B5">
        <w:rPr>
          <w:szCs w:val="24"/>
          <w:lang w:val="el-GR"/>
        </w:rPr>
        <w:t xml:space="preserve">, ὁ παλαιός νομοθέτης, </w:t>
      </w:r>
      <w:proofErr w:type="spellStart"/>
      <w:r w:rsidRPr="009745B5">
        <w:rPr>
          <w:szCs w:val="24"/>
          <w:lang w:val="el-GR"/>
        </w:rPr>
        <w:t>καί</w:t>
      </w:r>
      <w:proofErr w:type="spellEnd"/>
      <w:r w:rsidRPr="009745B5">
        <w:rPr>
          <w:szCs w:val="24"/>
          <w:lang w:val="el-GR"/>
        </w:rPr>
        <w:t xml:space="preserve"> ὁ Δράκων </w:t>
      </w:r>
      <w:proofErr w:type="spellStart"/>
      <w:r w:rsidRPr="009745B5">
        <w:rPr>
          <w:szCs w:val="24"/>
          <w:lang w:val="el-GR"/>
        </w:rPr>
        <w:t>καί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οἱ</w:t>
      </w:r>
      <w:proofErr w:type="spellEnd"/>
      <w:r w:rsidRPr="009745B5">
        <w:rPr>
          <w:szCs w:val="24"/>
          <w:lang w:val="el-GR"/>
        </w:rPr>
        <w:t xml:space="preserve"> κατά τούς χρόνους </w:t>
      </w:r>
      <w:proofErr w:type="spellStart"/>
      <w:r w:rsidRPr="009745B5">
        <w:rPr>
          <w:szCs w:val="24"/>
          <w:lang w:val="el-GR"/>
        </w:rPr>
        <w:t>ἐκείνους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νομοθέται</w:t>
      </w:r>
      <w:proofErr w:type="spellEnd"/>
      <w:r w:rsidRPr="009745B5">
        <w:rPr>
          <w:szCs w:val="24"/>
          <w:lang w:val="el-GR"/>
        </w:rPr>
        <w:t xml:space="preserve">. </w:t>
      </w:r>
      <w:proofErr w:type="spellStart"/>
      <w:r w:rsidRPr="009745B5">
        <w:rPr>
          <w:szCs w:val="24"/>
          <w:lang w:val="el-GR"/>
        </w:rPr>
        <w:t>Πρῶτον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μέν</w:t>
      </w:r>
      <w:proofErr w:type="spellEnd"/>
      <w:r w:rsidRPr="009745B5">
        <w:rPr>
          <w:szCs w:val="24"/>
          <w:lang w:val="el-GR"/>
        </w:rPr>
        <w:t xml:space="preserve"> γάρ περί </w:t>
      </w:r>
      <w:proofErr w:type="spellStart"/>
      <w:r w:rsidRPr="009745B5">
        <w:rPr>
          <w:szCs w:val="24"/>
          <w:lang w:val="el-GR"/>
        </w:rPr>
        <w:t>τῆς</w:t>
      </w:r>
      <w:proofErr w:type="spellEnd"/>
      <w:r w:rsidRPr="009745B5">
        <w:rPr>
          <w:szCs w:val="24"/>
          <w:lang w:val="el-GR"/>
        </w:rPr>
        <w:t xml:space="preserve"> σωφροσύνης </w:t>
      </w:r>
      <w:proofErr w:type="spellStart"/>
      <w:r w:rsidRPr="009745B5">
        <w:rPr>
          <w:szCs w:val="24"/>
          <w:lang w:val="el-GR"/>
        </w:rPr>
        <w:t>τῶν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παίδων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τῶν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ἡμετέρων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ἐνομοθέτησαν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καί</w:t>
      </w:r>
      <w:proofErr w:type="spellEnd"/>
      <w:r w:rsidRPr="009745B5">
        <w:rPr>
          <w:szCs w:val="24"/>
          <w:lang w:val="el-GR"/>
        </w:rPr>
        <w:t xml:space="preserve"> διαρρήδην </w:t>
      </w:r>
      <w:proofErr w:type="spellStart"/>
      <w:r w:rsidRPr="009745B5">
        <w:rPr>
          <w:szCs w:val="24"/>
          <w:lang w:val="el-GR"/>
        </w:rPr>
        <w:t>ἀπέδειξαν</w:t>
      </w:r>
      <w:proofErr w:type="spellEnd"/>
      <w:r w:rsidRPr="009745B5">
        <w:rPr>
          <w:szCs w:val="24"/>
          <w:lang w:val="el-GR"/>
        </w:rPr>
        <w:t xml:space="preserve">, ἅ </w:t>
      </w:r>
      <w:proofErr w:type="spellStart"/>
      <w:r w:rsidRPr="009745B5">
        <w:rPr>
          <w:szCs w:val="24"/>
          <w:lang w:val="el-GR"/>
        </w:rPr>
        <w:t>χρή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τόν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παῖδα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τόν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ἐλεύθερον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ἐπιτηδεύειν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καί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ὡς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δεῖ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αὐτόν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τραφῆναι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ἔπειτα</w:t>
      </w:r>
      <w:proofErr w:type="spellEnd"/>
      <w:r w:rsidRPr="009745B5">
        <w:rPr>
          <w:szCs w:val="24"/>
          <w:lang w:val="el-GR"/>
        </w:rPr>
        <w:t xml:space="preserve"> δεύτερον περί </w:t>
      </w:r>
      <w:proofErr w:type="spellStart"/>
      <w:r w:rsidRPr="009745B5">
        <w:rPr>
          <w:szCs w:val="24"/>
          <w:lang w:val="el-GR"/>
        </w:rPr>
        <w:t>τῶν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μειρακίων</w:t>
      </w:r>
      <w:proofErr w:type="spellEnd"/>
      <w:r w:rsidRPr="009745B5">
        <w:rPr>
          <w:szCs w:val="24"/>
          <w:lang w:val="el-GR"/>
        </w:rPr>
        <w:t xml:space="preserve">, τρίτον δ’ </w:t>
      </w:r>
      <w:proofErr w:type="spellStart"/>
      <w:r w:rsidRPr="009745B5">
        <w:rPr>
          <w:szCs w:val="24"/>
          <w:lang w:val="el-GR"/>
        </w:rPr>
        <w:t>ἐφεξῆς</w:t>
      </w:r>
      <w:proofErr w:type="spellEnd"/>
      <w:r w:rsidRPr="009745B5">
        <w:rPr>
          <w:szCs w:val="24"/>
          <w:lang w:val="el-GR"/>
        </w:rPr>
        <w:t xml:space="preserve"> περί </w:t>
      </w:r>
      <w:proofErr w:type="spellStart"/>
      <w:r w:rsidRPr="009745B5">
        <w:rPr>
          <w:szCs w:val="24"/>
          <w:lang w:val="el-GR"/>
        </w:rPr>
        <w:t>τῶν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ἄλλων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ἡλικιῶν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οὐ</w:t>
      </w:r>
      <w:proofErr w:type="spellEnd"/>
      <w:r w:rsidRPr="009745B5">
        <w:rPr>
          <w:szCs w:val="24"/>
          <w:lang w:val="el-GR"/>
        </w:rPr>
        <w:t xml:space="preserve"> μόνον περί </w:t>
      </w:r>
      <w:proofErr w:type="spellStart"/>
      <w:r w:rsidRPr="009745B5">
        <w:rPr>
          <w:szCs w:val="24"/>
          <w:lang w:val="el-GR"/>
        </w:rPr>
        <w:t>τῶν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ἰδιωτῶν</w:t>
      </w:r>
      <w:proofErr w:type="spellEnd"/>
      <w:r w:rsidRPr="009745B5">
        <w:rPr>
          <w:szCs w:val="24"/>
          <w:lang w:val="el-GR"/>
        </w:rPr>
        <w:t xml:space="preserve">, </w:t>
      </w:r>
      <w:proofErr w:type="spellStart"/>
      <w:r w:rsidRPr="009745B5">
        <w:rPr>
          <w:szCs w:val="24"/>
          <w:lang w:val="el-GR"/>
        </w:rPr>
        <w:t>ἀλλά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καί</w:t>
      </w:r>
      <w:proofErr w:type="spellEnd"/>
      <w:r w:rsidRPr="009745B5">
        <w:rPr>
          <w:szCs w:val="24"/>
          <w:lang w:val="el-GR"/>
        </w:rPr>
        <w:t xml:space="preserve"> περί </w:t>
      </w:r>
      <w:proofErr w:type="spellStart"/>
      <w:r w:rsidRPr="009745B5">
        <w:rPr>
          <w:szCs w:val="24"/>
          <w:lang w:val="el-GR"/>
        </w:rPr>
        <w:t>τῶν</w:t>
      </w:r>
      <w:proofErr w:type="spellEnd"/>
      <w:r w:rsidRPr="009745B5">
        <w:rPr>
          <w:szCs w:val="24"/>
          <w:lang w:val="el-GR"/>
        </w:rPr>
        <w:t xml:space="preserve"> </w:t>
      </w:r>
      <w:proofErr w:type="spellStart"/>
      <w:r w:rsidRPr="009745B5">
        <w:rPr>
          <w:szCs w:val="24"/>
          <w:lang w:val="el-GR"/>
        </w:rPr>
        <w:t>ῥητόρων</w:t>
      </w:r>
      <w:proofErr w:type="spellEnd"/>
      <w:r w:rsidRPr="009745B5">
        <w:rPr>
          <w:szCs w:val="24"/>
          <w:lang w:val="el-GR"/>
        </w:rPr>
        <w:t>.</w:t>
      </w:r>
      <w:r w:rsidR="00771D57" w:rsidRPr="009745B5">
        <w:rPr>
          <w:szCs w:val="24"/>
          <w:lang w:val="el-GR"/>
        </w:rPr>
        <w:t xml:space="preserve"> Και τούτους τούς νόμους </w:t>
      </w:r>
      <w:proofErr w:type="spellStart"/>
      <w:r w:rsidR="00771D57" w:rsidRPr="009745B5">
        <w:rPr>
          <w:szCs w:val="24"/>
          <w:lang w:val="el-GR"/>
        </w:rPr>
        <w:t>άναγράψαντες</w:t>
      </w:r>
      <w:proofErr w:type="spellEnd"/>
      <w:r w:rsidR="00771D57" w:rsidRPr="009745B5">
        <w:rPr>
          <w:szCs w:val="24"/>
          <w:lang w:val="el-GR"/>
        </w:rPr>
        <w:t xml:space="preserve"> </w:t>
      </w:r>
      <w:proofErr w:type="spellStart"/>
      <w:r w:rsidR="00771D57" w:rsidRPr="009745B5">
        <w:rPr>
          <w:szCs w:val="24"/>
          <w:lang w:val="el-GR"/>
        </w:rPr>
        <w:t>ὑμῖν</w:t>
      </w:r>
      <w:proofErr w:type="spellEnd"/>
      <w:r w:rsidR="00771D57" w:rsidRPr="009745B5">
        <w:rPr>
          <w:szCs w:val="24"/>
          <w:lang w:val="el-GR"/>
        </w:rPr>
        <w:t xml:space="preserve"> </w:t>
      </w:r>
      <w:proofErr w:type="spellStart"/>
      <w:r w:rsidR="00771D57" w:rsidRPr="009745B5">
        <w:rPr>
          <w:szCs w:val="24"/>
          <w:lang w:val="el-GR"/>
        </w:rPr>
        <w:t>παρακατέθεντο</w:t>
      </w:r>
      <w:proofErr w:type="spellEnd"/>
      <w:r w:rsidR="00771D57" w:rsidRPr="009745B5">
        <w:rPr>
          <w:szCs w:val="24"/>
          <w:lang w:val="el-GR"/>
        </w:rPr>
        <w:t xml:space="preserve">, και </w:t>
      </w:r>
      <w:proofErr w:type="spellStart"/>
      <w:r w:rsidR="00771D57" w:rsidRPr="009745B5">
        <w:rPr>
          <w:szCs w:val="24"/>
          <w:lang w:val="el-GR"/>
        </w:rPr>
        <w:t>ὑμᾶς</w:t>
      </w:r>
      <w:proofErr w:type="spellEnd"/>
      <w:r w:rsidR="00771D57" w:rsidRPr="009745B5">
        <w:rPr>
          <w:szCs w:val="24"/>
          <w:lang w:val="el-GR"/>
        </w:rPr>
        <w:t xml:space="preserve"> </w:t>
      </w:r>
      <w:proofErr w:type="spellStart"/>
      <w:r w:rsidR="00771D57" w:rsidRPr="009745B5">
        <w:rPr>
          <w:szCs w:val="24"/>
          <w:lang w:val="el-GR"/>
        </w:rPr>
        <w:t>αύτῶν</w:t>
      </w:r>
      <w:proofErr w:type="spellEnd"/>
      <w:r w:rsidR="00771D57" w:rsidRPr="009745B5">
        <w:rPr>
          <w:szCs w:val="24"/>
          <w:lang w:val="el-GR"/>
        </w:rPr>
        <w:t xml:space="preserve"> </w:t>
      </w:r>
      <w:proofErr w:type="spellStart"/>
      <w:r w:rsidR="00771D57" w:rsidRPr="009745B5">
        <w:rPr>
          <w:szCs w:val="24"/>
          <w:lang w:val="el-GR"/>
        </w:rPr>
        <w:t>ἐπέστησαν</w:t>
      </w:r>
      <w:proofErr w:type="spellEnd"/>
      <w:r w:rsidR="00771D57" w:rsidRPr="009745B5">
        <w:rPr>
          <w:szCs w:val="24"/>
          <w:lang w:val="el-GR"/>
        </w:rPr>
        <w:t xml:space="preserve"> φύλακας.</w:t>
      </w:r>
    </w:p>
    <w:p w14:paraId="6660D5DC" w14:textId="77777777" w:rsidR="00AB184B" w:rsidRPr="009745B5" w:rsidRDefault="00AB184B" w:rsidP="00AB184B">
      <w:pPr>
        <w:spacing w:line="240" w:lineRule="auto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(</w:t>
      </w:r>
      <w:proofErr w:type="spellStart"/>
      <w:r w:rsidRPr="009745B5">
        <w:rPr>
          <w:szCs w:val="24"/>
          <w:lang w:val="el-GR"/>
        </w:rPr>
        <w:t>Αἰσχύνης</w:t>
      </w:r>
      <w:proofErr w:type="spellEnd"/>
      <w:r w:rsidRPr="009745B5">
        <w:rPr>
          <w:szCs w:val="24"/>
          <w:lang w:val="el-GR"/>
        </w:rPr>
        <w:t xml:space="preserve">, </w:t>
      </w:r>
      <w:r w:rsidRPr="009745B5">
        <w:rPr>
          <w:i/>
          <w:szCs w:val="24"/>
          <w:lang w:val="el-GR"/>
        </w:rPr>
        <w:t>Κατά Τιμάρχου</w:t>
      </w:r>
      <w:r w:rsidRPr="009745B5">
        <w:rPr>
          <w:szCs w:val="24"/>
          <w:lang w:val="el-GR"/>
        </w:rPr>
        <w:t>, 6-7)</w:t>
      </w:r>
    </w:p>
    <w:p w14:paraId="2BF950F5" w14:textId="77777777" w:rsidR="00AB184B" w:rsidRPr="009745B5" w:rsidRDefault="00AB184B" w:rsidP="00AB184B">
      <w:pPr>
        <w:spacing w:line="240" w:lineRule="auto"/>
        <w:jc w:val="both"/>
        <w:rPr>
          <w:i/>
          <w:szCs w:val="24"/>
          <w:lang w:val="el-GR"/>
        </w:rPr>
      </w:pPr>
    </w:p>
    <w:p w14:paraId="16A3A065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  <w:r w:rsidRPr="009745B5">
        <w:rPr>
          <w:b/>
          <w:szCs w:val="24"/>
          <w:lang w:val="el-GR"/>
        </w:rPr>
        <w:t>Λεξιλόγιο</w:t>
      </w:r>
      <w:r w:rsidRPr="009745B5">
        <w:rPr>
          <w:szCs w:val="24"/>
          <w:lang w:val="el-GR"/>
        </w:rPr>
        <w:t>:</w:t>
      </w:r>
    </w:p>
    <w:p w14:paraId="1E4D10EB" w14:textId="77777777" w:rsidR="00AB184B" w:rsidRPr="009745B5" w:rsidRDefault="00AB184B" w:rsidP="00AB184B">
      <w:pPr>
        <w:tabs>
          <w:tab w:val="left" w:pos="2552"/>
          <w:tab w:val="left" w:pos="4091"/>
        </w:tabs>
        <w:spacing w:line="240" w:lineRule="auto"/>
        <w:rPr>
          <w:szCs w:val="24"/>
          <w:lang w:val="el-GR"/>
        </w:rPr>
      </w:pPr>
      <w:r w:rsidRPr="009745B5">
        <w:rPr>
          <w:b/>
          <w:i/>
          <w:szCs w:val="24"/>
          <w:lang w:val="el-GR"/>
        </w:rPr>
        <w:t>προσήκει:</w:t>
      </w:r>
      <w:r w:rsidRPr="009745B5">
        <w:rPr>
          <w:b/>
          <w:i/>
          <w:szCs w:val="24"/>
          <w:lang w:val="el-GR"/>
        </w:rPr>
        <w:tab/>
      </w:r>
      <w:r w:rsidRPr="009745B5">
        <w:rPr>
          <w:szCs w:val="24"/>
          <w:lang w:val="el-GR"/>
        </w:rPr>
        <w:t>(απρόσωπο ρήμα) ταιριάζει, αρμόζει, πρέπει</w:t>
      </w:r>
    </w:p>
    <w:p w14:paraId="0D8ED321" w14:textId="77777777" w:rsidR="00AB184B" w:rsidRPr="009745B5" w:rsidRDefault="00AB184B" w:rsidP="00AB184B">
      <w:pPr>
        <w:tabs>
          <w:tab w:val="left" w:pos="2552"/>
        </w:tabs>
        <w:spacing w:line="240" w:lineRule="auto"/>
        <w:rPr>
          <w:szCs w:val="24"/>
          <w:lang w:val="el-GR"/>
        </w:rPr>
      </w:pPr>
      <w:proofErr w:type="spellStart"/>
      <w:r w:rsidRPr="009745B5">
        <w:rPr>
          <w:b/>
          <w:i/>
          <w:szCs w:val="24"/>
          <w:lang w:val="el-GR"/>
        </w:rPr>
        <w:t>σκοπέω</w:t>
      </w:r>
      <w:proofErr w:type="spellEnd"/>
      <w:r w:rsidRPr="009745B5">
        <w:rPr>
          <w:b/>
          <w:i/>
          <w:szCs w:val="24"/>
          <w:lang w:val="el-GR"/>
        </w:rPr>
        <w:t xml:space="preserve"> -ῶ:</w:t>
      </w:r>
      <w:r w:rsidRPr="009745B5">
        <w:rPr>
          <w:szCs w:val="24"/>
          <w:lang w:val="el-GR"/>
        </w:rPr>
        <w:tab/>
        <w:t xml:space="preserve">εξετάζω, λαμβάνω υπ’ </w:t>
      </w:r>
      <w:proofErr w:type="spellStart"/>
      <w:r w:rsidRPr="009745B5">
        <w:rPr>
          <w:szCs w:val="24"/>
          <w:lang w:val="el-GR"/>
        </w:rPr>
        <w:t>όψιν</w:t>
      </w:r>
      <w:proofErr w:type="spellEnd"/>
      <w:r w:rsidRPr="009745B5">
        <w:rPr>
          <w:szCs w:val="24"/>
          <w:lang w:val="el-GR"/>
        </w:rPr>
        <w:t>, παρατηρώ, σκέφτομαι</w:t>
      </w:r>
    </w:p>
    <w:p w14:paraId="3B463E9A" w14:textId="77777777" w:rsidR="00AB184B" w:rsidRPr="009745B5" w:rsidRDefault="00AB184B" w:rsidP="00AB184B">
      <w:pPr>
        <w:tabs>
          <w:tab w:val="left" w:pos="2552"/>
        </w:tabs>
        <w:spacing w:line="240" w:lineRule="auto"/>
        <w:rPr>
          <w:szCs w:val="24"/>
          <w:lang w:val="el-GR"/>
        </w:rPr>
      </w:pPr>
      <w:proofErr w:type="spellStart"/>
      <w:r w:rsidRPr="009745B5">
        <w:rPr>
          <w:b/>
          <w:i/>
          <w:szCs w:val="24"/>
          <w:lang w:val="el-GR"/>
        </w:rPr>
        <w:t>θησόμεθα</w:t>
      </w:r>
      <w:proofErr w:type="spellEnd"/>
      <w:r w:rsidRPr="009745B5">
        <w:rPr>
          <w:b/>
          <w:i/>
          <w:szCs w:val="24"/>
          <w:lang w:val="el-GR"/>
        </w:rPr>
        <w:t>:</w:t>
      </w:r>
      <w:r w:rsidRPr="009745B5">
        <w:rPr>
          <w:szCs w:val="24"/>
          <w:lang w:val="el-GR"/>
        </w:rPr>
        <w:tab/>
        <w:t xml:space="preserve">μέλλοντας του ρ. </w:t>
      </w:r>
      <w:r w:rsidRPr="009745B5">
        <w:rPr>
          <w:b/>
          <w:i/>
          <w:szCs w:val="24"/>
          <w:lang w:val="el-GR"/>
        </w:rPr>
        <w:t>τίθεμαι</w:t>
      </w:r>
    </w:p>
    <w:p w14:paraId="10DC7AD5" w14:textId="77777777" w:rsidR="00AB184B" w:rsidRPr="009745B5" w:rsidRDefault="00AB184B" w:rsidP="00AB184B">
      <w:pPr>
        <w:tabs>
          <w:tab w:val="left" w:pos="2552"/>
        </w:tabs>
        <w:spacing w:line="240" w:lineRule="auto"/>
        <w:rPr>
          <w:szCs w:val="24"/>
          <w:lang w:val="el-GR"/>
        </w:rPr>
      </w:pPr>
      <w:r w:rsidRPr="009745B5">
        <w:rPr>
          <w:b/>
          <w:i/>
          <w:szCs w:val="24"/>
          <w:lang w:val="el-GR"/>
        </w:rPr>
        <w:t xml:space="preserve">πείθομαι + </w:t>
      </w:r>
      <w:proofErr w:type="spellStart"/>
      <w:r w:rsidRPr="009745B5">
        <w:rPr>
          <w:b/>
          <w:i/>
          <w:szCs w:val="24"/>
          <w:lang w:val="el-GR"/>
        </w:rPr>
        <w:t>τινι</w:t>
      </w:r>
      <w:proofErr w:type="spellEnd"/>
      <w:r w:rsidRPr="009745B5">
        <w:rPr>
          <w:b/>
          <w:i/>
          <w:szCs w:val="24"/>
          <w:lang w:val="el-GR"/>
        </w:rPr>
        <w:t>:</w:t>
      </w:r>
      <w:r w:rsidRPr="009745B5">
        <w:rPr>
          <w:szCs w:val="24"/>
          <w:lang w:val="el-GR"/>
        </w:rPr>
        <w:tab/>
        <w:t>υπακούω σε κάποιον, ακούω κάποιον</w:t>
      </w:r>
    </w:p>
    <w:p w14:paraId="7560EB88" w14:textId="689C6300" w:rsidR="00AB184B" w:rsidRPr="009745B5" w:rsidRDefault="00AB184B" w:rsidP="00AB184B">
      <w:pPr>
        <w:tabs>
          <w:tab w:val="left" w:pos="2552"/>
        </w:tabs>
        <w:spacing w:line="240" w:lineRule="auto"/>
        <w:rPr>
          <w:szCs w:val="24"/>
          <w:lang w:val="el-GR"/>
        </w:rPr>
      </w:pPr>
      <w:r w:rsidRPr="009745B5">
        <w:rPr>
          <w:b/>
          <w:i/>
          <w:szCs w:val="24"/>
          <w:lang w:val="el-GR"/>
        </w:rPr>
        <w:t>κολάζω:</w:t>
      </w:r>
      <w:r w:rsidRPr="009745B5">
        <w:rPr>
          <w:szCs w:val="24"/>
          <w:lang w:val="el-GR"/>
        </w:rPr>
        <w:tab/>
        <w:t>τιμωρώ, διορθώνω</w:t>
      </w:r>
    </w:p>
    <w:p w14:paraId="528EF853" w14:textId="2D695D4C" w:rsidR="00FB5801" w:rsidRPr="009745B5" w:rsidRDefault="00FB5801" w:rsidP="00AB184B">
      <w:pPr>
        <w:tabs>
          <w:tab w:val="left" w:pos="2552"/>
        </w:tabs>
        <w:spacing w:line="240" w:lineRule="auto"/>
        <w:rPr>
          <w:szCs w:val="24"/>
          <w:lang w:val="el-GR"/>
        </w:rPr>
      </w:pPr>
      <w:r w:rsidRPr="009745B5">
        <w:rPr>
          <w:b/>
          <w:bCs/>
          <w:i/>
          <w:iCs/>
          <w:szCs w:val="24"/>
          <w:lang w:val="el-GR"/>
        </w:rPr>
        <w:t>πρόνοια:</w:t>
      </w:r>
      <w:r w:rsidRPr="009745B5">
        <w:rPr>
          <w:szCs w:val="24"/>
          <w:lang w:val="el-GR"/>
        </w:rPr>
        <w:tab/>
        <w:t>φροντίδα, πρόβλεψη</w:t>
      </w:r>
    </w:p>
    <w:p w14:paraId="2238BC6A" w14:textId="77777777" w:rsidR="00AB184B" w:rsidRPr="009745B5" w:rsidRDefault="00AB184B" w:rsidP="00AB184B">
      <w:pPr>
        <w:tabs>
          <w:tab w:val="left" w:pos="2552"/>
          <w:tab w:val="center" w:pos="5047"/>
        </w:tabs>
        <w:spacing w:line="240" w:lineRule="auto"/>
        <w:rPr>
          <w:szCs w:val="24"/>
          <w:lang w:val="el-GR"/>
        </w:rPr>
      </w:pPr>
      <w:r w:rsidRPr="009745B5">
        <w:rPr>
          <w:b/>
          <w:i/>
          <w:szCs w:val="24"/>
          <w:lang w:val="el-GR"/>
        </w:rPr>
        <w:t>διαρρήδην:</w:t>
      </w:r>
      <w:r w:rsidRPr="009745B5">
        <w:rPr>
          <w:b/>
          <w:i/>
          <w:szCs w:val="24"/>
          <w:lang w:val="el-GR"/>
        </w:rPr>
        <w:tab/>
      </w:r>
      <w:r w:rsidRPr="009745B5">
        <w:rPr>
          <w:szCs w:val="24"/>
          <w:lang w:val="el-GR"/>
        </w:rPr>
        <w:t>ρητά, κατηγορηματικά, σαφώς</w:t>
      </w:r>
    </w:p>
    <w:p w14:paraId="75A0F9A8" w14:textId="77777777" w:rsidR="00AB184B" w:rsidRPr="009745B5" w:rsidRDefault="00AB184B" w:rsidP="00AB184B">
      <w:pPr>
        <w:tabs>
          <w:tab w:val="left" w:pos="2552"/>
        </w:tabs>
        <w:spacing w:line="240" w:lineRule="auto"/>
        <w:rPr>
          <w:bCs/>
          <w:color w:val="222222"/>
          <w:szCs w:val="24"/>
          <w:lang w:val="el-GR"/>
        </w:rPr>
      </w:pPr>
      <w:proofErr w:type="spellStart"/>
      <w:r w:rsidRPr="009745B5">
        <w:rPr>
          <w:b/>
          <w:i/>
          <w:szCs w:val="24"/>
          <w:lang w:val="el-GR"/>
        </w:rPr>
        <w:t>ἐπιτηδεύω</w:t>
      </w:r>
      <w:proofErr w:type="spellEnd"/>
      <w:r w:rsidRPr="009745B5">
        <w:rPr>
          <w:b/>
          <w:i/>
          <w:szCs w:val="24"/>
          <w:lang w:val="el-GR"/>
        </w:rPr>
        <w:t>:</w:t>
      </w:r>
      <w:r w:rsidRPr="009745B5">
        <w:rPr>
          <w:bCs/>
          <w:color w:val="222222"/>
          <w:szCs w:val="24"/>
          <w:lang w:val="el-GR"/>
        </w:rPr>
        <w:tab/>
        <w:t>επιμελούμαι, φροντίζω, ασκώ</w:t>
      </w:r>
    </w:p>
    <w:p w14:paraId="3B96A95A" w14:textId="77777777" w:rsidR="00AB184B" w:rsidRPr="009745B5" w:rsidRDefault="00AB184B" w:rsidP="00AB184B">
      <w:pPr>
        <w:tabs>
          <w:tab w:val="left" w:pos="2552"/>
        </w:tabs>
        <w:spacing w:line="240" w:lineRule="auto"/>
        <w:rPr>
          <w:bCs/>
          <w:color w:val="222222"/>
          <w:szCs w:val="24"/>
          <w:lang w:val="el-GR"/>
        </w:rPr>
      </w:pPr>
      <w:r w:rsidRPr="009745B5">
        <w:rPr>
          <w:b/>
          <w:i/>
          <w:szCs w:val="24"/>
          <w:lang w:val="el-GR"/>
        </w:rPr>
        <w:t>μειράκιον:</w:t>
      </w:r>
      <w:r w:rsidRPr="009745B5">
        <w:rPr>
          <w:bCs/>
          <w:color w:val="222222"/>
          <w:szCs w:val="24"/>
          <w:lang w:val="el-GR"/>
        </w:rPr>
        <w:tab/>
        <w:t>έφηβος, νεαρός</w:t>
      </w:r>
    </w:p>
    <w:p w14:paraId="1DEBBD56" w14:textId="24226942" w:rsidR="00AB184B" w:rsidRPr="009745B5" w:rsidRDefault="00AB184B" w:rsidP="00AB184B">
      <w:pPr>
        <w:tabs>
          <w:tab w:val="left" w:pos="2552"/>
        </w:tabs>
        <w:spacing w:line="240" w:lineRule="auto"/>
        <w:rPr>
          <w:bCs/>
          <w:color w:val="222222"/>
          <w:szCs w:val="24"/>
          <w:lang w:val="el-GR"/>
        </w:rPr>
      </w:pPr>
      <w:proofErr w:type="spellStart"/>
      <w:r w:rsidRPr="009745B5">
        <w:rPr>
          <w:b/>
          <w:i/>
          <w:szCs w:val="24"/>
          <w:lang w:val="el-GR"/>
        </w:rPr>
        <w:t>ἐφεξῆς</w:t>
      </w:r>
      <w:proofErr w:type="spellEnd"/>
      <w:r w:rsidRPr="009745B5">
        <w:rPr>
          <w:b/>
          <w:i/>
          <w:szCs w:val="24"/>
          <w:lang w:val="el-GR"/>
        </w:rPr>
        <w:t>:</w:t>
      </w:r>
      <w:r w:rsidRPr="009745B5">
        <w:rPr>
          <w:bCs/>
          <w:color w:val="222222"/>
          <w:szCs w:val="24"/>
          <w:lang w:val="el-GR"/>
        </w:rPr>
        <w:tab/>
        <w:t>συνεχώς, ακολούθως, κατά σειρά</w:t>
      </w:r>
    </w:p>
    <w:p w14:paraId="572CD46E" w14:textId="19B58601" w:rsidR="008725E3" w:rsidRPr="009745B5" w:rsidRDefault="008725E3" w:rsidP="00AB184B">
      <w:pPr>
        <w:tabs>
          <w:tab w:val="left" w:pos="2552"/>
        </w:tabs>
        <w:spacing w:line="240" w:lineRule="auto"/>
        <w:rPr>
          <w:bCs/>
          <w:color w:val="222222"/>
          <w:szCs w:val="24"/>
          <w:lang w:val="el-GR"/>
        </w:rPr>
      </w:pPr>
      <w:proofErr w:type="spellStart"/>
      <w:r w:rsidRPr="009745B5">
        <w:rPr>
          <w:b/>
          <w:color w:val="222222"/>
          <w:szCs w:val="24"/>
          <w:lang w:val="el-GR"/>
        </w:rPr>
        <w:t>άναγράφω</w:t>
      </w:r>
      <w:proofErr w:type="spellEnd"/>
      <w:r w:rsidRPr="009745B5">
        <w:rPr>
          <w:b/>
          <w:color w:val="222222"/>
          <w:szCs w:val="24"/>
          <w:lang w:val="el-GR"/>
        </w:rPr>
        <w:t>:</w:t>
      </w:r>
      <w:r w:rsidRPr="009745B5">
        <w:rPr>
          <w:bCs/>
          <w:color w:val="222222"/>
          <w:szCs w:val="24"/>
          <w:lang w:val="el-GR"/>
        </w:rPr>
        <w:tab/>
        <w:t>γράφω πάνω σε πλάκες, καταχωρίζω</w:t>
      </w:r>
    </w:p>
    <w:p w14:paraId="63E2A090" w14:textId="370AC110" w:rsidR="008725E3" w:rsidRPr="009745B5" w:rsidRDefault="008725E3" w:rsidP="00AB184B">
      <w:pPr>
        <w:tabs>
          <w:tab w:val="left" w:pos="2552"/>
        </w:tabs>
        <w:spacing w:line="240" w:lineRule="auto"/>
        <w:rPr>
          <w:bCs/>
          <w:color w:val="222222"/>
          <w:szCs w:val="24"/>
          <w:lang w:val="el-GR"/>
        </w:rPr>
      </w:pPr>
      <w:proofErr w:type="spellStart"/>
      <w:r w:rsidRPr="009745B5">
        <w:rPr>
          <w:b/>
          <w:color w:val="222222"/>
          <w:szCs w:val="24"/>
          <w:lang w:val="el-GR"/>
        </w:rPr>
        <w:t>παρακατίθεμαι</w:t>
      </w:r>
      <w:proofErr w:type="spellEnd"/>
      <w:r w:rsidRPr="009745B5">
        <w:rPr>
          <w:b/>
          <w:color w:val="222222"/>
          <w:szCs w:val="24"/>
          <w:lang w:val="el-GR"/>
        </w:rPr>
        <w:t>:</w:t>
      </w:r>
      <w:r w:rsidRPr="009745B5">
        <w:rPr>
          <w:bCs/>
          <w:color w:val="222222"/>
          <w:szCs w:val="24"/>
          <w:lang w:val="el-GR"/>
        </w:rPr>
        <w:tab/>
        <w:t>αφήνω κάτι ως παρακαταθήκη, εμπιστεύομαι σε κάποιον κάτι</w:t>
      </w:r>
    </w:p>
    <w:p w14:paraId="77CB4556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</w:p>
    <w:p w14:paraId="4C2FDDD1" w14:textId="77777777" w:rsidR="00AB184B" w:rsidRPr="009745B5" w:rsidRDefault="00AB184B" w:rsidP="00AB184B">
      <w:pPr>
        <w:pBdr>
          <w:top w:val="single" w:sz="4" w:space="1" w:color="auto"/>
        </w:pBdr>
        <w:spacing w:line="240" w:lineRule="auto"/>
        <w:rPr>
          <w:szCs w:val="24"/>
          <w:lang w:val="el-GR"/>
        </w:rPr>
      </w:pPr>
    </w:p>
    <w:p w14:paraId="3FA483FC" w14:textId="5DD57041" w:rsidR="00AB184B" w:rsidRPr="009745B5" w:rsidRDefault="00AB184B" w:rsidP="00AB184B">
      <w:pPr>
        <w:rPr>
          <w:szCs w:val="24"/>
          <w:lang w:val="el-GR"/>
        </w:rPr>
      </w:pPr>
      <w:r w:rsidRPr="009745B5">
        <w:rPr>
          <w:b/>
          <w:szCs w:val="24"/>
          <w:lang w:val="el-GR"/>
        </w:rPr>
        <w:t>Α</w:t>
      </w:r>
    </w:p>
    <w:p w14:paraId="256822B4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  <w:r w:rsidRPr="009745B5">
        <w:rPr>
          <w:b/>
          <w:szCs w:val="24"/>
          <w:lang w:val="el-GR"/>
        </w:rPr>
        <w:t>Β.</w:t>
      </w:r>
      <w:r w:rsidRPr="009745B5">
        <w:rPr>
          <w:szCs w:val="24"/>
          <w:lang w:val="el-GR"/>
        </w:rPr>
        <w:t xml:space="preserve"> Να εντοπίσετε τις δευτερεύουσες προτάσεις του κειμένου και να αναγνωρίσετε (α) το είδος τους και (β) τη συντακτική τους θέση:</w:t>
      </w:r>
    </w:p>
    <w:p w14:paraId="27082A29" w14:textId="49574187" w:rsidR="00AB184B" w:rsidRPr="009745B5" w:rsidRDefault="00AB184B" w:rsidP="00AB184B">
      <w:pPr>
        <w:pStyle w:val="a5"/>
        <w:numPr>
          <w:ilvl w:val="0"/>
          <w:numId w:val="1"/>
        </w:numPr>
        <w:spacing w:before="12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………………………………………………………………………………………………</w:t>
      </w:r>
    </w:p>
    <w:p w14:paraId="7F462767" w14:textId="14CDC710" w:rsidR="00AB184B" w:rsidRPr="009745B5" w:rsidRDefault="00AB184B" w:rsidP="00AB184B">
      <w:pPr>
        <w:pStyle w:val="a5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……………………………………………………………………………………………………</w:t>
      </w:r>
    </w:p>
    <w:p w14:paraId="4162A9AE" w14:textId="5586F0D8" w:rsidR="00AB184B" w:rsidRPr="009745B5" w:rsidRDefault="00AB184B" w:rsidP="00AB184B">
      <w:pPr>
        <w:pStyle w:val="a5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………………………………………………………………………………………………………</w:t>
      </w:r>
    </w:p>
    <w:p w14:paraId="01145D71" w14:textId="0D4AA36D" w:rsidR="00AB184B" w:rsidRPr="009745B5" w:rsidRDefault="00AB184B" w:rsidP="00AB184B">
      <w:pPr>
        <w:pStyle w:val="a5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……………………………………………………………………………………………………</w:t>
      </w:r>
    </w:p>
    <w:p w14:paraId="05517ABE" w14:textId="3A59D4D0" w:rsidR="00AB184B" w:rsidRPr="009745B5" w:rsidRDefault="00AB184B" w:rsidP="00AB184B">
      <w:pPr>
        <w:pStyle w:val="a5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lastRenderedPageBreak/>
        <w:t>………………………………………………………………………………………………………</w:t>
      </w:r>
    </w:p>
    <w:p w14:paraId="21DE7177" w14:textId="07B17B43" w:rsidR="00AB184B" w:rsidRPr="009745B5" w:rsidRDefault="00AB184B" w:rsidP="00AB184B">
      <w:pPr>
        <w:pStyle w:val="a5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………………………………………………………………………………………………………</w:t>
      </w:r>
      <w:bookmarkStart w:id="0" w:name="_GoBack"/>
      <w:bookmarkEnd w:id="0"/>
      <w:r w:rsidRPr="009745B5">
        <w:rPr>
          <w:szCs w:val="24"/>
          <w:lang w:val="el-GR"/>
        </w:rPr>
        <w:t>..</w:t>
      </w:r>
    </w:p>
    <w:p w14:paraId="6DB3A82B" w14:textId="00836971" w:rsidR="00AB184B" w:rsidRPr="009745B5" w:rsidRDefault="00AB184B" w:rsidP="00AB184B">
      <w:pPr>
        <w:pStyle w:val="a5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szCs w:val="24"/>
          <w:lang w:val="el-GR"/>
        </w:rPr>
      </w:pPr>
      <w:r w:rsidRPr="009745B5">
        <w:rPr>
          <w:szCs w:val="24"/>
          <w:lang w:val="el-GR"/>
        </w:rPr>
        <w:t>…………………………………………………………………………………………………………..</w:t>
      </w:r>
    </w:p>
    <w:p w14:paraId="2047748B" w14:textId="77777777" w:rsidR="00AB184B" w:rsidRPr="009745B5" w:rsidRDefault="00AB184B" w:rsidP="00AB184B">
      <w:pPr>
        <w:spacing w:line="240" w:lineRule="auto"/>
        <w:jc w:val="both"/>
        <w:rPr>
          <w:szCs w:val="24"/>
          <w:lang w:val="el-GR"/>
        </w:rPr>
      </w:pPr>
    </w:p>
    <w:p w14:paraId="1058A6CB" w14:textId="77777777" w:rsidR="00F135D0" w:rsidRPr="009745B5" w:rsidRDefault="00F135D0" w:rsidP="00AB184B">
      <w:pPr>
        <w:spacing w:line="240" w:lineRule="auto"/>
        <w:jc w:val="both"/>
        <w:rPr>
          <w:b/>
          <w:szCs w:val="24"/>
          <w:lang w:val="el-GR"/>
        </w:rPr>
      </w:pPr>
    </w:p>
    <w:p w14:paraId="704EBE8D" w14:textId="1D66EB2C" w:rsidR="00AB184B" w:rsidRPr="009745B5" w:rsidRDefault="00AB184B" w:rsidP="00AB184B">
      <w:pPr>
        <w:spacing w:line="240" w:lineRule="auto"/>
        <w:jc w:val="both"/>
        <w:rPr>
          <w:szCs w:val="24"/>
          <w:lang w:val="el-GR"/>
        </w:rPr>
      </w:pPr>
      <w:r w:rsidRPr="009745B5">
        <w:rPr>
          <w:b/>
          <w:szCs w:val="24"/>
          <w:lang w:val="el-GR"/>
        </w:rPr>
        <w:t>Γ.</w:t>
      </w:r>
      <w:r w:rsidRPr="009745B5">
        <w:rPr>
          <w:szCs w:val="24"/>
          <w:lang w:val="el-GR"/>
        </w:rPr>
        <w:t xml:space="preserve"> Να </w:t>
      </w:r>
      <w:proofErr w:type="spellStart"/>
      <w:r w:rsidRPr="009745B5">
        <w:rPr>
          <w:szCs w:val="24"/>
          <w:lang w:val="el-GR"/>
        </w:rPr>
        <w:t>κλιθούν</w:t>
      </w:r>
      <w:proofErr w:type="spellEnd"/>
      <w:r w:rsidRPr="009745B5">
        <w:rPr>
          <w:szCs w:val="24"/>
          <w:lang w:val="el-GR"/>
        </w:rPr>
        <w:t xml:space="preserve"> οι ακόλουθες αντωνυμίες στο ίδιο γένος και στους δύο αριθμούς: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2009"/>
        <w:gridCol w:w="2009"/>
        <w:gridCol w:w="2013"/>
        <w:gridCol w:w="2025"/>
      </w:tblGrid>
      <w:tr w:rsidR="00AB184B" w:rsidRPr="009745B5" w14:paraId="1CA542BC" w14:textId="77777777" w:rsidTr="007C547F">
        <w:tc>
          <w:tcPr>
            <w:tcW w:w="2062" w:type="dxa"/>
            <w:vAlign w:val="center"/>
          </w:tcPr>
          <w:p w14:paraId="17F1210F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ἐγώ</w:t>
            </w:r>
            <w:proofErr w:type="spellEnd"/>
          </w:p>
          <w:p w14:paraId="188DFD6A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</w:t>
            </w:r>
            <w:proofErr w:type="spellStart"/>
            <w:r w:rsidRPr="009745B5">
              <w:rPr>
                <w:szCs w:val="24"/>
                <w:lang w:val="el-GR"/>
              </w:rPr>
              <w:t>Γραμ</w:t>
            </w:r>
            <w:proofErr w:type="spellEnd"/>
            <w:r w:rsidRPr="009745B5">
              <w:rPr>
                <w:szCs w:val="24"/>
                <w:lang w:val="el-GR"/>
              </w:rPr>
              <w:t>. σ. 136)</w:t>
            </w:r>
          </w:p>
        </w:tc>
        <w:tc>
          <w:tcPr>
            <w:tcW w:w="2062" w:type="dxa"/>
            <w:vAlign w:val="center"/>
          </w:tcPr>
          <w:p w14:paraId="1A3F917E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τοῦτο</w:t>
            </w:r>
            <w:proofErr w:type="spellEnd"/>
          </w:p>
          <w:p w14:paraId="13BD5B47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</w:t>
            </w:r>
            <w:proofErr w:type="spellStart"/>
            <w:r w:rsidRPr="009745B5">
              <w:rPr>
                <w:szCs w:val="24"/>
                <w:lang w:val="el-GR"/>
              </w:rPr>
              <w:t>Γραμ</w:t>
            </w:r>
            <w:proofErr w:type="spellEnd"/>
            <w:r w:rsidRPr="009745B5">
              <w:rPr>
                <w:szCs w:val="24"/>
                <w:lang w:val="el-GR"/>
              </w:rPr>
              <w:t>. σ. 137)</w:t>
            </w:r>
          </w:p>
        </w:tc>
        <w:tc>
          <w:tcPr>
            <w:tcW w:w="2062" w:type="dxa"/>
            <w:vAlign w:val="center"/>
          </w:tcPr>
          <w:p w14:paraId="626377BA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ὅσην</w:t>
            </w:r>
            <w:proofErr w:type="spellEnd"/>
          </w:p>
          <w:p w14:paraId="1CF4F89C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</w:t>
            </w:r>
            <w:proofErr w:type="spellStart"/>
            <w:r w:rsidRPr="009745B5">
              <w:rPr>
                <w:szCs w:val="24"/>
                <w:lang w:val="el-GR"/>
              </w:rPr>
              <w:t>Γραμ</w:t>
            </w:r>
            <w:proofErr w:type="spellEnd"/>
            <w:r w:rsidRPr="009745B5">
              <w:rPr>
                <w:szCs w:val="24"/>
                <w:lang w:val="el-GR"/>
              </w:rPr>
              <w:t>. σ. 144)</w:t>
            </w:r>
          </w:p>
        </w:tc>
        <w:tc>
          <w:tcPr>
            <w:tcW w:w="2062" w:type="dxa"/>
            <w:vAlign w:val="center"/>
          </w:tcPr>
          <w:p w14:paraId="7CF22A92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ἐκεῖνος</w:t>
            </w:r>
            <w:proofErr w:type="spellEnd"/>
          </w:p>
          <w:p w14:paraId="7158223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</w:t>
            </w:r>
            <w:proofErr w:type="spellStart"/>
            <w:r w:rsidRPr="009745B5">
              <w:rPr>
                <w:szCs w:val="24"/>
                <w:lang w:val="el-GR"/>
              </w:rPr>
              <w:t>Γραμ</w:t>
            </w:r>
            <w:proofErr w:type="spellEnd"/>
            <w:r w:rsidRPr="009745B5">
              <w:rPr>
                <w:szCs w:val="24"/>
                <w:lang w:val="el-GR"/>
              </w:rPr>
              <w:t>. σ. 137)</w:t>
            </w:r>
          </w:p>
        </w:tc>
        <w:tc>
          <w:tcPr>
            <w:tcW w:w="2063" w:type="dxa"/>
            <w:vAlign w:val="center"/>
          </w:tcPr>
          <w:p w14:paraId="5D249514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τῶν</w:t>
            </w:r>
            <w:proofErr w:type="spellEnd"/>
            <w:r w:rsidRPr="009745B5">
              <w:rPr>
                <w:b/>
                <w:szCs w:val="24"/>
                <w:lang w:val="el-GR"/>
              </w:rPr>
              <w:t xml:space="preserve"> </w:t>
            </w:r>
            <w:proofErr w:type="spellStart"/>
            <w:r w:rsidRPr="009745B5">
              <w:rPr>
                <w:b/>
                <w:szCs w:val="24"/>
                <w:lang w:val="el-GR"/>
              </w:rPr>
              <w:t>ἡμετέρων</w:t>
            </w:r>
            <w:proofErr w:type="spellEnd"/>
          </w:p>
          <w:p w14:paraId="5F781407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</w:t>
            </w:r>
            <w:proofErr w:type="spellStart"/>
            <w:r w:rsidRPr="009745B5">
              <w:rPr>
                <w:szCs w:val="24"/>
                <w:lang w:val="el-GR"/>
              </w:rPr>
              <w:t>Γραμ</w:t>
            </w:r>
            <w:proofErr w:type="spellEnd"/>
            <w:r w:rsidRPr="009745B5">
              <w:rPr>
                <w:szCs w:val="24"/>
                <w:lang w:val="el-GR"/>
              </w:rPr>
              <w:t>. σ. 139)</w:t>
            </w:r>
          </w:p>
        </w:tc>
      </w:tr>
      <w:tr w:rsidR="00AB184B" w:rsidRPr="009745B5" w14:paraId="08A5BE05" w14:textId="77777777" w:rsidTr="007C547F">
        <w:trPr>
          <w:trHeight w:val="340"/>
        </w:trPr>
        <w:tc>
          <w:tcPr>
            <w:tcW w:w="2062" w:type="dxa"/>
          </w:tcPr>
          <w:p w14:paraId="0AFDF93F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4C4F9C49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252B716A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0EAAC1A2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</w:tcPr>
          <w:p w14:paraId="47D31A53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3AE70839" w14:textId="77777777" w:rsidTr="007C547F">
        <w:trPr>
          <w:trHeight w:val="340"/>
        </w:trPr>
        <w:tc>
          <w:tcPr>
            <w:tcW w:w="2062" w:type="dxa"/>
          </w:tcPr>
          <w:p w14:paraId="59776D74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55AED85A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2FAECD09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5FFCB207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</w:tcPr>
          <w:p w14:paraId="7C4695A0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3B918C10" w14:textId="77777777" w:rsidTr="007C547F">
        <w:trPr>
          <w:trHeight w:val="340"/>
        </w:trPr>
        <w:tc>
          <w:tcPr>
            <w:tcW w:w="2062" w:type="dxa"/>
          </w:tcPr>
          <w:p w14:paraId="4C33382A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63FE8BB5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37428089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0D49E32F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</w:tcPr>
          <w:p w14:paraId="669D4CA0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72B82149" w14:textId="77777777" w:rsidTr="007C547F">
        <w:trPr>
          <w:trHeight w:val="340"/>
        </w:trPr>
        <w:tc>
          <w:tcPr>
            <w:tcW w:w="2062" w:type="dxa"/>
            <w:tcBorders>
              <w:bottom w:val="single" w:sz="4" w:space="0" w:color="auto"/>
            </w:tcBorders>
          </w:tcPr>
          <w:p w14:paraId="59B717E7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601CEDCE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50DBDF76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1E1893BA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FE80297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43C01CDD" w14:textId="77777777" w:rsidTr="007C547F">
        <w:trPr>
          <w:trHeight w:val="340"/>
        </w:trPr>
        <w:tc>
          <w:tcPr>
            <w:tcW w:w="2062" w:type="dxa"/>
            <w:tcBorders>
              <w:top w:val="triple" w:sz="4" w:space="0" w:color="auto"/>
            </w:tcBorders>
          </w:tcPr>
          <w:p w14:paraId="1CE1E3D5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  <w:tcBorders>
              <w:top w:val="triple" w:sz="4" w:space="0" w:color="auto"/>
            </w:tcBorders>
          </w:tcPr>
          <w:p w14:paraId="20EE3507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  <w:tcBorders>
              <w:top w:val="triple" w:sz="4" w:space="0" w:color="auto"/>
            </w:tcBorders>
          </w:tcPr>
          <w:p w14:paraId="6D750E6E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  <w:tcBorders>
              <w:top w:val="triple" w:sz="4" w:space="0" w:color="auto"/>
            </w:tcBorders>
          </w:tcPr>
          <w:p w14:paraId="3EB77757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  <w:tcBorders>
              <w:top w:val="triple" w:sz="4" w:space="0" w:color="auto"/>
            </w:tcBorders>
          </w:tcPr>
          <w:p w14:paraId="1F6A154E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62917223" w14:textId="77777777" w:rsidTr="007C547F">
        <w:trPr>
          <w:trHeight w:val="340"/>
        </w:trPr>
        <w:tc>
          <w:tcPr>
            <w:tcW w:w="2062" w:type="dxa"/>
          </w:tcPr>
          <w:p w14:paraId="3C2027B9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38A0AB17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06D064C1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03B5F9F6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</w:tcPr>
          <w:p w14:paraId="77430E88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2DC64E12" w14:textId="77777777" w:rsidTr="007C547F">
        <w:trPr>
          <w:trHeight w:val="340"/>
        </w:trPr>
        <w:tc>
          <w:tcPr>
            <w:tcW w:w="2062" w:type="dxa"/>
          </w:tcPr>
          <w:p w14:paraId="00D496F0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76AF3014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39D466A1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2471FB24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</w:tcPr>
          <w:p w14:paraId="43BC66F3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9745B5" w14:paraId="621EE4D5" w14:textId="77777777" w:rsidTr="007C547F">
        <w:trPr>
          <w:trHeight w:val="340"/>
        </w:trPr>
        <w:tc>
          <w:tcPr>
            <w:tcW w:w="2062" w:type="dxa"/>
          </w:tcPr>
          <w:p w14:paraId="2BADE18E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48B2D655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0FD55B3D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2" w:type="dxa"/>
          </w:tcPr>
          <w:p w14:paraId="0719FD45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  <w:tc>
          <w:tcPr>
            <w:tcW w:w="2063" w:type="dxa"/>
          </w:tcPr>
          <w:p w14:paraId="0B15E5D5" w14:textId="77777777" w:rsidR="00AB184B" w:rsidRPr="009745B5" w:rsidRDefault="00AB184B" w:rsidP="007C547F">
            <w:pPr>
              <w:spacing w:line="240" w:lineRule="auto"/>
              <w:jc w:val="both"/>
              <w:rPr>
                <w:szCs w:val="24"/>
                <w:lang w:val="el-GR"/>
              </w:rPr>
            </w:pPr>
          </w:p>
        </w:tc>
      </w:tr>
      <w:tr w:rsidR="00AB184B" w:rsidRPr="00F759E7" w14:paraId="17E34036" w14:textId="77777777" w:rsidTr="007C547F">
        <w:tc>
          <w:tcPr>
            <w:tcW w:w="10311" w:type="dxa"/>
            <w:gridSpan w:val="5"/>
            <w:tcBorders>
              <w:top w:val="triple" w:sz="4" w:space="0" w:color="auto"/>
            </w:tcBorders>
          </w:tcPr>
          <w:p w14:paraId="563DB205" w14:textId="77777777" w:rsidR="00AB184B" w:rsidRPr="009745B5" w:rsidRDefault="00AB184B" w:rsidP="007C547F">
            <w:pPr>
              <w:spacing w:line="240" w:lineRule="auto"/>
              <w:jc w:val="both"/>
              <w:rPr>
                <w:b/>
                <w:i/>
                <w:szCs w:val="24"/>
                <w:lang w:val="el-GR"/>
              </w:rPr>
            </w:pPr>
            <w:r w:rsidRPr="009745B5">
              <w:rPr>
                <w:b/>
                <w:i/>
                <w:szCs w:val="24"/>
                <w:lang w:val="el-GR"/>
              </w:rPr>
              <w:t>Τι είδους αντωνυμία είναι η παραπάνω;</w:t>
            </w:r>
          </w:p>
        </w:tc>
      </w:tr>
      <w:tr w:rsidR="00AB184B" w:rsidRPr="009745B5" w14:paraId="108A9C8D" w14:textId="77777777" w:rsidTr="007C547F">
        <w:trPr>
          <w:trHeight w:val="340"/>
        </w:trPr>
        <w:tc>
          <w:tcPr>
            <w:tcW w:w="2062" w:type="dxa"/>
            <w:vAlign w:val="center"/>
          </w:tcPr>
          <w:p w14:paraId="04231BA8" w14:textId="77777777" w:rsidR="00AB184B" w:rsidRPr="009745B5" w:rsidRDefault="00AB184B" w:rsidP="007C547F">
            <w:pPr>
              <w:spacing w:line="240" w:lineRule="auto"/>
              <w:jc w:val="center"/>
              <w:rPr>
                <w:i/>
                <w:szCs w:val="24"/>
                <w:lang w:val="el-GR"/>
              </w:rPr>
            </w:pPr>
            <w:r w:rsidRPr="009745B5">
              <w:rPr>
                <w:i/>
                <w:szCs w:val="24"/>
                <w:lang w:val="el-GR"/>
              </w:rPr>
              <w:t>Προσωπική</w:t>
            </w:r>
          </w:p>
        </w:tc>
        <w:tc>
          <w:tcPr>
            <w:tcW w:w="2062" w:type="dxa"/>
            <w:vAlign w:val="center"/>
          </w:tcPr>
          <w:p w14:paraId="51E8ACCF" w14:textId="77777777" w:rsidR="00AB184B" w:rsidRPr="009745B5" w:rsidRDefault="00AB184B" w:rsidP="007C547F">
            <w:pPr>
              <w:spacing w:line="240" w:lineRule="auto"/>
              <w:jc w:val="center"/>
              <w:rPr>
                <w:i/>
                <w:szCs w:val="24"/>
                <w:lang w:val="el-GR"/>
              </w:rPr>
            </w:pPr>
          </w:p>
        </w:tc>
        <w:tc>
          <w:tcPr>
            <w:tcW w:w="2062" w:type="dxa"/>
            <w:vAlign w:val="center"/>
          </w:tcPr>
          <w:p w14:paraId="663A648D" w14:textId="77777777" w:rsidR="00AB184B" w:rsidRPr="009745B5" w:rsidRDefault="00AB184B" w:rsidP="007C547F">
            <w:pPr>
              <w:spacing w:line="240" w:lineRule="auto"/>
              <w:jc w:val="center"/>
              <w:rPr>
                <w:i/>
                <w:szCs w:val="24"/>
                <w:lang w:val="el-GR"/>
              </w:rPr>
            </w:pPr>
          </w:p>
        </w:tc>
        <w:tc>
          <w:tcPr>
            <w:tcW w:w="2062" w:type="dxa"/>
            <w:vAlign w:val="center"/>
          </w:tcPr>
          <w:p w14:paraId="69306FE1" w14:textId="77777777" w:rsidR="00AB184B" w:rsidRPr="009745B5" w:rsidRDefault="00AB184B" w:rsidP="007C547F">
            <w:pPr>
              <w:spacing w:line="240" w:lineRule="auto"/>
              <w:jc w:val="center"/>
              <w:rPr>
                <w:i/>
                <w:szCs w:val="24"/>
                <w:lang w:val="el-GR"/>
              </w:rPr>
            </w:pPr>
          </w:p>
        </w:tc>
        <w:tc>
          <w:tcPr>
            <w:tcW w:w="2063" w:type="dxa"/>
            <w:vAlign w:val="center"/>
          </w:tcPr>
          <w:p w14:paraId="0240F1D8" w14:textId="77777777" w:rsidR="00AB184B" w:rsidRPr="009745B5" w:rsidRDefault="00AB184B" w:rsidP="007C547F">
            <w:pPr>
              <w:spacing w:line="240" w:lineRule="auto"/>
              <w:jc w:val="center"/>
              <w:rPr>
                <w:i/>
                <w:szCs w:val="24"/>
                <w:lang w:val="el-GR"/>
              </w:rPr>
            </w:pPr>
          </w:p>
        </w:tc>
      </w:tr>
    </w:tbl>
    <w:p w14:paraId="30A47FBA" w14:textId="77777777" w:rsidR="00AB184B" w:rsidRPr="009745B5" w:rsidRDefault="00AB184B" w:rsidP="00AB184B">
      <w:pPr>
        <w:spacing w:line="240" w:lineRule="auto"/>
        <w:jc w:val="both"/>
        <w:rPr>
          <w:szCs w:val="24"/>
          <w:lang w:val="el-GR"/>
        </w:rPr>
      </w:pPr>
    </w:p>
    <w:p w14:paraId="31C4DD62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  <w:r w:rsidRPr="009745B5">
        <w:rPr>
          <w:b/>
          <w:szCs w:val="24"/>
          <w:lang w:val="el-GR"/>
        </w:rPr>
        <w:t>Δ.</w:t>
      </w:r>
      <w:r w:rsidRPr="009745B5">
        <w:rPr>
          <w:szCs w:val="24"/>
          <w:lang w:val="el-GR"/>
        </w:rPr>
        <w:t xml:space="preserve"> Να μάθετε τους αρχικούς χρόνους των παρακάτω ρημάτων και να κάνετε χρονική αντικατάσταση.</w:t>
      </w:r>
    </w:p>
    <w:p w14:paraId="686DD822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</w:p>
    <w:tbl>
      <w:tblPr>
        <w:tblStyle w:val="a3"/>
        <w:tblW w:w="9596" w:type="dxa"/>
        <w:tblLook w:val="04A0" w:firstRow="1" w:lastRow="0" w:firstColumn="1" w:lastColumn="0" w:noHBand="0" w:noVBand="1"/>
      </w:tblPr>
      <w:tblGrid>
        <w:gridCol w:w="2154"/>
        <w:gridCol w:w="1857"/>
        <w:gridCol w:w="2041"/>
        <w:gridCol w:w="1798"/>
        <w:gridCol w:w="1746"/>
      </w:tblGrid>
      <w:tr w:rsidR="00AB184B" w:rsidRPr="009745B5" w14:paraId="0E8CE1FC" w14:textId="77777777" w:rsidTr="007C547F">
        <w:tc>
          <w:tcPr>
            <w:tcW w:w="2154" w:type="dxa"/>
            <w:vAlign w:val="center"/>
          </w:tcPr>
          <w:p w14:paraId="590980E5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bCs/>
                <w:color w:val="222222"/>
                <w:szCs w:val="24"/>
                <w:lang w:val="el-GR"/>
              </w:rPr>
            </w:pPr>
          </w:p>
        </w:tc>
        <w:tc>
          <w:tcPr>
            <w:tcW w:w="1857" w:type="dxa"/>
            <w:vAlign w:val="center"/>
          </w:tcPr>
          <w:p w14:paraId="5CA2A449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bCs/>
                <w:color w:val="222222"/>
                <w:szCs w:val="24"/>
                <w:lang w:val="el-GR"/>
              </w:rPr>
            </w:pPr>
            <w:proofErr w:type="spellStart"/>
            <w:r w:rsidRPr="009745B5">
              <w:rPr>
                <w:b/>
                <w:bCs/>
                <w:color w:val="222222"/>
                <w:szCs w:val="24"/>
                <w:lang w:val="el-GR"/>
              </w:rPr>
              <w:t>πείθεσθαι</w:t>
            </w:r>
            <w:proofErr w:type="spellEnd"/>
          </w:p>
          <w:p w14:paraId="66856F37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bCs/>
                <w:color w:val="222222"/>
                <w:szCs w:val="24"/>
                <w:lang w:val="el-GR"/>
              </w:rPr>
              <w:t>(απαρέμφατο)</w:t>
            </w:r>
          </w:p>
        </w:tc>
        <w:tc>
          <w:tcPr>
            <w:tcW w:w="2041" w:type="dxa"/>
            <w:vAlign w:val="center"/>
          </w:tcPr>
          <w:p w14:paraId="280883FF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</w:p>
        </w:tc>
        <w:tc>
          <w:tcPr>
            <w:tcW w:w="1798" w:type="dxa"/>
            <w:vAlign w:val="center"/>
          </w:tcPr>
          <w:p w14:paraId="69BCA081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σκοπεῖν</w:t>
            </w:r>
            <w:proofErr w:type="spellEnd"/>
          </w:p>
          <w:p w14:paraId="04667106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(απαρέμφατο)</w:t>
            </w:r>
          </w:p>
        </w:tc>
        <w:tc>
          <w:tcPr>
            <w:tcW w:w="1746" w:type="dxa"/>
            <w:vAlign w:val="center"/>
          </w:tcPr>
          <w:p w14:paraId="690AA5D4" w14:textId="77777777" w:rsidR="00AB184B" w:rsidRPr="009745B5" w:rsidRDefault="00AB184B" w:rsidP="007C547F">
            <w:pPr>
              <w:spacing w:line="240" w:lineRule="auto"/>
              <w:jc w:val="center"/>
              <w:rPr>
                <w:b/>
                <w:szCs w:val="24"/>
                <w:lang w:val="el-GR"/>
              </w:rPr>
            </w:pPr>
            <w:proofErr w:type="spellStart"/>
            <w:r w:rsidRPr="009745B5">
              <w:rPr>
                <w:b/>
                <w:szCs w:val="24"/>
                <w:lang w:val="el-GR"/>
              </w:rPr>
              <w:t>σκέψασθε</w:t>
            </w:r>
            <w:proofErr w:type="spellEnd"/>
          </w:p>
          <w:p w14:paraId="5888AE20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(β΄ πληθ. προστ.)</w:t>
            </w:r>
          </w:p>
        </w:tc>
      </w:tr>
      <w:tr w:rsidR="00AB184B" w:rsidRPr="009745B5" w14:paraId="500BAB7A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4DC64AA7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>πείθομαι</w:t>
            </w:r>
          </w:p>
        </w:tc>
        <w:tc>
          <w:tcPr>
            <w:tcW w:w="1857" w:type="dxa"/>
            <w:vAlign w:val="center"/>
          </w:tcPr>
          <w:p w14:paraId="4B2AB4CB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2041" w:type="dxa"/>
            <w:vAlign w:val="center"/>
          </w:tcPr>
          <w:p w14:paraId="4066BE9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σκοπέω</w:t>
            </w:r>
            <w:proofErr w:type="spellEnd"/>
            <w:r w:rsidRPr="009745B5">
              <w:rPr>
                <w:szCs w:val="24"/>
                <w:lang w:val="el-GR"/>
              </w:rPr>
              <w:t xml:space="preserve"> -ῶ</w:t>
            </w:r>
          </w:p>
          <w:p w14:paraId="40A98CF4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 xml:space="preserve">&amp; </w:t>
            </w:r>
            <w:proofErr w:type="spellStart"/>
            <w:r w:rsidRPr="009745B5">
              <w:rPr>
                <w:szCs w:val="24"/>
                <w:lang w:val="el-GR"/>
              </w:rPr>
              <w:t>σκοπέομαι-οῦμαι</w:t>
            </w:r>
            <w:proofErr w:type="spellEnd"/>
          </w:p>
        </w:tc>
        <w:tc>
          <w:tcPr>
            <w:tcW w:w="1798" w:type="dxa"/>
            <w:vAlign w:val="center"/>
          </w:tcPr>
          <w:p w14:paraId="43914308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36C5744E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</w:tr>
      <w:tr w:rsidR="00AB184B" w:rsidRPr="009745B5" w14:paraId="42F108DE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6ABE4AAC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ἐπειθόμην</w:t>
            </w:r>
            <w:proofErr w:type="spellEnd"/>
          </w:p>
        </w:tc>
        <w:tc>
          <w:tcPr>
            <w:tcW w:w="1857" w:type="dxa"/>
            <w:vAlign w:val="center"/>
          </w:tcPr>
          <w:p w14:paraId="2143A325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2041" w:type="dxa"/>
            <w:vAlign w:val="center"/>
          </w:tcPr>
          <w:p w14:paraId="3AD6832E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ἐσκόπουν</w:t>
            </w:r>
            <w:proofErr w:type="spellEnd"/>
          </w:p>
          <w:p w14:paraId="52735327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r w:rsidRPr="009745B5">
              <w:rPr>
                <w:szCs w:val="24"/>
                <w:lang w:val="el-GR"/>
              </w:rPr>
              <w:t xml:space="preserve">&amp; </w:t>
            </w:r>
            <w:proofErr w:type="spellStart"/>
            <w:r w:rsidRPr="009745B5">
              <w:rPr>
                <w:szCs w:val="24"/>
                <w:lang w:val="el-GR"/>
              </w:rPr>
              <w:t>ἐσκοπούμην</w:t>
            </w:r>
            <w:proofErr w:type="spellEnd"/>
          </w:p>
        </w:tc>
        <w:tc>
          <w:tcPr>
            <w:tcW w:w="1798" w:type="dxa"/>
            <w:vAlign w:val="center"/>
          </w:tcPr>
          <w:p w14:paraId="2D49D809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04F19515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</w:tr>
      <w:tr w:rsidR="00AB184B" w:rsidRPr="009745B5" w14:paraId="2B904350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33EDF60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πείσομαι</w:t>
            </w:r>
            <w:proofErr w:type="spellEnd"/>
          </w:p>
        </w:tc>
        <w:tc>
          <w:tcPr>
            <w:tcW w:w="1857" w:type="dxa"/>
            <w:vAlign w:val="center"/>
          </w:tcPr>
          <w:p w14:paraId="4B035789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2041" w:type="dxa"/>
            <w:vAlign w:val="center"/>
          </w:tcPr>
          <w:p w14:paraId="5A41EE12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σκέψομαι</w:t>
            </w:r>
            <w:proofErr w:type="spellEnd"/>
          </w:p>
        </w:tc>
        <w:tc>
          <w:tcPr>
            <w:tcW w:w="1798" w:type="dxa"/>
            <w:vAlign w:val="center"/>
          </w:tcPr>
          <w:p w14:paraId="2E57176F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1746" w:type="dxa"/>
            <w:vAlign w:val="center"/>
          </w:tcPr>
          <w:p w14:paraId="5E2AD09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</w:tr>
      <w:tr w:rsidR="00AB184B" w:rsidRPr="009745B5" w14:paraId="4D76589E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58731879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ἐπεισάμην</w:t>
            </w:r>
            <w:proofErr w:type="spellEnd"/>
            <w:r w:rsidRPr="009745B5">
              <w:rPr>
                <w:szCs w:val="24"/>
                <w:lang w:val="el-GR"/>
              </w:rPr>
              <w:t xml:space="preserve"> (αόρ. α΄)</w:t>
            </w:r>
          </w:p>
        </w:tc>
        <w:tc>
          <w:tcPr>
            <w:tcW w:w="1857" w:type="dxa"/>
            <w:vAlign w:val="center"/>
          </w:tcPr>
          <w:p w14:paraId="527EAD94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2041" w:type="dxa"/>
            <w:vAlign w:val="center"/>
          </w:tcPr>
          <w:p w14:paraId="60D5D583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ἐσκεψάμην</w:t>
            </w:r>
            <w:proofErr w:type="spellEnd"/>
          </w:p>
        </w:tc>
        <w:tc>
          <w:tcPr>
            <w:tcW w:w="1798" w:type="dxa"/>
            <w:vAlign w:val="center"/>
          </w:tcPr>
          <w:p w14:paraId="066CFF20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E841DC2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B184B" w:rsidRPr="009745B5" w14:paraId="56BFD1FF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503287A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9745B5">
              <w:rPr>
                <w:szCs w:val="24"/>
                <w:lang w:val="el-GR"/>
              </w:rPr>
              <w:t>ἐπιθόμην</w:t>
            </w:r>
            <w:proofErr w:type="spellEnd"/>
            <w:r w:rsidRPr="009745B5">
              <w:rPr>
                <w:szCs w:val="24"/>
              </w:rPr>
              <w:t xml:space="preserve"> (</w:t>
            </w:r>
            <w:proofErr w:type="spellStart"/>
            <w:r w:rsidRPr="009745B5">
              <w:rPr>
                <w:szCs w:val="24"/>
                <w:lang w:val="el-GR"/>
              </w:rPr>
              <w:t>αόρ</w:t>
            </w:r>
            <w:proofErr w:type="spellEnd"/>
            <w:r w:rsidRPr="009745B5">
              <w:rPr>
                <w:szCs w:val="24"/>
              </w:rPr>
              <w:t>.</w:t>
            </w:r>
            <w:r w:rsidRPr="009745B5">
              <w:rPr>
                <w:szCs w:val="24"/>
                <w:lang w:val="el-GR"/>
              </w:rPr>
              <w:t>β΄</w:t>
            </w:r>
            <w:r w:rsidRPr="009745B5">
              <w:rPr>
                <w:szCs w:val="24"/>
              </w:rPr>
              <w:t>)</w:t>
            </w:r>
          </w:p>
        </w:tc>
        <w:tc>
          <w:tcPr>
            <w:tcW w:w="1857" w:type="dxa"/>
            <w:vAlign w:val="center"/>
          </w:tcPr>
          <w:p w14:paraId="3D8A0A59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3BBD085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σκεπήσομαι</w:t>
            </w:r>
            <w:proofErr w:type="spellEnd"/>
          </w:p>
        </w:tc>
        <w:tc>
          <w:tcPr>
            <w:tcW w:w="1798" w:type="dxa"/>
            <w:vAlign w:val="center"/>
          </w:tcPr>
          <w:p w14:paraId="073B768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F3DF3D4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B184B" w:rsidRPr="009745B5" w14:paraId="159E81C7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17E8168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9745B5">
              <w:rPr>
                <w:szCs w:val="24"/>
                <w:lang w:val="el-GR"/>
              </w:rPr>
              <w:t>πεισθήσομαι</w:t>
            </w:r>
            <w:proofErr w:type="spellEnd"/>
          </w:p>
        </w:tc>
        <w:tc>
          <w:tcPr>
            <w:tcW w:w="1857" w:type="dxa"/>
            <w:vAlign w:val="center"/>
          </w:tcPr>
          <w:p w14:paraId="3DB417CC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101CB25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ἐσκέφθην</w:t>
            </w:r>
            <w:proofErr w:type="spellEnd"/>
            <w:r w:rsidRPr="009745B5">
              <w:rPr>
                <w:szCs w:val="24"/>
                <w:lang w:val="el-GR"/>
              </w:rPr>
              <w:t xml:space="preserve"> / </w:t>
            </w:r>
            <w:proofErr w:type="spellStart"/>
            <w:r w:rsidRPr="009745B5">
              <w:rPr>
                <w:szCs w:val="24"/>
                <w:lang w:val="el-GR"/>
              </w:rPr>
              <w:t>ἐσκέπην</w:t>
            </w:r>
            <w:proofErr w:type="spellEnd"/>
          </w:p>
        </w:tc>
        <w:tc>
          <w:tcPr>
            <w:tcW w:w="1798" w:type="dxa"/>
            <w:vAlign w:val="center"/>
          </w:tcPr>
          <w:p w14:paraId="7CDB22B4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7DCF528A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B184B" w:rsidRPr="009745B5" w14:paraId="735D7F02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7CE57CB1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9745B5">
              <w:rPr>
                <w:szCs w:val="24"/>
                <w:lang w:val="el-GR"/>
              </w:rPr>
              <w:t>ἐπείσθην</w:t>
            </w:r>
            <w:proofErr w:type="spellEnd"/>
          </w:p>
        </w:tc>
        <w:tc>
          <w:tcPr>
            <w:tcW w:w="1857" w:type="dxa"/>
            <w:vAlign w:val="center"/>
          </w:tcPr>
          <w:p w14:paraId="0AED847F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5500A8B8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ἔσκεμμαι</w:t>
            </w:r>
            <w:proofErr w:type="spellEnd"/>
          </w:p>
        </w:tc>
        <w:tc>
          <w:tcPr>
            <w:tcW w:w="1798" w:type="dxa"/>
            <w:vAlign w:val="center"/>
          </w:tcPr>
          <w:p w14:paraId="1555779C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ADA4A35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B184B" w:rsidRPr="009745B5" w14:paraId="71DBA7F7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64DE72ED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9745B5">
              <w:rPr>
                <w:szCs w:val="24"/>
                <w:lang w:val="el-GR"/>
              </w:rPr>
              <w:t>πέπεισμαι</w:t>
            </w:r>
            <w:proofErr w:type="spellEnd"/>
            <w:r w:rsidRPr="009745B5">
              <w:rPr>
                <w:szCs w:val="24"/>
              </w:rPr>
              <w:t xml:space="preserve"> / </w:t>
            </w:r>
            <w:proofErr w:type="spellStart"/>
            <w:r w:rsidRPr="009745B5">
              <w:rPr>
                <w:szCs w:val="24"/>
                <w:lang w:val="el-GR"/>
              </w:rPr>
              <w:t>πέποιθα</w:t>
            </w:r>
            <w:proofErr w:type="spellEnd"/>
          </w:p>
        </w:tc>
        <w:tc>
          <w:tcPr>
            <w:tcW w:w="1857" w:type="dxa"/>
            <w:vAlign w:val="center"/>
          </w:tcPr>
          <w:p w14:paraId="44EBCA09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4B2903D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  <w:proofErr w:type="spellStart"/>
            <w:r w:rsidRPr="009745B5">
              <w:rPr>
                <w:szCs w:val="24"/>
                <w:lang w:val="el-GR"/>
              </w:rPr>
              <w:t>ἐσκέμμην</w:t>
            </w:r>
            <w:proofErr w:type="spellEnd"/>
          </w:p>
        </w:tc>
        <w:tc>
          <w:tcPr>
            <w:tcW w:w="1798" w:type="dxa"/>
            <w:vAlign w:val="center"/>
          </w:tcPr>
          <w:p w14:paraId="71544D3F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4A2468F7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B184B" w:rsidRPr="009745B5" w14:paraId="0D808730" w14:textId="77777777" w:rsidTr="007C547F">
        <w:trPr>
          <w:trHeight w:val="397"/>
        </w:trPr>
        <w:tc>
          <w:tcPr>
            <w:tcW w:w="2154" w:type="dxa"/>
            <w:vAlign w:val="center"/>
          </w:tcPr>
          <w:p w14:paraId="12C79F93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9745B5">
              <w:rPr>
                <w:szCs w:val="24"/>
                <w:lang w:val="el-GR"/>
              </w:rPr>
              <w:t>ἐπεπείσμην</w:t>
            </w:r>
            <w:proofErr w:type="spellEnd"/>
            <w:r w:rsidRPr="009745B5">
              <w:rPr>
                <w:szCs w:val="24"/>
              </w:rPr>
              <w:t xml:space="preserve"> / </w:t>
            </w:r>
            <w:proofErr w:type="spellStart"/>
            <w:r w:rsidRPr="009745B5">
              <w:rPr>
                <w:szCs w:val="24"/>
                <w:lang w:val="el-GR"/>
              </w:rPr>
              <w:t>ἐπεποίθειν</w:t>
            </w:r>
            <w:proofErr w:type="spellEnd"/>
          </w:p>
        </w:tc>
        <w:tc>
          <w:tcPr>
            <w:tcW w:w="1857" w:type="dxa"/>
            <w:vAlign w:val="center"/>
          </w:tcPr>
          <w:p w14:paraId="0F419329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1B74DAE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  <w:lang w:val="el-GR"/>
              </w:rPr>
            </w:pPr>
          </w:p>
        </w:tc>
        <w:tc>
          <w:tcPr>
            <w:tcW w:w="1798" w:type="dxa"/>
            <w:vAlign w:val="center"/>
          </w:tcPr>
          <w:p w14:paraId="502BF87B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41E87295" w14:textId="77777777" w:rsidR="00AB184B" w:rsidRPr="009745B5" w:rsidRDefault="00AB184B" w:rsidP="007C547F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16CEF3BD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</w:p>
    <w:p w14:paraId="1C694F16" w14:textId="77777777" w:rsidR="00AB184B" w:rsidRPr="009745B5" w:rsidRDefault="00AB184B" w:rsidP="00AB184B">
      <w:pPr>
        <w:spacing w:line="240" w:lineRule="auto"/>
        <w:rPr>
          <w:b/>
          <w:szCs w:val="24"/>
          <w:lang w:val="el-GR"/>
        </w:rPr>
      </w:pPr>
    </w:p>
    <w:p w14:paraId="0F0BC607" w14:textId="558EB84F" w:rsidR="00AB184B" w:rsidRPr="009745B5" w:rsidRDefault="00AB184B" w:rsidP="00AB184B">
      <w:pPr>
        <w:spacing w:line="240" w:lineRule="auto"/>
        <w:rPr>
          <w:b/>
          <w:szCs w:val="24"/>
          <w:lang w:val="el-GR"/>
        </w:rPr>
      </w:pPr>
      <w:r w:rsidRPr="009745B5">
        <w:rPr>
          <w:b/>
          <w:szCs w:val="24"/>
          <w:lang w:val="el-GR"/>
        </w:rPr>
        <w:t>Ε</w:t>
      </w:r>
      <w:r w:rsidR="00264137" w:rsidRPr="009745B5">
        <w:rPr>
          <w:b/>
          <w:szCs w:val="24"/>
          <w:lang w:val="el-GR"/>
        </w:rPr>
        <w:t xml:space="preserve">. Να δοθούν οι τύποι που σας ζητούνται: </w:t>
      </w:r>
    </w:p>
    <w:p w14:paraId="5F417FB2" w14:textId="6E96B98C" w:rsidR="00264137" w:rsidRPr="009745B5" w:rsidRDefault="00264137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proofErr w:type="spellStart"/>
      <w:r w:rsidRPr="009745B5">
        <w:rPr>
          <w:szCs w:val="24"/>
          <w:lang w:val="el-GR"/>
        </w:rPr>
        <w:t>Τραφ</w:t>
      </w:r>
      <w:r w:rsidR="009B1E60" w:rsidRPr="009745B5">
        <w:rPr>
          <w:szCs w:val="24"/>
          <w:lang w:val="el-GR"/>
        </w:rPr>
        <w:t>ῆ</w:t>
      </w:r>
      <w:r w:rsidRPr="009745B5">
        <w:rPr>
          <w:szCs w:val="24"/>
          <w:lang w:val="el-GR"/>
        </w:rPr>
        <w:t>ναι</w:t>
      </w:r>
      <w:proofErr w:type="spellEnd"/>
      <w:r w:rsidRPr="009745B5">
        <w:rPr>
          <w:szCs w:val="24"/>
          <w:lang w:val="el-GR"/>
        </w:rPr>
        <w:t xml:space="preserve">: </w:t>
      </w:r>
      <w:r w:rsidR="009B1E60" w:rsidRPr="009745B5">
        <w:rPr>
          <w:szCs w:val="24"/>
          <w:lang w:val="el-GR"/>
        </w:rPr>
        <w:t>το β’ ενικό πρόσωπο στον χρόνο και στη φωνή που βρίσκεται</w:t>
      </w:r>
    </w:p>
    <w:p w14:paraId="23FB6F52" w14:textId="446EED69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r w:rsidRPr="009745B5">
        <w:rPr>
          <w:szCs w:val="24"/>
          <w:lang w:val="el-GR"/>
        </w:rPr>
        <w:t>Νομίζω: το α’ πληθ. πρόσωπο στην οριστική μέλλοντα, στην ίδια φωνή</w:t>
      </w:r>
    </w:p>
    <w:p w14:paraId="4FD5F259" w14:textId="1F7222E2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r w:rsidRPr="009745B5">
        <w:rPr>
          <w:szCs w:val="24"/>
          <w:lang w:val="el-GR"/>
        </w:rPr>
        <w:t xml:space="preserve">Πειθομένους: γ’ εν. υποτακτικής, </w:t>
      </w:r>
      <w:proofErr w:type="spellStart"/>
      <w:r w:rsidRPr="009745B5">
        <w:rPr>
          <w:szCs w:val="24"/>
          <w:lang w:val="el-GR"/>
        </w:rPr>
        <w:t>αορ</w:t>
      </w:r>
      <w:proofErr w:type="spellEnd"/>
      <w:r w:rsidRPr="009745B5">
        <w:rPr>
          <w:szCs w:val="24"/>
          <w:lang w:val="el-GR"/>
        </w:rPr>
        <w:t xml:space="preserve"> β’, στην ίδια φωνή </w:t>
      </w:r>
    </w:p>
    <w:p w14:paraId="528A4D9F" w14:textId="4071AA1C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proofErr w:type="spellStart"/>
      <w:r w:rsidRPr="009745B5">
        <w:rPr>
          <w:szCs w:val="24"/>
          <w:lang w:val="el-GR"/>
        </w:rPr>
        <w:t>Καλῶς</w:t>
      </w:r>
      <w:proofErr w:type="spellEnd"/>
      <w:r w:rsidRPr="009745B5">
        <w:rPr>
          <w:szCs w:val="24"/>
          <w:lang w:val="el-GR"/>
        </w:rPr>
        <w:t>: τον συγκριτικό βαθμό του επιρρήματος</w:t>
      </w:r>
    </w:p>
    <w:p w14:paraId="255A77C9" w14:textId="3B07D79E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proofErr w:type="spellStart"/>
      <w:r w:rsidRPr="009745B5">
        <w:rPr>
          <w:szCs w:val="24"/>
          <w:lang w:val="el-GR"/>
        </w:rPr>
        <w:t>Παῖδα</w:t>
      </w:r>
      <w:proofErr w:type="spellEnd"/>
      <w:r w:rsidRPr="009745B5">
        <w:rPr>
          <w:szCs w:val="24"/>
          <w:lang w:val="el-GR"/>
        </w:rPr>
        <w:t>: κλητ. ενικού</w:t>
      </w:r>
    </w:p>
    <w:p w14:paraId="0CD68F8F" w14:textId="1C955F11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r w:rsidRPr="009745B5">
        <w:rPr>
          <w:szCs w:val="24"/>
          <w:lang w:val="el-GR"/>
        </w:rPr>
        <w:t>Ρητόρων: δοτ. πληθυντικού</w:t>
      </w:r>
    </w:p>
    <w:p w14:paraId="2A84487C" w14:textId="38ED4DAF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proofErr w:type="spellStart"/>
      <w:r w:rsidRPr="009745B5">
        <w:rPr>
          <w:szCs w:val="24"/>
          <w:lang w:val="el-GR"/>
        </w:rPr>
        <w:t>ἰδιωτῶν</w:t>
      </w:r>
      <w:proofErr w:type="spellEnd"/>
      <w:r w:rsidRPr="009745B5">
        <w:rPr>
          <w:szCs w:val="24"/>
          <w:lang w:val="el-GR"/>
        </w:rPr>
        <w:t xml:space="preserve">: γεν ενικού </w:t>
      </w:r>
    </w:p>
    <w:p w14:paraId="146B932F" w14:textId="6BE7BBCD" w:rsidR="009B1E60" w:rsidRPr="009745B5" w:rsidRDefault="009B1E60" w:rsidP="00264137">
      <w:pPr>
        <w:pStyle w:val="a5"/>
        <w:numPr>
          <w:ilvl w:val="0"/>
          <w:numId w:val="2"/>
        </w:numPr>
        <w:spacing w:line="240" w:lineRule="auto"/>
        <w:rPr>
          <w:szCs w:val="24"/>
          <w:lang w:val="el-GR"/>
        </w:rPr>
      </w:pPr>
      <w:r w:rsidRPr="009745B5">
        <w:rPr>
          <w:szCs w:val="24"/>
          <w:lang w:val="el-GR"/>
        </w:rPr>
        <w:t>συμφέροντας: δοτική ενικού</w:t>
      </w:r>
    </w:p>
    <w:p w14:paraId="2106487D" w14:textId="77777777" w:rsidR="009B1E60" w:rsidRPr="009745B5" w:rsidRDefault="009B1E60" w:rsidP="009B1E60">
      <w:pPr>
        <w:spacing w:line="240" w:lineRule="auto"/>
        <w:ind w:left="360"/>
        <w:rPr>
          <w:szCs w:val="24"/>
          <w:lang w:val="el-GR"/>
        </w:rPr>
      </w:pPr>
    </w:p>
    <w:p w14:paraId="36183A8E" w14:textId="77777777" w:rsidR="00AB184B" w:rsidRPr="009745B5" w:rsidRDefault="00AB184B" w:rsidP="00AB184B">
      <w:pPr>
        <w:spacing w:line="240" w:lineRule="auto"/>
        <w:rPr>
          <w:szCs w:val="24"/>
          <w:lang w:val="el-GR"/>
        </w:rPr>
      </w:pPr>
    </w:p>
    <w:p w14:paraId="5A8B3CDD" w14:textId="77777777" w:rsidR="00AB184B" w:rsidRPr="009745B5" w:rsidRDefault="00AB184B" w:rsidP="00AB184B">
      <w:pPr>
        <w:spacing w:line="240" w:lineRule="auto"/>
        <w:jc w:val="both"/>
        <w:rPr>
          <w:szCs w:val="24"/>
          <w:lang w:val="el-GR"/>
        </w:rPr>
      </w:pPr>
      <w:proofErr w:type="spellStart"/>
      <w:r w:rsidRPr="009745B5">
        <w:rPr>
          <w:b/>
          <w:szCs w:val="24"/>
          <w:lang w:val="el-GR"/>
        </w:rPr>
        <w:t>Στ</w:t>
      </w:r>
      <w:proofErr w:type="spellEnd"/>
      <w:r w:rsidRPr="009745B5">
        <w:rPr>
          <w:b/>
          <w:szCs w:val="24"/>
          <w:lang w:val="el-GR"/>
        </w:rPr>
        <w:t>.</w:t>
      </w:r>
      <w:r w:rsidRPr="009745B5">
        <w:rPr>
          <w:szCs w:val="24"/>
          <w:lang w:val="el-GR"/>
        </w:rPr>
        <w:t xml:space="preserve"> Να συγκρίνετε τους αρχικούς χρόνους των ακόλουθων ρημάτων και να εντοπίσετε τις διαφορές: </w:t>
      </w:r>
    </w:p>
    <w:p w14:paraId="2AAADDFA" w14:textId="77777777" w:rsidR="00AB184B" w:rsidRPr="009745B5" w:rsidRDefault="00AB184B" w:rsidP="00AB184B">
      <w:pPr>
        <w:spacing w:line="240" w:lineRule="auto"/>
        <w:rPr>
          <w:b/>
          <w:szCs w:val="24"/>
          <w:lang w:val="el-GR"/>
        </w:rPr>
      </w:pPr>
      <w:r w:rsidRPr="009745B5">
        <w:rPr>
          <w:b/>
          <w:szCs w:val="24"/>
          <w:lang w:val="el-GR"/>
        </w:rPr>
        <w:t xml:space="preserve">πείθομαι, </w:t>
      </w:r>
      <w:proofErr w:type="spellStart"/>
      <w:r w:rsidRPr="009745B5">
        <w:rPr>
          <w:b/>
          <w:szCs w:val="24"/>
          <w:lang w:val="el-GR"/>
        </w:rPr>
        <w:t>ἐπειθόμην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πείσομαι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ἐπεισάμην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ἐπιθόμην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πεισθήσομαι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ἐπείσθην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πέπεισμαι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ἐπεπείσμην</w:t>
      </w:r>
      <w:proofErr w:type="spellEnd"/>
    </w:p>
    <w:p w14:paraId="781284AD" w14:textId="77777777" w:rsidR="00AB184B" w:rsidRPr="009745B5" w:rsidRDefault="00AB184B" w:rsidP="00AB184B">
      <w:pPr>
        <w:spacing w:line="240" w:lineRule="auto"/>
        <w:rPr>
          <w:i/>
          <w:szCs w:val="24"/>
          <w:lang w:val="el-GR"/>
        </w:rPr>
      </w:pPr>
      <w:r w:rsidRPr="009745B5">
        <w:rPr>
          <w:i/>
          <w:szCs w:val="24"/>
          <w:lang w:val="el-GR"/>
        </w:rPr>
        <w:t>(υπακούω σε κάποιον)</w:t>
      </w:r>
    </w:p>
    <w:p w14:paraId="7978DE46" w14:textId="77777777" w:rsidR="00AB184B" w:rsidRPr="009745B5" w:rsidRDefault="00AB184B" w:rsidP="00AB184B">
      <w:pPr>
        <w:spacing w:line="240" w:lineRule="auto"/>
        <w:rPr>
          <w:b/>
          <w:szCs w:val="24"/>
          <w:lang w:val="el-GR"/>
        </w:rPr>
      </w:pPr>
      <w:proofErr w:type="spellStart"/>
      <w:r w:rsidRPr="009745B5">
        <w:rPr>
          <w:b/>
          <w:szCs w:val="24"/>
          <w:lang w:val="el-GR"/>
        </w:rPr>
        <w:t>πυνθάνομαι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ἐπυνθανόμην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πεύσομαι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ἐπυθόμην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πέπυσμαι</w:t>
      </w:r>
      <w:proofErr w:type="spellEnd"/>
      <w:r w:rsidRPr="009745B5">
        <w:rPr>
          <w:b/>
          <w:szCs w:val="24"/>
          <w:lang w:val="el-GR"/>
        </w:rPr>
        <w:t xml:space="preserve">, </w:t>
      </w:r>
      <w:proofErr w:type="spellStart"/>
      <w:r w:rsidRPr="009745B5">
        <w:rPr>
          <w:b/>
          <w:szCs w:val="24"/>
          <w:lang w:val="el-GR"/>
        </w:rPr>
        <w:t>ἐπεπύσμην</w:t>
      </w:r>
      <w:proofErr w:type="spellEnd"/>
    </w:p>
    <w:p w14:paraId="2CF42655" w14:textId="35AF8D5E" w:rsidR="00AB184B" w:rsidRPr="009745B5" w:rsidRDefault="00AB184B" w:rsidP="00AB184B">
      <w:pPr>
        <w:spacing w:line="240" w:lineRule="auto"/>
        <w:rPr>
          <w:i/>
          <w:szCs w:val="24"/>
          <w:lang w:val="el-GR"/>
        </w:rPr>
      </w:pPr>
      <w:r w:rsidRPr="009745B5">
        <w:rPr>
          <w:i/>
          <w:szCs w:val="24"/>
          <w:lang w:val="el-GR"/>
        </w:rPr>
        <w:t>(πληροφορούμαι)</w:t>
      </w:r>
    </w:p>
    <w:p w14:paraId="2ACF1416" w14:textId="654247A9" w:rsidR="00964F29" w:rsidRPr="009745B5" w:rsidRDefault="00964F29" w:rsidP="00AB184B">
      <w:pPr>
        <w:spacing w:line="240" w:lineRule="auto"/>
        <w:rPr>
          <w:i/>
          <w:szCs w:val="24"/>
          <w:lang w:val="el-GR"/>
        </w:rPr>
      </w:pPr>
    </w:p>
    <w:p w14:paraId="3AC41D06" w14:textId="1934C83F" w:rsidR="00964F29" w:rsidRPr="009745B5" w:rsidRDefault="00964F29" w:rsidP="00AB184B">
      <w:pPr>
        <w:spacing w:line="240" w:lineRule="auto"/>
        <w:rPr>
          <w:b/>
          <w:bCs/>
          <w:iCs/>
          <w:szCs w:val="24"/>
          <w:lang w:val="el-GR"/>
        </w:rPr>
      </w:pPr>
      <w:r w:rsidRPr="009745B5">
        <w:rPr>
          <w:b/>
          <w:bCs/>
          <w:i/>
          <w:szCs w:val="24"/>
          <w:lang w:val="el-GR"/>
        </w:rPr>
        <w:t>Ζ</w:t>
      </w:r>
      <w:r w:rsidRPr="009745B5">
        <w:rPr>
          <w:i/>
          <w:szCs w:val="24"/>
          <w:lang w:val="el-GR"/>
        </w:rPr>
        <w:t xml:space="preserve">. </w:t>
      </w:r>
      <w:r w:rsidRPr="009745B5">
        <w:rPr>
          <w:iCs/>
          <w:szCs w:val="24"/>
          <w:lang w:val="el-GR"/>
        </w:rPr>
        <w:t>Να γράψετε τη μετάφραση του κειμένου</w:t>
      </w:r>
    </w:p>
    <w:p w14:paraId="2F7B5EDF" w14:textId="77777777" w:rsidR="003B14FD" w:rsidRPr="009745B5" w:rsidRDefault="003B14FD">
      <w:pPr>
        <w:rPr>
          <w:szCs w:val="24"/>
          <w:lang w:val="el-GR"/>
        </w:rPr>
      </w:pPr>
    </w:p>
    <w:sectPr w:rsidR="003B14FD" w:rsidRPr="009745B5" w:rsidSect="00512AC7">
      <w:footerReference w:type="default" r:id="rId7"/>
      <w:pgSz w:w="11909" w:h="16834" w:code="9"/>
      <w:pgMar w:top="454" w:right="907" w:bottom="680" w:left="90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8973" w14:textId="77777777" w:rsidR="00C37874" w:rsidRDefault="00C37874" w:rsidP="00FB5801">
      <w:pPr>
        <w:spacing w:line="240" w:lineRule="auto"/>
      </w:pPr>
      <w:r>
        <w:separator/>
      </w:r>
    </w:p>
  </w:endnote>
  <w:endnote w:type="continuationSeparator" w:id="0">
    <w:p w14:paraId="760AF9BB" w14:textId="77777777" w:rsidR="00C37874" w:rsidRDefault="00C37874" w:rsidP="00FB5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2EF4" w14:textId="5B1B3E91" w:rsidR="002643D3" w:rsidRPr="00CE30D9" w:rsidRDefault="00E641BB" w:rsidP="00CE30D9">
    <w:pPr>
      <w:pStyle w:val="a4"/>
      <w:tabs>
        <w:tab w:val="clear" w:pos="8640"/>
        <w:tab w:val="right" w:pos="9923"/>
      </w:tabs>
      <w:jc w:val="right"/>
      <w:rPr>
        <w:sz w:val="18"/>
        <w:szCs w:val="18"/>
      </w:rPr>
    </w:pPr>
    <w:r w:rsidRPr="00CE30D9">
      <w:rPr>
        <w:i/>
        <w:sz w:val="18"/>
        <w:szCs w:val="18"/>
        <w:lang w:val="el-GR"/>
      </w:rPr>
      <w:tab/>
    </w:r>
    <w:r w:rsidRPr="00CE30D9">
      <w:rPr>
        <w:i/>
        <w:sz w:val="18"/>
        <w:szCs w:val="18"/>
        <w:lang w:val="el-GR"/>
      </w:rPr>
      <w:tab/>
    </w:r>
    <w:sdt>
      <w:sdtPr>
        <w:rPr>
          <w:sz w:val="18"/>
          <w:szCs w:val="18"/>
        </w:rPr>
        <w:id w:val="-785038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E30D9">
          <w:rPr>
            <w:sz w:val="18"/>
            <w:szCs w:val="18"/>
          </w:rPr>
          <w:fldChar w:fldCharType="begin"/>
        </w:r>
        <w:r w:rsidRPr="00CE30D9">
          <w:rPr>
            <w:sz w:val="18"/>
            <w:szCs w:val="18"/>
          </w:rPr>
          <w:instrText xml:space="preserve"> PAGE   \* MERGEFORMAT </w:instrText>
        </w:r>
        <w:r w:rsidRPr="00CE30D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CE30D9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34B1" w14:textId="77777777" w:rsidR="00C37874" w:rsidRDefault="00C37874" w:rsidP="00FB5801">
      <w:pPr>
        <w:spacing w:line="240" w:lineRule="auto"/>
      </w:pPr>
      <w:r>
        <w:separator/>
      </w:r>
    </w:p>
  </w:footnote>
  <w:footnote w:type="continuationSeparator" w:id="0">
    <w:p w14:paraId="0EFC5AB8" w14:textId="77777777" w:rsidR="00C37874" w:rsidRDefault="00C37874" w:rsidP="00FB58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108C3"/>
    <w:multiLevelType w:val="hybridMultilevel"/>
    <w:tmpl w:val="2EC48AB4"/>
    <w:lvl w:ilvl="0" w:tplc="FF3A0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6D3D"/>
    <w:multiLevelType w:val="hybridMultilevel"/>
    <w:tmpl w:val="392CAD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4B"/>
    <w:rsid w:val="00141416"/>
    <w:rsid w:val="00264137"/>
    <w:rsid w:val="003B14FD"/>
    <w:rsid w:val="003F11C7"/>
    <w:rsid w:val="00415AC2"/>
    <w:rsid w:val="00771D57"/>
    <w:rsid w:val="008725E3"/>
    <w:rsid w:val="00964F29"/>
    <w:rsid w:val="009745B5"/>
    <w:rsid w:val="009B1E60"/>
    <w:rsid w:val="00AB184B"/>
    <w:rsid w:val="00C37874"/>
    <w:rsid w:val="00DD15DF"/>
    <w:rsid w:val="00E641BB"/>
    <w:rsid w:val="00F135D0"/>
    <w:rsid w:val="00F759E7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BB72"/>
  <w15:chartTrackingRefBased/>
  <w15:docId w15:val="{A22053F6-B449-4D36-8223-23CC1B1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4B"/>
    <w:pPr>
      <w:spacing w:after="0" w:line="360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4B"/>
    <w:pPr>
      <w:spacing w:after="0" w:line="240" w:lineRule="auto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AB184B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Υποσέλιδο Char"/>
    <w:basedOn w:val="a0"/>
    <w:link w:val="a4"/>
    <w:uiPriority w:val="99"/>
    <w:rsid w:val="00AB184B"/>
    <w:rPr>
      <w:rFonts w:ascii="Times New Roman" w:eastAsia="Calibri" w:hAnsi="Times New Roman" w:cs="Times New Roman"/>
      <w:sz w:val="24"/>
      <w:lang w:val="en-GB"/>
    </w:rPr>
  </w:style>
  <w:style w:type="paragraph" w:styleId="a5">
    <w:name w:val="List Paragraph"/>
    <w:basedOn w:val="a"/>
    <w:uiPriority w:val="34"/>
    <w:qFormat/>
    <w:rsid w:val="00AB184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B580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FB5801"/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9</cp:revision>
  <dcterms:created xsi:type="dcterms:W3CDTF">2020-02-16T15:51:00Z</dcterms:created>
  <dcterms:modified xsi:type="dcterms:W3CDTF">2020-03-27T17:57:00Z</dcterms:modified>
</cp:coreProperties>
</file>