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5B" w:rsidRPr="0004586C" w:rsidRDefault="0004586C" w:rsidP="00E52DE4">
      <w:pPr>
        <w:pBdr>
          <w:top w:val="double" w:sz="12" w:space="1" w:color="548DD4" w:themeColor="text2" w:themeTint="99"/>
          <w:left w:val="double" w:sz="12" w:space="4" w:color="548DD4" w:themeColor="text2" w:themeTint="99"/>
          <w:bottom w:val="double" w:sz="12" w:space="1" w:color="548DD4" w:themeColor="text2" w:themeTint="99"/>
          <w:right w:val="double" w:sz="12" w:space="4" w:color="548DD4" w:themeColor="text2" w:themeTint="99"/>
        </w:pBdr>
        <w:tabs>
          <w:tab w:val="left" w:pos="284"/>
        </w:tabs>
        <w:spacing w:line="342" w:lineRule="exact"/>
        <w:rPr>
          <w:rFonts w:ascii="Arial" w:hAnsi="Arial" w:cs="Arial"/>
          <w:b/>
          <w:sz w:val="28"/>
          <w:szCs w:val="28"/>
          <w:lang w:val="en-US"/>
        </w:rPr>
      </w:pPr>
      <w:r w:rsidRPr="00E52DE4">
        <w:rPr>
          <w:rFonts w:ascii="Arial" w:hAnsi="Arial" w:cs="Arial"/>
          <w:b/>
          <w:color w:val="8064A2" w:themeColor="accent4"/>
          <w:sz w:val="28"/>
          <w:szCs w:val="28"/>
          <w:lang w:val="en-US"/>
        </w:rPr>
        <w:t>VERB</w:t>
      </w:r>
      <w:r w:rsidRPr="00E52DE4">
        <w:rPr>
          <w:rFonts w:ascii="Arial" w:hAnsi="Arial" w:cs="Arial"/>
          <w:b/>
          <w:color w:val="8064A2" w:themeColor="accent4"/>
          <w:sz w:val="28"/>
          <w:szCs w:val="28"/>
          <w:lang w:val="en-US"/>
        </w:rPr>
        <w:tab/>
      </w:r>
      <w:r w:rsidRPr="00E52DE4">
        <w:rPr>
          <w:rFonts w:ascii="Arial" w:hAnsi="Arial" w:cs="Arial"/>
          <w:b/>
          <w:color w:val="8064A2" w:themeColor="accent4"/>
          <w:sz w:val="28"/>
          <w:szCs w:val="28"/>
          <w:lang w:val="en-US"/>
        </w:rPr>
        <w:tab/>
        <w:t>NOUN</w:t>
      </w:r>
      <w:r w:rsidRPr="00E52DE4">
        <w:rPr>
          <w:rFonts w:ascii="Arial" w:hAnsi="Arial" w:cs="Arial"/>
          <w:b/>
          <w:color w:val="8064A2" w:themeColor="accent4"/>
          <w:sz w:val="28"/>
          <w:szCs w:val="28"/>
          <w:lang w:val="en-US"/>
        </w:rPr>
        <w:tab/>
      </w:r>
      <w:r w:rsidRPr="00E52DE4">
        <w:rPr>
          <w:rFonts w:ascii="Arial" w:hAnsi="Arial" w:cs="Arial"/>
          <w:b/>
          <w:color w:val="8064A2" w:themeColor="accent4"/>
          <w:sz w:val="28"/>
          <w:szCs w:val="28"/>
          <w:lang w:val="en-US"/>
        </w:rPr>
        <w:tab/>
      </w:r>
      <w:r w:rsidRPr="00E52DE4">
        <w:rPr>
          <w:rFonts w:ascii="Arial" w:hAnsi="Arial" w:cs="Arial"/>
          <w:b/>
          <w:color w:val="8064A2" w:themeColor="accent4"/>
          <w:sz w:val="28"/>
          <w:szCs w:val="28"/>
          <w:lang w:val="en-US"/>
        </w:rPr>
        <w:tab/>
        <w:t>ADJECTIVE</w:t>
      </w:r>
    </w:p>
    <w:p w:rsidR="0004586C" w:rsidRPr="0004586C" w:rsidRDefault="0004586C">
      <w:pPr>
        <w:tabs>
          <w:tab w:val="left" w:pos="284"/>
        </w:tabs>
        <w:spacing w:line="342" w:lineRule="exact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000"/>
        <w:gridCol w:w="2640"/>
      </w:tblGrid>
      <w:tr w:rsidR="00E52DE4" w:rsidRPr="00E52DE4">
        <w:trPr>
          <w:trHeight w:val="338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548DD4" w:themeColor="text2" w:themeTint="99"/>
                <w:sz w:val="24"/>
                <w:szCs w:val="24"/>
                <w:lang w:val="en-US"/>
              </w:rPr>
              <w:t>A</w:t>
            </w:r>
          </w:p>
        </w:tc>
        <w:tc>
          <w:tcPr>
            <w:tcW w:w="30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 (dis)appear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appearance</w:t>
            </w:r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apparent</w:t>
            </w: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 (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en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)able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(in)ability</w:t>
            </w:r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(un)able</w:t>
            </w:r>
          </w:p>
        </w:tc>
      </w:tr>
      <w:tr w:rsidR="00E52DE4" w:rsidRPr="00855B63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</w:t>
            </w:r>
          </w:p>
        </w:tc>
        <w:tc>
          <w:tcPr>
            <w:tcW w:w="30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approximate</w:t>
            </w:r>
          </w:p>
        </w:tc>
        <w:bookmarkStart w:id="0" w:name="_GoBack"/>
        <w:bookmarkEnd w:id="0"/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adventure</w:t>
            </w:r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adventurous</w:t>
            </w: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  <w:lang w:val="en-US"/>
              </w:rPr>
              <w:t>ambit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ambitious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accommodate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accommodation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act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actor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action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active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adjust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adjustment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adjustable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admire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admiration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admit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admission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advise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advice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advisable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apply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attend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attention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attentive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attract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attraction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attractive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avoid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avoidance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avoidable</w:t>
            </w:r>
            <w:proofErr w:type="spellEnd"/>
          </w:p>
        </w:tc>
      </w:tr>
      <w:tr w:rsidR="00E52DE4" w:rsidRPr="00E52DE4">
        <w:trPr>
          <w:trHeight w:val="647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B</w:t>
            </w:r>
          </w:p>
        </w:tc>
        <w:tc>
          <w:tcPr>
            <w:tcW w:w="30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307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mis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behave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647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careful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careless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catastrophe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catastrophic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caution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cautious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child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childhood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childish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comfort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comfortable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consequence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consequent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convenience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convenient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</w:t>
            </w:r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courtesy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courteous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celebrate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celebration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challenge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challenge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challenging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compete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competitor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competition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competitive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complete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completion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w w:val="98"/>
                <w:sz w:val="24"/>
                <w:szCs w:val="24"/>
              </w:rPr>
              <w:t>completed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w w:val="98"/>
                <w:sz w:val="24"/>
                <w:szCs w:val="24"/>
              </w:rPr>
              <w:t>, (in)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w w:val="98"/>
                <w:sz w:val="24"/>
                <w:szCs w:val="24"/>
              </w:rPr>
              <w:t>complete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concern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concern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concerned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confide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114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confidence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10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confident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contest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contestant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create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creation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creature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creative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7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criticize</w:t>
            </w:r>
            <w:proofErr w:type="spellEnd"/>
          </w:p>
        </w:tc>
        <w:tc>
          <w:tcPr>
            <w:tcW w:w="30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2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criticism</w:t>
            </w:r>
            <w:proofErr w:type="spellEnd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critic</w:t>
            </w:r>
            <w:proofErr w:type="spellEnd"/>
          </w:p>
        </w:tc>
        <w:tc>
          <w:tcPr>
            <w:tcW w:w="26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300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548DD4" w:themeColor="text2" w:themeTint="99"/>
                <w:sz w:val="24"/>
                <w:szCs w:val="24"/>
              </w:rPr>
              <w:t>critical</w:t>
            </w:r>
            <w:proofErr w:type="spellEnd"/>
          </w:p>
        </w:tc>
      </w:tr>
    </w:tbl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rPr>
          <w:rFonts w:ascii="Arial" w:hAnsi="Arial" w:cs="Arial"/>
          <w:sz w:val="24"/>
          <w:szCs w:val="24"/>
        </w:rPr>
        <w:sectPr w:rsidR="00DD325B" w:rsidRPr="0004586C" w:rsidSect="00E52DE4"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73" w:lineRule="exact"/>
        <w:rPr>
          <w:rFonts w:ascii="Arial" w:hAnsi="Arial" w:cs="Arial"/>
          <w:sz w:val="24"/>
          <w:szCs w:val="24"/>
        </w:rPr>
      </w:pPr>
    </w:p>
    <w:p w:rsidR="00DD325B" w:rsidRPr="0004586C" w:rsidRDefault="00F5374A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04586C">
        <w:rPr>
          <w:rFonts w:ascii="Arial" w:eastAsia="Times New Roman" w:hAnsi="Arial" w:cs="Arial"/>
          <w:sz w:val="24"/>
          <w:szCs w:val="24"/>
        </w:rPr>
        <w:t>1</w:t>
      </w:r>
    </w:p>
    <w:p w:rsidR="00DD325B" w:rsidRPr="0004586C" w:rsidRDefault="00DD325B">
      <w:pPr>
        <w:tabs>
          <w:tab w:val="left" w:pos="284"/>
        </w:tabs>
        <w:rPr>
          <w:rFonts w:ascii="Arial" w:hAnsi="Arial" w:cs="Arial"/>
          <w:sz w:val="24"/>
          <w:szCs w:val="24"/>
        </w:rPr>
        <w:sectPr w:rsidR="00DD325B" w:rsidRPr="0004586C" w:rsidSect="00E52DE4">
          <w:type w:val="continuous"/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Pr="0004586C" w:rsidRDefault="00DD325B">
      <w:pPr>
        <w:tabs>
          <w:tab w:val="left" w:pos="284"/>
        </w:tabs>
        <w:spacing w:line="341" w:lineRule="exact"/>
        <w:rPr>
          <w:rFonts w:ascii="Arial" w:hAnsi="Arial" w:cs="Arial"/>
          <w:sz w:val="24"/>
          <w:szCs w:val="24"/>
        </w:rPr>
      </w:pPr>
      <w:bookmarkStart w:id="1" w:name="page2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680"/>
        <w:gridCol w:w="2680"/>
        <w:gridCol w:w="1607"/>
      </w:tblGrid>
      <w:tr w:rsidR="00E52DE4" w:rsidRPr="00E52DE4" w:rsidTr="00E52DE4">
        <w:trPr>
          <w:trHeight w:val="338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D</w:t>
            </w: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 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en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danger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danger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dangerous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daily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difficulty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difficult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dedicate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dedication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dedicated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deepen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depth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deep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depend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dependence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dependable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destine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destiny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destined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destroy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destruction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destructive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determine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determination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determined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disapprove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disapproval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disapproving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discourage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discouragement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discouraging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07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doubt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doubt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doubtful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doubtless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647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entire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1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w w:val="95"/>
                <w:sz w:val="24"/>
                <w:szCs w:val="24"/>
              </w:rPr>
              <w:t>entirely</w:t>
            </w:r>
            <w:proofErr w:type="spellEnd"/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ease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easy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emotion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emotional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energetic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essence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essential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evidence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evident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earn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earnings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encourage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encouragement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encouraging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enjoy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enjoyment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enjoyable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enthuse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enthusiasm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enthusiastic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equip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equipment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equipped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07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explain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explanation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explicable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647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F</w:t>
            </w: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flexibility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flexible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mis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fortune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fortunate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fairness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fair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fame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famous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fault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faulty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favour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favourable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fail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failure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familiarize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familiarity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familiar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feel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feeling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finance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financial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free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freedom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07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frighten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fear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fearful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frightening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647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G</w:t>
            </w: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07"/>
        </w:trPr>
        <w:tc>
          <w:tcPr>
            <w:tcW w:w="1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g</w:t>
            </w:r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generosity</w:t>
            </w:r>
            <w:proofErr w:type="spellEnd"/>
          </w:p>
        </w:tc>
        <w:tc>
          <w:tcPr>
            <w:tcW w:w="26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generous</w:t>
            </w:r>
            <w:proofErr w:type="spellEnd"/>
          </w:p>
        </w:tc>
        <w:tc>
          <w:tcPr>
            <w:tcW w:w="1607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</w:tbl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rPr>
          <w:rFonts w:ascii="Arial" w:hAnsi="Arial" w:cs="Arial"/>
          <w:sz w:val="24"/>
          <w:szCs w:val="24"/>
        </w:rPr>
        <w:sectPr w:rsidR="00DD325B" w:rsidRPr="0004586C" w:rsidSect="00E52DE4"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91" w:lineRule="exact"/>
        <w:rPr>
          <w:rFonts w:ascii="Arial" w:hAnsi="Arial" w:cs="Arial"/>
          <w:sz w:val="24"/>
          <w:szCs w:val="24"/>
        </w:rPr>
      </w:pPr>
    </w:p>
    <w:p w:rsidR="00DD325B" w:rsidRPr="0004586C" w:rsidRDefault="00F5374A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04586C">
        <w:rPr>
          <w:rFonts w:ascii="Arial" w:eastAsia="Times New Roman" w:hAnsi="Arial" w:cs="Arial"/>
          <w:sz w:val="24"/>
          <w:szCs w:val="24"/>
        </w:rPr>
        <w:t>2</w:t>
      </w:r>
    </w:p>
    <w:p w:rsidR="00DD325B" w:rsidRPr="0004586C" w:rsidRDefault="00DD325B">
      <w:pPr>
        <w:tabs>
          <w:tab w:val="left" w:pos="284"/>
        </w:tabs>
        <w:rPr>
          <w:rFonts w:ascii="Arial" w:hAnsi="Arial" w:cs="Arial"/>
          <w:sz w:val="24"/>
          <w:szCs w:val="24"/>
        </w:rPr>
        <w:sectPr w:rsidR="00DD325B" w:rsidRPr="0004586C" w:rsidSect="00E52DE4">
          <w:type w:val="continuous"/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Pr="0004586C" w:rsidRDefault="00DD325B">
      <w:pPr>
        <w:tabs>
          <w:tab w:val="left" w:pos="284"/>
        </w:tabs>
        <w:spacing w:line="342" w:lineRule="exact"/>
        <w:rPr>
          <w:rFonts w:ascii="Arial" w:hAnsi="Arial" w:cs="Arial"/>
          <w:sz w:val="24"/>
          <w:szCs w:val="24"/>
        </w:rPr>
      </w:pPr>
      <w:bookmarkStart w:id="2" w:name="page3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860"/>
        <w:gridCol w:w="2260"/>
      </w:tblGrid>
      <w:tr w:rsidR="00E52DE4" w:rsidRPr="00E52DE4">
        <w:trPr>
          <w:trHeight w:val="338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H</w:t>
            </w:r>
          </w:p>
        </w:tc>
        <w:tc>
          <w:tcPr>
            <w:tcW w:w="28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heat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hot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heated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heighten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height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high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hope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hope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w w:val="98"/>
                <w:sz w:val="24"/>
                <w:szCs w:val="24"/>
              </w:rPr>
              <w:t>hopeful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w w:val="98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w w:val="98"/>
                <w:sz w:val="24"/>
                <w:szCs w:val="24"/>
              </w:rPr>
              <w:t>hopeless</w:t>
            </w:r>
            <w:proofErr w:type="spellEnd"/>
          </w:p>
        </w:tc>
      </w:tr>
      <w:tr w:rsidR="00E52DE4" w:rsidRPr="00E52DE4">
        <w:trPr>
          <w:trHeight w:val="585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I</w:t>
            </w:r>
          </w:p>
        </w:tc>
        <w:tc>
          <w:tcPr>
            <w:tcW w:w="28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impress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impression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impressive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increase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increase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increased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nation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inter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national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interrupt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interruption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interrupted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respond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ir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responsible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isolate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isolation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isolated</w:t>
            </w:r>
            <w:proofErr w:type="spellEnd"/>
          </w:p>
        </w:tc>
      </w:tr>
      <w:tr w:rsidR="00E52DE4" w:rsidRPr="00E52DE4">
        <w:trPr>
          <w:trHeight w:val="583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J</w:t>
            </w:r>
          </w:p>
        </w:tc>
        <w:tc>
          <w:tcPr>
            <w:tcW w:w="28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307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j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journal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journalist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585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K</w:t>
            </w:r>
          </w:p>
        </w:tc>
        <w:tc>
          <w:tcPr>
            <w:tcW w:w="28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>
        <w:trPr>
          <w:trHeight w:val="307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knowledge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knowledgeable</w:t>
            </w:r>
            <w:proofErr w:type="spellEnd"/>
          </w:p>
        </w:tc>
      </w:tr>
      <w:tr w:rsidR="00E52DE4" w:rsidRPr="00E52DE4">
        <w:trPr>
          <w:trHeight w:val="583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L</w:t>
            </w:r>
          </w:p>
        </w:tc>
        <w:tc>
          <w:tcPr>
            <w:tcW w:w="28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il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legal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lengthen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long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lessen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less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live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living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alive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locate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location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local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loyalty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loyal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luxury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luxurious</w:t>
            </w:r>
            <w:proofErr w:type="spellEnd"/>
          </w:p>
        </w:tc>
      </w:tr>
      <w:tr w:rsidR="00E52DE4" w:rsidRPr="00E52DE4">
        <w:trPr>
          <w:trHeight w:val="585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M</w:t>
            </w:r>
          </w:p>
        </w:tc>
        <w:tc>
          <w:tcPr>
            <w:tcW w:w="28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majority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major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marvel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marvel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marvelous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misinform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misinformation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misinformed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mood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moody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mountain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mountainous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mystery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mysterious</w:t>
            </w:r>
            <w:proofErr w:type="spellEnd"/>
          </w:p>
        </w:tc>
      </w:tr>
      <w:tr w:rsidR="00E52DE4" w:rsidRPr="00E52DE4">
        <w:trPr>
          <w:trHeight w:val="583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N</w:t>
            </w:r>
          </w:p>
        </w:tc>
        <w:tc>
          <w:tcPr>
            <w:tcW w:w="28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nation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nationalist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inter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national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</w:t>
            </w:r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nature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natural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necessitate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necessity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necessary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6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notice</w:t>
            </w:r>
            <w:proofErr w:type="spellEnd"/>
          </w:p>
        </w:tc>
        <w:tc>
          <w:tcPr>
            <w:tcW w:w="28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notice</w:t>
            </w:r>
            <w:proofErr w:type="spellEnd"/>
          </w:p>
        </w:tc>
        <w:tc>
          <w:tcPr>
            <w:tcW w:w="22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8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noticeable</w:t>
            </w:r>
            <w:proofErr w:type="spellEnd"/>
          </w:p>
        </w:tc>
      </w:tr>
    </w:tbl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rPr>
          <w:rFonts w:ascii="Arial" w:hAnsi="Arial" w:cs="Arial"/>
          <w:sz w:val="24"/>
          <w:szCs w:val="24"/>
        </w:rPr>
        <w:sectPr w:rsidR="00DD325B" w:rsidRPr="0004586C" w:rsidSect="00E52DE4"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319" w:lineRule="exact"/>
        <w:rPr>
          <w:rFonts w:ascii="Arial" w:hAnsi="Arial" w:cs="Arial"/>
          <w:sz w:val="24"/>
          <w:szCs w:val="24"/>
        </w:rPr>
      </w:pPr>
    </w:p>
    <w:p w:rsidR="00DD325B" w:rsidRPr="0004586C" w:rsidRDefault="00F5374A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04586C">
        <w:rPr>
          <w:rFonts w:ascii="Arial" w:eastAsia="Times New Roman" w:hAnsi="Arial" w:cs="Arial"/>
          <w:sz w:val="24"/>
          <w:szCs w:val="24"/>
        </w:rPr>
        <w:t>3</w:t>
      </w:r>
    </w:p>
    <w:p w:rsidR="00DD325B" w:rsidRPr="0004586C" w:rsidRDefault="00DD325B">
      <w:pPr>
        <w:tabs>
          <w:tab w:val="left" w:pos="284"/>
        </w:tabs>
        <w:rPr>
          <w:rFonts w:ascii="Arial" w:hAnsi="Arial" w:cs="Arial"/>
          <w:sz w:val="24"/>
          <w:szCs w:val="24"/>
        </w:rPr>
        <w:sectPr w:rsidR="00DD325B" w:rsidRPr="0004586C" w:rsidSect="00E52DE4">
          <w:type w:val="continuous"/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Pr="0004586C" w:rsidRDefault="00DD325B">
      <w:pPr>
        <w:tabs>
          <w:tab w:val="left" w:pos="284"/>
        </w:tabs>
        <w:spacing w:line="342" w:lineRule="exact"/>
        <w:rPr>
          <w:rFonts w:ascii="Arial" w:hAnsi="Arial" w:cs="Arial"/>
          <w:sz w:val="24"/>
          <w:szCs w:val="24"/>
        </w:rPr>
      </w:pPr>
      <w:bookmarkStart w:id="3" w:name="page4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3040"/>
        <w:gridCol w:w="1880"/>
      </w:tblGrid>
      <w:tr w:rsidR="00E52DE4" w:rsidRPr="00E52DE4">
        <w:trPr>
          <w:trHeight w:val="338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O</w:t>
            </w:r>
          </w:p>
        </w:tc>
        <w:tc>
          <w:tcPr>
            <w:tcW w:w="30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observe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observation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observable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occur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occurrence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offend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offence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offensive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optimism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optimistic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dis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organize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organization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organized</w:t>
            </w:r>
            <w:proofErr w:type="spellEnd"/>
          </w:p>
        </w:tc>
      </w:tr>
      <w:tr w:rsidR="00E52DE4" w:rsidRPr="00E52DE4">
        <w:trPr>
          <w:trHeight w:val="987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participate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participant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passion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passionate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patience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patient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peace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peacemaker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peaceful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perform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w w:val="98"/>
                <w:sz w:val="24"/>
                <w:szCs w:val="24"/>
              </w:rPr>
              <w:t>performing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w w:val="98"/>
                <w:sz w:val="24"/>
                <w:szCs w:val="24"/>
              </w:rPr>
              <w:t xml:space="preserve"> 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w w:val="98"/>
                <w:sz w:val="24"/>
                <w:szCs w:val="24"/>
              </w:rPr>
              <w:t>arts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w w:val="98"/>
                <w:sz w:val="24"/>
                <w:szCs w:val="24"/>
              </w:rPr>
              <w:t>)</w:t>
            </w:r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person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im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personal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populate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popular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possibility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im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possible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im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impression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impressed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predict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prediction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predictable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prefer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preference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preferable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prepare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preparation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well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-)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prepared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prestige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prestigious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take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pride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 in)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pride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proud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privacy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96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private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privilege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privileged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profession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professional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protect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protected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psychology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psychologist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psychological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E52DE4" w:rsidRDefault="00E52DE4">
            <w:pPr>
              <w:tabs>
                <w:tab w:val="left" w:pos="284"/>
              </w:tabs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</w:pPr>
          </w:p>
          <w:p w:rsidR="00E52DE4" w:rsidRDefault="00E52DE4">
            <w:pPr>
              <w:tabs>
                <w:tab w:val="left" w:pos="284"/>
              </w:tabs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</w:pPr>
          </w:p>
          <w:p w:rsidR="00E52DE4" w:rsidRPr="00E52DE4" w:rsidRDefault="00E52DE4">
            <w:pPr>
              <w:tabs>
                <w:tab w:val="left" w:pos="284"/>
              </w:tabs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E52DE4" w:rsidRPr="00E52DE4" w:rsidRDefault="00E52DE4">
            <w:pPr>
              <w:tabs>
                <w:tab w:val="left" w:pos="284"/>
              </w:tabs>
              <w:ind w:left="400"/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52DE4" w:rsidRPr="00E52DE4" w:rsidRDefault="00E52DE4">
            <w:pPr>
              <w:tabs>
                <w:tab w:val="left" w:pos="284"/>
              </w:tabs>
              <w:ind w:left="240"/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307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qualify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quality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qualified</w:t>
            </w:r>
            <w:proofErr w:type="spellEnd"/>
          </w:p>
        </w:tc>
      </w:tr>
      <w:tr w:rsidR="00E52DE4" w:rsidRPr="00E52DE4">
        <w:trPr>
          <w:trHeight w:val="647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R</w:t>
            </w:r>
          </w:p>
        </w:tc>
        <w:tc>
          <w:tcPr>
            <w:tcW w:w="304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react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reaction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recreate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recreation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relate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relation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related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relax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relaxation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relaxed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</w:t>
            </w:r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religion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religious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require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requirement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required</w:t>
            </w:r>
            <w:proofErr w:type="spellEnd"/>
          </w:p>
        </w:tc>
      </w:tr>
      <w:tr w:rsidR="00E52DE4" w:rsidRPr="00E52DE4">
        <w:trPr>
          <w:trHeight w:val="276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respond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ir</w:t>
            </w:r>
            <w:proofErr w:type="spellEnd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responsible</w:t>
            </w:r>
            <w:proofErr w:type="spellEnd"/>
          </w:p>
        </w:tc>
      </w:tr>
      <w:tr w:rsidR="00E52DE4" w:rsidRPr="00E52DE4">
        <w:trPr>
          <w:trHeight w:val="307"/>
        </w:trPr>
        <w:tc>
          <w:tcPr>
            <w:tcW w:w="176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reveal</w:t>
            </w:r>
            <w:proofErr w:type="spellEnd"/>
          </w:p>
        </w:tc>
        <w:tc>
          <w:tcPr>
            <w:tcW w:w="304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revelation</w:t>
            </w:r>
            <w:proofErr w:type="spellEnd"/>
          </w:p>
        </w:tc>
        <w:tc>
          <w:tcPr>
            <w:tcW w:w="18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</w:tbl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rPr>
          <w:rFonts w:ascii="Arial" w:hAnsi="Arial" w:cs="Arial"/>
          <w:sz w:val="24"/>
          <w:szCs w:val="24"/>
        </w:rPr>
        <w:sectPr w:rsidR="00DD325B" w:rsidRPr="0004586C" w:rsidSect="00E52DE4"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DD325B" w:rsidRPr="0004586C" w:rsidRDefault="00DD325B">
      <w:pPr>
        <w:tabs>
          <w:tab w:val="left" w:pos="284"/>
        </w:tabs>
        <w:spacing w:line="333" w:lineRule="exact"/>
        <w:rPr>
          <w:rFonts w:ascii="Arial" w:hAnsi="Arial" w:cs="Arial"/>
          <w:sz w:val="24"/>
          <w:szCs w:val="24"/>
        </w:rPr>
      </w:pPr>
    </w:p>
    <w:p w:rsidR="00DD325B" w:rsidRPr="0004586C" w:rsidRDefault="00F5374A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04586C">
        <w:rPr>
          <w:rFonts w:ascii="Arial" w:eastAsia="Times New Roman" w:hAnsi="Arial" w:cs="Arial"/>
          <w:sz w:val="24"/>
          <w:szCs w:val="24"/>
        </w:rPr>
        <w:t>4</w:t>
      </w:r>
    </w:p>
    <w:p w:rsidR="00DD325B" w:rsidRPr="0004586C" w:rsidRDefault="00DD325B">
      <w:pPr>
        <w:tabs>
          <w:tab w:val="left" w:pos="284"/>
        </w:tabs>
        <w:rPr>
          <w:rFonts w:ascii="Arial" w:hAnsi="Arial" w:cs="Arial"/>
          <w:sz w:val="24"/>
          <w:szCs w:val="24"/>
        </w:rPr>
        <w:sectPr w:rsidR="00DD325B" w:rsidRPr="0004586C" w:rsidSect="00E52DE4">
          <w:type w:val="continuous"/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Pr="0004586C" w:rsidRDefault="00DD325B">
      <w:pPr>
        <w:tabs>
          <w:tab w:val="left" w:pos="284"/>
        </w:tabs>
        <w:spacing w:line="342" w:lineRule="exact"/>
        <w:rPr>
          <w:rFonts w:ascii="Arial" w:hAnsi="Arial" w:cs="Arial"/>
          <w:sz w:val="24"/>
          <w:szCs w:val="24"/>
        </w:rPr>
      </w:pPr>
      <w:bookmarkStart w:id="4" w:name="page5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980"/>
        <w:gridCol w:w="2400"/>
        <w:gridCol w:w="1364"/>
      </w:tblGrid>
      <w:tr w:rsidR="00DD325B" w:rsidRPr="0004586C" w:rsidTr="00E52DE4">
        <w:trPr>
          <w:trHeight w:val="338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security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secure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safeguard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safe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scandal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11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scandalous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scene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scenic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science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scientist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secretary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secretarial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select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selection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selected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sense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sensitive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sensible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seriousness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serious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signify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significance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significant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silence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silent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spend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spending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, 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spendthrift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strengthen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strength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strong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strictness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strict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strengthen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strength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strong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succeed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success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successful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survive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survival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5B" w:rsidRPr="0004586C" w:rsidTr="00E52DE4">
        <w:trPr>
          <w:trHeight w:val="30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suspect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suspect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suspicious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04586C" w:rsidRDefault="00DD325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64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T</w:t>
            </w:r>
          </w:p>
        </w:tc>
        <w:tc>
          <w:tcPr>
            <w:tcW w:w="29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technological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think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tradition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traditional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tragedy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tragic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20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w w:val="97"/>
                <w:sz w:val="24"/>
                <w:szCs w:val="24"/>
              </w:rPr>
              <w:t>tragically</w:t>
            </w:r>
            <w:proofErr w:type="spellEnd"/>
          </w:p>
        </w:tc>
      </w:tr>
      <w:tr w:rsidR="00E52DE4" w:rsidRPr="00E52DE4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transport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transportation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transported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0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typewriter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64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U</w:t>
            </w:r>
          </w:p>
        </w:tc>
        <w:tc>
          <w:tcPr>
            <w:tcW w:w="29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0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use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usage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un</w:t>
            </w:r>
            <w:proofErr w:type="spellEnd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)</w:t>
            </w: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usual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64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V</w:t>
            </w:r>
          </w:p>
        </w:tc>
        <w:tc>
          <w:tcPr>
            <w:tcW w:w="29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evaluate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(in)</w:t>
            </w: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valuable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0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vary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variety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64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4F81BD" w:themeColor="accent1"/>
                <w:sz w:val="24"/>
                <w:szCs w:val="24"/>
              </w:rPr>
              <w:t>W</w:t>
            </w:r>
          </w:p>
        </w:tc>
        <w:tc>
          <w:tcPr>
            <w:tcW w:w="29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276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weigh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weight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overweight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07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widen</w:t>
            </w:r>
            <w:proofErr w:type="spellEnd"/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wide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641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Arial Black" w:hAnsi="Arial" w:cs="Arial"/>
                <w:b/>
                <w:bCs/>
                <w:color w:val="8064A2" w:themeColor="accent4"/>
                <w:sz w:val="24"/>
                <w:szCs w:val="24"/>
              </w:rPr>
              <w:t>Y</w:t>
            </w:r>
          </w:p>
        </w:tc>
        <w:tc>
          <w:tcPr>
            <w:tcW w:w="298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  <w:tr w:rsidR="00E52DE4" w:rsidRPr="00E52DE4" w:rsidTr="00E52DE4">
        <w:trPr>
          <w:trHeight w:val="398"/>
        </w:trPr>
        <w:tc>
          <w:tcPr>
            <w:tcW w:w="162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y</w:t>
            </w:r>
          </w:p>
        </w:tc>
        <w:tc>
          <w:tcPr>
            <w:tcW w:w="298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5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youth</w:t>
            </w:r>
            <w:proofErr w:type="spellEnd"/>
          </w:p>
        </w:tc>
        <w:tc>
          <w:tcPr>
            <w:tcW w:w="2400" w:type="dxa"/>
            <w:vAlign w:val="bottom"/>
          </w:tcPr>
          <w:p w:rsidR="00DD325B" w:rsidRPr="00E52DE4" w:rsidRDefault="00F5374A">
            <w:pPr>
              <w:tabs>
                <w:tab w:val="left" w:pos="284"/>
              </w:tabs>
              <w:ind w:left="440"/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  <w:proofErr w:type="spellStart"/>
            <w:r w:rsidRPr="00E52DE4">
              <w:rPr>
                <w:rFonts w:ascii="Arial" w:eastAsia="Times New Roman" w:hAnsi="Arial" w:cs="Arial"/>
                <w:color w:val="8064A2" w:themeColor="accent4"/>
                <w:sz w:val="24"/>
                <w:szCs w:val="24"/>
              </w:rPr>
              <w:t>young</w:t>
            </w:r>
            <w:proofErr w:type="spellEnd"/>
          </w:p>
        </w:tc>
        <w:tc>
          <w:tcPr>
            <w:tcW w:w="1364" w:type="dxa"/>
            <w:vAlign w:val="bottom"/>
          </w:tcPr>
          <w:p w:rsidR="00DD325B" w:rsidRPr="00E52DE4" w:rsidRDefault="00DD325B">
            <w:pPr>
              <w:tabs>
                <w:tab w:val="left" w:pos="284"/>
              </w:tabs>
              <w:rPr>
                <w:rFonts w:ascii="Arial" w:hAnsi="Arial" w:cs="Arial"/>
                <w:color w:val="8064A2" w:themeColor="accent4"/>
                <w:sz w:val="24"/>
                <w:szCs w:val="24"/>
              </w:rPr>
            </w:pPr>
          </w:p>
        </w:tc>
      </w:tr>
    </w:tbl>
    <w:p w:rsidR="00DD325B" w:rsidRDefault="00DD325B">
      <w:pPr>
        <w:spacing w:line="200" w:lineRule="exact"/>
        <w:rPr>
          <w:sz w:val="20"/>
          <w:szCs w:val="20"/>
        </w:rPr>
      </w:pPr>
    </w:p>
    <w:p w:rsidR="00DD325B" w:rsidRDefault="00DD325B">
      <w:pPr>
        <w:sectPr w:rsidR="00DD325B" w:rsidSect="00E52DE4">
          <w:pgSz w:w="11900" w:h="16840"/>
          <w:pgMar w:top="755" w:right="1120" w:bottom="323" w:left="1140" w:header="0" w:footer="0" w:gutter="0"/>
          <w:pgBorders w:offsetFrom="page">
            <w:top w:val="triple" w:sz="12" w:space="24" w:color="8064A2" w:themeColor="accent4"/>
            <w:left w:val="triple" w:sz="12" w:space="24" w:color="8064A2" w:themeColor="accent4"/>
            <w:bottom w:val="triple" w:sz="12" w:space="24" w:color="8064A2" w:themeColor="accent4"/>
            <w:right w:val="triple" w:sz="12" w:space="24" w:color="8064A2" w:themeColor="accent4"/>
          </w:pgBorders>
          <w:cols w:space="720" w:equalWidth="0">
            <w:col w:w="9640"/>
          </w:cols>
        </w:sectPr>
      </w:pPr>
    </w:p>
    <w:p w:rsidR="00DD325B" w:rsidRDefault="00DD325B">
      <w:pPr>
        <w:spacing w:line="200" w:lineRule="exact"/>
        <w:rPr>
          <w:sz w:val="20"/>
          <w:szCs w:val="20"/>
        </w:rPr>
      </w:pPr>
    </w:p>
    <w:p w:rsidR="00DD325B" w:rsidRDefault="00DD325B">
      <w:pPr>
        <w:spacing w:line="200" w:lineRule="exact"/>
        <w:rPr>
          <w:sz w:val="20"/>
          <w:szCs w:val="20"/>
        </w:rPr>
      </w:pPr>
    </w:p>
    <w:p w:rsidR="00DD325B" w:rsidRDefault="00DD325B">
      <w:pPr>
        <w:spacing w:line="200" w:lineRule="exact"/>
        <w:rPr>
          <w:sz w:val="20"/>
          <w:szCs w:val="20"/>
        </w:rPr>
      </w:pPr>
    </w:p>
    <w:p w:rsidR="00DD325B" w:rsidRDefault="00DD325B">
      <w:pPr>
        <w:spacing w:line="200" w:lineRule="exact"/>
        <w:rPr>
          <w:sz w:val="20"/>
          <w:szCs w:val="20"/>
        </w:rPr>
      </w:pPr>
    </w:p>
    <w:p w:rsidR="00DD325B" w:rsidRDefault="00DD325B">
      <w:pPr>
        <w:spacing w:line="200" w:lineRule="exact"/>
        <w:rPr>
          <w:sz w:val="20"/>
          <w:szCs w:val="20"/>
        </w:rPr>
      </w:pPr>
    </w:p>
    <w:p w:rsidR="00DD325B" w:rsidRDefault="00DD325B">
      <w:pPr>
        <w:spacing w:line="267" w:lineRule="exact"/>
        <w:rPr>
          <w:sz w:val="20"/>
          <w:szCs w:val="20"/>
        </w:rPr>
      </w:pPr>
    </w:p>
    <w:p w:rsidR="00DD325B" w:rsidRDefault="00F5374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sectPr w:rsidR="00DD325B" w:rsidSect="00E52DE4">
      <w:type w:val="continuous"/>
      <w:pgSz w:w="11900" w:h="16840"/>
      <w:pgMar w:top="755" w:right="1120" w:bottom="323" w:left="1140" w:header="0" w:footer="0" w:gutter="0"/>
      <w:pgBorders w:offsetFrom="page">
        <w:top w:val="triple" w:sz="12" w:space="24" w:color="8064A2" w:themeColor="accent4"/>
        <w:left w:val="triple" w:sz="12" w:space="24" w:color="8064A2" w:themeColor="accent4"/>
        <w:bottom w:val="triple" w:sz="12" w:space="24" w:color="8064A2" w:themeColor="accent4"/>
        <w:right w:val="triple" w:sz="12" w:space="24" w:color="8064A2" w:themeColor="accent4"/>
      </w:pgBorders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5B"/>
    <w:rsid w:val="0004586C"/>
    <w:rsid w:val="00145E29"/>
    <w:rsid w:val="0019365A"/>
    <w:rsid w:val="00750337"/>
    <w:rsid w:val="00855B63"/>
    <w:rsid w:val="00A90030"/>
    <w:rsid w:val="00DD325B"/>
    <w:rsid w:val="00E52DE4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EE489-0889-4BDF-BD5F-912C6A7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</Words>
  <Characters>3826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multirama</cp:lastModifiedBy>
  <cp:revision>2</cp:revision>
  <dcterms:created xsi:type="dcterms:W3CDTF">2021-01-15T11:28:00Z</dcterms:created>
  <dcterms:modified xsi:type="dcterms:W3CDTF">2021-01-15T11:28:00Z</dcterms:modified>
</cp:coreProperties>
</file>