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9A5" w:rsidRPr="009019A5" w:rsidRDefault="009019A5" w:rsidP="00FA6B28">
      <w:pPr>
        <w:autoSpaceDE w:val="0"/>
        <w:autoSpaceDN w:val="0"/>
        <w:adjustRightInd w:val="0"/>
        <w:jc w:val="center"/>
        <w:rPr>
          <w:b/>
          <w:u w:val="single"/>
        </w:rPr>
      </w:pPr>
      <w:r>
        <w:rPr>
          <w:b/>
          <w:u w:val="single"/>
        </w:rPr>
        <w:t xml:space="preserve">ΓΕΝΙΚΟ ΛΥΚΕΙΟ ΚΑΛΑΜΠΑΚΑΣ - </w:t>
      </w:r>
      <w:r w:rsidRPr="009019A5">
        <w:rPr>
          <w:b/>
          <w:u w:val="single"/>
        </w:rPr>
        <w:t>Ανάπτυξη Εφαρμογών σε Προγραμματιστικό Περιβάλλον</w:t>
      </w:r>
    </w:p>
    <w:p w:rsidR="009019A5" w:rsidRPr="00C75B9D" w:rsidRDefault="009019A5" w:rsidP="00FA6B28">
      <w:pPr>
        <w:autoSpaceDE w:val="0"/>
        <w:autoSpaceDN w:val="0"/>
        <w:adjustRightInd w:val="0"/>
        <w:jc w:val="center"/>
        <w:rPr>
          <w:u w:val="single"/>
        </w:rPr>
      </w:pPr>
      <w:r w:rsidRPr="00C75B9D">
        <w:rPr>
          <w:u w:val="single"/>
        </w:rPr>
        <w:t>Δομή Επανάληψης</w:t>
      </w:r>
      <w:r w:rsidR="00C75B9D" w:rsidRPr="00C75B9D">
        <w:rPr>
          <w:u w:val="single"/>
        </w:rPr>
        <w:t xml:space="preserve">, εντολή </w:t>
      </w:r>
      <w:r w:rsidR="00C75B9D" w:rsidRPr="00C75B9D">
        <w:rPr>
          <w:b/>
          <w:sz w:val="28"/>
          <w:u w:val="single"/>
        </w:rPr>
        <w:t>ΟΣΟ</w:t>
      </w:r>
      <w:r w:rsidRPr="00C75B9D">
        <w:rPr>
          <w:sz w:val="28"/>
          <w:u w:val="single"/>
        </w:rPr>
        <w:t xml:space="preserve"> </w:t>
      </w:r>
      <w:r w:rsidRPr="00C75B9D">
        <w:rPr>
          <w:u w:val="single"/>
        </w:rPr>
        <w:t>- (2ο κεφ. 2.4.5, 8ο κεφ. 8.2</w:t>
      </w:r>
      <w:r w:rsidR="00C75B9D" w:rsidRPr="00C75B9D">
        <w:rPr>
          <w:u w:val="single"/>
        </w:rPr>
        <w:t>.1</w:t>
      </w:r>
      <w:r w:rsidRPr="00C75B9D">
        <w:rPr>
          <w:u w:val="single"/>
        </w:rPr>
        <w:t>)</w:t>
      </w:r>
    </w:p>
    <w:p w:rsidR="00FA6B28" w:rsidRPr="00FA6B28" w:rsidRDefault="00FA6B28" w:rsidP="00FA6B28">
      <w:pPr>
        <w:autoSpaceDE w:val="0"/>
        <w:autoSpaceDN w:val="0"/>
        <w:adjustRightInd w:val="0"/>
        <w:jc w:val="center"/>
        <w:rPr>
          <w:b/>
          <w:u w:val="single"/>
        </w:rPr>
      </w:pPr>
    </w:p>
    <w:p w:rsidR="009019A5" w:rsidRPr="00C629F9" w:rsidRDefault="009019A5" w:rsidP="009019A5">
      <w:pPr>
        <w:pStyle w:val="a4"/>
        <w:ind w:left="0"/>
        <w:jc w:val="both"/>
        <w:rPr>
          <w:b w:val="0"/>
          <w:sz w:val="22"/>
        </w:rPr>
      </w:pPr>
      <w:r w:rsidRPr="00C629F9">
        <w:rPr>
          <w:b w:val="0"/>
          <w:sz w:val="22"/>
        </w:rPr>
        <w:t>Όλα τα προβλήματα της επανάληψης μπορούν να επιλυθούν με την επαναληπτική εντολή ΟΣΟ. Αυτή μπορεί να χρησιμοποιηθεί όταν γνωρίζουμε αλλά και όταν δεν γνωρίζουμε το αριθμό των επαναλήψεων.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2835"/>
        <w:gridCol w:w="4839"/>
      </w:tblGrid>
      <w:tr w:rsidR="009019A5" w:rsidRPr="00C629F9" w:rsidTr="00342023">
        <w:tc>
          <w:tcPr>
            <w:tcW w:w="5637" w:type="dxa"/>
            <w:gridSpan w:val="2"/>
          </w:tcPr>
          <w:p w:rsidR="009019A5" w:rsidRPr="00C629F9" w:rsidRDefault="009019A5" w:rsidP="00E222CC">
            <w:pPr>
              <w:pStyle w:val="a4"/>
              <w:ind w:left="0"/>
              <w:jc w:val="both"/>
              <w:rPr>
                <w:b w:val="0"/>
                <w:sz w:val="22"/>
              </w:rPr>
            </w:pPr>
            <w:r w:rsidRPr="00C629F9">
              <w:rPr>
                <w:b w:val="0"/>
                <w:sz w:val="22"/>
              </w:rPr>
              <w:t>Άθροισμα 100 αριθμών που διαβάζονται από το πληκτρολόγιο</w:t>
            </w:r>
          </w:p>
        </w:tc>
        <w:tc>
          <w:tcPr>
            <w:tcW w:w="4839" w:type="dxa"/>
          </w:tcPr>
          <w:p w:rsidR="009019A5" w:rsidRPr="00C629F9" w:rsidRDefault="009019A5" w:rsidP="00E222CC">
            <w:pPr>
              <w:pStyle w:val="a4"/>
              <w:ind w:left="0"/>
              <w:jc w:val="both"/>
              <w:rPr>
                <w:b w:val="0"/>
                <w:sz w:val="22"/>
              </w:rPr>
            </w:pPr>
            <w:r w:rsidRPr="00C629F9">
              <w:rPr>
                <w:b w:val="0"/>
                <w:sz w:val="22"/>
              </w:rPr>
              <w:t>Άθροισμα θετικών αριθμών που διαβάζονται από το πληκτρολόγιο μέχρι να δοθεί αρνητικός αριθμός ή μηδέν.</w:t>
            </w:r>
          </w:p>
        </w:tc>
      </w:tr>
      <w:tr w:rsidR="009019A5" w:rsidRPr="00C629F9" w:rsidTr="00342023">
        <w:tc>
          <w:tcPr>
            <w:tcW w:w="2802" w:type="dxa"/>
          </w:tcPr>
          <w:p w:rsidR="009019A5" w:rsidRPr="00C629F9" w:rsidRDefault="009019A5" w:rsidP="00E222CC">
            <w:pPr>
              <w:pStyle w:val="a4"/>
              <w:ind w:left="0"/>
              <w:jc w:val="both"/>
              <w:rPr>
                <w:b w:val="0"/>
                <w:sz w:val="22"/>
              </w:rPr>
            </w:pPr>
            <w:r w:rsidRPr="00C629F9">
              <w:rPr>
                <w:b w:val="0"/>
                <w:sz w:val="22"/>
              </w:rPr>
              <w:t>Σ</w:t>
            </w:r>
            <w:r w:rsidRPr="00C629F9">
              <w:rPr>
                <w:b w:val="0"/>
                <w:sz w:val="22"/>
              </w:rPr>
              <w:sym w:font="Wingdings" w:char="F0DF"/>
            </w:r>
            <w:r w:rsidRPr="00C629F9">
              <w:rPr>
                <w:b w:val="0"/>
                <w:sz w:val="22"/>
              </w:rPr>
              <w:t>0</w:t>
            </w:r>
          </w:p>
          <w:p w:rsidR="009019A5" w:rsidRPr="00C629F9" w:rsidRDefault="009019A5" w:rsidP="00E222CC">
            <w:pPr>
              <w:pStyle w:val="a4"/>
              <w:ind w:left="0"/>
              <w:jc w:val="both"/>
              <w:rPr>
                <w:b w:val="0"/>
                <w:sz w:val="22"/>
              </w:rPr>
            </w:pPr>
            <w:r w:rsidRPr="00C629F9">
              <w:rPr>
                <w:sz w:val="22"/>
              </w:rPr>
              <w:t>Για</w:t>
            </w:r>
            <w:r w:rsidRPr="00C629F9">
              <w:rPr>
                <w:b w:val="0"/>
                <w:sz w:val="22"/>
              </w:rPr>
              <w:t xml:space="preserve"> ι </w:t>
            </w:r>
            <w:r w:rsidRPr="00C629F9">
              <w:rPr>
                <w:sz w:val="22"/>
              </w:rPr>
              <w:t>από</w:t>
            </w:r>
            <w:r w:rsidRPr="00C629F9">
              <w:rPr>
                <w:b w:val="0"/>
                <w:sz w:val="22"/>
              </w:rPr>
              <w:t xml:space="preserve"> 1 </w:t>
            </w:r>
            <w:r w:rsidRPr="00C629F9">
              <w:rPr>
                <w:sz w:val="22"/>
              </w:rPr>
              <w:t>μέχρι</w:t>
            </w:r>
            <w:r w:rsidRPr="00C629F9">
              <w:rPr>
                <w:b w:val="0"/>
                <w:sz w:val="22"/>
              </w:rPr>
              <w:t xml:space="preserve"> 100</w:t>
            </w:r>
          </w:p>
          <w:p w:rsidR="009019A5" w:rsidRPr="00C629F9" w:rsidRDefault="009019A5" w:rsidP="00E222CC">
            <w:pPr>
              <w:pStyle w:val="a4"/>
              <w:ind w:left="0"/>
              <w:jc w:val="both"/>
              <w:rPr>
                <w:b w:val="0"/>
                <w:sz w:val="22"/>
              </w:rPr>
            </w:pPr>
            <w:r w:rsidRPr="00C629F9">
              <w:rPr>
                <w:sz w:val="22"/>
              </w:rPr>
              <w:t xml:space="preserve">  Διάβασε</w:t>
            </w:r>
            <w:r w:rsidRPr="00C629F9">
              <w:rPr>
                <w:b w:val="0"/>
                <w:sz w:val="22"/>
              </w:rPr>
              <w:t xml:space="preserve"> αριθμός</w:t>
            </w:r>
          </w:p>
          <w:p w:rsidR="009019A5" w:rsidRPr="00C629F9" w:rsidRDefault="009019A5" w:rsidP="00E222CC">
            <w:pPr>
              <w:pStyle w:val="a4"/>
              <w:ind w:left="0"/>
              <w:jc w:val="both"/>
              <w:rPr>
                <w:b w:val="0"/>
                <w:sz w:val="22"/>
              </w:rPr>
            </w:pPr>
            <w:r w:rsidRPr="00C629F9">
              <w:rPr>
                <w:b w:val="0"/>
                <w:sz w:val="22"/>
              </w:rPr>
              <w:t xml:space="preserve">  Σ</w:t>
            </w:r>
            <w:r w:rsidRPr="00C629F9">
              <w:rPr>
                <w:b w:val="0"/>
                <w:sz w:val="22"/>
              </w:rPr>
              <w:sym w:font="Wingdings" w:char="F0DF"/>
            </w:r>
            <w:r w:rsidRPr="00C629F9">
              <w:rPr>
                <w:b w:val="0"/>
                <w:sz w:val="22"/>
              </w:rPr>
              <w:t xml:space="preserve"> Σ + αριθμός</w:t>
            </w:r>
          </w:p>
          <w:p w:rsidR="009019A5" w:rsidRPr="00C629F9" w:rsidRDefault="009019A5" w:rsidP="00E222CC">
            <w:pPr>
              <w:pStyle w:val="a4"/>
              <w:ind w:left="0"/>
              <w:jc w:val="both"/>
              <w:rPr>
                <w:sz w:val="22"/>
              </w:rPr>
            </w:pPr>
            <w:r w:rsidRPr="00C629F9">
              <w:rPr>
                <w:sz w:val="22"/>
              </w:rPr>
              <w:t>Τέλος_επανάληψης</w:t>
            </w:r>
          </w:p>
          <w:p w:rsidR="009019A5" w:rsidRPr="00C629F9" w:rsidRDefault="009019A5" w:rsidP="00E222CC">
            <w:pPr>
              <w:pStyle w:val="a4"/>
              <w:ind w:left="0"/>
              <w:jc w:val="both"/>
              <w:rPr>
                <w:b w:val="0"/>
                <w:sz w:val="22"/>
              </w:rPr>
            </w:pPr>
            <w:r w:rsidRPr="00C629F9">
              <w:rPr>
                <w:sz w:val="22"/>
              </w:rPr>
              <w:t xml:space="preserve">Εμφάνισε </w:t>
            </w:r>
            <w:r w:rsidRPr="00C629F9">
              <w:rPr>
                <w:b w:val="0"/>
                <w:sz w:val="22"/>
              </w:rPr>
              <w:t>Σ</w:t>
            </w:r>
          </w:p>
        </w:tc>
        <w:tc>
          <w:tcPr>
            <w:tcW w:w="2835" w:type="dxa"/>
          </w:tcPr>
          <w:p w:rsidR="009019A5" w:rsidRPr="00C629F9" w:rsidRDefault="009019A5" w:rsidP="00E222CC">
            <w:pPr>
              <w:pStyle w:val="a4"/>
              <w:ind w:left="0"/>
              <w:jc w:val="both"/>
              <w:rPr>
                <w:b w:val="0"/>
                <w:sz w:val="22"/>
              </w:rPr>
            </w:pPr>
            <w:r w:rsidRPr="00C629F9">
              <w:rPr>
                <w:b w:val="0"/>
                <w:sz w:val="22"/>
              </w:rPr>
              <w:t>Σ</w:t>
            </w:r>
            <w:r w:rsidRPr="00C629F9">
              <w:rPr>
                <w:b w:val="0"/>
                <w:sz w:val="22"/>
              </w:rPr>
              <w:sym w:font="Wingdings" w:char="F0DF"/>
            </w:r>
            <w:r w:rsidRPr="00C629F9">
              <w:rPr>
                <w:b w:val="0"/>
                <w:sz w:val="22"/>
              </w:rPr>
              <w:t>0</w:t>
            </w:r>
          </w:p>
          <w:p w:rsidR="009019A5" w:rsidRPr="00C629F9" w:rsidRDefault="009019A5" w:rsidP="00E222CC">
            <w:pPr>
              <w:pStyle w:val="a4"/>
              <w:ind w:left="0"/>
              <w:jc w:val="both"/>
              <w:rPr>
                <w:b w:val="0"/>
                <w:sz w:val="22"/>
              </w:rPr>
            </w:pPr>
            <w:r w:rsidRPr="00C629F9">
              <w:rPr>
                <w:b w:val="0"/>
                <w:sz w:val="22"/>
              </w:rPr>
              <w:t>ι</w:t>
            </w:r>
            <w:r w:rsidRPr="00C629F9">
              <w:rPr>
                <w:b w:val="0"/>
                <w:sz w:val="22"/>
              </w:rPr>
              <w:sym w:font="Wingdings" w:char="F0DF"/>
            </w:r>
            <w:r w:rsidRPr="00C629F9">
              <w:rPr>
                <w:b w:val="0"/>
                <w:sz w:val="22"/>
              </w:rPr>
              <w:t>1</w:t>
            </w:r>
          </w:p>
          <w:p w:rsidR="009019A5" w:rsidRPr="00C629F9" w:rsidRDefault="009019A5" w:rsidP="00E222CC">
            <w:pPr>
              <w:pStyle w:val="a4"/>
              <w:ind w:left="0"/>
              <w:jc w:val="both"/>
              <w:rPr>
                <w:b w:val="0"/>
                <w:sz w:val="22"/>
              </w:rPr>
            </w:pPr>
            <w:r w:rsidRPr="00C629F9">
              <w:rPr>
                <w:sz w:val="22"/>
              </w:rPr>
              <w:t>Όσο</w:t>
            </w:r>
            <w:r w:rsidRPr="00C629F9">
              <w:rPr>
                <w:b w:val="0"/>
                <w:sz w:val="22"/>
              </w:rPr>
              <w:t xml:space="preserve"> ι&lt;=100 </w:t>
            </w:r>
            <w:r w:rsidRPr="00C629F9">
              <w:rPr>
                <w:sz w:val="22"/>
              </w:rPr>
              <w:t>επανάλαβε</w:t>
            </w:r>
          </w:p>
          <w:p w:rsidR="009019A5" w:rsidRPr="00C629F9" w:rsidRDefault="009019A5" w:rsidP="00E222CC">
            <w:pPr>
              <w:pStyle w:val="a4"/>
              <w:ind w:left="0"/>
              <w:jc w:val="both"/>
              <w:rPr>
                <w:b w:val="0"/>
                <w:sz w:val="22"/>
              </w:rPr>
            </w:pPr>
            <w:r w:rsidRPr="00C629F9">
              <w:rPr>
                <w:sz w:val="22"/>
              </w:rPr>
              <w:t xml:space="preserve">  Διάβασε</w:t>
            </w:r>
            <w:r w:rsidRPr="00C629F9">
              <w:rPr>
                <w:b w:val="0"/>
                <w:sz w:val="22"/>
              </w:rPr>
              <w:t xml:space="preserve"> αριθμός</w:t>
            </w:r>
          </w:p>
          <w:p w:rsidR="009019A5" w:rsidRPr="00C629F9" w:rsidRDefault="009019A5" w:rsidP="00E222CC">
            <w:pPr>
              <w:pStyle w:val="a4"/>
              <w:ind w:left="0"/>
              <w:jc w:val="both"/>
              <w:rPr>
                <w:b w:val="0"/>
                <w:sz w:val="22"/>
              </w:rPr>
            </w:pPr>
            <w:r w:rsidRPr="00C629F9">
              <w:rPr>
                <w:b w:val="0"/>
                <w:sz w:val="22"/>
              </w:rPr>
              <w:t xml:space="preserve">  Σ</w:t>
            </w:r>
            <w:r w:rsidRPr="00C629F9">
              <w:rPr>
                <w:b w:val="0"/>
                <w:sz w:val="22"/>
              </w:rPr>
              <w:sym w:font="Wingdings" w:char="F0DF"/>
            </w:r>
            <w:r w:rsidRPr="00C629F9">
              <w:rPr>
                <w:b w:val="0"/>
                <w:sz w:val="22"/>
              </w:rPr>
              <w:t xml:space="preserve"> Σ + αριθμός</w:t>
            </w:r>
          </w:p>
          <w:p w:rsidR="009019A5" w:rsidRPr="00C629F9" w:rsidRDefault="009019A5" w:rsidP="00E222CC">
            <w:pPr>
              <w:pStyle w:val="a4"/>
              <w:ind w:left="0"/>
              <w:jc w:val="both"/>
              <w:rPr>
                <w:b w:val="0"/>
                <w:sz w:val="22"/>
              </w:rPr>
            </w:pPr>
            <w:r w:rsidRPr="00C629F9">
              <w:rPr>
                <w:b w:val="0"/>
                <w:sz w:val="22"/>
              </w:rPr>
              <w:t xml:space="preserve">  ι</w:t>
            </w:r>
            <w:r w:rsidRPr="00C629F9">
              <w:rPr>
                <w:b w:val="0"/>
                <w:sz w:val="22"/>
              </w:rPr>
              <w:sym w:font="Wingdings" w:char="F0DF"/>
            </w:r>
            <w:r w:rsidRPr="00C629F9">
              <w:rPr>
                <w:b w:val="0"/>
                <w:sz w:val="22"/>
              </w:rPr>
              <w:t>ι+1</w:t>
            </w:r>
          </w:p>
          <w:p w:rsidR="009019A5" w:rsidRPr="00C629F9" w:rsidRDefault="009019A5" w:rsidP="00E222CC">
            <w:pPr>
              <w:pStyle w:val="a4"/>
              <w:ind w:left="0"/>
              <w:jc w:val="both"/>
              <w:rPr>
                <w:sz w:val="22"/>
              </w:rPr>
            </w:pPr>
            <w:r w:rsidRPr="00C629F9">
              <w:rPr>
                <w:sz w:val="22"/>
              </w:rPr>
              <w:t>Τέλος_επανάληψης</w:t>
            </w:r>
          </w:p>
          <w:p w:rsidR="009019A5" w:rsidRPr="00C629F9" w:rsidRDefault="009019A5" w:rsidP="00E222CC">
            <w:pPr>
              <w:pStyle w:val="a4"/>
              <w:ind w:left="0"/>
              <w:jc w:val="both"/>
              <w:rPr>
                <w:b w:val="0"/>
                <w:sz w:val="22"/>
              </w:rPr>
            </w:pPr>
            <w:r w:rsidRPr="00C629F9">
              <w:rPr>
                <w:sz w:val="22"/>
              </w:rPr>
              <w:t xml:space="preserve">Εμφάνισε </w:t>
            </w:r>
            <w:r w:rsidRPr="00C629F9">
              <w:rPr>
                <w:b w:val="0"/>
                <w:sz w:val="22"/>
              </w:rPr>
              <w:t>Σ</w:t>
            </w:r>
          </w:p>
        </w:tc>
        <w:tc>
          <w:tcPr>
            <w:tcW w:w="4839" w:type="dxa"/>
          </w:tcPr>
          <w:p w:rsidR="009019A5" w:rsidRPr="00C629F9" w:rsidRDefault="009019A5" w:rsidP="00E222CC">
            <w:pPr>
              <w:pStyle w:val="a4"/>
              <w:ind w:left="0"/>
              <w:jc w:val="both"/>
              <w:rPr>
                <w:b w:val="0"/>
                <w:sz w:val="22"/>
              </w:rPr>
            </w:pPr>
            <w:r w:rsidRPr="00C629F9">
              <w:rPr>
                <w:b w:val="0"/>
                <w:sz w:val="22"/>
              </w:rPr>
              <w:t>Σ</w:t>
            </w:r>
            <w:r w:rsidRPr="00C629F9">
              <w:rPr>
                <w:b w:val="0"/>
                <w:sz w:val="22"/>
              </w:rPr>
              <w:sym w:font="Wingdings" w:char="F0DF"/>
            </w:r>
            <w:r w:rsidRPr="00C629F9">
              <w:rPr>
                <w:b w:val="0"/>
                <w:sz w:val="22"/>
              </w:rPr>
              <w:t>0</w:t>
            </w:r>
          </w:p>
          <w:p w:rsidR="009019A5" w:rsidRPr="00C629F9" w:rsidRDefault="009019A5" w:rsidP="00E222CC">
            <w:pPr>
              <w:pStyle w:val="a4"/>
              <w:ind w:left="0"/>
              <w:jc w:val="both"/>
              <w:rPr>
                <w:b w:val="0"/>
                <w:sz w:val="22"/>
              </w:rPr>
            </w:pPr>
            <w:r w:rsidRPr="00467FC9">
              <w:rPr>
                <w:sz w:val="22"/>
              </w:rPr>
              <w:t>Διάβασε</w:t>
            </w:r>
            <w:r w:rsidRPr="00C629F9">
              <w:rPr>
                <w:b w:val="0"/>
                <w:sz w:val="22"/>
              </w:rPr>
              <w:t xml:space="preserve"> χ</w:t>
            </w:r>
          </w:p>
          <w:p w:rsidR="009019A5" w:rsidRPr="00C629F9" w:rsidRDefault="009019A5" w:rsidP="00E222CC">
            <w:pPr>
              <w:pStyle w:val="a4"/>
              <w:ind w:left="0"/>
              <w:jc w:val="both"/>
              <w:rPr>
                <w:b w:val="0"/>
                <w:sz w:val="22"/>
              </w:rPr>
            </w:pPr>
            <w:r w:rsidRPr="00C629F9">
              <w:rPr>
                <w:sz w:val="22"/>
              </w:rPr>
              <w:t>Όσο</w:t>
            </w:r>
            <w:r w:rsidRPr="00C629F9">
              <w:rPr>
                <w:b w:val="0"/>
                <w:sz w:val="22"/>
              </w:rPr>
              <w:t xml:space="preserve"> χ&gt;0 </w:t>
            </w:r>
            <w:r w:rsidRPr="00C629F9">
              <w:rPr>
                <w:sz w:val="22"/>
              </w:rPr>
              <w:t>επανάλαβε</w:t>
            </w:r>
          </w:p>
          <w:p w:rsidR="009019A5" w:rsidRPr="00C629F9" w:rsidRDefault="009019A5" w:rsidP="00E222CC">
            <w:pPr>
              <w:pStyle w:val="a4"/>
              <w:ind w:left="0"/>
              <w:jc w:val="both"/>
              <w:rPr>
                <w:b w:val="0"/>
                <w:sz w:val="22"/>
              </w:rPr>
            </w:pPr>
            <w:r w:rsidRPr="00C629F9">
              <w:rPr>
                <w:sz w:val="22"/>
              </w:rPr>
              <w:t xml:space="preserve">  </w:t>
            </w:r>
            <w:r w:rsidRPr="00C629F9">
              <w:rPr>
                <w:b w:val="0"/>
                <w:sz w:val="22"/>
              </w:rPr>
              <w:t xml:space="preserve">  Σ</w:t>
            </w:r>
            <w:r w:rsidRPr="00C629F9">
              <w:rPr>
                <w:b w:val="0"/>
                <w:sz w:val="22"/>
              </w:rPr>
              <w:sym w:font="Wingdings" w:char="F0DF"/>
            </w:r>
            <w:r w:rsidRPr="00C629F9">
              <w:rPr>
                <w:b w:val="0"/>
                <w:sz w:val="22"/>
              </w:rPr>
              <w:t xml:space="preserve"> Σ + αριθμός</w:t>
            </w:r>
          </w:p>
          <w:p w:rsidR="009019A5" w:rsidRPr="00C629F9" w:rsidRDefault="009019A5" w:rsidP="00E222CC">
            <w:pPr>
              <w:pStyle w:val="a4"/>
              <w:ind w:left="0"/>
              <w:jc w:val="both"/>
              <w:rPr>
                <w:b w:val="0"/>
                <w:sz w:val="22"/>
              </w:rPr>
            </w:pPr>
            <w:r w:rsidRPr="00C629F9">
              <w:rPr>
                <w:b w:val="0"/>
                <w:sz w:val="22"/>
              </w:rPr>
              <w:t xml:space="preserve">    </w:t>
            </w:r>
            <w:r w:rsidRPr="00C629F9">
              <w:rPr>
                <w:sz w:val="22"/>
              </w:rPr>
              <w:t>Διάβασε</w:t>
            </w:r>
            <w:r w:rsidRPr="00C629F9">
              <w:rPr>
                <w:b w:val="0"/>
                <w:sz w:val="22"/>
              </w:rPr>
              <w:t xml:space="preserve"> χ</w:t>
            </w:r>
          </w:p>
          <w:p w:rsidR="009019A5" w:rsidRPr="00C629F9" w:rsidRDefault="009019A5" w:rsidP="00E222CC">
            <w:pPr>
              <w:pStyle w:val="a4"/>
              <w:ind w:left="0"/>
              <w:jc w:val="both"/>
              <w:rPr>
                <w:sz w:val="22"/>
              </w:rPr>
            </w:pPr>
            <w:r w:rsidRPr="00C629F9">
              <w:rPr>
                <w:sz w:val="22"/>
              </w:rPr>
              <w:t>Τέλος_επανάληψης</w:t>
            </w:r>
          </w:p>
          <w:p w:rsidR="009019A5" w:rsidRPr="00C629F9" w:rsidRDefault="009019A5" w:rsidP="00E222CC">
            <w:pPr>
              <w:pStyle w:val="a4"/>
              <w:ind w:left="0"/>
              <w:jc w:val="both"/>
              <w:rPr>
                <w:b w:val="0"/>
                <w:sz w:val="22"/>
              </w:rPr>
            </w:pPr>
            <w:r w:rsidRPr="00C629F9">
              <w:rPr>
                <w:sz w:val="22"/>
              </w:rPr>
              <w:t xml:space="preserve">Εμφάνισε </w:t>
            </w:r>
            <w:r w:rsidRPr="00C629F9">
              <w:rPr>
                <w:b w:val="0"/>
                <w:sz w:val="22"/>
              </w:rPr>
              <w:t>Σ</w:t>
            </w:r>
          </w:p>
        </w:tc>
      </w:tr>
    </w:tbl>
    <w:p w:rsidR="009019A5" w:rsidRPr="00C629F9" w:rsidRDefault="009019A5" w:rsidP="009019A5">
      <w:pPr>
        <w:pStyle w:val="a4"/>
        <w:ind w:left="0"/>
        <w:jc w:val="both"/>
        <w:rPr>
          <w:b w:val="0"/>
          <w:sz w:val="22"/>
        </w:rPr>
      </w:pPr>
      <w:r w:rsidRPr="00C629F9">
        <w:rPr>
          <w:b w:val="0"/>
          <w:sz w:val="22"/>
        </w:rPr>
        <w:t xml:space="preserve">Παρατηρώντας τα παραπάνω παραδείγματα βλέπουμε πως μία ΓΙΑ μπορεί να γραφτεί ισοδύναμα με την ΟΣΟ. Όταν επιλύουμε ένα πρόβλημα με την ΟΣΟ πρέπει να σκεφτούμε ποια θα είναι </w:t>
      </w:r>
      <w:r w:rsidRPr="00C629F9">
        <w:rPr>
          <w:i/>
          <w:sz w:val="22"/>
        </w:rPr>
        <w:t>η συνθήκη τερματισμού της επανάληψης</w:t>
      </w:r>
      <w:r w:rsidRPr="00C629F9">
        <w:rPr>
          <w:b w:val="0"/>
          <w:sz w:val="22"/>
        </w:rPr>
        <w:t>, όπως στο τρίτο παράδειγμα που η επανάληψη επαναλαμβάνεται όσο οι αριθμοί που διαβάζονται είναι θετικοί.  Η συνθήκη πρέπει κάποια στιγμή να γίνει ψευδής</w:t>
      </w:r>
      <w:r w:rsidR="00342023" w:rsidRPr="00C629F9">
        <w:rPr>
          <w:b w:val="0"/>
          <w:sz w:val="22"/>
        </w:rPr>
        <w:t>,</w:t>
      </w:r>
      <w:r w:rsidRPr="00C629F9">
        <w:rPr>
          <w:b w:val="0"/>
          <w:sz w:val="22"/>
        </w:rPr>
        <w:t xml:space="preserve"> ώστε να τερματιστεί ο βρόχος και να μην έχουμε </w:t>
      </w:r>
      <w:r w:rsidRPr="00C629F9">
        <w:rPr>
          <w:i/>
          <w:sz w:val="22"/>
        </w:rPr>
        <w:t>ατέρμονη</w:t>
      </w:r>
      <w:r w:rsidRPr="00C629F9">
        <w:rPr>
          <w:b w:val="0"/>
          <w:sz w:val="22"/>
        </w:rPr>
        <w:t xml:space="preserve"> επανάληψη. Επίσης</w:t>
      </w:r>
      <w:r w:rsidR="00335241" w:rsidRPr="00C629F9">
        <w:rPr>
          <w:b w:val="0"/>
          <w:sz w:val="22"/>
        </w:rPr>
        <w:t>,</w:t>
      </w:r>
      <w:r w:rsidRPr="00C629F9">
        <w:rPr>
          <w:b w:val="0"/>
          <w:sz w:val="22"/>
        </w:rPr>
        <w:t xml:space="preserve"> αν η συνθήκη είναι εξαρχής ψευδής τότε ο βρόχος δεν εκτελείται καμία φορά.</w:t>
      </w:r>
    </w:p>
    <w:p w:rsidR="009019A5" w:rsidRDefault="009019A5" w:rsidP="00B121E7">
      <w:pPr>
        <w:pStyle w:val="a4"/>
        <w:numPr>
          <w:ilvl w:val="0"/>
          <w:numId w:val="1"/>
        </w:numPr>
        <w:jc w:val="both"/>
        <w:rPr>
          <w:b w:val="0"/>
          <w:sz w:val="24"/>
        </w:rPr>
      </w:pPr>
      <w:r w:rsidRPr="00D87182">
        <w:rPr>
          <w:b w:val="0"/>
          <w:sz w:val="24"/>
        </w:rPr>
        <w:t>Να κάνετε το διάγραμμα ροής του τρίτου παραδείγματος καθώς και τον πίνακα τιμών, αν ως είσοδος δοθούνε οι αριθμοί: 10, 20,75,15, -2</w:t>
      </w:r>
    </w:p>
    <w:tbl>
      <w:tblPr>
        <w:tblW w:w="0" w:type="auto"/>
        <w:tblBorders>
          <w:insideV w:val="single" w:sz="4" w:space="0" w:color="auto"/>
        </w:tblBorders>
        <w:tblLook w:val="01E0"/>
      </w:tblPr>
      <w:tblGrid>
        <w:gridCol w:w="6048"/>
        <w:gridCol w:w="4428"/>
      </w:tblGrid>
      <w:tr w:rsidR="009019A5" w:rsidRPr="00E10C22" w:rsidTr="00E222CC">
        <w:tc>
          <w:tcPr>
            <w:tcW w:w="6048" w:type="dxa"/>
          </w:tcPr>
          <w:p w:rsidR="009019A5" w:rsidRPr="00E10C22" w:rsidRDefault="009019A5" w:rsidP="00E222CC">
            <w:pPr>
              <w:pStyle w:val="a4"/>
              <w:ind w:left="0"/>
              <w:rPr>
                <w:b w:val="0"/>
                <w:sz w:val="24"/>
              </w:rPr>
            </w:pPr>
            <w:r w:rsidRPr="00E10C22">
              <w:rPr>
                <w:b w:val="0"/>
                <w:sz w:val="24"/>
              </w:rPr>
              <w:t>Διάγραμμα Ροής</w:t>
            </w:r>
          </w:p>
        </w:tc>
        <w:tc>
          <w:tcPr>
            <w:tcW w:w="4428" w:type="dxa"/>
          </w:tcPr>
          <w:p w:rsidR="009019A5" w:rsidRPr="00E10C22" w:rsidRDefault="009019A5" w:rsidP="00E222CC">
            <w:pPr>
              <w:pStyle w:val="a4"/>
              <w:ind w:left="0"/>
              <w:rPr>
                <w:b w:val="0"/>
                <w:sz w:val="24"/>
              </w:rPr>
            </w:pPr>
            <w:r w:rsidRPr="00E10C22">
              <w:rPr>
                <w:b w:val="0"/>
                <w:sz w:val="24"/>
              </w:rPr>
              <w:t>Πίνακας τιμών</w:t>
            </w:r>
          </w:p>
        </w:tc>
      </w:tr>
      <w:tr w:rsidR="009019A5" w:rsidRPr="00E10C22" w:rsidTr="00E222CC">
        <w:tc>
          <w:tcPr>
            <w:tcW w:w="6048" w:type="dxa"/>
          </w:tcPr>
          <w:p w:rsidR="009019A5" w:rsidRPr="00E10C22" w:rsidRDefault="009019A5" w:rsidP="00E222CC">
            <w:pPr>
              <w:pStyle w:val="a4"/>
              <w:ind w:left="0"/>
              <w:jc w:val="both"/>
              <w:rPr>
                <w:b w:val="0"/>
                <w:sz w:val="24"/>
              </w:rPr>
            </w:pPr>
          </w:p>
          <w:p w:rsidR="009019A5" w:rsidRPr="00E10C22" w:rsidRDefault="009019A5" w:rsidP="00E222CC">
            <w:pPr>
              <w:pStyle w:val="a4"/>
              <w:ind w:left="0"/>
              <w:jc w:val="both"/>
              <w:rPr>
                <w:b w:val="0"/>
                <w:sz w:val="24"/>
              </w:rPr>
            </w:pPr>
          </w:p>
          <w:p w:rsidR="009019A5" w:rsidRPr="00E10C22" w:rsidRDefault="009019A5" w:rsidP="00E222CC">
            <w:pPr>
              <w:pStyle w:val="a4"/>
              <w:ind w:left="0"/>
              <w:jc w:val="both"/>
              <w:rPr>
                <w:b w:val="0"/>
                <w:sz w:val="24"/>
              </w:rPr>
            </w:pPr>
          </w:p>
          <w:p w:rsidR="009019A5" w:rsidRPr="00E10C22" w:rsidRDefault="009019A5" w:rsidP="00E222CC">
            <w:pPr>
              <w:pStyle w:val="a4"/>
              <w:ind w:left="0"/>
              <w:jc w:val="both"/>
              <w:rPr>
                <w:b w:val="0"/>
                <w:sz w:val="24"/>
              </w:rPr>
            </w:pPr>
          </w:p>
          <w:p w:rsidR="009019A5" w:rsidRPr="00E10C22" w:rsidRDefault="009019A5" w:rsidP="00E222CC">
            <w:pPr>
              <w:pStyle w:val="a4"/>
              <w:ind w:left="0"/>
              <w:jc w:val="both"/>
              <w:rPr>
                <w:b w:val="0"/>
                <w:sz w:val="24"/>
              </w:rPr>
            </w:pPr>
          </w:p>
          <w:p w:rsidR="009019A5" w:rsidRPr="00E10C22" w:rsidRDefault="009019A5" w:rsidP="00E222CC">
            <w:pPr>
              <w:pStyle w:val="a4"/>
              <w:ind w:left="0"/>
              <w:jc w:val="both"/>
              <w:rPr>
                <w:b w:val="0"/>
                <w:sz w:val="24"/>
              </w:rPr>
            </w:pPr>
          </w:p>
          <w:p w:rsidR="009019A5" w:rsidRPr="00E10C22" w:rsidRDefault="009019A5" w:rsidP="00E222CC">
            <w:pPr>
              <w:pStyle w:val="a4"/>
              <w:ind w:left="0"/>
              <w:jc w:val="both"/>
              <w:rPr>
                <w:b w:val="0"/>
                <w:sz w:val="24"/>
              </w:rPr>
            </w:pPr>
          </w:p>
          <w:p w:rsidR="009019A5" w:rsidRPr="00E10C22" w:rsidRDefault="009019A5" w:rsidP="00E222CC">
            <w:pPr>
              <w:pStyle w:val="a4"/>
              <w:ind w:left="0"/>
              <w:jc w:val="both"/>
              <w:rPr>
                <w:b w:val="0"/>
                <w:sz w:val="24"/>
              </w:rPr>
            </w:pPr>
          </w:p>
          <w:p w:rsidR="009019A5" w:rsidRPr="00E10C22" w:rsidRDefault="009019A5" w:rsidP="00E222CC">
            <w:pPr>
              <w:pStyle w:val="a4"/>
              <w:ind w:left="0"/>
              <w:jc w:val="both"/>
              <w:rPr>
                <w:b w:val="0"/>
                <w:sz w:val="24"/>
              </w:rPr>
            </w:pPr>
          </w:p>
          <w:p w:rsidR="009019A5" w:rsidRPr="00E10C22" w:rsidRDefault="009019A5" w:rsidP="00E222CC">
            <w:pPr>
              <w:pStyle w:val="a4"/>
              <w:ind w:left="0"/>
              <w:jc w:val="both"/>
              <w:rPr>
                <w:b w:val="0"/>
                <w:sz w:val="24"/>
              </w:rPr>
            </w:pPr>
          </w:p>
          <w:p w:rsidR="009019A5" w:rsidRPr="00E10C22" w:rsidRDefault="009019A5" w:rsidP="00E222CC">
            <w:pPr>
              <w:pStyle w:val="a4"/>
              <w:ind w:left="0"/>
              <w:jc w:val="both"/>
              <w:rPr>
                <w:b w:val="0"/>
                <w:sz w:val="24"/>
              </w:rPr>
            </w:pPr>
          </w:p>
          <w:p w:rsidR="009019A5" w:rsidRPr="00E10C22" w:rsidRDefault="009019A5" w:rsidP="00E222CC">
            <w:pPr>
              <w:pStyle w:val="a4"/>
              <w:ind w:left="0"/>
              <w:jc w:val="both"/>
              <w:rPr>
                <w:b w:val="0"/>
                <w:sz w:val="24"/>
              </w:rPr>
            </w:pPr>
          </w:p>
          <w:p w:rsidR="009019A5" w:rsidRPr="00E10C22" w:rsidRDefault="009019A5" w:rsidP="00E222CC">
            <w:pPr>
              <w:pStyle w:val="a4"/>
              <w:ind w:left="0"/>
              <w:jc w:val="both"/>
              <w:rPr>
                <w:b w:val="0"/>
                <w:sz w:val="24"/>
              </w:rPr>
            </w:pPr>
          </w:p>
          <w:p w:rsidR="009019A5" w:rsidRPr="00E10C22" w:rsidRDefault="009019A5" w:rsidP="00E222CC">
            <w:pPr>
              <w:pStyle w:val="a4"/>
              <w:ind w:left="0"/>
              <w:jc w:val="both"/>
              <w:rPr>
                <w:b w:val="0"/>
                <w:sz w:val="24"/>
              </w:rPr>
            </w:pPr>
          </w:p>
        </w:tc>
        <w:tc>
          <w:tcPr>
            <w:tcW w:w="4428" w:type="dxa"/>
          </w:tcPr>
          <w:p w:rsidR="009019A5" w:rsidRPr="00E10C22" w:rsidRDefault="009019A5" w:rsidP="00E222CC">
            <w:pPr>
              <w:pStyle w:val="a4"/>
              <w:ind w:left="0"/>
              <w:jc w:val="both"/>
              <w:rPr>
                <w:b w:val="0"/>
                <w:sz w:val="24"/>
              </w:rPr>
            </w:pPr>
          </w:p>
        </w:tc>
      </w:tr>
    </w:tbl>
    <w:p w:rsidR="00C629F9" w:rsidRDefault="00F433B3" w:rsidP="00C629F9">
      <w:pPr>
        <w:pStyle w:val="a4"/>
        <w:jc w:val="both"/>
        <w:rPr>
          <w:b w:val="0"/>
          <w:sz w:val="24"/>
        </w:rPr>
      </w:pPr>
      <w:r w:rsidRPr="00F433B3">
        <w:rPr>
          <w:bCs w:val="0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40.95pt;margin-top:12.15pt;width:107.05pt;height:25.7pt;z-index:251659264;mso-position-horizontal-relative:text;mso-position-vertical-relative:text" filled="f" stroked="f">
            <v:textbox>
              <w:txbxContent>
                <w:p w:rsidR="00533207" w:rsidRDefault="00533207">
                  <w:r>
                    <w:t>Άσκηση 2</w:t>
                  </w:r>
                </w:p>
              </w:txbxContent>
            </v:textbox>
          </v:shape>
        </w:pict>
      </w:r>
      <w:r w:rsidR="00C629F9">
        <w:rPr>
          <w:bCs w:val="0"/>
          <w:noProof/>
        </w:rPr>
        <w:drawing>
          <wp:inline distT="0" distB="0" distL="0" distR="0">
            <wp:extent cx="6660370" cy="3323390"/>
            <wp:effectExtent l="19050" t="0" r="7130" b="0"/>
            <wp:docPr id="2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976" cy="3324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9F9" w:rsidRDefault="00467FC9" w:rsidP="00C629F9">
      <w:pPr>
        <w:pStyle w:val="a4"/>
        <w:jc w:val="both"/>
        <w:rPr>
          <w:b w:val="0"/>
          <w:sz w:val="24"/>
        </w:rPr>
      </w:pPr>
      <w:r>
        <w:rPr>
          <w:bCs w:val="0"/>
          <w:noProof/>
        </w:rPr>
        <w:lastRenderedPageBreak/>
        <w:drawing>
          <wp:inline distT="0" distB="0" distL="0" distR="0">
            <wp:extent cx="6506108" cy="3562503"/>
            <wp:effectExtent l="19050" t="0" r="8992" b="0"/>
            <wp:docPr id="4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77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4779" cy="356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207" w:rsidRDefault="00533207" w:rsidP="00467FC9">
      <w:pPr>
        <w:pStyle w:val="a4"/>
        <w:jc w:val="left"/>
        <w:rPr>
          <w:b w:val="0"/>
          <w:sz w:val="24"/>
        </w:rPr>
      </w:pPr>
    </w:p>
    <w:p w:rsidR="00533207" w:rsidRDefault="00286B4E" w:rsidP="00C629F9">
      <w:pPr>
        <w:pStyle w:val="a4"/>
        <w:jc w:val="both"/>
        <w:rPr>
          <w:b w:val="0"/>
          <w:sz w:val="24"/>
        </w:rPr>
      </w:pPr>
      <w:r>
        <w:rPr>
          <w:bCs w:val="0"/>
          <w:noProof/>
        </w:rPr>
        <w:drawing>
          <wp:inline distT="0" distB="0" distL="0" distR="0">
            <wp:extent cx="6517271" cy="5354726"/>
            <wp:effectExtent l="19050" t="0" r="0" b="0"/>
            <wp:docPr id="6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9963" cy="5356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723E" w:rsidRDefault="00BB18F3" w:rsidP="001A723E">
      <w:pPr>
        <w:pStyle w:val="a4"/>
        <w:jc w:val="both"/>
        <w:rPr>
          <w:b w:val="0"/>
          <w:sz w:val="24"/>
        </w:rPr>
      </w:pPr>
      <w:r>
        <w:rPr>
          <w:b w:val="0"/>
          <w:sz w:val="24"/>
        </w:rPr>
        <w:t>Πηγές:</w:t>
      </w:r>
    </w:p>
    <w:p w:rsidR="00BB18F3" w:rsidRPr="00BB18F3" w:rsidRDefault="00BB18F3" w:rsidP="001A723E">
      <w:pPr>
        <w:pStyle w:val="a4"/>
        <w:jc w:val="both"/>
        <w:rPr>
          <w:b w:val="0"/>
          <w:sz w:val="24"/>
        </w:rPr>
      </w:pPr>
      <w:r>
        <w:rPr>
          <w:bCs w:val="0"/>
          <w:noProof/>
        </w:rPr>
        <w:drawing>
          <wp:inline distT="0" distB="0" distL="0" distR="0">
            <wp:extent cx="6321298" cy="686910"/>
            <wp:effectExtent l="19050" t="0" r="3302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1733" cy="686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18F3" w:rsidRPr="00BB18F3" w:rsidSect="002A017C">
      <w:footerReference w:type="default" r:id="rId11"/>
      <w:pgSz w:w="11906" w:h="16838"/>
      <w:pgMar w:top="426" w:right="707" w:bottom="426" w:left="709" w:header="708" w:footer="4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9FC" w:rsidRDefault="005349FC" w:rsidP="009019A5">
      <w:r>
        <w:separator/>
      </w:r>
    </w:p>
  </w:endnote>
  <w:endnote w:type="continuationSeparator" w:id="1">
    <w:p w:rsidR="005349FC" w:rsidRDefault="005349FC" w:rsidP="009019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MgOldTimes UC Pol">
    <w:altName w:val="Courier New"/>
    <w:charset w:val="00"/>
    <w:family w:val="auto"/>
    <w:pitch w:val="variable"/>
    <w:sig w:usb0="00000087" w:usb1="00000000" w:usb2="00000000" w:usb3="00000000" w:csb0="0000009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A55" w:rsidRDefault="009B7A55">
    <w:pPr>
      <w:pStyle w:val="a5"/>
    </w:pPr>
    <w:r>
      <w:rPr>
        <w:i/>
        <w:iCs/>
        <w:sz w:val="20"/>
        <w:szCs w:val="20"/>
      </w:rPr>
      <w:tab/>
    </w:r>
    <w:r>
      <w:rPr>
        <w:i/>
        <w:iCs/>
        <w:sz w:val="20"/>
        <w:szCs w:val="20"/>
      </w:rPr>
      <w:tab/>
    </w:r>
    <w:r>
      <w:rPr>
        <w:i/>
        <w:iCs/>
        <w:sz w:val="20"/>
        <w:szCs w:val="20"/>
      </w:rPr>
      <w:tab/>
    </w:r>
    <w:r>
      <w:rPr>
        <w:i/>
        <w:iCs/>
        <w:sz w:val="20"/>
        <w:szCs w:val="20"/>
      </w:rPr>
      <w:tab/>
    </w:r>
    <w:r w:rsidR="00F433B3" w:rsidRPr="009019A5">
      <w:rPr>
        <w:i/>
        <w:iCs/>
        <w:sz w:val="20"/>
        <w:szCs w:val="20"/>
      </w:rPr>
      <w:fldChar w:fldCharType="begin"/>
    </w:r>
    <w:r w:rsidRPr="009019A5">
      <w:rPr>
        <w:i/>
        <w:iCs/>
        <w:sz w:val="20"/>
        <w:szCs w:val="20"/>
      </w:rPr>
      <w:instrText xml:space="preserve"> PAGE   \* MERGEFORMAT </w:instrText>
    </w:r>
    <w:r w:rsidR="00F433B3" w:rsidRPr="009019A5">
      <w:rPr>
        <w:i/>
        <w:iCs/>
        <w:sz w:val="20"/>
        <w:szCs w:val="20"/>
      </w:rPr>
      <w:fldChar w:fldCharType="separate"/>
    </w:r>
    <w:r w:rsidR="00BB18F3">
      <w:rPr>
        <w:i/>
        <w:iCs/>
        <w:noProof/>
        <w:sz w:val="20"/>
        <w:szCs w:val="20"/>
      </w:rPr>
      <w:t>2</w:t>
    </w:r>
    <w:r w:rsidR="00F433B3" w:rsidRPr="009019A5">
      <w:rPr>
        <w:i/>
        <w:iCs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9FC" w:rsidRDefault="005349FC" w:rsidP="009019A5">
      <w:r>
        <w:separator/>
      </w:r>
    </w:p>
  </w:footnote>
  <w:footnote w:type="continuationSeparator" w:id="1">
    <w:p w:rsidR="005349FC" w:rsidRDefault="005349FC" w:rsidP="009019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B5522"/>
    <w:multiLevelType w:val="hybridMultilevel"/>
    <w:tmpl w:val="813EB5E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FD753C8"/>
    <w:multiLevelType w:val="hybridMultilevel"/>
    <w:tmpl w:val="F2AEBB58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027533D"/>
    <w:multiLevelType w:val="hybridMultilevel"/>
    <w:tmpl w:val="3B406A54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B">
      <w:start w:val="1"/>
      <w:numFmt w:val="lowerRoman"/>
      <w:lvlText w:val="%2."/>
      <w:lvlJc w:val="right"/>
      <w:pPr>
        <w:tabs>
          <w:tab w:val="num" w:pos="1080"/>
        </w:tabs>
        <w:ind w:left="1080" w:hanging="360"/>
      </w:pPr>
    </w:lvl>
    <w:lvl w:ilvl="2" w:tplc="4B0EEAA4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37B26C4"/>
    <w:multiLevelType w:val="hybridMultilevel"/>
    <w:tmpl w:val="13F0208E"/>
    <w:lvl w:ilvl="0" w:tplc="01DEF5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97AE78C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A0590A"/>
    <w:multiLevelType w:val="hybridMultilevel"/>
    <w:tmpl w:val="41F27506"/>
    <w:lvl w:ilvl="0" w:tplc="8A14A5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5">
    <w:nsid w:val="51BB4926"/>
    <w:multiLevelType w:val="hybridMultilevel"/>
    <w:tmpl w:val="EC922D30"/>
    <w:lvl w:ilvl="0" w:tplc="E72E762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A83D7E"/>
    <w:multiLevelType w:val="hybridMultilevel"/>
    <w:tmpl w:val="A13C10E4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14A50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92593E"/>
    <w:multiLevelType w:val="hybridMultilevel"/>
    <w:tmpl w:val="B1E65E74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8077BE7"/>
    <w:multiLevelType w:val="hybridMultilevel"/>
    <w:tmpl w:val="55B45B8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8E53021"/>
    <w:multiLevelType w:val="hybridMultilevel"/>
    <w:tmpl w:val="DC16F7B0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8"/>
  </w:num>
  <w:num w:numId="6">
    <w:abstractNumId w:val="7"/>
  </w:num>
  <w:num w:numId="7">
    <w:abstractNumId w:val="2"/>
  </w:num>
  <w:num w:numId="8">
    <w:abstractNumId w:val="9"/>
  </w:num>
  <w:num w:numId="9">
    <w:abstractNumId w:val="4"/>
  </w:num>
  <w:num w:numId="10">
    <w:abstractNumId w:val="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19A5"/>
    <w:rsid w:val="001A723E"/>
    <w:rsid w:val="001B0CF6"/>
    <w:rsid w:val="00260837"/>
    <w:rsid w:val="00266A45"/>
    <w:rsid w:val="00286B4E"/>
    <w:rsid w:val="0028747D"/>
    <w:rsid w:val="002A017C"/>
    <w:rsid w:val="00335241"/>
    <w:rsid w:val="00342023"/>
    <w:rsid w:val="00342221"/>
    <w:rsid w:val="00370EC4"/>
    <w:rsid w:val="003F3CDD"/>
    <w:rsid w:val="00467FC9"/>
    <w:rsid w:val="00533207"/>
    <w:rsid w:val="005349FC"/>
    <w:rsid w:val="00536EE2"/>
    <w:rsid w:val="006B6381"/>
    <w:rsid w:val="0072643D"/>
    <w:rsid w:val="00840AC0"/>
    <w:rsid w:val="008420F0"/>
    <w:rsid w:val="00882FE9"/>
    <w:rsid w:val="009019A5"/>
    <w:rsid w:val="00912D54"/>
    <w:rsid w:val="009B14ED"/>
    <w:rsid w:val="009B7A55"/>
    <w:rsid w:val="009D0548"/>
    <w:rsid w:val="00A51237"/>
    <w:rsid w:val="00B121E7"/>
    <w:rsid w:val="00B20A71"/>
    <w:rsid w:val="00B6742F"/>
    <w:rsid w:val="00BB18F3"/>
    <w:rsid w:val="00BE74FE"/>
    <w:rsid w:val="00BF1E78"/>
    <w:rsid w:val="00C629F9"/>
    <w:rsid w:val="00C75B9D"/>
    <w:rsid w:val="00C8202F"/>
    <w:rsid w:val="00CA761A"/>
    <w:rsid w:val="00E222CC"/>
    <w:rsid w:val="00EB3D76"/>
    <w:rsid w:val="00EE54D5"/>
    <w:rsid w:val="00F433B3"/>
    <w:rsid w:val="00FA6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9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9019A5"/>
    <w:pPr>
      <w:keepNext/>
      <w:outlineLvl w:val="0"/>
    </w:pPr>
    <w:rPr>
      <w:b/>
      <w:bCs/>
      <w:color w:val="003366"/>
    </w:rPr>
  </w:style>
  <w:style w:type="paragraph" w:styleId="2">
    <w:name w:val="heading 2"/>
    <w:basedOn w:val="a"/>
    <w:next w:val="a"/>
    <w:link w:val="2Char"/>
    <w:qFormat/>
    <w:rsid w:val="009019A5"/>
    <w:pPr>
      <w:keepNext/>
      <w:ind w:left="720"/>
      <w:outlineLvl w:val="1"/>
    </w:pPr>
    <w:rPr>
      <w:b/>
      <w:bCs/>
    </w:rPr>
  </w:style>
  <w:style w:type="paragraph" w:styleId="3">
    <w:name w:val="heading 3"/>
    <w:basedOn w:val="a"/>
    <w:next w:val="a"/>
    <w:link w:val="3Char"/>
    <w:qFormat/>
    <w:rsid w:val="009019A5"/>
    <w:pPr>
      <w:keepNext/>
      <w:outlineLvl w:val="2"/>
    </w:pPr>
    <w:rPr>
      <w:b/>
      <w:bCs/>
      <w:i/>
      <w:iCs/>
      <w:u w:val="single"/>
    </w:rPr>
  </w:style>
  <w:style w:type="paragraph" w:styleId="4">
    <w:name w:val="heading 4"/>
    <w:basedOn w:val="a"/>
    <w:next w:val="a"/>
    <w:link w:val="4Char"/>
    <w:qFormat/>
    <w:rsid w:val="009019A5"/>
    <w:pPr>
      <w:keepNext/>
      <w:ind w:left="720"/>
      <w:jc w:val="both"/>
      <w:outlineLvl w:val="3"/>
    </w:pPr>
    <w:rPr>
      <w:b/>
      <w:bCs/>
    </w:rPr>
  </w:style>
  <w:style w:type="paragraph" w:styleId="5">
    <w:name w:val="heading 5"/>
    <w:basedOn w:val="a"/>
    <w:next w:val="a"/>
    <w:link w:val="5Char"/>
    <w:qFormat/>
    <w:rsid w:val="009019A5"/>
    <w:pPr>
      <w:keepNext/>
      <w:jc w:val="center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Char"/>
    <w:qFormat/>
    <w:rsid w:val="009019A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qFormat/>
    <w:rsid w:val="009019A5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9019A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9019A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9019A5"/>
    <w:rPr>
      <w:rFonts w:ascii="Times New Roman" w:eastAsia="Times New Roman" w:hAnsi="Times New Roman" w:cs="Times New Roman"/>
      <w:b/>
      <w:bCs/>
      <w:color w:val="003366"/>
      <w:sz w:val="24"/>
      <w:szCs w:val="24"/>
      <w:lang w:eastAsia="el-GR"/>
    </w:rPr>
  </w:style>
  <w:style w:type="character" w:customStyle="1" w:styleId="2Char">
    <w:name w:val="Επικεφαλίδα 2 Char"/>
    <w:basedOn w:val="a0"/>
    <w:link w:val="2"/>
    <w:rsid w:val="009019A5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customStyle="1" w:styleId="3Char">
    <w:name w:val="Επικεφαλίδα 3 Char"/>
    <w:basedOn w:val="a0"/>
    <w:link w:val="3"/>
    <w:rsid w:val="009019A5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el-GR"/>
    </w:rPr>
  </w:style>
  <w:style w:type="character" w:customStyle="1" w:styleId="4Char">
    <w:name w:val="Επικεφαλίδα 4 Char"/>
    <w:basedOn w:val="a0"/>
    <w:link w:val="4"/>
    <w:rsid w:val="009019A5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9019A5"/>
    <w:rPr>
      <w:rFonts w:ascii="Times New Roman" w:eastAsia="Times New Roman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6Char">
    <w:name w:val="Επικεφαλίδα 6 Char"/>
    <w:basedOn w:val="a0"/>
    <w:link w:val="6"/>
    <w:rsid w:val="009019A5"/>
    <w:rPr>
      <w:rFonts w:ascii="Times New Roman" w:eastAsia="Times New Roman" w:hAnsi="Times New Roman" w:cs="Times New Roman"/>
      <w:b/>
      <w:bCs/>
      <w:lang w:eastAsia="el-GR"/>
    </w:rPr>
  </w:style>
  <w:style w:type="character" w:customStyle="1" w:styleId="7Char">
    <w:name w:val="Επικεφαλίδα 7 Char"/>
    <w:basedOn w:val="a0"/>
    <w:link w:val="7"/>
    <w:rsid w:val="009019A5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8Char">
    <w:name w:val="Επικεφαλίδα 8 Char"/>
    <w:basedOn w:val="a0"/>
    <w:link w:val="8"/>
    <w:rsid w:val="009019A5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customStyle="1" w:styleId="9Char">
    <w:name w:val="Επικεφαλίδα 9 Char"/>
    <w:basedOn w:val="a0"/>
    <w:link w:val="9"/>
    <w:rsid w:val="009019A5"/>
    <w:rPr>
      <w:rFonts w:ascii="Arial" w:eastAsia="Times New Roman" w:hAnsi="Arial" w:cs="Arial"/>
      <w:lang w:eastAsia="el-GR"/>
    </w:rPr>
  </w:style>
  <w:style w:type="paragraph" w:styleId="a3">
    <w:name w:val="Body Text Indent"/>
    <w:basedOn w:val="a"/>
    <w:link w:val="Char"/>
    <w:rsid w:val="009019A5"/>
    <w:pPr>
      <w:ind w:left="360"/>
    </w:pPr>
  </w:style>
  <w:style w:type="character" w:customStyle="1" w:styleId="Char">
    <w:name w:val="Σώμα κείμενου με εσοχή Char"/>
    <w:basedOn w:val="a0"/>
    <w:link w:val="a3"/>
    <w:rsid w:val="009019A5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Title"/>
    <w:basedOn w:val="a"/>
    <w:link w:val="Char0"/>
    <w:qFormat/>
    <w:rsid w:val="009019A5"/>
    <w:pPr>
      <w:ind w:left="360"/>
      <w:jc w:val="center"/>
    </w:pPr>
    <w:rPr>
      <w:b/>
      <w:bCs/>
      <w:sz w:val="28"/>
    </w:rPr>
  </w:style>
  <w:style w:type="character" w:customStyle="1" w:styleId="Char0">
    <w:name w:val="Τίτλος Char"/>
    <w:basedOn w:val="a0"/>
    <w:link w:val="a4"/>
    <w:rsid w:val="009019A5"/>
    <w:rPr>
      <w:rFonts w:ascii="Times New Roman" w:eastAsia="Times New Roman" w:hAnsi="Times New Roman" w:cs="Times New Roman"/>
      <w:b/>
      <w:bCs/>
      <w:sz w:val="28"/>
      <w:szCs w:val="24"/>
      <w:lang w:eastAsia="el-GR"/>
    </w:rPr>
  </w:style>
  <w:style w:type="paragraph" w:styleId="a5">
    <w:name w:val="footer"/>
    <w:basedOn w:val="a"/>
    <w:link w:val="Char1"/>
    <w:uiPriority w:val="99"/>
    <w:rsid w:val="009019A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9019A5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6">
    <w:name w:val="page number"/>
    <w:basedOn w:val="a0"/>
    <w:rsid w:val="009019A5"/>
  </w:style>
  <w:style w:type="paragraph" w:styleId="a7">
    <w:name w:val="header"/>
    <w:basedOn w:val="a"/>
    <w:link w:val="Char2"/>
    <w:rsid w:val="009019A5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7"/>
    <w:rsid w:val="009019A5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8">
    <w:name w:val="Body Text"/>
    <w:aliases w:val="Σώμα κείμενου"/>
    <w:basedOn w:val="a"/>
    <w:link w:val="Char3"/>
    <w:rsid w:val="009019A5"/>
    <w:pPr>
      <w:jc w:val="both"/>
    </w:pPr>
  </w:style>
  <w:style w:type="character" w:customStyle="1" w:styleId="Char3">
    <w:name w:val="Σώμα κειμένου Char"/>
    <w:aliases w:val="Σώμα κείμενου Char"/>
    <w:basedOn w:val="a0"/>
    <w:link w:val="a8"/>
    <w:rsid w:val="009019A5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Web">
    <w:name w:val="Normal (Web)"/>
    <w:basedOn w:val="a"/>
    <w:rsid w:val="009019A5"/>
    <w:pPr>
      <w:spacing w:before="100" w:beforeAutospacing="1" w:after="100" w:afterAutospacing="1"/>
    </w:pPr>
  </w:style>
  <w:style w:type="paragraph" w:styleId="20">
    <w:name w:val="Body Text 2"/>
    <w:basedOn w:val="a"/>
    <w:link w:val="2Char0"/>
    <w:rsid w:val="009019A5"/>
    <w:pPr>
      <w:autoSpaceDE w:val="0"/>
      <w:autoSpaceDN w:val="0"/>
      <w:adjustRightInd w:val="0"/>
      <w:jc w:val="both"/>
    </w:pPr>
    <w:rPr>
      <w:color w:val="000000"/>
      <w:szCs w:val="20"/>
    </w:rPr>
  </w:style>
  <w:style w:type="character" w:customStyle="1" w:styleId="2Char0">
    <w:name w:val="Σώμα κείμενου 2 Char"/>
    <w:basedOn w:val="a0"/>
    <w:link w:val="20"/>
    <w:rsid w:val="009019A5"/>
    <w:rPr>
      <w:rFonts w:ascii="Times New Roman" w:eastAsia="Times New Roman" w:hAnsi="Times New Roman" w:cs="Times New Roman"/>
      <w:color w:val="000000"/>
      <w:sz w:val="24"/>
      <w:szCs w:val="20"/>
      <w:lang w:eastAsia="el-GR"/>
    </w:rPr>
  </w:style>
  <w:style w:type="paragraph" w:styleId="30">
    <w:name w:val="Body Text 3"/>
    <w:basedOn w:val="a"/>
    <w:link w:val="3Char0"/>
    <w:rsid w:val="009019A5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9019A5"/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styleId="21">
    <w:name w:val="Body Text Indent 2"/>
    <w:basedOn w:val="a"/>
    <w:link w:val="2Char1"/>
    <w:rsid w:val="009019A5"/>
    <w:pPr>
      <w:spacing w:after="120" w:line="480" w:lineRule="auto"/>
      <w:ind w:left="283"/>
    </w:pPr>
  </w:style>
  <w:style w:type="character" w:customStyle="1" w:styleId="2Char1">
    <w:name w:val="Σώμα κείμενου με εσοχή 2 Char"/>
    <w:basedOn w:val="a0"/>
    <w:link w:val="21"/>
    <w:rsid w:val="009019A5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a9">
    <w:name w:val="Εκφώνηση"/>
    <w:basedOn w:val="a"/>
    <w:next w:val="a"/>
    <w:rsid w:val="009019A5"/>
    <w:pPr>
      <w:jc w:val="both"/>
    </w:pPr>
    <w:rPr>
      <w:i/>
      <w:szCs w:val="20"/>
    </w:rPr>
  </w:style>
  <w:style w:type="character" w:styleId="-">
    <w:name w:val="Hyperlink"/>
    <w:basedOn w:val="a0"/>
    <w:rsid w:val="009019A5"/>
    <w:rPr>
      <w:color w:val="6600CC"/>
      <w:u w:val="single"/>
    </w:rPr>
  </w:style>
  <w:style w:type="paragraph" w:styleId="-HTML">
    <w:name w:val="HTML Preformatted"/>
    <w:basedOn w:val="a"/>
    <w:link w:val="-HTMLChar"/>
    <w:rsid w:val="009019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rsid w:val="009019A5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aa">
    <w:name w:val="ΓΛΩΣΣΑ"/>
    <w:basedOn w:val="a0"/>
    <w:rsid w:val="009019A5"/>
    <w:rPr>
      <w:rFonts w:ascii="Courier New" w:hAnsi="Courier New"/>
      <w:b/>
    </w:rPr>
  </w:style>
  <w:style w:type="paragraph" w:customStyle="1" w:styleId="10">
    <w:name w:val="1"/>
    <w:basedOn w:val="a"/>
    <w:next w:val="a8"/>
    <w:rsid w:val="009019A5"/>
    <w:pPr>
      <w:jc w:val="both"/>
    </w:pPr>
  </w:style>
  <w:style w:type="character" w:styleId="ab">
    <w:name w:val="Strong"/>
    <w:basedOn w:val="a0"/>
    <w:qFormat/>
    <w:rsid w:val="009019A5"/>
    <w:rPr>
      <w:b/>
      <w:bCs/>
    </w:rPr>
  </w:style>
  <w:style w:type="character" w:customStyle="1" w:styleId="apple-converted-space">
    <w:name w:val="apple-converted-space"/>
    <w:basedOn w:val="a0"/>
    <w:rsid w:val="009019A5"/>
  </w:style>
  <w:style w:type="character" w:customStyle="1" w:styleId="apple-style-span">
    <w:name w:val="apple-style-span"/>
    <w:basedOn w:val="a0"/>
    <w:rsid w:val="009019A5"/>
  </w:style>
  <w:style w:type="paragraph" w:customStyle="1" w:styleId="Default">
    <w:name w:val="Default"/>
    <w:rsid w:val="009019A5"/>
    <w:pPr>
      <w:autoSpaceDE w:val="0"/>
      <w:autoSpaceDN w:val="0"/>
      <w:adjustRightInd w:val="0"/>
      <w:spacing w:after="0" w:line="240" w:lineRule="auto"/>
    </w:pPr>
    <w:rPr>
      <w:rFonts w:ascii="MgOldTimes UC Pol" w:eastAsia="Times New Roman" w:hAnsi="MgOldTimes UC Pol" w:cs="MgOldTimes UC Pol"/>
      <w:color w:val="000000"/>
      <w:sz w:val="24"/>
      <w:szCs w:val="24"/>
      <w:lang w:eastAsia="el-GR"/>
    </w:rPr>
  </w:style>
  <w:style w:type="character" w:customStyle="1" w:styleId="ff3">
    <w:name w:val="ff3"/>
    <w:basedOn w:val="a0"/>
    <w:rsid w:val="009019A5"/>
  </w:style>
  <w:style w:type="character" w:customStyle="1" w:styleId="ff4">
    <w:name w:val="ff4"/>
    <w:basedOn w:val="a0"/>
    <w:rsid w:val="009019A5"/>
  </w:style>
  <w:style w:type="paragraph" w:styleId="ac">
    <w:name w:val="Balloon Text"/>
    <w:basedOn w:val="a"/>
    <w:link w:val="Char4"/>
    <w:semiHidden/>
    <w:rsid w:val="009019A5"/>
    <w:rPr>
      <w:rFonts w:ascii="Tahoma" w:hAnsi="Tahoma" w:cs="Tahoma"/>
      <w:sz w:val="16"/>
      <w:szCs w:val="16"/>
    </w:rPr>
  </w:style>
  <w:style w:type="character" w:customStyle="1" w:styleId="Char4">
    <w:name w:val="Κείμενο πλαισίου Char"/>
    <w:basedOn w:val="a0"/>
    <w:link w:val="ac"/>
    <w:semiHidden/>
    <w:rsid w:val="009019A5"/>
    <w:rPr>
      <w:rFonts w:ascii="Tahoma" w:eastAsia="Times New Roman" w:hAnsi="Tahoma" w:cs="Tahoma"/>
      <w:sz w:val="16"/>
      <w:szCs w:val="16"/>
      <w:lang w:eastAsia="el-GR"/>
    </w:rPr>
  </w:style>
  <w:style w:type="paragraph" w:styleId="ad">
    <w:name w:val="List"/>
    <w:basedOn w:val="a8"/>
    <w:rsid w:val="009019A5"/>
    <w:pPr>
      <w:widowControl w:val="0"/>
      <w:suppressAutoHyphens/>
      <w:jc w:val="left"/>
    </w:pPr>
    <w:rPr>
      <w:rFonts w:ascii="Palatino Linotype" w:hAnsi="Palatino Linotype"/>
      <w:b/>
      <w:bCs/>
      <w:i/>
      <w:iCs/>
      <w:color w:val="000000"/>
      <w:sz w:val="26"/>
    </w:rPr>
  </w:style>
  <w:style w:type="character" w:customStyle="1" w:styleId="watch-title">
    <w:name w:val="watch-title"/>
    <w:basedOn w:val="a0"/>
    <w:rsid w:val="009019A5"/>
  </w:style>
  <w:style w:type="paragraph" w:styleId="ae">
    <w:name w:val="List Paragraph"/>
    <w:basedOn w:val="a"/>
    <w:uiPriority w:val="34"/>
    <w:qFormat/>
    <w:rsid w:val="009019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</dc:creator>
  <cp:lastModifiedBy>greg</cp:lastModifiedBy>
  <cp:revision>4</cp:revision>
  <dcterms:created xsi:type="dcterms:W3CDTF">2017-11-27T16:10:00Z</dcterms:created>
  <dcterms:modified xsi:type="dcterms:W3CDTF">2017-12-18T13:40:00Z</dcterms:modified>
</cp:coreProperties>
</file>