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18" w:rsidRDefault="00DC7918" w:rsidP="00B7541B">
      <w:pPr>
        <w:shd w:val="clear" w:color="auto" w:fill="EEEEEE"/>
        <w:spacing w:after="0" w:line="240" w:lineRule="auto"/>
        <w:jc w:val="both"/>
        <w:rPr>
          <w:rFonts w:ascii="Georgia" w:eastAsia="Times New Roman" w:hAnsi="Georgia" w:cs="Times New Roman"/>
          <w:b/>
          <w:bCs/>
          <w:color w:val="000000"/>
          <w:sz w:val="24"/>
          <w:szCs w:val="24"/>
          <w:lang w:eastAsia="el-GR"/>
        </w:rPr>
      </w:pPr>
    </w:p>
    <w:p w:rsidR="00DC7918" w:rsidRPr="00DC7918" w:rsidRDefault="00DC7918" w:rsidP="00DC7918">
      <w:pPr>
        <w:shd w:val="clear" w:color="auto" w:fill="EEEEEE"/>
        <w:spacing w:after="0" w:line="240" w:lineRule="auto"/>
        <w:jc w:val="center"/>
        <w:rPr>
          <w:rFonts w:ascii="Georgia" w:eastAsia="Times New Roman" w:hAnsi="Georgia" w:cs="Times New Roman"/>
          <w:b/>
          <w:bCs/>
          <w:color w:val="000000"/>
          <w:sz w:val="24"/>
          <w:szCs w:val="24"/>
          <w:u w:val="single"/>
          <w:lang w:eastAsia="el-GR"/>
        </w:rPr>
      </w:pPr>
      <w:r w:rsidRPr="00DC7918">
        <w:rPr>
          <w:rFonts w:ascii="Georgia" w:eastAsia="Times New Roman" w:hAnsi="Georgia" w:cs="Times New Roman"/>
          <w:b/>
          <w:bCs/>
          <w:color w:val="000000"/>
          <w:sz w:val="24"/>
          <w:szCs w:val="24"/>
          <w:u w:val="single"/>
          <w:lang w:eastAsia="el-GR"/>
        </w:rPr>
        <w:t>Προπαγάνδα</w:t>
      </w:r>
    </w:p>
    <w:p w:rsidR="00DC7918" w:rsidRDefault="00DC7918" w:rsidP="00B7541B">
      <w:pPr>
        <w:shd w:val="clear" w:color="auto" w:fill="EEEEEE"/>
        <w:spacing w:after="0" w:line="240" w:lineRule="auto"/>
        <w:jc w:val="both"/>
        <w:rPr>
          <w:rFonts w:ascii="Georgia" w:eastAsia="Times New Roman" w:hAnsi="Georgia" w:cs="Times New Roman"/>
          <w:b/>
          <w:bCs/>
          <w:color w:val="000000"/>
          <w:sz w:val="24"/>
          <w:szCs w:val="24"/>
          <w:lang w:eastAsia="el-GR"/>
        </w:rPr>
      </w:pP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b/>
          <w:bCs/>
          <w:color w:val="000000"/>
          <w:lang w:eastAsia="el-GR"/>
        </w:rPr>
        <w:t>Προπαγάνδα</w:t>
      </w:r>
      <w:r w:rsidRPr="00DC7918">
        <w:rPr>
          <w:rFonts w:ascii="Times New Roman" w:eastAsia="Times New Roman" w:hAnsi="Times New Roman" w:cs="Times New Roman"/>
          <w:color w:val="000000"/>
          <w:lang w:eastAsia="el-GR"/>
        </w:rPr>
        <w:t> είναι η με κάθε μέσο συστηματική προσπάθεια μονόπλευρου επηρεασμού της κοινής γνώμης προς ορισμένη κατεύθυνση.</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Η </w:t>
      </w:r>
      <w:r w:rsidRPr="00DC7918">
        <w:rPr>
          <w:rFonts w:ascii="Times New Roman" w:eastAsia="Times New Roman" w:hAnsi="Times New Roman" w:cs="Times New Roman"/>
          <w:b/>
          <w:bCs/>
          <w:color w:val="000000"/>
          <w:lang w:eastAsia="el-GR"/>
        </w:rPr>
        <w:t>προπαγάνδα </w:t>
      </w:r>
      <w:r w:rsidRPr="00DC7918">
        <w:rPr>
          <w:rFonts w:ascii="Times New Roman" w:eastAsia="Times New Roman" w:hAnsi="Times New Roman" w:cs="Times New Roman"/>
          <w:color w:val="000000"/>
          <w:lang w:eastAsia="el-GR"/>
        </w:rPr>
        <w:t>έχει συνδεθεί σε μεγάλο βαθμό με τα ολοκληρωτικά / δικτατορικά καθεστώτα, όπου ο έλεγχος και ο επηρεασμός των πολιτών είναι ιδιαίτερα σημαντικός για τη διατήρηση της εξουσίας, αλλά και για τη συμμετοχή των πολιτών στα σχέδια του καθεστώτος. Χαρακτηριστικό παράδειγμα αποτελεί η ναζιστική Γερμανία του Αδόλφου Χίτλερ, όπου ο Υπουργός Προπαγάνδας Γκαίμπελς (</w:t>
      </w:r>
      <w:r w:rsidRPr="00DC7918">
        <w:rPr>
          <w:rFonts w:ascii="Times New Roman" w:eastAsia="Times New Roman" w:hAnsi="Times New Roman" w:cs="Times New Roman"/>
          <w:color w:val="000000"/>
          <w:lang w:val="en-US" w:eastAsia="el-GR"/>
        </w:rPr>
        <w:t>J</w:t>
      </w:r>
      <w:r w:rsidRPr="00DC7918">
        <w:rPr>
          <w:rFonts w:ascii="Times New Roman" w:eastAsia="Times New Roman" w:hAnsi="Times New Roman" w:cs="Times New Roman"/>
          <w:color w:val="000000"/>
          <w:lang w:eastAsia="el-GR"/>
        </w:rPr>
        <w:t>. </w:t>
      </w:r>
      <w:proofErr w:type="gramStart"/>
      <w:r w:rsidRPr="00DC7918">
        <w:rPr>
          <w:rFonts w:ascii="Times New Roman" w:eastAsia="Times New Roman" w:hAnsi="Times New Roman" w:cs="Times New Roman"/>
          <w:color w:val="000000"/>
          <w:lang w:val="en-US" w:eastAsia="el-GR"/>
        </w:rPr>
        <w:t>P</w:t>
      </w:r>
      <w:r w:rsidRPr="00DC7918">
        <w:rPr>
          <w:rFonts w:ascii="Times New Roman" w:eastAsia="Times New Roman" w:hAnsi="Times New Roman" w:cs="Times New Roman"/>
          <w:color w:val="000000"/>
          <w:lang w:eastAsia="el-GR"/>
        </w:rPr>
        <w:t>. </w:t>
      </w:r>
      <w:r w:rsidRPr="00DC7918">
        <w:rPr>
          <w:rFonts w:ascii="Times New Roman" w:eastAsia="Times New Roman" w:hAnsi="Times New Roman" w:cs="Times New Roman"/>
          <w:color w:val="000000"/>
          <w:lang w:val="en-US" w:eastAsia="el-GR"/>
        </w:rPr>
        <w:t>Goebbels</w:t>
      </w:r>
      <w:r w:rsidRPr="00DC7918">
        <w:rPr>
          <w:rFonts w:ascii="Times New Roman" w:eastAsia="Times New Roman" w:hAnsi="Times New Roman" w:cs="Times New Roman"/>
          <w:color w:val="000000"/>
          <w:lang w:eastAsia="el-GR"/>
        </w:rPr>
        <w:t>) είχε αναλάβει να πείσει τους πολίτες για την ορθότητα των σχεδιασμών του Χίτλερ και ιδίως για την επεκτατική του πολιτική.</w:t>
      </w:r>
      <w:proofErr w:type="gramEnd"/>
      <w:r w:rsidRPr="00DC7918">
        <w:rPr>
          <w:rFonts w:ascii="Times New Roman" w:eastAsia="Times New Roman" w:hAnsi="Times New Roman" w:cs="Times New Roman"/>
          <w:color w:val="000000"/>
          <w:lang w:eastAsia="el-GR"/>
        </w:rPr>
        <w:t xml:space="preserve"> Με βασικά μέσα τον Τύπο, τον κινηματογράφο, το πρόγραμμα εκπαίδευσης, αλλά και τις εκδηλώσεις και τις δημόσιες ομιλίες, όπου κυριαρχούσε η επίκληση στο συναίσθημα, κατόρθωσε να χειραγωγήσει τους Γερμανούς πολίτες.</w:t>
      </w:r>
      <w:r w:rsidR="00DC7918">
        <w:rPr>
          <w:rFonts w:ascii="Times New Roman" w:eastAsia="Times New Roman" w:hAnsi="Times New Roman" w:cs="Times New Roman"/>
          <w:color w:val="000000"/>
          <w:lang w:eastAsia="el-GR"/>
        </w:rPr>
        <w:t xml:space="preserve"> </w:t>
      </w:r>
      <w:r w:rsidRPr="00DC7918">
        <w:rPr>
          <w:rFonts w:ascii="Times New Roman" w:eastAsia="Times New Roman" w:hAnsi="Times New Roman" w:cs="Times New Roman"/>
          <w:color w:val="000000"/>
          <w:lang w:eastAsia="el-GR"/>
        </w:rPr>
        <w:t>Ακόμη και σήμερα, άλλωστε, χρησιμοποιούμε τον όρο γκαιμπελικός για να αναφερθούμε στη χρήση της παραπληροφόρησης, στις συκοφαντίες και στην αθέμιτη προπαγάνδα.</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Η </w:t>
      </w:r>
      <w:r w:rsidRPr="00DC7918">
        <w:rPr>
          <w:rFonts w:ascii="Times New Roman" w:eastAsia="Times New Roman" w:hAnsi="Times New Roman" w:cs="Times New Roman"/>
          <w:b/>
          <w:bCs/>
          <w:color w:val="000000"/>
          <w:lang w:eastAsia="el-GR"/>
        </w:rPr>
        <w:t>προπαγάνδα</w:t>
      </w:r>
      <w:r w:rsidRPr="00DC7918">
        <w:rPr>
          <w:rFonts w:ascii="Times New Roman" w:eastAsia="Times New Roman" w:hAnsi="Times New Roman" w:cs="Times New Roman"/>
          <w:color w:val="000000"/>
          <w:lang w:eastAsia="el-GR"/>
        </w:rPr>
        <w:t xml:space="preserve">, ωστόσο, δεν αφορά μόνο τα ολοκληρωτικά καθεστώτα, καθώς συνεχίζει να χρησιμοποιείται ακόμη και σήμερα, και μάλιστα σε δημοκρατικά κράτη. </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b/>
          <w:bCs/>
          <w:color w:val="000000"/>
          <w:u w:val="single"/>
          <w:lang w:eastAsia="el-GR"/>
        </w:rPr>
        <w:t>Οι στόχοι και τα μέσα της προπαγάνδας</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Η ανάγκη των κυβερνήσεων, αλλά και των ισχυρών οικονομικών παραγόντων, να ελέγχουν την κοινή γνώμη, ώστε οι πολίτες αφενός να συμμορφώνονται με τις αποφάσεις τους κι αφετέρου να μην απαιτούν ποτέ απόδοση ευθυνών, όσο εμφανείς κι αν είναι οι αποτυχίες των κυβερνώντων, καθιστά την προπαγάνδα πολύτιμο εργαλείο.</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b/>
          <w:bCs/>
          <w:color w:val="000000"/>
          <w:lang w:eastAsia="el-GR"/>
        </w:rPr>
        <w:t>Τα βασικά ζητούμενα των κυβερνώντων, για την επίτευξη των οποίων αξιοποιείται η προπαγάνδα, είναι μεταξύ άλλων τα ακόλουθα</w:t>
      </w:r>
      <w:r w:rsidRPr="00DC7918">
        <w:rPr>
          <w:rFonts w:ascii="Times New Roman" w:eastAsia="Times New Roman" w:hAnsi="Times New Roman" w:cs="Times New Roman"/>
          <w:color w:val="000000"/>
          <w:lang w:eastAsia="el-GR"/>
        </w:rPr>
        <w:t>:</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Διεκδίκηση και κατόπιν διατήρηση της εξουσίας.</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 Άσκηση οικονομικής πολιτικής που να εξυπηρετεί τα συμφέροντα της κυβέρνησης, αλλά και τα συμφέροντα εκείνων των παραγόντων που τη στηρίζουν. </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Άσκηση -στην περίπτωση ισχυρών κρατών- πολεμικής ή έντονα επιθετικής πολιτικής, με τη στήριξη ή έστω την ανοχή των πολιτών.</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Αποφυγή ανάληψης ευθυνών, ακόμη κι όταν είναι πασιφανές πως η πολιτική που ακολουθήθηκε έβλαψε τα συμφέροντα των πολιτών.</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b/>
          <w:bCs/>
          <w:color w:val="000000"/>
          <w:lang w:eastAsia="el-GR"/>
        </w:rPr>
        <w:t>Η προπαγάνδα επιτυγχάνεται με την αξιοποίηση ποικίλων μεθόδων</w:t>
      </w:r>
      <w:r w:rsidRPr="00DC7918">
        <w:rPr>
          <w:rFonts w:ascii="Times New Roman" w:eastAsia="Times New Roman" w:hAnsi="Times New Roman" w:cs="Times New Roman"/>
          <w:color w:val="000000"/>
          <w:lang w:eastAsia="el-GR"/>
        </w:rPr>
        <w:t>, οι οποίες έχουν δοκιμαστεί ήδη στο παρελθόν κι έχουν πλέον βελτιστοποιηθεί, ώστε να είναι ακόμη πιο αποτελεσματικές. Αξιοποιούν όλο το φάσμα εκείνων των επιστημών που σχετίζονται με την ανθρώπινη συμπεριφορά και επιτρέπουν τη διαμόρφωση τεχνικών για τη χειραγώγηση των πολιτών, όπως είναι η ψυχολογία και η κοινωνιολογία.</w:t>
      </w:r>
    </w:p>
    <w:p w:rsidR="00B7541B" w:rsidRPr="00DC7918" w:rsidRDefault="00B7541B" w:rsidP="00DC7918">
      <w:pPr>
        <w:shd w:val="clear" w:color="auto" w:fill="EEEEEE"/>
        <w:spacing w:after="0" w:line="240" w:lineRule="auto"/>
        <w:jc w:val="both"/>
        <w:rPr>
          <w:rFonts w:ascii="Times New Roman" w:eastAsia="Times New Roman" w:hAnsi="Times New Roman" w:cs="Times New Roman"/>
          <w:b/>
          <w:color w:val="000000"/>
          <w:lang w:eastAsia="el-GR"/>
        </w:rPr>
      </w:pPr>
      <w:r w:rsidRPr="00DC7918">
        <w:rPr>
          <w:rFonts w:ascii="Times New Roman" w:eastAsia="Times New Roman" w:hAnsi="Times New Roman" w:cs="Times New Roman"/>
          <w:b/>
          <w:color w:val="000000"/>
          <w:lang w:eastAsia="el-GR"/>
        </w:rPr>
        <w:t>Ειδικότερα:</w:t>
      </w:r>
    </w:p>
    <w:p w:rsidR="00B7541B" w:rsidRPr="00DC7918" w:rsidRDefault="00B7541B" w:rsidP="00DC7918">
      <w:pPr>
        <w:shd w:val="clear" w:color="auto" w:fill="EEEEEE"/>
        <w:spacing w:after="0" w:line="240" w:lineRule="auto"/>
        <w:jc w:val="both"/>
        <w:rPr>
          <w:rFonts w:ascii="Times New Roman" w:eastAsia="Times New Roman" w:hAnsi="Times New Roman" w:cs="Times New Roman"/>
          <w:b/>
          <w:color w:val="000000"/>
          <w:lang w:eastAsia="el-GR"/>
        </w:rPr>
      </w:pP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 </w:t>
      </w:r>
      <w:r w:rsidRPr="00DC7918">
        <w:rPr>
          <w:rFonts w:ascii="Times New Roman" w:eastAsia="Times New Roman" w:hAnsi="Times New Roman" w:cs="Times New Roman"/>
          <w:b/>
          <w:color w:val="000000"/>
          <w:lang w:eastAsia="el-GR"/>
        </w:rPr>
        <w:t>Εκτεταμένη χρήση των Μ.Μ.Ε.,</w:t>
      </w:r>
      <w:r w:rsidRPr="00DC7918">
        <w:rPr>
          <w:rFonts w:ascii="Times New Roman" w:eastAsia="Times New Roman" w:hAnsi="Times New Roman" w:cs="Times New Roman"/>
          <w:color w:val="000000"/>
          <w:lang w:eastAsia="el-GR"/>
        </w:rPr>
        <w:t xml:space="preserve"> ώστε να επιτευχθεί ο επιθυμητός επηρεασμός της κοινής γνώμης. Μέσα από παραποιημένες ειδήσεις, συχνή επανάληψη και επιλεκτική παρουσίαση της αλήθειας (παραπληροφόρηση), οι πολίτες καταλήγουν να διαμορφώσουν εκείνες τις απόψεις που εξυπηρετούν καλύτερα τα συμφέροντα των ισχυρών. </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 </w:t>
      </w:r>
      <w:r w:rsidRPr="00DC7918">
        <w:rPr>
          <w:rFonts w:ascii="Times New Roman" w:eastAsia="Times New Roman" w:hAnsi="Times New Roman" w:cs="Times New Roman"/>
          <w:b/>
          <w:color w:val="000000"/>
          <w:lang w:eastAsia="el-GR"/>
        </w:rPr>
        <w:t>Συνεχής χρήση της επίκλησης στο συναίσθημα</w:t>
      </w:r>
      <w:r w:rsidRPr="00DC7918">
        <w:rPr>
          <w:rFonts w:ascii="Times New Roman" w:eastAsia="Times New Roman" w:hAnsi="Times New Roman" w:cs="Times New Roman"/>
          <w:color w:val="000000"/>
          <w:lang w:eastAsia="el-GR"/>
        </w:rPr>
        <w:t xml:space="preserve"> στις ομιλίες των πολιτικών προσώπων, ώστε να παρακάμπτεται η λογική επεξεργασία των πραγματικών προθέσεων της εκάστοτε πολιτικής παράταξης, να επιδρούν κυρίως στο συναίσθημα των πολιτών και να παρουσιάζονται οι ίδιοι ως υπερασπιστές και θεράποντες κάθε λαϊκής αξίας και κάθε λαϊκού συμφέροντος.</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 </w:t>
      </w:r>
      <w:r w:rsidRPr="00DC7918">
        <w:rPr>
          <w:rFonts w:ascii="Times New Roman" w:eastAsia="Times New Roman" w:hAnsi="Times New Roman" w:cs="Times New Roman"/>
          <w:b/>
          <w:color w:val="000000"/>
          <w:lang w:eastAsia="el-GR"/>
        </w:rPr>
        <w:t>Εκμετάλλευση των μεθόδων του λαϊκισμού</w:t>
      </w:r>
      <w:r w:rsidRPr="00DC7918">
        <w:rPr>
          <w:rFonts w:ascii="Times New Roman" w:eastAsia="Times New Roman" w:hAnsi="Times New Roman" w:cs="Times New Roman"/>
          <w:color w:val="000000"/>
          <w:lang w:eastAsia="el-GR"/>
        </w:rPr>
        <w:t xml:space="preserve">, ώστε να καταστεί εφικτή η κατάκτηση της εξουσίας. Παρατηρείται, έτσι, καταφυγή στις υποσχέσεις για παροχές και ελαφρύνσεις, για την επίλυση χρόνιων προβλημάτων και για την εν γένει ικανοποίηση κάθε λαϊκού αιτήματος. </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 </w:t>
      </w:r>
      <w:r w:rsidRPr="00DC7918">
        <w:rPr>
          <w:rFonts w:ascii="Times New Roman" w:eastAsia="Times New Roman" w:hAnsi="Times New Roman" w:cs="Times New Roman"/>
          <w:b/>
          <w:color w:val="000000"/>
          <w:lang w:eastAsia="el-GR"/>
        </w:rPr>
        <w:t>Έμφαση στην έννοια του πατριωτισμού</w:t>
      </w:r>
      <w:r w:rsidRPr="00DC7918">
        <w:rPr>
          <w:rFonts w:ascii="Times New Roman" w:eastAsia="Times New Roman" w:hAnsi="Times New Roman" w:cs="Times New Roman"/>
          <w:color w:val="000000"/>
          <w:lang w:eastAsia="el-GR"/>
        </w:rPr>
        <w:t xml:space="preserve"> και στην προάσπιση των εθνικών συμφερόντων από υπαρκτούς -ή και ανύπαρκτους- εχθρούς. </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Η τεχνική αυτή, που είναι υπεύθυνη για τη διατήρηση ή τη δημιουργία εχθροτήτων ανάμεσα σε διάφορα έθνη, έχει αξιοποιηθεί τόσο από μικρότερα κράτη, όπως είναι η Ελλάδα, όσο και από πολύ ισχυρότερα, όπως είναι οι Ηνωμένες Πολιτείες της Αμερικής. </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lastRenderedPageBreak/>
        <w:t xml:space="preserve">- </w:t>
      </w:r>
      <w:r w:rsidRPr="00DC7918">
        <w:rPr>
          <w:rFonts w:ascii="Times New Roman" w:eastAsia="Times New Roman" w:hAnsi="Times New Roman" w:cs="Times New Roman"/>
          <w:b/>
          <w:color w:val="000000"/>
          <w:lang w:eastAsia="el-GR"/>
        </w:rPr>
        <w:t xml:space="preserve">Η δημιουργία ενός αισθήματος ανασφάλειας και φόβου </w:t>
      </w:r>
      <w:r w:rsidRPr="00DC7918">
        <w:rPr>
          <w:rFonts w:ascii="Times New Roman" w:eastAsia="Times New Roman" w:hAnsi="Times New Roman" w:cs="Times New Roman"/>
          <w:color w:val="000000"/>
          <w:lang w:eastAsia="el-GR"/>
        </w:rPr>
        <w:t xml:space="preserve">στους πολίτες απέναντι σε μια οικονομική ή στρατιωτική ή άλλη μορφή κρίσης, που καθιστά αναγκαία τη λήψη έκτακτων και δραστικών μέτρων. </w:t>
      </w:r>
    </w:p>
    <w:p w:rsidR="00DB2C67"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b/>
          <w:color w:val="000000"/>
          <w:lang w:eastAsia="el-GR"/>
        </w:rPr>
        <w:t>- Επίθεση στο ήθος των πολιτικών αντιπάλων</w:t>
      </w:r>
      <w:r w:rsidRPr="00DC7918">
        <w:rPr>
          <w:rFonts w:ascii="Times New Roman" w:eastAsia="Times New Roman" w:hAnsi="Times New Roman" w:cs="Times New Roman"/>
          <w:color w:val="000000"/>
          <w:lang w:eastAsia="el-GR"/>
        </w:rPr>
        <w:t xml:space="preserve"> με συκοφαντίες και κάθε είδους κατηγορία που μπορεί να βρει ανταπόκρ</w:t>
      </w:r>
      <w:r w:rsidR="00DB2C67" w:rsidRPr="00DC7918">
        <w:rPr>
          <w:rFonts w:ascii="Times New Roman" w:eastAsia="Times New Roman" w:hAnsi="Times New Roman" w:cs="Times New Roman"/>
          <w:color w:val="000000"/>
          <w:lang w:eastAsia="el-GR"/>
        </w:rPr>
        <w:t>ιση στη συνείδηση των πολιτών π</w:t>
      </w:r>
      <w:r w:rsidRPr="00DC7918">
        <w:rPr>
          <w:rFonts w:ascii="Times New Roman" w:eastAsia="Times New Roman" w:hAnsi="Times New Roman" w:cs="Times New Roman"/>
          <w:color w:val="000000"/>
          <w:lang w:eastAsia="el-GR"/>
        </w:rPr>
        <w:t>ροκειμένου οι πολιτικο</w:t>
      </w:r>
      <w:r w:rsidR="00DB2C67" w:rsidRPr="00DC7918">
        <w:rPr>
          <w:rFonts w:ascii="Times New Roman" w:eastAsia="Times New Roman" w:hAnsi="Times New Roman" w:cs="Times New Roman"/>
          <w:color w:val="000000"/>
          <w:lang w:eastAsia="el-GR"/>
        </w:rPr>
        <w:t xml:space="preserve">ί αντίπαλοι </w:t>
      </w:r>
      <w:r w:rsidRPr="00DC7918">
        <w:rPr>
          <w:rFonts w:ascii="Times New Roman" w:eastAsia="Times New Roman" w:hAnsi="Times New Roman" w:cs="Times New Roman"/>
          <w:color w:val="000000"/>
          <w:lang w:eastAsia="el-GR"/>
        </w:rPr>
        <w:t>να χάσουν την αξιοπιστία τους στα μάτια των πολιτών</w:t>
      </w:r>
      <w:r w:rsidR="00DB2C67" w:rsidRPr="00DC7918">
        <w:rPr>
          <w:rFonts w:ascii="Times New Roman" w:eastAsia="Times New Roman" w:hAnsi="Times New Roman" w:cs="Times New Roman"/>
          <w:color w:val="000000"/>
          <w:lang w:eastAsia="el-GR"/>
        </w:rPr>
        <w:t>.</w:t>
      </w:r>
    </w:p>
    <w:p w:rsidR="00DB2C67"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Ιδιαίτερα αξιοποιήσιμη είναι εδώ η τακτική του διχασμού και της πόλωσης, ώστε οι πολίτες να θεωρούν πως υπάρχει ένα κρίσιμο δίλημμα, στο οποίο όσοι παίρνουν το μέρος της κυβέρνησης είναι γνήσιοι και αληθινοί πατριώτες, που σκέφτονται μόνο το καλό της πατρίδας και του λαού, ενώ οι άλλοι είναι ασυνείδητοι προδότες, που εξυπηρετούν ξενόφερτα συμφέροντα. </w:t>
      </w:r>
    </w:p>
    <w:p w:rsidR="00DB2C67" w:rsidRPr="00DC7918" w:rsidRDefault="00DB2C67" w:rsidP="00DC7918">
      <w:pPr>
        <w:shd w:val="clear" w:color="auto" w:fill="EEEEEE"/>
        <w:spacing w:after="0" w:line="240" w:lineRule="auto"/>
        <w:jc w:val="both"/>
        <w:rPr>
          <w:rFonts w:ascii="Times New Roman" w:eastAsia="Times New Roman" w:hAnsi="Times New Roman" w:cs="Times New Roman"/>
          <w:color w:val="000000"/>
          <w:lang w:eastAsia="el-GR"/>
        </w:rPr>
      </w:pP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b/>
          <w:bCs/>
          <w:color w:val="000000"/>
          <w:u w:val="single"/>
          <w:lang w:eastAsia="el-GR"/>
        </w:rPr>
        <w:t>Συνέπειες της προπαγάνδας</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Η προπαγάνδα επιτρέπει στους ισχυρούς να κατευθύνουν και να ελέγχουν την κοινή γνώμη, λαμβάνοντας εκείνες τις αποφάσεις και εκτελώντας εκείνους τους σχεδιασμούς που οι ίδιοι επιθυμούν, χωρίς να αντιμετωπίζουν σημαντικές αντιδράσεις από τους πολίτες. Προκύπτει, έτσι, μια δραστική υπονόμευση του δημοκρατικού πολιτεύματος, αφού οι πολίτες ψηφίζουν και συναινούν μη έχοντας πραγματική γνώση των καταστάσεων.</w:t>
      </w:r>
    </w:p>
    <w:p w:rsidR="00B7541B" w:rsidRPr="00DC7918" w:rsidRDefault="00B7541B" w:rsidP="00DC7918">
      <w:pPr>
        <w:shd w:val="clear" w:color="auto" w:fill="EEEEEE"/>
        <w:spacing w:after="0" w:line="240" w:lineRule="auto"/>
        <w:jc w:val="both"/>
        <w:rPr>
          <w:rFonts w:ascii="Times New Roman" w:eastAsia="Times New Roman" w:hAnsi="Times New Roman" w:cs="Times New Roman"/>
          <w:b/>
          <w:color w:val="000000"/>
          <w:lang w:eastAsia="el-GR"/>
        </w:rPr>
      </w:pPr>
      <w:r w:rsidRPr="00DC7918">
        <w:rPr>
          <w:rFonts w:ascii="Times New Roman" w:eastAsia="Times New Roman" w:hAnsi="Times New Roman" w:cs="Times New Roman"/>
          <w:b/>
          <w:color w:val="000000"/>
          <w:lang w:eastAsia="el-GR"/>
        </w:rPr>
        <w:t>Ειδικότερα:</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 </w:t>
      </w:r>
      <w:r w:rsidRPr="00DC7918">
        <w:rPr>
          <w:rFonts w:ascii="Times New Roman" w:eastAsia="Times New Roman" w:hAnsi="Times New Roman" w:cs="Times New Roman"/>
          <w:b/>
          <w:color w:val="000000"/>
          <w:lang w:eastAsia="el-GR"/>
        </w:rPr>
        <w:t>Υπονομεύεται η ελευθερία των πολιτών</w:t>
      </w:r>
      <w:r w:rsidRPr="00DC7918">
        <w:rPr>
          <w:rFonts w:ascii="Times New Roman" w:eastAsia="Times New Roman" w:hAnsi="Times New Roman" w:cs="Times New Roman"/>
          <w:color w:val="000000"/>
          <w:lang w:eastAsia="el-GR"/>
        </w:rPr>
        <w:t>, αφού επί της ουσίας χειραγωγούνται και δρουν ως υποχείρια των ισχυρών, έχοντας απολέσει το δικαίωμα στην αληθινή πληροφόρηση και στην πλήρη γνώση των δεδομένων. Οι πολίτες παύουν να δρουν ως σκεπτόμενα όντα με αυτόνομη κρίση και πραγματική επίγνωση των αποφάσεών τους, και καταλήγουν να υποκινούνται από εκείνους που ελέγχουν την πληροφόρηση, οι οποίοι σκοπίμως και εντέχνως διαμορφώνουν μια εικονική πραγματικότητα που να εξυπηρετεί τις δικές τους επιδιώξεις.</w:t>
      </w:r>
    </w:p>
    <w:p w:rsidR="00DB2C67" w:rsidRPr="00DC7918" w:rsidRDefault="00DB2C67"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Η εκτεταμένη χρήση</w:t>
      </w:r>
      <w:r w:rsidR="00B7541B" w:rsidRPr="00DC7918">
        <w:rPr>
          <w:rFonts w:ascii="Times New Roman" w:eastAsia="Times New Roman" w:hAnsi="Times New Roman" w:cs="Times New Roman"/>
          <w:color w:val="000000"/>
          <w:lang w:eastAsia="el-GR"/>
        </w:rPr>
        <w:t xml:space="preserve"> τακτικών πόλωσης της κοινής </w:t>
      </w:r>
      <w:r w:rsidR="00B7541B" w:rsidRPr="00DC7918">
        <w:rPr>
          <w:rFonts w:ascii="Times New Roman" w:eastAsia="Times New Roman" w:hAnsi="Times New Roman" w:cs="Times New Roman"/>
          <w:b/>
          <w:color w:val="000000"/>
          <w:lang w:eastAsia="el-GR"/>
        </w:rPr>
        <w:t>γνώμης επιδρά επιζήμια για την κοινωνική συνοχή</w:t>
      </w:r>
      <w:r w:rsidR="00B7541B" w:rsidRPr="00DC7918">
        <w:rPr>
          <w:rFonts w:ascii="Times New Roman" w:eastAsia="Times New Roman" w:hAnsi="Times New Roman" w:cs="Times New Roman"/>
          <w:color w:val="000000"/>
          <w:lang w:eastAsia="el-GR"/>
        </w:rPr>
        <w:t xml:space="preserve"> και την </w:t>
      </w:r>
      <w:r w:rsidRPr="00DC7918">
        <w:rPr>
          <w:rFonts w:ascii="Times New Roman" w:eastAsia="Times New Roman" w:hAnsi="Times New Roman" w:cs="Times New Roman"/>
          <w:color w:val="000000"/>
          <w:lang w:eastAsia="el-GR"/>
        </w:rPr>
        <w:t>αρμονική συνύπαρξη των πολιτών με αποτέλεσμα ο</w:t>
      </w:r>
      <w:r w:rsidR="00B7541B" w:rsidRPr="00DC7918">
        <w:rPr>
          <w:rFonts w:ascii="Times New Roman" w:eastAsia="Times New Roman" w:hAnsi="Times New Roman" w:cs="Times New Roman"/>
          <w:color w:val="000000"/>
          <w:lang w:eastAsia="el-GR"/>
        </w:rPr>
        <w:t xml:space="preserve">ι πολίτες </w:t>
      </w:r>
      <w:r w:rsidRPr="00DC7918">
        <w:rPr>
          <w:rFonts w:ascii="Times New Roman" w:eastAsia="Times New Roman" w:hAnsi="Times New Roman" w:cs="Times New Roman"/>
          <w:color w:val="000000"/>
          <w:lang w:eastAsia="el-GR"/>
        </w:rPr>
        <w:t xml:space="preserve">να </w:t>
      </w:r>
      <w:r w:rsidR="00B7541B" w:rsidRPr="00DC7918">
        <w:rPr>
          <w:rFonts w:ascii="Times New Roman" w:eastAsia="Times New Roman" w:hAnsi="Times New Roman" w:cs="Times New Roman"/>
          <w:color w:val="000000"/>
          <w:lang w:eastAsia="el-GR"/>
        </w:rPr>
        <w:t>χωρίζ</w:t>
      </w:r>
      <w:r w:rsidRPr="00DC7918">
        <w:rPr>
          <w:rFonts w:ascii="Times New Roman" w:eastAsia="Times New Roman" w:hAnsi="Times New Roman" w:cs="Times New Roman"/>
          <w:color w:val="000000"/>
          <w:lang w:eastAsia="el-GR"/>
        </w:rPr>
        <w:t>ονται σε αντίπαλες παρατάξεις και να</w:t>
      </w:r>
      <w:r w:rsidR="00B7541B" w:rsidRPr="00DC7918">
        <w:rPr>
          <w:rFonts w:ascii="Times New Roman" w:eastAsia="Times New Roman" w:hAnsi="Times New Roman" w:cs="Times New Roman"/>
          <w:color w:val="000000"/>
          <w:lang w:eastAsia="el-GR"/>
        </w:rPr>
        <w:t xml:space="preserve"> έρχονται σε συνεχείς αντιπαραθέσεις</w:t>
      </w:r>
      <w:r w:rsidRPr="00DC7918">
        <w:rPr>
          <w:rFonts w:ascii="Times New Roman" w:eastAsia="Times New Roman" w:hAnsi="Times New Roman" w:cs="Times New Roman"/>
          <w:color w:val="000000"/>
          <w:lang w:eastAsia="el-GR"/>
        </w:rPr>
        <w:t>.</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 Αντιστοίχως, η επιλογή των ισχυρών να αξιοποιούν την έννοια του πατριωτισμού για να αιτιολογούν στρατιωτικές επεμβάσεις ή άλλες επιθετικές πολιτικές, </w:t>
      </w:r>
      <w:r w:rsidRPr="00DC7918">
        <w:rPr>
          <w:rFonts w:ascii="Times New Roman" w:eastAsia="Times New Roman" w:hAnsi="Times New Roman" w:cs="Times New Roman"/>
          <w:b/>
          <w:color w:val="000000"/>
          <w:lang w:eastAsia="el-GR"/>
        </w:rPr>
        <w:t>προκαλεί έξαρση του εθνικισμού</w:t>
      </w:r>
      <w:r w:rsidRPr="00DC7918">
        <w:rPr>
          <w:rFonts w:ascii="Times New Roman" w:eastAsia="Times New Roman" w:hAnsi="Times New Roman" w:cs="Times New Roman"/>
          <w:color w:val="000000"/>
          <w:lang w:eastAsia="el-GR"/>
        </w:rPr>
        <w:t xml:space="preserve"> και οδηγεί στην παρατεταμένη ύπαρξη ενός πολεμικού κλίματος. Οι διακρατικές εντάσεις, αλλά και ρατσιστικές συμπεριφορές των πολιτών, προκαλούνται και συντηρούνται, ακριβώς επειδή οι πολιτικοί τείνουν να εκμεταλλεύονται διαρκώς την εύλογη αγάπη κάθε πολίτη για τη χώρα και το έθνος τους.</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b/>
          <w:bCs/>
          <w:color w:val="000000"/>
          <w:u w:val="single"/>
          <w:lang w:eastAsia="el-GR"/>
        </w:rPr>
        <w:t>Τρόποι αντιμετώπισης της προπαγάνδας</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Προκειμένου, λοιπόν, να ενισχυθούν οι αντιστάσεις των πολιτών απέναντι στους μηχανισμούς της προπαγάνδας, απαιτούνται ορισμένες καίριες προϋποθέσεις.</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Ειδικότερα:</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w:t>
      </w:r>
      <w:r w:rsidRPr="00DC7918">
        <w:rPr>
          <w:rFonts w:ascii="Times New Roman" w:eastAsia="Times New Roman" w:hAnsi="Times New Roman" w:cs="Times New Roman"/>
          <w:b/>
          <w:bCs/>
          <w:color w:val="000000"/>
          <w:lang w:eastAsia="el-GR"/>
        </w:rPr>
        <w:t>Διασφάλιση της ανεξαρτησίας των Μ.Μ.Ε.</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Με δεδομένη την έντονη επίδραση που ασκούν τα μέσα μαζικής ενημέρωσης στους πολίτες, αλλά και του γεγονότος ότι οι πολίτες διαμορφώνουν σε μεγάλο βαθμό τις απόψεις τους και την αντίληψη που έχουν για τις πολιτικές και οικονομικές εξελίξεις βασιζόμενοι στις πληροφορίες που λαμβάνουν από αυτά, κρίνεται αναγκαία η διασφάλιση της ανεξαρτησίας των Μ.Μ.Ε. από πολιτικά και οικονομικά συμφέροντα.</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Κρίνεται, επομένως, απολύτως σημαντική η διασφάλιση της τήρησης των αρχών του κώδικα δημοσιογραφικής δεοντολογίας με τη συνδρομή της πολιτείας, προκειμένου να παρέχουν στους πολίτες αντικειμενική και πλήρη ενημέρωση.</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w:t>
      </w:r>
      <w:r w:rsidRPr="00DC7918">
        <w:rPr>
          <w:rFonts w:ascii="Times New Roman" w:eastAsia="Times New Roman" w:hAnsi="Times New Roman" w:cs="Times New Roman"/>
          <w:b/>
          <w:bCs/>
          <w:color w:val="000000"/>
          <w:lang w:eastAsia="el-GR"/>
        </w:rPr>
        <w:t>Υιοθέτηση ενός αυστηρού θεσμού λογοδοσίας των πολιτικών</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Η διαχρονική τάση των πολιτικών να εξαπατούν τους πολίτες με πλήθος ανεδαφικών υποσχέσεων προκειμένου να καταλάβουν την εξουσία, καθώς και η υπόνοια πως πολλοί από αυτούς αποκομίζουν κατά τη διάρκεια της πολιτικής τους δράσης σημαντικά οικονομικά οφέλη, καθιστά αναγκαία τη θέσπιση μιας ανεξάρτητης αρχής</w:t>
      </w:r>
      <w:r w:rsidR="00DB2C67" w:rsidRPr="00DC7918">
        <w:rPr>
          <w:rFonts w:ascii="Times New Roman" w:eastAsia="Times New Roman" w:hAnsi="Times New Roman" w:cs="Times New Roman"/>
          <w:color w:val="000000"/>
          <w:lang w:eastAsia="el-GR"/>
        </w:rPr>
        <w:t xml:space="preserve"> διαφάνειας</w:t>
      </w:r>
      <w:r w:rsidRPr="00DC7918">
        <w:rPr>
          <w:rFonts w:ascii="Times New Roman" w:eastAsia="Times New Roman" w:hAnsi="Times New Roman" w:cs="Times New Roman"/>
          <w:color w:val="000000"/>
          <w:lang w:eastAsia="el-GR"/>
        </w:rPr>
        <w:t xml:space="preserve"> που θα ελέγχει ενδελεχώς τις πράξεις, τις παραλείψεις, αλλά και τις οικονομικές δοσοληψίες των πολιτικών προσώπων μετά την ολοκλήρωση των βουλευτικών ή των υπουργικών τους καθηκόντων.</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xml:space="preserve">Η αποκατάσταση της εμπιστοσύνης των πολιτών απέναντι στα πρόσωπα της πολιτικής έχει ιδιαίτερη σημασία για την περαιτέρω ομαλή λειτουργία του πολιτικού συστήματος. </w:t>
      </w:r>
    </w:p>
    <w:p w:rsidR="00F1304D"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w:t>
      </w:r>
      <w:r w:rsidRPr="00DC7918">
        <w:rPr>
          <w:rFonts w:ascii="Times New Roman" w:eastAsia="Times New Roman" w:hAnsi="Times New Roman" w:cs="Times New Roman"/>
          <w:b/>
          <w:bCs/>
          <w:color w:val="000000"/>
          <w:lang w:eastAsia="el-GR"/>
        </w:rPr>
        <w:t>Ενίσχυση της κριτικής ικανότητας των πολιτών</w:t>
      </w:r>
      <w:r w:rsidRPr="00DC7918">
        <w:rPr>
          <w:rFonts w:ascii="Times New Roman" w:eastAsia="Times New Roman" w:hAnsi="Times New Roman" w:cs="Times New Roman"/>
          <w:color w:val="000000"/>
          <w:lang w:eastAsia="el-GR"/>
        </w:rPr>
        <w:t>.</w:t>
      </w:r>
    </w:p>
    <w:p w:rsidR="00B7541B" w:rsidRPr="00DC7918"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Οι πολίτες θα πρέπει να στέκουν κριτικά απέναντι στις πηγές πληροφόρησης, φροντίζοντας να εμπλουτίζουν την ενημέρωσή τους με ποικίλα εγχώρια αλλά και διεθνή μέσα, ώστε να μπορούν να αντιπαραβάλουν τις διάφορες πληροφορίες και απόψεις. Θα πρέπει, συνάμα, να στέκουν κριτικά απέναντι σε διχαστικά και πολωτικά μηνύματα, αναζητώντας τα βαθύτερα κίνητρα κάθε πολιτικής παράταξης και λαμβάνοντας ως δεδομένο πως η πλειονότητα των πολιτικών ελάχιστα ενδιαφέρεται για τα συμφέροντα του λαού.</w:t>
      </w:r>
    </w:p>
    <w:p w:rsidR="00B7541B" w:rsidRDefault="00B7541B" w:rsidP="00DC7918">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Η μελέτη της σύγχρονης ιστορίας και η απλή σύγκριση ανάμεσα σε όσα υποσχέθηκε και σε όσα τελικά έπραξε κάθε πολιτικός, έχουν να φανερώσουν πολλά για την πραγματική δράση των πολιτικών προσώπων.</w:t>
      </w:r>
    </w:p>
    <w:p w:rsidR="00F1304D" w:rsidRPr="00DC7918" w:rsidRDefault="00F1304D" w:rsidP="00F1304D">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 </w:t>
      </w:r>
      <w:r w:rsidRPr="00DC7918">
        <w:rPr>
          <w:rFonts w:ascii="Times New Roman" w:eastAsia="Times New Roman" w:hAnsi="Times New Roman" w:cs="Times New Roman"/>
          <w:b/>
          <w:bCs/>
          <w:color w:val="000000"/>
          <w:lang w:eastAsia="el-GR"/>
        </w:rPr>
        <w:t>Στήριξη της δημοκρατίας</w:t>
      </w:r>
      <w:r w:rsidRPr="00DC7918">
        <w:rPr>
          <w:rFonts w:ascii="Times New Roman" w:eastAsia="Times New Roman" w:hAnsi="Times New Roman" w:cs="Times New Roman"/>
          <w:color w:val="000000"/>
          <w:lang w:eastAsia="el-GR"/>
        </w:rPr>
        <w:t>.</w:t>
      </w:r>
    </w:p>
    <w:p w:rsidR="00F1304D" w:rsidRPr="00DC7918" w:rsidRDefault="00F1304D" w:rsidP="00F1304D">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Χρειάζεται η ώριμη εκείνη στάση των πολιτών που δεν θα επιτρέψει τη φίμωση ή την άρνηση του αντιλόγου, καθώς μόνο μέσα από τον αντίλογο προκύπτουν τα τρωτά της άλλης άποψης. Δημοκρατική, είναι, λοιπόν μόνο εκείνη η κοινωνία στην οποία η αντίθετη άποψη, όχι μόνο δεν καταδιώκεται και δεν απορρίπτεται, αλλά κρίνεται εξαιρετικά σημαντική, ώστε να φωτιστεί χάρη σε αυτή το εξεταζόμενο ζήτημα από όλες τις πλευρές του.</w:t>
      </w:r>
    </w:p>
    <w:p w:rsidR="00F1304D" w:rsidRPr="00DC7918" w:rsidRDefault="00F1304D" w:rsidP="00F1304D">
      <w:pPr>
        <w:spacing w:after="0" w:line="240" w:lineRule="auto"/>
        <w:jc w:val="both"/>
        <w:rPr>
          <w:rFonts w:ascii="Times New Roman" w:eastAsia="Times New Roman" w:hAnsi="Times New Roman" w:cs="Times New Roman"/>
          <w:lang w:eastAsia="el-GR"/>
        </w:rPr>
      </w:pPr>
    </w:p>
    <w:p w:rsidR="00F1304D" w:rsidRDefault="00F1304D" w:rsidP="00F1304D">
      <w:pPr>
        <w:shd w:val="clear" w:color="auto" w:fill="EEEEEE"/>
        <w:spacing w:after="0" w:line="240" w:lineRule="auto"/>
        <w:jc w:val="both"/>
        <w:rPr>
          <w:rFonts w:ascii="Times New Roman" w:eastAsia="Times New Roman" w:hAnsi="Times New Roman" w:cs="Times New Roman"/>
          <w:color w:val="000000"/>
          <w:lang w:eastAsia="el-GR"/>
        </w:rPr>
      </w:pPr>
      <w:r w:rsidRPr="00DC7918">
        <w:rPr>
          <w:rFonts w:ascii="Times New Roman" w:eastAsia="Times New Roman" w:hAnsi="Times New Roman" w:cs="Times New Roman"/>
          <w:color w:val="000000"/>
          <w:lang w:eastAsia="el-GR"/>
        </w:rPr>
        <w:t>Οι πολίτες θα πρέπει, άρα, να επιζητούν τον αντίλογο και να μελετούν με προσοχή τα επιχειρήματα της αντίθετης παράταξης, διότι μόνο έτσι θα μπορούν να προσεγγίζουν πληρέστερα την αλήθεια</w:t>
      </w:r>
    </w:p>
    <w:p w:rsidR="00F1304D" w:rsidRPr="00677277" w:rsidRDefault="00F1304D" w:rsidP="00F1304D">
      <w:pPr>
        <w:jc w:val="center"/>
        <w:rPr>
          <w:rFonts w:ascii="Times New Roman" w:hAnsi="Times New Roman" w:cs="Times New Roman"/>
          <w:b/>
        </w:rPr>
      </w:pPr>
      <w:r w:rsidRPr="00677277">
        <w:rPr>
          <w:rFonts w:ascii="Times New Roman" w:hAnsi="Times New Roman" w:cs="Times New Roman"/>
          <w:b/>
        </w:rPr>
        <w:t>Φορείς που θα οχυρώσουν με κριτική σκέψη τους νέους</w:t>
      </w:r>
    </w:p>
    <w:p w:rsidR="00F1304D" w:rsidRDefault="00F1304D" w:rsidP="00F1304D">
      <w:pPr>
        <w:pStyle w:val="a3"/>
        <w:numPr>
          <w:ilvl w:val="0"/>
          <w:numId w:val="1"/>
        </w:numPr>
        <w:jc w:val="both"/>
        <w:rPr>
          <w:rFonts w:ascii="Times New Roman" w:hAnsi="Times New Roman" w:cs="Times New Roman"/>
        </w:rPr>
      </w:pPr>
      <w:r w:rsidRPr="00677277">
        <w:rPr>
          <w:rFonts w:ascii="Times New Roman" w:hAnsi="Times New Roman" w:cs="Times New Roman"/>
        </w:rPr>
        <w:t xml:space="preserve">Πρωταρχικό ρόλο θα μπορούσε αναντίρρητα να παίξει το σχολείο και γενικότερα η εκπαίδευση, ως φορέας διαπαιδαγώγησης και κριτικής αμφισβήτησης των νέων, ως γνωστικός μηχανισμός, που εξοπλίζει τους νέους με έγκυρη και επιστημονική προσέγγιση της πραγματικότητας . Ο ρόλος του είναι σύνθετος και καθοριστικός . Μέσω της ανθρωπιστικής παιδείας να δημιουργήσει το σκεπτόμενο νέο με κριτική σκέψη και θέση στα πράγματα . </w:t>
      </w:r>
    </w:p>
    <w:p w:rsidR="00F1304D" w:rsidRDefault="00F1304D" w:rsidP="00F1304D">
      <w:pPr>
        <w:pStyle w:val="a3"/>
        <w:numPr>
          <w:ilvl w:val="0"/>
          <w:numId w:val="1"/>
        </w:numPr>
        <w:jc w:val="both"/>
        <w:rPr>
          <w:rFonts w:ascii="Times New Roman" w:hAnsi="Times New Roman" w:cs="Times New Roman"/>
        </w:rPr>
      </w:pPr>
      <w:r w:rsidRPr="00677277">
        <w:rPr>
          <w:rFonts w:ascii="Times New Roman" w:hAnsi="Times New Roman" w:cs="Times New Roman"/>
        </w:rPr>
        <w:t xml:space="preserve">Συμπληρωματικό ρόλο διαδραματίζει και η οικογένεια. Με την ανάπτυξη κριτικών αντανακλαστικών και γόνιμης αμφισβήτησης, σε κάθε μορφή κατευθυνόμενης πληροφορίας και σκέψης θα βοηθήσει ιδιαίτερα να αποκτήσει ο νέος το δικαίωμα της διαφωνίας και της διαφοροποίησης, της γόνιμης αμφισβήτησης στις έτοιμες πολιτικές επιλογές, την απομάκρυνση από την πλάνη, το μύθο, την προκατάληψη, την άκριτη προσκόλληση σε «επικίνδυνες θεωρήσεις» που τον μετατρέπουν σε άβουλο άτομο . </w:t>
      </w:r>
    </w:p>
    <w:p w:rsidR="00F1304D" w:rsidRDefault="00F1304D" w:rsidP="00F1304D">
      <w:pPr>
        <w:pStyle w:val="a3"/>
        <w:numPr>
          <w:ilvl w:val="0"/>
          <w:numId w:val="1"/>
        </w:numPr>
        <w:jc w:val="both"/>
        <w:rPr>
          <w:rFonts w:ascii="Times New Roman" w:hAnsi="Times New Roman" w:cs="Times New Roman"/>
        </w:rPr>
      </w:pPr>
      <w:r w:rsidRPr="00677277">
        <w:rPr>
          <w:rFonts w:ascii="Times New Roman" w:hAnsi="Times New Roman" w:cs="Times New Roman"/>
        </w:rPr>
        <w:t xml:space="preserve">Συνακόλουθα, ο ρόλος των πνευματικών ανθρώπων ως πηγής πνευματικής εγρήγορσης και αναζήτησης της αλήθειας, θα αποτελέσει δύναμη έμπνευσης και διεκδίκησης της αλήθειας σε κάθε απόπειρα μεθοδευμένης απόκρυψής της . </w:t>
      </w:r>
    </w:p>
    <w:p w:rsidR="00F1304D" w:rsidRDefault="00F1304D" w:rsidP="00F1304D">
      <w:pPr>
        <w:pStyle w:val="a3"/>
        <w:numPr>
          <w:ilvl w:val="0"/>
          <w:numId w:val="1"/>
        </w:numPr>
        <w:jc w:val="both"/>
        <w:rPr>
          <w:rFonts w:ascii="Times New Roman" w:hAnsi="Times New Roman" w:cs="Times New Roman"/>
        </w:rPr>
      </w:pPr>
      <w:r w:rsidRPr="00677277">
        <w:rPr>
          <w:rFonts w:ascii="Times New Roman" w:hAnsi="Times New Roman" w:cs="Times New Roman"/>
        </w:rPr>
        <w:t xml:space="preserve">Οι ίδιοι οι εργαζόμενοι στα social media οφείλουν να θεσπίσουν κανόνες αυστηρής δεοντολογίας με τον παράλληλο εκδημοκρατισμό των δομών λειτουργίας τους, έτσι ώστε να κατοχυρωθεί η υπεύθυνη και αντικειμενική ενημέρωση των πολιτών . </w:t>
      </w:r>
    </w:p>
    <w:p w:rsidR="00F1304D" w:rsidRPr="00677277" w:rsidRDefault="00F1304D" w:rsidP="00F1304D">
      <w:pPr>
        <w:pStyle w:val="a3"/>
        <w:numPr>
          <w:ilvl w:val="0"/>
          <w:numId w:val="1"/>
        </w:numPr>
        <w:jc w:val="both"/>
        <w:rPr>
          <w:rFonts w:ascii="Times New Roman" w:hAnsi="Times New Roman" w:cs="Times New Roman"/>
        </w:rPr>
      </w:pPr>
      <w:r w:rsidRPr="00677277">
        <w:rPr>
          <w:rFonts w:ascii="Times New Roman" w:hAnsi="Times New Roman" w:cs="Times New Roman"/>
        </w:rPr>
        <w:t xml:space="preserve">Τέλος, το νομικό πλαίσιο οργάνωσης και λειτουργίας των κοινωνικών δικτύων της ηλεκτρονικής ενημέρωσης, οφείλει να διασφαλίσει όρους και προϋποθέσεις διαφάνειας που θα απομακρύνουν τα ισχυρά συμφέροντα από απόπειρες χειραγώγησής τους . </w:t>
      </w:r>
    </w:p>
    <w:p w:rsidR="00DE3ED0" w:rsidRPr="00DC7918" w:rsidRDefault="00DE3ED0" w:rsidP="00DC7918">
      <w:pPr>
        <w:jc w:val="both"/>
        <w:rPr>
          <w:rFonts w:ascii="Times New Roman" w:hAnsi="Times New Roman" w:cs="Times New Roman"/>
        </w:rPr>
      </w:pPr>
    </w:p>
    <w:sectPr w:rsidR="00DE3ED0" w:rsidRPr="00DC7918" w:rsidSect="00B7541B">
      <w:pgSz w:w="11906" w:h="16838"/>
      <w:pgMar w:top="1440"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D3FD1"/>
    <w:multiLevelType w:val="hybridMultilevel"/>
    <w:tmpl w:val="00E220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B7541B"/>
    <w:rsid w:val="00685735"/>
    <w:rsid w:val="00B7541B"/>
    <w:rsid w:val="00C924FD"/>
    <w:rsid w:val="00DB2C67"/>
    <w:rsid w:val="00DC7918"/>
    <w:rsid w:val="00DE3ED0"/>
    <w:rsid w:val="00F130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4D"/>
    <w:pPr>
      <w:ind w:left="720"/>
      <w:contextualSpacing/>
    </w:pPr>
  </w:style>
</w:styles>
</file>

<file path=word/webSettings.xml><?xml version="1.0" encoding="utf-8"?>
<w:webSettings xmlns:r="http://schemas.openxmlformats.org/officeDocument/2006/relationships" xmlns:w="http://schemas.openxmlformats.org/wordprocessingml/2006/main">
  <w:divs>
    <w:div w:id="10706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1678</Words>
  <Characters>9065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2019-10-13T07:28:00Z</dcterms:created>
  <dcterms:modified xsi:type="dcterms:W3CDTF">2020-11-17T17:02:00Z</dcterms:modified>
</cp:coreProperties>
</file>