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DC" w:rsidRPr="008F4244" w:rsidRDefault="00DB6CDC" w:rsidP="00CD71F2">
      <w:pPr>
        <w:shd w:val="clear" w:color="auto" w:fill="FFFFFF"/>
        <w:spacing w:after="0" w:line="240" w:lineRule="auto"/>
        <w:jc w:val="center"/>
        <w:rPr>
          <w:rFonts w:ascii="Book Antiqua" w:eastAsia="Times New Roman" w:hAnsi="Book Antiqua" w:cs="Arial"/>
          <w:lang w:eastAsia="el-GR"/>
        </w:rPr>
      </w:pPr>
      <w:r w:rsidRPr="008F4244">
        <w:rPr>
          <w:rFonts w:ascii="Book Antiqua" w:eastAsia="Times New Roman" w:hAnsi="Book Antiqua" w:cs="Arial"/>
          <w:b/>
          <w:bCs/>
          <w:lang w:eastAsia="el-GR"/>
        </w:rPr>
        <w:t>ΠΡΟΤΥΠΑ ΚΑΙ ΕΙΔΩΛΑ</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Προσδιορισμός της έννοιας</w:t>
      </w:r>
    </w:p>
    <w:p w:rsidR="00BE677B"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lang w:eastAsia="el-GR"/>
        </w:rPr>
        <w:t>Είναι το πρόσωπο, που στην εξιδανίκευσή του, λειτουργεί / επενεργεί ως υπόδειγμα προς μίμηση, ιδιαίτερα για τους νέους.</w:t>
      </w:r>
      <w:bookmarkStart w:id="0" w:name="more"/>
      <w:r w:rsidRPr="008F4244">
        <w:rPr>
          <w:rFonts w:ascii="Book Antiqua" w:eastAsia="Times New Roman" w:hAnsi="Book Antiqua" w:cs="Arial"/>
          <w:lang w:eastAsia="el-GR"/>
        </w:rPr>
        <w:t> Τα πρότυπα διαφοροποιούνται στο χρόνο, γιατί διαμορφώνονται με βάση τις επικρατούσες συνθήκες (κοινωνικές, πολιτικές, οικονομικές κ.λπ) και τις ευρύτερες αξιολογικές προσεγγίσεις μιας κοινωνίας. Στη δημιουργία τους συντελούν παράγοντες, όπως: οι φορείς κοινωνικοποίησης (οικογένεια, εκπαίδευση, ΜΜΕ), οι πνευματικοί άν8ρωποι, η κοινωνική και πολιτική κατάσταση, το ιστορικό και πολιτιστικό παρελθόν κ.α. </w:t>
      </w:r>
    </w:p>
    <w:bookmarkEnd w:id="0"/>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p>
    <w:p w:rsidR="00DB6CDC" w:rsidRPr="008F4244" w:rsidRDefault="00DB6CDC" w:rsidP="00CD71F2">
      <w:pPr>
        <w:shd w:val="clear" w:color="auto" w:fill="FFFFFF"/>
        <w:spacing w:after="0" w:line="240" w:lineRule="auto"/>
        <w:jc w:val="both"/>
        <w:rPr>
          <w:rFonts w:ascii="Book Antiqua" w:eastAsia="Times New Roman" w:hAnsi="Book Antiqua" w:cs="Arial"/>
          <w:u w:val="single"/>
          <w:lang w:eastAsia="el-GR"/>
        </w:rPr>
      </w:pPr>
      <w:r w:rsidRPr="008F4244">
        <w:rPr>
          <w:rFonts w:ascii="Book Antiqua" w:eastAsia="Times New Roman" w:hAnsi="Book Antiqua" w:cs="Arial"/>
          <w:b/>
          <w:bCs/>
          <w:lang w:eastAsia="el-GR"/>
        </w:rPr>
        <w:t> </w:t>
      </w:r>
      <w:r w:rsidRPr="008F4244">
        <w:rPr>
          <w:rFonts w:ascii="Book Antiqua" w:eastAsia="Times New Roman" w:hAnsi="Book Antiqua" w:cs="Arial"/>
          <w:b/>
          <w:bCs/>
          <w:u w:val="single"/>
          <w:lang w:eastAsia="el-GR"/>
        </w:rPr>
        <w:t>Σύγκριση Προτύπων -Ειδώλων</w:t>
      </w:r>
    </w:p>
    <w:p w:rsidR="00DB6CDC" w:rsidRPr="00F57DF6" w:rsidRDefault="00DB6CDC" w:rsidP="00F57DF6">
      <w:pPr>
        <w:pStyle w:val="a4"/>
        <w:numPr>
          <w:ilvl w:val="0"/>
          <w:numId w:val="4"/>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u w:val="single"/>
          <w:lang w:eastAsia="el-GR"/>
        </w:rPr>
        <w:t>Το πρότυπο είναι μορφή που συνήθως ανήκει στο παρελθόν</w:t>
      </w:r>
      <w:r w:rsidRPr="00F57DF6">
        <w:rPr>
          <w:rFonts w:ascii="Book Antiqua" w:eastAsia="Times New Roman" w:hAnsi="Book Antiqua" w:cs="Arial"/>
          <w:lang w:eastAsia="el-GR"/>
        </w:rPr>
        <w:t>. Εντοπίζεται στο χώρο της Ιστορίας (κοινωνικοί – πολιτικοί – εθνικοί αγώνες), των Επιστημών, των Γραμμάτων, των Τεχνών και του Ανθρωπισμού. Το είδωλο, αντίθετα, είναι ένας ζωντανός μύθος. Εντοπίζεται στο χώρο του θεάματος (εμπορική Τέχνη, Μ.Μ.Ε., μόδα, αθλητισμός), αλλά και στην πολιτική (ειδωλοποίηση πολιτικών ηγετών) και στη θρησκεία (θεοποίηση ηγετών παραθρησκευτικών ή αιρετικών οργανώσεων).</w:t>
      </w:r>
    </w:p>
    <w:p w:rsidR="00F57DF6" w:rsidRPr="00F57DF6" w:rsidRDefault="00DB6CDC" w:rsidP="00F57DF6">
      <w:pPr>
        <w:pStyle w:val="a4"/>
        <w:numPr>
          <w:ilvl w:val="0"/>
          <w:numId w:val="4"/>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u w:val="single"/>
          <w:lang w:eastAsia="el-GR"/>
        </w:rPr>
        <w:t>Το πρότυπο έχει αξία διαχρονική, λάμψη αιώνια</w:t>
      </w:r>
      <w:r w:rsidRPr="00F57DF6">
        <w:rPr>
          <w:rFonts w:ascii="Book Antiqua" w:eastAsia="Times New Roman" w:hAnsi="Book Antiqua" w:cs="Arial"/>
          <w:lang w:eastAsia="el-GR"/>
        </w:rPr>
        <w:t>. Δύσκολα καταξιώνεται, αλλά μένει για πάντα στο Πάνθεον των Ηρώων. Η λάμψη του ειδώλου, όμως, είναι προσωρινή, φευγαλέα. Τα είδωλα απομυθοποιούνται με την ίδια ευκολία και ταχύτητα που επιβάλλονται. Είναι «διάττοντες αστέρες».</w:t>
      </w:r>
    </w:p>
    <w:p w:rsidR="00F57DF6" w:rsidRPr="00F57DF6" w:rsidRDefault="00DB6CDC" w:rsidP="00F57DF6">
      <w:pPr>
        <w:pStyle w:val="a4"/>
        <w:numPr>
          <w:ilvl w:val="0"/>
          <w:numId w:val="4"/>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Times New Roman"/>
          <w:lang w:eastAsia="el-GR"/>
        </w:rPr>
        <w:t> </w:t>
      </w:r>
      <w:r w:rsidRPr="00F57DF6">
        <w:rPr>
          <w:rFonts w:ascii="Book Antiqua" w:eastAsia="Times New Roman" w:hAnsi="Book Antiqua" w:cs="Arial"/>
          <w:u w:val="single"/>
          <w:lang w:eastAsia="el-GR"/>
        </w:rPr>
        <w:t>Η αξία του προτύπου είναι αυθεντική, γνήσια</w:t>
      </w:r>
      <w:r w:rsidRPr="00F57DF6">
        <w:rPr>
          <w:rFonts w:ascii="Book Antiqua" w:eastAsia="Times New Roman" w:hAnsi="Book Antiqua" w:cs="Arial"/>
          <w:lang w:eastAsia="el-GR"/>
        </w:rPr>
        <w:t>. Πηγάζει από την προσφορά του στο κοινωνικό σύνολο, την ηθική στάση ζωής και τα ανθρωπιστικά ιδανικά του. Αντίθετα, η ακτινοβολία του ειδώλου είναι κατασκευασμένη, η λάμψη του είναι τεχνητή, γι’ αυτό και η αξία του είναι νόθη. Το είδωλο αναδεικνύεται και επιβάλλεται από το μυθοποιητικό σύστημα με τα Μ.Μ.Ε. και τη διαφήμιση.</w:t>
      </w:r>
    </w:p>
    <w:p w:rsidR="00F57DF6" w:rsidRPr="00F57DF6" w:rsidRDefault="00DB6CDC" w:rsidP="00F57DF6">
      <w:pPr>
        <w:pStyle w:val="a4"/>
        <w:numPr>
          <w:ilvl w:val="0"/>
          <w:numId w:val="4"/>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u w:val="single"/>
          <w:lang w:eastAsia="el-GR"/>
        </w:rPr>
        <w:t>Το πρότυπο είναι αρωγός στη δημιουργία ολοκληρωμένης, ανεξάρτητης και ξεχωριστής προσωπικότητας</w:t>
      </w:r>
      <w:r w:rsidRPr="00F57DF6">
        <w:rPr>
          <w:rFonts w:ascii="Book Antiqua" w:eastAsia="Times New Roman" w:hAnsi="Book Antiqua" w:cs="Arial"/>
          <w:lang w:eastAsia="el-GR"/>
        </w:rPr>
        <w:t>, σε αντίθεση με το είδωλο, που επιβάλλει την άρνηση του προσώπου και την ένδυση προσωπείου που τυποποιεί το νέο και αφανίζει την ιδιαίτερη φυσιογνωμία του.</w:t>
      </w:r>
    </w:p>
    <w:p w:rsidR="00F57DF6" w:rsidRPr="00F57DF6" w:rsidRDefault="00DB6CDC" w:rsidP="00F57DF6">
      <w:pPr>
        <w:pStyle w:val="a4"/>
        <w:numPr>
          <w:ilvl w:val="0"/>
          <w:numId w:val="4"/>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u w:val="single"/>
          <w:lang w:eastAsia="el-GR"/>
        </w:rPr>
        <w:t>Το πρότυπο ενθαρρύνει τη γόνιμη – κριτική μίμησή του και την υιοθέτηση των θετικών μόνο στοιχείων της προσωπικότητάς του</w:t>
      </w:r>
      <w:r w:rsidRPr="00F57DF6">
        <w:rPr>
          <w:rFonts w:ascii="Book Antiqua" w:eastAsia="Times New Roman" w:hAnsi="Book Antiqua" w:cs="Arial"/>
          <w:lang w:eastAsia="el-GR"/>
        </w:rPr>
        <w:t>. Το είδωλο, όμως, επιβάλλει τη δουλική μίμηση, την τυφλή αντιγραφή του τρόπου εμφάνισης, σκέψης και συμπεριφοράς του</w:t>
      </w:r>
      <w:r w:rsidR="00F57DF6" w:rsidRPr="00F57DF6">
        <w:rPr>
          <w:rFonts w:ascii="Book Antiqua" w:eastAsia="Times New Roman" w:hAnsi="Book Antiqua" w:cs="Arial"/>
          <w:lang w:eastAsia="el-GR"/>
        </w:rPr>
        <w:t>.</w:t>
      </w:r>
    </w:p>
    <w:p w:rsidR="00DB6CDC" w:rsidRPr="00F57DF6" w:rsidRDefault="00DB6CDC" w:rsidP="00F57DF6">
      <w:pPr>
        <w:pStyle w:val="a4"/>
        <w:numPr>
          <w:ilvl w:val="0"/>
          <w:numId w:val="4"/>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u w:val="single"/>
          <w:lang w:eastAsia="el-GR"/>
        </w:rPr>
        <w:t>Το πρότυπο καθιερώνεται με την ώριμη κριτική και λογική σκέψη</w:t>
      </w:r>
      <w:r w:rsidRPr="00F57DF6">
        <w:rPr>
          <w:rFonts w:ascii="Book Antiqua" w:eastAsia="Times New Roman" w:hAnsi="Book Antiqua" w:cs="Arial"/>
          <w:lang w:eastAsia="el-GR"/>
        </w:rPr>
        <w:t>, ενώ το είδωλο επιβάλλεται με το φανατισμό, την προσωπολατρία, το συναίσθημα και όχι τη λογική.</w:t>
      </w:r>
    </w:p>
    <w:p w:rsidR="00DB6CDC" w:rsidRPr="008F4244" w:rsidRDefault="00DB6CDC" w:rsidP="00F57DF6">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u w:val="single"/>
          <w:lang w:eastAsia="el-GR"/>
        </w:rPr>
        <w:t>Το πρότυπο ωφελεί τους νέους</w:t>
      </w:r>
      <w:r w:rsidRPr="008F4244">
        <w:rPr>
          <w:rFonts w:ascii="Book Antiqua" w:eastAsia="Times New Roman" w:hAnsi="Book Antiqua" w:cs="Arial"/>
          <w:lang w:eastAsia="el-GR"/>
        </w:rPr>
        <w:t>, ενώ το είδωλο τούς ζημιώνει πνευματικά, ηθικά και ψυχικά.</w:t>
      </w:r>
    </w:p>
    <w:p w:rsidR="00204619" w:rsidRPr="008F4244" w:rsidRDefault="00204619" w:rsidP="00CD71F2">
      <w:pPr>
        <w:shd w:val="clear" w:color="auto" w:fill="FFFFFF"/>
        <w:spacing w:after="0" w:line="240" w:lineRule="auto"/>
        <w:ind w:hanging="360"/>
        <w:jc w:val="both"/>
        <w:rPr>
          <w:rFonts w:ascii="Book Antiqua" w:eastAsia="Times New Roman" w:hAnsi="Book Antiqua" w:cs="Arial"/>
          <w:lang w:eastAsia="el-GR"/>
        </w:rPr>
      </w:pPr>
    </w:p>
    <w:p w:rsidR="00204619" w:rsidRPr="008F4244" w:rsidRDefault="00204619" w:rsidP="00CD71F2">
      <w:pPr>
        <w:shd w:val="clear" w:color="auto" w:fill="FFF9EE"/>
        <w:spacing w:after="0" w:line="240" w:lineRule="auto"/>
        <w:jc w:val="both"/>
        <w:rPr>
          <w:rFonts w:ascii="Book Antiqua" w:hAnsi="Book Antiqua"/>
          <w:shd w:val="clear" w:color="auto" w:fill="FFF9EE"/>
        </w:rPr>
      </w:pPr>
      <w:r w:rsidRPr="008F4244">
        <w:rPr>
          <w:rFonts w:ascii="Book Antiqua" w:eastAsia="Times New Roman" w:hAnsi="Book Antiqua" w:cs="Times New Roman"/>
          <w:lang w:eastAsia="el-GR"/>
        </w:rPr>
        <w:t xml:space="preserve"> Ιδιαίτερα ο νέος άνθρωπος έχει παγιδευτεί μέσα από ποικίλα κι αρνητικά πρότυπα, που τον αλλοτριώνουν κι εμποδίζουν την ομαλή προσαρμογή του στο κοινωνικό σύστημα, ενώ παράλληλα </w:t>
      </w:r>
      <w:r w:rsidRPr="008F4244">
        <w:rPr>
          <w:rFonts w:ascii="Book Antiqua" w:hAnsi="Book Antiqua"/>
          <w:shd w:val="clear" w:color="auto" w:fill="FFF9EE"/>
        </w:rPr>
        <w:t>αποτελούν ένδειξη της βαθιάς πνευματικής και ηθικής κρίσης της εποχής μας. </w:t>
      </w:r>
    </w:p>
    <w:p w:rsidR="00CD71F2" w:rsidRPr="008F4244" w:rsidRDefault="00CD71F2" w:rsidP="00CD71F2">
      <w:pPr>
        <w:shd w:val="clear" w:color="auto" w:fill="FFF9EE"/>
        <w:spacing w:after="0" w:line="240" w:lineRule="auto"/>
        <w:jc w:val="both"/>
        <w:rPr>
          <w:rFonts w:ascii="Book Antiqua" w:hAnsi="Book Antiqua"/>
          <w:shd w:val="clear" w:color="auto" w:fill="FFF9EE"/>
        </w:rPr>
      </w:pPr>
    </w:p>
    <w:p w:rsidR="00CD71F2" w:rsidRPr="008F4244" w:rsidRDefault="00CD71F2" w:rsidP="00CD71F2">
      <w:pPr>
        <w:tabs>
          <w:tab w:val="num" w:pos="36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Συντελεστές δημιουργίας προτύπων: η κοινωνία περνά τα πρότυπά της μέσα από :</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1.      </w:t>
      </w:r>
      <w:r w:rsidRPr="008F4244">
        <w:rPr>
          <w:rFonts w:ascii="Book Antiqua" w:eastAsia="Times New Roman" w:hAnsi="Book Antiqua" w:cs="Times New Roman"/>
          <w:lang w:eastAsia="el-GR"/>
        </w:rPr>
        <w:t>την οικογένεια : οι γονείς με τη συμπεριφορά τους αποβαίνουν αρνητικά ή θετικά πρότυπα.</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2.      </w:t>
      </w:r>
      <w:r w:rsidRPr="008F4244">
        <w:rPr>
          <w:rFonts w:ascii="Book Antiqua" w:eastAsia="Times New Roman" w:hAnsi="Book Antiqua" w:cs="Times New Roman"/>
          <w:lang w:eastAsia="el-GR"/>
        </w:rPr>
        <w:t xml:space="preserve">το σχολείο (περιεχόμενο σπουδών, συμπεριφορά εκπαιδευτικών). </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3.      </w:t>
      </w:r>
      <w:r w:rsidRPr="008F4244">
        <w:rPr>
          <w:rFonts w:ascii="Book Antiqua" w:eastAsia="Times New Roman" w:hAnsi="Book Antiqua" w:cs="Times New Roman"/>
          <w:lang w:eastAsia="el-GR"/>
        </w:rPr>
        <w:t>τα Μ. Μ. Ε. (προβολή και δημιουργία ηρώων).</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4.      </w:t>
      </w:r>
      <w:r w:rsidRPr="008F4244">
        <w:rPr>
          <w:rFonts w:ascii="Book Antiqua" w:eastAsia="Times New Roman" w:hAnsi="Book Antiqua" w:cs="Times New Roman"/>
          <w:lang w:eastAsia="el-GR"/>
        </w:rPr>
        <w:t>το κοινωνικό περιβάλλον (φιλίες, διαπροσωπικές σχέσεις, επαγγελματικό περιβάλλον).</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5.      </w:t>
      </w:r>
      <w:r w:rsidRPr="008F4244">
        <w:rPr>
          <w:rFonts w:ascii="Book Antiqua" w:eastAsia="Times New Roman" w:hAnsi="Book Antiqua" w:cs="Times New Roman"/>
          <w:lang w:eastAsia="el-GR"/>
        </w:rPr>
        <w:t>το πολιτιστικό παρελθόν (η παράδοση, η ιστορία).</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6.      </w:t>
      </w:r>
      <w:r w:rsidRPr="008F4244">
        <w:rPr>
          <w:rFonts w:ascii="Book Antiqua" w:eastAsia="Times New Roman" w:hAnsi="Book Antiqua" w:cs="Times New Roman"/>
          <w:lang w:eastAsia="el-GR"/>
        </w:rPr>
        <w:t xml:space="preserve"> τους πολιτιστικούς φορείς ( θέατρο, κινηματογράφος, τέχνες).</w:t>
      </w:r>
    </w:p>
    <w:p w:rsidR="00CD71F2" w:rsidRPr="008F4244" w:rsidRDefault="00CD71F2" w:rsidP="00CD71F2">
      <w:pPr>
        <w:tabs>
          <w:tab w:val="num" w:pos="84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7.      </w:t>
      </w:r>
      <w:r w:rsidRPr="008F4244">
        <w:rPr>
          <w:rFonts w:ascii="Book Antiqua" w:eastAsia="Times New Roman" w:hAnsi="Book Antiqua" w:cs="Times New Roman"/>
          <w:lang w:eastAsia="el-GR"/>
        </w:rPr>
        <w:t xml:space="preserve">από κοινά αποδεκτά πρότυπα(καλλιτέχνες, πολιτικούς, πνευματικούς ανθρώπους). </w:t>
      </w:r>
    </w:p>
    <w:p w:rsidR="00BE677B" w:rsidRPr="008F4244" w:rsidRDefault="00BE677B" w:rsidP="00CD71F2">
      <w:pPr>
        <w:shd w:val="clear" w:color="auto" w:fill="FFFFFF"/>
        <w:spacing w:after="0" w:line="240" w:lineRule="auto"/>
        <w:jc w:val="both"/>
        <w:rPr>
          <w:rFonts w:ascii="Book Antiqua" w:eastAsia="Times New Roman" w:hAnsi="Book Antiqua" w:cs="Arial"/>
          <w:lang w:eastAsia="el-GR"/>
        </w:rPr>
      </w:pPr>
    </w:p>
    <w:p w:rsidR="00F57DF6" w:rsidRPr="00DE4979" w:rsidRDefault="00F57DF6" w:rsidP="00CD71F2">
      <w:pPr>
        <w:shd w:val="clear" w:color="auto" w:fill="FFF9EE"/>
        <w:spacing w:after="0" w:line="240" w:lineRule="auto"/>
        <w:jc w:val="both"/>
        <w:rPr>
          <w:rFonts w:ascii="Book Antiqua" w:eastAsia="Times New Roman" w:hAnsi="Book Antiqua" w:cs="Times New Roman"/>
          <w:b/>
          <w:bCs/>
          <w:u w:val="single"/>
          <w:lang w:eastAsia="el-GR"/>
        </w:rPr>
      </w:pPr>
    </w:p>
    <w:p w:rsidR="00F57DF6" w:rsidRPr="00DE4979" w:rsidRDefault="00F57DF6" w:rsidP="00CD71F2">
      <w:pPr>
        <w:shd w:val="clear" w:color="auto" w:fill="FFF9EE"/>
        <w:spacing w:after="0" w:line="240" w:lineRule="auto"/>
        <w:jc w:val="both"/>
        <w:rPr>
          <w:rFonts w:ascii="Book Antiqua" w:eastAsia="Times New Roman" w:hAnsi="Book Antiqua" w:cs="Times New Roman"/>
          <w:b/>
          <w:bCs/>
          <w:u w:val="single"/>
          <w:lang w:eastAsia="el-GR"/>
        </w:rPr>
      </w:pPr>
    </w:p>
    <w:p w:rsidR="00F57DF6" w:rsidRPr="00DE4979" w:rsidRDefault="00F57DF6" w:rsidP="00CD71F2">
      <w:pPr>
        <w:shd w:val="clear" w:color="auto" w:fill="FFF9EE"/>
        <w:spacing w:after="0" w:line="240" w:lineRule="auto"/>
        <w:jc w:val="both"/>
        <w:rPr>
          <w:rFonts w:ascii="Book Antiqua" w:eastAsia="Times New Roman" w:hAnsi="Book Antiqua" w:cs="Times New Roman"/>
          <w:b/>
          <w:bCs/>
          <w:u w:val="single"/>
          <w:lang w:eastAsia="el-GR"/>
        </w:rPr>
      </w:pPr>
    </w:p>
    <w:p w:rsidR="00E71635" w:rsidRPr="008F4244" w:rsidRDefault="00E71635" w:rsidP="00CD71F2">
      <w:pPr>
        <w:shd w:val="clear" w:color="auto" w:fill="FFF9EE"/>
        <w:spacing w:after="0" w:line="240" w:lineRule="auto"/>
        <w:jc w:val="both"/>
        <w:rPr>
          <w:rFonts w:ascii="Book Antiqua" w:eastAsia="Times New Roman" w:hAnsi="Book Antiqua" w:cs="Times New Roman"/>
          <w:u w:val="single"/>
          <w:lang w:eastAsia="el-GR"/>
        </w:rPr>
      </w:pPr>
      <w:r w:rsidRPr="008F4244">
        <w:rPr>
          <w:rFonts w:ascii="Book Antiqua" w:eastAsia="Times New Roman" w:hAnsi="Book Antiqua" w:cs="Times New Roman"/>
          <w:b/>
          <w:bCs/>
          <w:u w:val="single"/>
          <w:lang w:eastAsia="el-GR"/>
        </w:rPr>
        <w:lastRenderedPageBreak/>
        <w:t xml:space="preserve">ΑΙΤΙΑ </w:t>
      </w:r>
      <w:r w:rsidR="00BE677B" w:rsidRPr="008F4244">
        <w:rPr>
          <w:rFonts w:ascii="Book Antiqua" w:eastAsia="Times New Roman" w:hAnsi="Book Antiqua" w:cs="Times New Roman"/>
          <w:b/>
          <w:bCs/>
          <w:u w:val="single"/>
          <w:lang w:eastAsia="el-GR"/>
        </w:rPr>
        <w:t>ΠΟΥ ΟΔΗΓΟΥΝ ΣΤΗ ΜΙΜΗΣΗ ΠΡΟΤΥΠΩΝ</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xml:space="preserve">Α. </w:t>
      </w:r>
      <w:r w:rsidRPr="008F4244">
        <w:rPr>
          <w:rFonts w:ascii="Book Antiqua" w:eastAsia="Times New Roman" w:hAnsi="Book Antiqua" w:cs="Times New Roman"/>
          <w:b/>
          <w:lang w:eastAsia="el-GR"/>
        </w:rPr>
        <w:t>Εσωγενή:</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Οι νέοι αναζητούν πρότυπα γιατί θέλουν να ικανοποιήσουν την έμφυτη ορμή τους για αναγνώριση των ικανοτήτων τους</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Οι νέοι είναι εύπλαστοι, εύπιστοι, άπειροι, επιρρεπείς, εντυπωσιάζονται εύκολα και έχουν την ανάγκη της καταξίωσης</w:t>
      </w:r>
      <w:r w:rsidR="000329EC" w:rsidRPr="008F4244">
        <w:rPr>
          <w:rFonts w:ascii="Book Antiqua" w:eastAsia="Times New Roman" w:hAnsi="Book Antiqua" w:cs="Times New Roman"/>
          <w:lang w:eastAsia="el-GR"/>
        </w:rPr>
        <w:t xml:space="preserve"> </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Η επικράτηση της «ήσσονος προσπάθειας» οδηγεί πολλούς εφήβους στο μιμητισμό και όχι στην αυτοέκφραση</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Οι νέοι άνθρωποι είναι συνήθως ανώριμοι και ανασφαλείς και πιστεύουν ότι θα βελτιώσουν τον εαυτό τους προσλαμβάνοντας ανεπεξέργαστα, αλλότρια στοιχεία</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Όσοι μιμούνται άκριτα πιστεύουν πως θα αποκτήσουν αυτοπεποίθηση μέσω της ταύτισής τους με κοινώς αποδεκτά πρότυπα</w:t>
      </w:r>
      <w:r w:rsidR="00F57DF6">
        <w:rPr>
          <w:rFonts w:ascii="Book Antiqua" w:eastAsia="Times New Roman" w:hAnsi="Book Antiqua" w:cs="Times New Roman"/>
          <w:lang w:eastAsia="el-GR"/>
        </w:rPr>
        <w:t>.</w:t>
      </w:r>
    </w:p>
    <w:p w:rsidR="00E71635" w:rsidRPr="008F4244" w:rsidRDefault="00E71635" w:rsidP="00CD71F2">
      <w:pPr>
        <w:spacing w:after="0" w:line="240" w:lineRule="auto"/>
        <w:jc w:val="both"/>
        <w:rPr>
          <w:rFonts w:ascii="Book Antiqua" w:eastAsia="Times New Roman" w:hAnsi="Book Antiqua" w:cs="Times New Roman"/>
          <w:lang w:eastAsia="el-GR"/>
        </w:rPr>
      </w:pP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Β</w:t>
      </w:r>
      <w:r w:rsidRPr="008F4244">
        <w:rPr>
          <w:rFonts w:ascii="Book Antiqua" w:eastAsia="Times New Roman" w:hAnsi="Book Antiqua" w:cs="Times New Roman"/>
          <w:b/>
          <w:lang w:eastAsia="el-GR"/>
        </w:rPr>
        <w:t>. Εξωγενή:</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Η βιομηχανοποίηση της εκπαίδευσης, στείρα αποστήθιση και τον «παπαγαλισμό», η εξειδίκευση της γνώσης, καταλύουν τη σφαιρικότητα και την αυτενέργεια</w:t>
      </w:r>
      <w:r w:rsidR="00F57DF6">
        <w:rPr>
          <w:rFonts w:ascii="Book Antiqua" w:eastAsia="Times New Roman" w:hAnsi="Book Antiqua" w:cs="Times New Roman"/>
          <w:lang w:eastAsia="el-GR"/>
        </w:rPr>
        <w:t>.</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Η εμπορευματοποίηση των Μ.Μ.Ε., η πλήρης παθητικοποίηση και αδράνεια του νου, η πλύση εγκεφάλου από τη διαφήμιση, κατασκευάζουν είδωλα, και μαζί με τα προβαλλόμενα προϊόντα επιβάλλουν και μοντέλα συμπεριφοράς</w:t>
      </w:r>
      <w:r w:rsidR="00F57DF6">
        <w:rPr>
          <w:rFonts w:ascii="Book Antiqua" w:eastAsia="Times New Roman" w:hAnsi="Book Antiqua" w:cs="Times New Roman"/>
          <w:lang w:eastAsia="el-GR"/>
        </w:rPr>
        <w:t>.</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βιομηχανοποιημένος τρόπος ζωής, οι ευκολίες ανέσεις που προσφέρει η σύγχρονη τεχνολογική εξέλιξη, οι πολλαπλές απαιτήσεις της ζωής, δεν αφήνουν περιθώρια για αφομοίωση, κριτικό έλεγχο</w:t>
      </w:r>
      <w:r w:rsidR="00F57DF6">
        <w:rPr>
          <w:rFonts w:ascii="Book Antiqua" w:eastAsia="Times New Roman" w:hAnsi="Book Antiqua" w:cs="Times New Roman"/>
          <w:lang w:eastAsia="el-GR"/>
        </w:rPr>
        <w:t>.</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xml:space="preserve">• Ο καταναλωτισμός έκανε τους ανθρώπους να ταυτίζουν το «έχειν» με το «είναι» και να λειτουργούν με το δόγμα: «είσαι ό, τι δείχνεις» και να προσπαθούν να αποκτήσουν ταυτότητα μέσω του «φαίνεσθαι», </w:t>
      </w:r>
      <w:r w:rsidR="00BE677B" w:rsidRPr="008F4244">
        <w:rPr>
          <w:rFonts w:ascii="Book Antiqua" w:eastAsia="Times New Roman" w:hAnsi="Book Antiqua" w:cs="Times New Roman"/>
          <w:lang w:eastAsia="el-GR"/>
        </w:rPr>
        <w:t xml:space="preserve">της </w:t>
      </w:r>
      <w:r w:rsidRPr="008F4244">
        <w:rPr>
          <w:rFonts w:ascii="Book Antiqua" w:eastAsia="Times New Roman" w:hAnsi="Book Antiqua" w:cs="Times New Roman"/>
          <w:lang w:eastAsia="el-GR"/>
        </w:rPr>
        <w:t>επίδειξης, της ακριβής και εκκεντρικής εμφάνισης κάποιων επώνυμων «σταρ» της εποχής</w:t>
      </w:r>
      <w:r w:rsidR="00F57DF6">
        <w:rPr>
          <w:rFonts w:ascii="Book Antiqua" w:eastAsia="Times New Roman" w:hAnsi="Book Antiqua" w:cs="Times New Roman"/>
          <w:lang w:eastAsia="el-GR"/>
        </w:rPr>
        <w:t>.</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Η τεχνητή «ανάγκη» προσαρμογής στη μόδα και το μοντέρνο, ο αλλοτριωτικός τρόπος ζωής στις μεγαλουπόλεις, η ρευστότητα και η διαλυτικότητα της εποχής μας, απογυμνώνει το σύγχρονο άνθρωπο από υψηλές αξίες</w:t>
      </w:r>
      <w:r w:rsidR="00F57DF6">
        <w:rPr>
          <w:rFonts w:ascii="Book Antiqua" w:eastAsia="Times New Roman" w:hAnsi="Book Antiqua" w:cs="Times New Roman"/>
          <w:lang w:eastAsia="el-GR"/>
        </w:rPr>
        <w:t>.</w:t>
      </w:r>
    </w:p>
    <w:p w:rsidR="00E71635" w:rsidRPr="008F4244" w:rsidRDefault="00E71635" w:rsidP="00CD71F2">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Οι ανταγωνιστικές διαπροσωπικές σχέσεις πείθουν το νέο πως η επιβίωση προϋποθέτει την αποδοχή των κυρίαρχων κανόνων συμπεριφοράς</w:t>
      </w:r>
      <w:r w:rsidR="00F57DF6">
        <w:rPr>
          <w:rFonts w:ascii="Book Antiqua" w:eastAsia="Times New Roman" w:hAnsi="Book Antiqua" w:cs="Times New Roman"/>
          <w:lang w:eastAsia="el-GR"/>
        </w:rPr>
        <w:t>.</w:t>
      </w:r>
    </w:p>
    <w:p w:rsidR="0064432D" w:rsidRDefault="0064432D" w:rsidP="00CD71F2">
      <w:pPr>
        <w:shd w:val="clear" w:color="auto" w:fill="FFFFFF"/>
        <w:spacing w:after="0" w:line="240" w:lineRule="auto"/>
        <w:jc w:val="both"/>
        <w:rPr>
          <w:rFonts w:ascii="Book Antiqua" w:eastAsia="Times New Roman" w:hAnsi="Book Antiqua" w:cs="Arial"/>
          <w:lang w:eastAsia="el-GR"/>
        </w:rPr>
      </w:pP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b/>
          <w:bCs/>
          <w:lang w:eastAsia="el-GR"/>
        </w:rPr>
        <w:t>ΠΟΤΕ ΤΑ ΠΡΟΤΥΠΑ ΩΦΕΛΟΥΝ ΤΟΥΣ ΝΕΟΥΣ</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Τα πρότυπα ωφελούν τους νέους όταν:</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έχουν πνευματική και ηθική συγκρότηση</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προβάλλουν ηθικές και κοινωνικές αρετές</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έχουν την αναγνώριση και την εκτίμηση του κόσμου</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συντελούν στην άνοδο του κοινωνικού επιπέδου ενός λαού</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οδηγούν τους νέους στην αυτογνωσία και στην αυτοκριτική</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έχουν ευεργετική επίδραση στη ζωή</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προβάλλουν υψηλά ιδανικά και ανθρωπιστικά οράματα</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διαμορφώνουν το χαρακτήρα και καλλιεργούν την προσωπικότητα του νέου</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συμβάλλουν στη δημιουργία ελεύθερων και υπεύθυνων νέων</w:t>
      </w:r>
    </w:p>
    <w:p w:rsidR="0064432D" w:rsidRPr="008F4244" w:rsidRDefault="0064432D" w:rsidP="0064432D">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καλλιεργούν την εθνική συνείδηση του νέου</w:t>
      </w:r>
    </w:p>
    <w:p w:rsidR="0064432D" w:rsidRPr="008F4244" w:rsidRDefault="0064432D" w:rsidP="00CD71F2">
      <w:pPr>
        <w:shd w:val="clear" w:color="auto" w:fill="FFFFFF"/>
        <w:spacing w:after="0" w:line="240" w:lineRule="auto"/>
        <w:jc w:val="both"/>
        <w:rPr>
          <w:rFonts w:ascii="Book Antiqua" w:eastAsia="Times New Roman" w:hAnsi="Book Antiqua" w:cs="Arial"/>
          <w:lang w:eastAsia="el-GR"/>
        </w:rPr>
      </w:pP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Πρότυπα που πρέπει να προβάλλονται:</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lang w:eastAsia="el-GR"/>
        </w:rPr>
        <w:t>(με βάση και τα προβλήματα της επoχής μας)</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lang w:eastAsia="el-GR"/>
        </w:rPr>
        <w:t>1. Του ιδεολόγου (εποχή: κρίσης ιδεολογιών, μηδενιστικής αμφισβήτησης, έλλειψης οραμάτων).</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2</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ατόμου με αξίες, ιδανικά</w:t>
      </w:r>
      <w:r w:rsidRPr="008F4244">
        <w:rPr>
          <w:rFonts w:ascii="Book Antiqua" w:eastAsia="Times New Roman" w:hAnsi="Book Antiqua" w:cs="Arial"/>
          <w:lang w:eastAsia="el-GR"/>
        </w:rPr>
        <w:t> (εποχή: κρίσης αξιών, ανυπαρξίας ιδανικών, αλλοτρίωσης, υλιστικής νοοτροπίας)</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3</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αγωνιστή</w:t>
      </w:r>
      <w:r w:rsidRPr="008F4244">
        <w:rPr>
          <w:rFonts w:ascii="Book Antiqua" w:eastAsia="Times New Roman" w:hAnsi="Book Antiqua" w:cs="Arial"/>
          <w:lang w:eastAsia="el-GR"/>
        </w:rPr>
        <w:t> (εποχή: παθητικοποίησης, διαλυτικής εξατομίκευσης, εφησυχασμού).</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4</w:t>
      </w:r>
      <w:r w:rsidRPr="008F4244">
        <w:rPr>
          <w:rFonts w:ascii="Book Antiqua" w:eastAsia="Times New Roman" w:hAnsi="Book Antiqua" w:cs="Arial"/>
          <w:lang w:eastAsia="el-GR"/>
        </w:rPr>
        <w:t>. Αυτού που </w:t>
      </w:r>
      <w:r w:rsidRPr="008F4244">
        <w:rPr>
          <w:rFonts w:ascii="Book Antiqua" w:eastAsia="Times New Roman" w:hAnsi="Book Antiqua" w:cs="Arial"/>
          <w:b/>
          <w:bCs/>
          <w:lang w:eastAsia="el-GR"/>
        </w:rPr>
        <w:t>συμμετέχει στα κοινά</w:t>
      </w:r>
      <w:r w:rsidRPr="008F4244">
        <w:rPr>
          <w:rFonts w:ascii="Book Antiqua" w:eastAsia="Times New Roman" w:hAnsi="Book Antiqua" w:cs="Arial"/>
          <w:lang w:eastAsia="el-GR"/>
        </w:rPr>
        <w:t> (εποχή: πολιτικής αλλοτρίωσης, ατομικιστικών προτεραιοτήτων, αποστασιοποίησης από το κοινωνικο /πολιτικό γίγνεσθαι).</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5</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πολιτικοποιημένου ατόμου</w:t>
      </w:r>
      <w:r w:rsidRPr="008F4244">
        <w:rPr>
          <w:rFonts w:ascii="Book Antiqua" w:eastAsia="Times New Roman" w:hAnsi="Book Antiqua" w:cs="Arial"/>
          <w:lang w:eastAsia="el-GR"/>
        </w:rPr>
        <w:t> (εποχή: πολιτικής αλλοτρίωσης, οπαδοποίησης, κομματικού φανατισμού, αδιαφορίας για τα κοινά).</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6</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πνευματικού ανθρώπου</w:t>
      </w:r>
      <w:r w:rsidRPr="008F4244">
        <w:rPr>
          <w:rFonts w:ascii="Book Antiqua" w:eastAsia="Times New Roman" w:hAnsi="Book Antiqua" w:cs="Arial"/>
          <w:lang w:eastAsia="el-GR"/>
        </w:rPr>
        <w:t> (εποχή: αποπνευματοποίησης, απουσίας πνευματικών ενδιαφερόντων, κυριαρχίας ειδώλων - ευτελών προτύπων, υλιστικών επιδιώξεων).</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7</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ολοκληρωμένου ηθικοπνευματικά επιστήμονα</w:t>
      </w:r>
      <w:r w:rsidRPr="008F4244">
        <w:rPr>
          <w:rFonts w:ascii="Book Antiqua" w:eastAsia="Times New Roman" w:hAnsi="Book Antiqua" w:cs="Arial"/>
          <w:lang w:eastAsia="el-GR"/>
        </w:rPr>
        <w:t> (εποχή: τεχνοκρατικής αντίληψης, στυγνής εξειδίκευσης, μονομέρειας, μονοδιάστατου προσανατολισμού του σύγχρονου ανθρώπου, μαζοποίησης).</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8</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ατόμου με πνεύμα οικουμενικής</w:t>
      </w:r>
      <w:r w:rsidRPr="008F4244">
        <w:rPr>
          <w:rFonts w:ascii="Book Antiqua" w:eastAsia="Times New Roman" w:hAnsi="Book Antiqua" w:cs="Arial"/>
          <w:lang w:eastAsia="el-GR"/>
        </w:rPr>
        <w:t> </w:t>
      </w:r>
      <w:r w:rsidRPr="008F4244">
        <w:rPr>
          <w:rFonts w:ascii="Book Antiqua" w:eastAsia="Times New Roman" w:hAnsi="Book Antiqua" w:cs="Arial"/>
          <w:b/>
          <w:bCs/>
          <w:lang w:eastAsia="el-GR"/>
        </w:rPr>
        <w:t>συνείδησης</w:t>
      </w:r>
      <w:r w:rsidRPr="008F4244">
        <w:rPr>
          <w:rFonts w:ascii="Book Antiqua" w:eastAsia="Times New Roman" w:hAnsi="Book Antiqua" w:cs="Arial"/>
          <w:lang w:eastAsia="el-GR"/>
        </w:rPr>
        <w:t> (εποχή: κρίσιμων παγκόσμιων προβλημάτων, παγκοσμιοποίησης των φαινομένων στο χώρο του πολιτισμού, της επικοινωνίας, της πολιτικής κ.λπ.)</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9</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ανθρώπου με οικολογικές ευαισθησίες</w:t>
      </w:r>
      <w:r w:rsidRPr="008F4244">
        <w:rPr>
          <w:rFonts w:ascii="Book Antiqua" w:eastAsia="Times New Roman" w:hAnsi="Book Antiqua" w:cs="Arial"/>
          <w:lang w:eastAsia="el-GR"/>
        </w:rPr>
        <w:t> (εποχή: υποβάθμισης ή καταστροφής του φυσικού περιβάλλοντος, οικολογικής κρίσης και διατάραξης της οικολογικής ισορροπίας)</w:t>
      </w:r>
    </w:p>
    <w:p w:rsidR="00DB6CDC"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10</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φιλειρηνιστή</w:t>
      </w:r>
      <w:r w:rsidRPr="008F4244">
        <w:rPr>
          <w:rFonts w:ascii="Book Antiqua" w:eastAsia="Times New Roman" w:hAnsi="Book Antiqua" w:cs="Arial"/>
          <w:lang w:eastAsia="el-GR"/>
        </w:rPr>
        <w:t> (εποχή: παγκόσμιων αναταράξεων, δημιουργίας νέων εστιών πολέμου, πολεμικών συγκρούσεων, πυρηνικής απειλής).</w:t>
      </w:r>
    </w:p>
    <w:p w:rsidR="0064432D" w:rsidRDefault="0064432D" w:rsidP="00CD71F2">
      <w:pPr>
        <w:shd w:val="clear" w:color="auto" w:fill="FFFFFF"/>
        <w:spacing w:after="0" w:line="240" w:lineRule="auto"/>
        <w:jc w:val="both"/>
        <w:rPr>
          <w:rFonts w:ascii="Book Antiqua" w:eastAsia="Times New Roman" w:hAnsi="Book Antiqua" w:cs="Arial"/>
          <w:lang w:eastAsia="el-GR"/>
        </w:rPr>
      </w:pPr>
    </w:p>
    <w:p w:rsidR="0064432D" w:rsidRPr="008F4244" w:rsidRDefault="0064432D" w:rsidP="0064432D">
      <w:pPr>
        <w:tabs>
          <w:tab w:val="num" w:pos="360"/>
        </w:tabs>
        <w:spacing w:after="0" w:line="240" w:lineRule="auto"/>
        <w:ind w:hanging="360"/>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 xml:space="preserve">Σημασία των προτύπων για τους νέους : </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b/>
          <w:lang w:eastAsia="el-GR"/>
        </w:rPr>
      </w:pPr>
      <w:r w:rsidRPr="008F4244">
        <w:rPr>
          <w:rFonts w:ascii="Book Antiqua" w:eastAsia="Times New Roman" w:hAnsi="Book Antiqua" w:cs="Times New Roman"/>
          <w:b/>
          <w:lang w:eastAsia="el-GR"/>
        </w:rPr>
        <w:t>Μεταδίδουν στους νέους ιδανικά, οράματα και υψηλούς στόχους παρακινώντας τους στη δημιουργία</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lang w:eastAsia="el-GR"/>
        </w:rPr>
      </w:pPr>
      <w:r w:rsidRPr="008F4244">
        <w:rPr>
          <w:rFonts w:ascii="Book Antiqua" w:hAnsi="Book Antiqua"/>
        </w:rPr>
        <w:t xml:space="preserve">Τα υγιή πρότυπα </w:t>
      </w:r>
      <w:r w:rsidRPr="008F4244">
        <w:rPr>
          <w:rFonts w:ascii="Book Antiqua" w:hAnsi="Book Antiqua"/>
          <w:b/>
        </w:rPr>
        <w:t>ενεργοποιούν τη σκέψη και τον προβληματισμό</w:t>
      </w:r>
      <w:r w:rsidRPr="008F4244">
        <w:rPr>
          <w:rFonts w:ascii="Book Antiqua" w:hAnsi="Book Antiqua"/>
        </w:rPr>
        <w:t xml:space="preserve"> του ατόμου . Κατ’ αυτό τον </w:t>
      </w:r>
      <w:r w:rsidRPr="008F4244">
        <w:rPr>
          <w:rFonts w:ascii="Book Antiqua" w:hAnsi="Book Antiqua"/>
          <w:b/>
        </w:rPr>
        <w:t>τρόπο ενισχύουν τη γόνιμη αμφιβολία και την κριτική αντίληψη</w:t>
      </w:r>
      <w:r w:rsidRPr="008F4244">
        <w:rPr>
          <w:rFonts w:ascii="Book Antiqua" w:hAnsi="Book Antiqua"/>
        </w:rPr>
        <w:t xml:space="preserve">, και απελευθερώνουν από προκαταλήψεις, ιδεολογήματα και δογματισμούς. </w:t>
      </w:r>
      <w:r w:rsidRPr="008F4244">
        <w:rPr>
          <w:rFonts w:ascii="Book Antiqua" w:hAnsi="Book Antiqua"/>
          <w:b/>
        </w:rPr>
        <w:t>Μεταδίδουν την αγάπη για τη γνώση, τη μόρφωση, την επιστήμη και οδηγούν το άτομο στην καταξίωση.</w:t>
      </w:r>
      <w:r w:rsidRPr="008F4244">
        <w:rPr>
          <w:rFonts w:ascii="Book Antiqua" w:hAnsi="Book Antiqua"/>
        </w:rPr>
        <w:t xml:space="preserve"> Γεννούν την αυτοπεποίθηση, την εμπιστοσύνη στις δυνάμεις του και την αισιοδοξία για το μέλλον.</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Προωθούν τις διαπροσωπικές σχέσεις με αποτέλεσμα την ενδυνάμωση της κοινωνικής συνείδησης.</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Ενισχύουν την εθνική συνείδηση καλλιεργώντας τη φιλοπατρία και διαφυλάσσοντας την εθνική ταυτότητα.</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Προάγουν την ειρηνική συνύπαρξη και συμβίωση των λαών</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b/>
          <w:lang w:eastAsia="el-GR"/>
        </w:rPr>
        <w:t>Ενισχύουν τη δημοκρατία, προασπίζουν τα ανθρώπινα δικαιώματα</w:t>
      </w:r>
      <w:r w:rsidRPr="008F4244">
        <w:rPr>
          <w:rFonts w:ascii="Book Antiqua" w:eastAsia="Times New Roman" w:hAnsi="Book Antiqua" w:cs="Times New Roman"/>
          <w:lang w:eastAsia="el-GR"/>
        </w:rPr>
        <w:t>, παρακινούν σε συμμετοχή στην πολιτική ζωή.</w:t>
      </w:r>
    </w:p>
    <w:p w:rsidR="0064432D" w:rsidRPr="008F4244" w:rsidRDefault="0064432D" w:rsidP="0064432D">
      <w:pPr>
        <w:pStyle w:val="a4"/>
        <w:numPr>
          <w:ilvl w:val="0"/>
          <w:numId w:val="2"/>
        </w:numPr>
        <w:tabs>
          <w:tab w:val="num" w:pos="960"/>
        </w:tabs>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Αποτελούν έναν από τους σπουδαιότερους παράγοντες κοινωνικοποίησης συμβάλλουν στη σύμμετρη διαμόρφωση της προσωπικότητας.</w:t>
      </w:r>
    </w:p>
    <w:p w:rsidR="0064432D" w:rsidRPr="008F4244" w:rsidRDefault="0064432D" w:rsidP="0064432D">
      <w:pPr>
        <w:pStyle w:val="a4"/>
        <w:numPr>
          <w:ilvl w:val="0"/>
          <w:numId w:val="2"/>
        </w:numPr>
        <w:jc w:val="both"/>
        <w:rPr>
          <w:rFonts w:ascii="Book Antiqua" w:hAnsi="Book Antiqua"/>
        </w:rPr>
      </w:pPr>
      <w:r w:rsidRPr="008F4244">
        <w:rPr>
          <w:rFonts w:ascii="Book Antiqua" w:hAnsi="Book Antiqua"/>
        </w:rPr>
        <w:t xml:space="preserve">Επιπλέον, ηθικοποιούν </w:t>
      </w:r>
      <w:r w:rsidRPr="008F4244">
        <w:rPr>
          <w:rFonts w:ascii="Book Antiqua" w:hAnsi="Book Antiqua"/>
          <w:b/>
        </w:rPr>
        <w:t>το άτομο γιατί του εμπνέουν την πίστη σε ιδανικά.</w:t>
      </w:r>
      <w:r w:rsidRPr="008F4244">
        <w:rPr>
          <w:rFonts w:ascii="Book Antiqua" w:hAnsi="Book Antiqua"/>
        </w:rPr>
        <w:t xml:space="preserve"> Καταπολεμούν λοιπόν, ρατσιστικές αντιλήψεις ειδικότερα στη σημερινή εποχή της παρακμής των ανθρωπιστικών ιδεών και της έκλυσης των ηθών . </w:t>
      </w:r>
    </w:p>
    <w:p w:rsidR="0064432D" w:rsidRPr="008F4244" w:rsidRDefault="0064432D" w:rsidP="0064432D">
      <w:pPr>
        <w:pStyle w:val="a4"/>
        <w:numPr>
          <w:ilvl w:val="0"/>
          <w:numId w:val="2"/>
        </w:numPr>
        <w:jc w:val="both"/>
        <w:rPr>
          <w:rFonts w:ascii="Book Antiqua" w:hAnsi="Book Antiqua"/>
        </w:rPr>
      </w:pPr>
      <w:r w:rsidRPr="008F4244">
        <w:rPr>
          <w:rFonts w:ascii="Book Antiqua" w:hAnsi="Book Antiqua"/>
        </w:rPr>
        <w:t xml:space="preserve"> Επιπρόσθετα, μπορούν και προσφέρουν ασφάλεια, γιατί με τη βοήθειά τους ο νέος διαμορφώνει ολοκληρωμένη προσωπικότητα . Αυτό έχει ως αποτέλεσμα να οδηγείται στην αυτογνωσία και να νιώθει αυτοπεποίθηση και σιγουριά . </w:t>
      </w:r>
    </w:p>
    <w:p w:rsidR="0064432D" w:rsidRPr="008F4244" w:rsidRDefault="0064432D" w:rsidP="0064432D">
      <w:pPr>
        <w:pStyle w:val="a4"/>
        <w:numPr>
          <w:ilvl w:val="0"/>
          <w:numId w:val="2"/>
        </w:numPr>
        <w:jc w:val="both"/>
        <w:rPr>
          <w:rFonts w:ascii="Book Antiqua" w:hAnsi="Book Antiqua"/>
        </w:rPr>
      </w:pPr>
      <w:r w:rsidRPr="008F4244">
        <w:rPr>
          <w:rFonts w:ascii="Book Antiqua" w:hAnsi="Book Antiqua"/>
          <w:b/>
        </w:rPr>
        <w:t xml:space="preserve">Αποδεσμεύουν μάλιστα, από το άγχος που επιβάλλει η υλιστική νοοτροπία, </w:t>
      </w:r>
      <w:r w:rsidRPr="008F4244">
        <w:rPr>
          <w:rFonts w:ascii="Book Antiqua" w:hAnsi="Book Antiqua"/>
        </w:rPr>
        <w:t xml:space="preserve">γιατί προσανατολίζουν το άτομο σε ουσιαστικές αξίες . Το απαλλάσσουν λοιπόν, από τον μιμητισμό και τη μαζοποίηση κι έτσι συμβάλλουν στην απόκτηση της ψυχικής του ισορροπίας . </w:t>
      </w:r>
    </w:p>
    <w:p w:rsidR="00DB6CDC" w:rsidRPr="0064432D" w:rsidRDefault="0064432D" w:rsidP="0064432D">
      <w:pPr>
        <w:pStyle w:val="a4"/>
        <w:numPr>
          <w:ilvl w:val="0"/>
          <w:numId w:val="2"/>
        </w:numPr>
        <w:jc w:val="both"/>
        <w:rPr>
          <w:rFonts w:ascii="Book Antiqua" w:hAnsi="Book Antiqua"/>
        </w:rPr>
      </w:pPr>
      <w:r w:rsidRPr="008F4244">
        <w:rPr>
          <w:rFonts w:ascii="Book Antiqua" w:hAnsi="Book Antiqua"/>
        </w:rPr>
        <w:t xml:space="preserve"> Τέλος, </w:t>
      </w:r>
      <w:r w:rsidRPr="008F4244">
        <w:rPr>
          <w:rFonts w:ascii="Book Antiqua" w:hAnsi="Book Antiqua"/>
          <w:b/>
        </w:rPr>
        <w:t>βοηθούν στη διαμόρφωση υγιούς πολιτικής συνείδησης</w:t>
      </w:r>
      <w:r w:rsidRPr="008F4244">
        <w:rPr>
          <w:rFonts w:ascii="Book Antiqua" w:hAnsi="Book Antiqua"/>
        </w:rPr>
        <w:t xml:space="preserve"> με το να ισχυροποιούν την πίστη στη δημοκρατία και στα δημοκρατικά ιδεώδη και με το να ενθαρρύνουν τη συμμετοχή στα κοινά . </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Προβαλλόμενα αρνητικά πρότυπα</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1</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ευτυχισμένου καταναλωτή</w:t>
      </w:r>
      <w:r w:rsidRPr="008F4244">
        <w:rPr>
          <w:rFonts w:ascii="Book Antiqua" w:eastAsia="Times New Roman" w:hAnsi="Book Antiqua" w:cs="Arial"/>
          <w:lang w:eastAsia="el-GR"/>
        </w:rPr>
        <w:t> που:</w:t>
      </w:r>
    </w:p>
    <w:p w:rsidR="0064432D" w:rsidRDefault="00DB6CDC" w:rsidP="00CD71F2">
      <w:pPr>
        <w:pStyle w:val="a4"/>
        <w:numPr>
          <w:ilvl w:val="0"/>
          <w:numId w:val="7"/>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ταυτίζει το «έχειν» με το «είναι».</w:t>
      </w:r>
    </w:p>
    <w:p w:rsidR="00DB6CDC" w:rsidRPr="0064432D" w:rsidRDefault="00DB6CDC" w:rsidP="00CD71F2">
      <w:pPr>
        <w:pStyle w:val="a4"/>
        <w:numPr>
          <w:ilvl w:val="0"/>
          <w:numId w:val="7"/>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διακατέχεται από το πνεύμα υλικού ευδαιμονισμού. Η ευτυχία θεωρείται ως αποτέλεσμα της καταναλωτικής δυνατότητας και όχι προσωπικών βιωμάτων.</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2</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οικονομικά και επαγγελματικά επιτυχημένου</w:t>
      </w:r>
      <w:r w:rsidRPr="008F4244">
        <w:rPr>
          <w:rFonts w:ascii="Book Antiqua" w:eastAsia="Times New Roman" w:hAnsi="Book Antiqua" w:cs="Arial"/>
          <w:lang w:eastAsia="el-GR"/>
        </w:rPr>
        <w:t> που:</w:t>
      </w:r>
    </w:p>
    <w:p w:rsidR="00DB6CDC" w:rsidRPr="008F4244" w:rsidRDefault="00DB6CDC" w:rsidP="00CD71F2">
      <w:pPr>
        <w:shd w:val="clear" w:color="auto" w:fill="FFFFFF"/>
        <w:spacing w:after="60" w:line="240" w:lineRule="auto"/>
        <w:jc w:val="both"/>
        <w:rPr>
          <w:rFonts w:ascii="Book Antiqua" w:eastAsia="Times New Roman" w:hAnsi="Book Antiqua" w:cs="Arial"/>
          <w:lang w:eastAsia="el-GR"/>
        </w:rPr>
      </w:pPr>
      <w:r w:rsidRPr="008F4244">
        <w:rPr>
          <w:rFonts w:ascii="Book Antiqua" w:eastAsia="Times New Roman" w:hAnsi="Book Antiqua" w:cs="Times New Roman"/>
          <w:lang w:eastAsia="el-GR"/>
        </w:rPr>
        <w:t> </w:t>
      </w:r>
      <w:r w:rsidRPr="008F4244">
        <w:rPr>
          <w:rFonts w:ascii="Book Antiqua" w:eastAsia="Times New Roman" w:hAnsi="Book Antiqua" w:cs="Arial"/>
          <w:lang w:eastAsia="el-GR"/>
        </w:rPr>
        <w:t>χρησιμοποιεί αθέμιτα μέσα, για να υλοποιήσει τους ατομικιστ</w:t>
      </w:r>
      <w:r w:rsidR="0064432D">
        <w:rPr>
          <w:rFonts w:ascii="Book Antiqua" w:eastAsia="Times New Roman" w:hAnsi="Book Antiqua" w:cs="Arial"/>
          <w:lang w:eastAsia="el-GR"/>
        </w:rPr>
        <w:t>ικούς του στόχους. (αρριβισμός)</w:t>
      </w:r>
      <w:r w:rsidRPr="008F4244">
        <w:rPr>
          <w:rFonts w:ascii="Book Antiqua" w:eastAsia="Times New Roman" w:hAnsi="Book Antiqua" w:cs="Arial"/>
          <w:lang w:eastAsia="el-GR"/>
        </w:rPr>
        <w:t>,</w:t>
      </w:r>
      <w:r w:rsidRPr="008F4244">
        <w:rPr>
          <w:rFonts w:ascii="Book Antiqua" w:eastAsia="Times New Roman" w:hAnsi="Book Antiqua" w:cs="Times New Roman"/>
          <w:lang w:eastAsia="el-GR"/>
        </w:rPr>
        <w:t>  </w:t>
      </w:r>
      <w:r w:rsidRPr="008F4244">
        <w:rPr>
          <w:rFonts w:ascii="Book Antiqua" w:eastAsia="Times New Roman" w:hAnsi="Book Antiqua" w:cs="Arial"/>
          <w:lang w:eastAsia="el-GR"/>
        </w:rPr>
        <w:t>διακατέχεται από την κυριαρχία του ιδανικού του "</w:t>
      </w:r>
      <w:r w:rsidRPr="008F4244">
        <w:rPr>
          <w:rFonts w:ascii="Book Antiqua" w:eastAsia="Times New Roman" w:hAnsi="Book Antiqua" w:cs="Arial"/>
          <w:b/>
          <w:bCs/>
          <w:lang w:eastAsia="el-GR"/>
        </w:rPr>
        <w:t>ελάσσονος</w:t>
      </w:r>
      <w:r w:rsidRPr="008F4244">
        <w:rPr>
          <w:rFonts w:ascii="Book Antiqua" w:eastAsia="Times New Roman" w:hAnsi="Book Antiqua" w:cs="Arial"/>
          <w:lang w:eastAsia="el-GR"/>
        </w:rPr>
        <w:t>" μόχθου.</w:t>
      </w:r>
    </w:p>
    <w:p w:rsidR="00DB6CDC" w:rsidRPr="008F4244" w:rsidRDefault="0064432D" w:rsidP="00CD71F2">
      <w:pPr>
        <w:shd w:val="clear" w:color="auto" w:fill="FFFFFF"/>
        <w:spacing w:after="60" w:line="240" w:lineRule="auto"/>
        <w:jc w:val="both"/>
        <w:rPr>
          <w:rFonts w:ascii="Book Antiqua" w:eastAsia="Times New Roman" w:hAnsi="Book Antiqua" w:cs="Arial"/>
          <w:lang w:eastAsia="el-GR"/>
        </w:rPr>
      </w:pPr>
      <w:r>
        <w:rPr>
          <w:rFonts w:ascii="Book Antiqua" w:eastAsia="Times New Roman" w:hAnsi="Book Antiqua" w:cs="Arial"/>
          <w:lang w:eastAsia="el-GR"/>
        </w:rPr>
        <w:t>3</w:t>
      </w:r>
      <w:r w:rsidR="00DB6CDC" w:rsidRPr="008F4244">
        <w:rPr>
          <w:rFonts w:ascii="Book Antiqua" w:eastAsia="Times New Roman" w:hAnsi="Book Antiqua" w:cs="Arial"/>
          <w:lang w:eastAsia="el-GR"/>
        </w:rPr>
        <w:t>.</w:t>
      </w:r>
      <w:r w:rsidR="00204619" w:rsidRPr="008F4244">
        <w:rPr>
          <w:rFonts w:ascii="Book Antiqua" w:eastAsia="Times New Roman" w:hAnsi="Book Antiqua" w:cs="Times New Roman"/>
          <w:lang w:eastAsia="el-GR"/>
        </w:rPr>
        <w:t>  </w:t>
      </w:r>
      <w:r w:rsidR="00DB6CDC" w:rsidRPr="008F4244">
        <w:rPr>
          <w:rFonts w:ascii="Book Antiqua" w:eastAsia="Times New Roman" w:hAnsi="Book Antiqua" w:cs="Times New Roman"/>
          <w:lang w:eastAsia="el-GR"/>
        </w:rPr>
        <w:t> </w:t>
      </w:r>
      <w:r w:rsidR="00DB6CDC" w:rsidRPr="008F4244">
        <w:rPr>
          <w:rFonts w:ascii="Book Antiqua" w:eastAsia="Times New Roman" w:hAnsi="Book Antiqua" w:cs="Arial"/>
          <w:b/>
          <w:bCs/>
          <w:lang w:eastAsia="el-GR"/>
        </w:rPr>
        <w:t>Του εξειδικευμένου τεχνοκράτη</w:t>
      </w:r>
      <w:r w:rsidR="00DB6CDC" w:rsidRPr="008F4244">
        <w:rPr>
          <w:rFonts w:ascii="Book Antiqua" w:eastAsia="Times New Roman" w:hAnsi="Book Antiqua" w:cs="Arial"/>
          <w:lang w:eastAsia="el-GR"/>
        </w:rPr>
        <w:t> που:</w:t>
      </w:r>
    </w:p>
    <w:p w:rsidR="0064432D" w:rsidRDefault="00DB6CDC" w:rsidP="00CD71F2">
      <w:pPr>
        <w:pStyle w:val="a4"/>
        <w:numPr>
          <w:ilvl w:val="0"/>
          <w:numId w:val="8"/>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προσαρμόζεται απόλυτα στις απαιτήσεις της σύγχρονης εποχής</w:t>
      </w:r>
    </w:p>
    <w:p w:rsidR="0064432D" w:rsidRDefault="00DB6CDC" w:rsidP="00CD71F2">
      <w:pPr>
        <w:pStyle w:val="a4"/>
        <w:numPr>
          <w:ilvl w:val="0"/>
          <w:numId w:val="8"/>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Times New Roman"/>
          <w:lang w:eastAsia="el-GR"/>
        </w:rPr>
        <w:t> </w:t>
      </w:r>
      <w:r w:rsidRPr="0064432D">
        <w:rPr>
          <w:rFonts w:ascii="Book Antiqua" w:eastAsia="Times New Roman" w:hAnsi="Book Antiqua" w:cs="Arial"/>
          <w:lang w:eastAsia="el-GR"/>
        </w:rPr>
        <w:t>επιδιώκει υπεραμοιβές, την απόκτηση κοινωνικοοικονομικής δύναμης, την αναβάθμιση του γοήτρου του.</w:t>
      </w:r>
    </w:p>
    <w:p w:rsidR="00DB6CDC" w:rsidRPr="0064432D" w:rsidRDefault="00204619" w:rsidP="00CD71F2">
      <w:pPr>
        <w:pStyle w:val="a4"/>
        <w:numPr>
          <w:ilvl w:val="0"/>
          <w:numId w:val="8"/>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Times New Roman"/>
          <w:lang w:eastAsia="el-GR"/>
        </w:rPr>
        <w:t> </w:t>
      </w:r>
      <w:r w:rsidR="00DB6CDC" w:rsidRPr="0064432D">
        <w:rPr>
          <w:rFonts w:ascii="Book Antiqua" w:eastAsia="Times New Roman" w:hAnsi="Book Antiqua" w:cs="Arial"/>
          <w:lang w:eastAsia="el-GR"/>
        </w:rPr>
        <w:t>ενεργεί δίχως κοινωνικές, περιβαλλοντικές .κ.ά. ευαισθησίες.</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4</w:t>
      </w:r>
      <w:r w:rsidRPr="008F4244">
        <w:rPr>
          <w:rFonts w:ascii="Book Antiqua" w:eastAsia="Times New Roman" w:hAnsi="Book Antiqua" w:cs="Arial"/>
          <w:lang w:eastAsia="el-GR"/>
        </w:rPr>
        <w:t>. Του </w:t>
      </w:r>
      <w:r w:rsidRPr="008F4244">
        <w:rPr>
          <w:rFonts w:ascii="Book Antiqua" w:eastAsia="Times New Roman" w:hAnsi="Book Antiqua" w:cs="Arial"/>
          <w:b/>
          <w:bCs/>
          <w:lang w:eastAsia="el-GR"/>
        </w:rPr>
        <w:t>ατομικιστή, αδιάφορου για τα κοινωνικο - πολιτικά ζητήματα</w:t>
      </w:r>
      <w:r w:rsidRPr="008F4244">
        <w:rPr>
          <w:rFonts w:ascii="Book Antiqua" w:eastAsia="Times New Roman" w:hAnsi="Book Antiqua" w:cs="Arial"/>
          <w:lang w:eastAsia="el-GR"/>
        </w:rPr>
        <w:t> που:</w:t>
      </w:r>
    </w:p>
    <w:p w:rsidR="0064432D" w:rsidRDefault="00DB6CDC" w:rsidP="00CD71F2">
      <w:pPr>
        <w:pStyle w:val="a4"/>
        <w:numPr>
          <w:ilvl w:val="0"/>
          <w:numId w:val="9"/>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·επιδιώκει ατομικές λύσεις και αποφεύγει τη συλλογική αγωνιστική δράση,</w:t>
      </w:r>
    </w:p>
    <w:p w:rsidR="00DB6CDC" w:rsidRPr="0064432D" w:rsidRDefault="00DB6CDC" w:rsidP="00CD71F2">
      <w:pPr>
        <w:pStyle w:val="a4"/>
        <w:numPr>
          <w:ilvl w:val="0"/>
          <w:numId w:val="9"/>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δε συμμετέχει στα κοινά, κοινωνικά κινήματα κ.λπ.</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5</w:t>
      </w:r>
      <w:r w:rsidRPr="008F4244">
        <w:rPr>
          <w:rFonts w:ascii="Book Antiqua" w:eastAsia="Times New Roman" w:hAnsi="Book Antiqua" w:cs="Arial"/>
          <w:lang w:eastAsia="el-GR"/>
        </w:rPr>
        <w:t>. </w:t>
      </w:r>
      <w:r w:rsidRPr="008F4244">
        <w:rPr>
          <w:rFonts w:ascii="Book Antiqua" w:eastAsia="Times New Roman" w:hAnsi="Book Antiqua" w:cs="Arial"/>
          <w:b/>
          <w:bCs/>
          <w:lang w:eastAsia="el-GR"/>
        </w:rPr>
        <w:t>Πρότυπα βίας</w:t>
      </w:r>
      <w:r w:rsidRPr="008F4244">
        <w:rPr>
          <w:rFonts w:ascii="Book Antiqua" w:eastAsia="Times New Roman" w:hAnsi="Book Antiqua" w:cs="Arial"/>
          <w:lang w:eastAsia="el-GR"/>
        </w:rPr>
        <w:t> που προβάλλονται κυρίως από τα ΜΜΕ, τον παγκόσμιο κινηματογράφο.</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lang w:eastAsia="el-GR"/>
        </w:rPr>
        <w:t>Η ταύτιση των παιδιών -που αποτελούν τα πιo ευάλωτα θύματα- με τέτοιους ήρωες καλλιεργεί έναν επικίνδυνο μιμητισμό, την επιθετικότητα κ.α.</w:t>
      </w:r>
    </w:p>
    <w:p w:rsidR="00DB6CDC" w:rsidRPr="008F4244" w:rsidRDefault="00DB6CDC" w:rsidP="00CD71F2">
      <w:pPr>
        <w:shd w:val="clear" w:color="auto" w:fill="FFFFFF"/>
        <w:spacing w:after="0" w:line="240" w:lineRule="auto"/>
        <w:jc w:val="both"/>
        <w:rPr>
          <w:rFonts w:ascii="Book Antiqua" w:eastAsia="Times New Roman" w:hAnsi="Book Antiqua" w:cs="Arial"/>
          <w:b/>
          <w:lang w:eastAsia="el-GR"/>
        </w:rPr>
      </w:pPr>
      <w:r w:rsidRPr="008F4244">
        <w:rPr>
          <w:rFonts w:ascii="Book Antiqua" w:eastAsia="Times New Roman" w:hAnsi="Book Antiqua" w:cs="Arial"/>
          <w:b/>
          <w:bCs/>
          <w:lang w:eastAsia="el-GR"/>
        </w:rPr>
        <w:t>6</w:t>
      </w:r>
      <w:r w:rsidRPr="008F4244">
        <w:rPr>
          <w:rFonts w:ascii="Book Antiqua" w:eastAsia="Times New Roman" w:hAnsi="Book Antiqua" w:cs="Arial"/>
          <w:lang w:eastAsia="el-GR"/>
        </w:rPr>
        <w:t xml:space="preserve">. </w:t>
      </w:r>
      <w:r w:rsidRPr="008F4244">
        <w:rPr>
          <w:rFonts w:ascii="Book Antiqua" w:eastAsia="Times New Roman" w:hAnsi="Book Antiqua" w:cs="Arial"/>
          <w:b/>
          <w:lang w:eastAsia="el-GR"/>
        </w:rPr>
        <w:t>Ξενικά πρότυπα</w:t>
      </w:r>
    </w:p>
    <w:p w:rsidR="00F57DF6" w:rsidRDefault="00DB6CDC" w:rsidP="00F57DF6">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lang w:eastAsia="el-GR"/>
        </w:rPr>
        <w:t>Προβάλλονται κυρίως από:</w:t>
      </w:r>
    </w:p>
    <w:p w:rsidR="00F57DF6" w:rsidRDefault="00DB6CDC" w:rsidP="00F57DF6">
      <w:pPr>
        <w:pStyle w:val="a4"/>
        <w:numPr>
          <w:ilvl w:val="0"/>
          <w:numId w:val="5"/>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lang w:eastAsia="el-GR"/>
        </w:rPr>
        <w:t>την παγκόσμια πολιτιστική βιομηχανία (οι ταινίες του χόλυγουντ οι αποκαλούμενες σαπουνόπερες, οι "αστέρες" της ξένης μουσικής μαζικής κατανάλωσης κ.λπ.)</w:t>
      </w:r>
      <w:r w:rsidR="00F57DF6">
        <w:rPr>
          <w:rFonts w:ascii="Book Antiqua" w:eastAsia="Times New Roman" w:hAnsi="Book Antiqua" w:cs="Arial"/>
          <w:lang w:eastAsia="el-GR"/>
        </w:rPr>
        <w:t>.</w:t>
      </w:r>
    </w:p>
    <w:p w:rsidR="00DB6CDC" w:rsidRPr="00F57DF6" w:rsidRDefault="00DB6CDC" w:rsidP="00F57DF6">
      <w:pPr>
        <w:pStyle w:val="a4"/>
        <w:numPr>
          <w:ilvl w:val="0"/>
          <w:numId w:val="5"/>
        </w:numPr>
        <w:shd w:val="clear" w:color="auto" w:fill="FFFFFF"/>
        <w:spacing w:after="0" w:line="240" w:lineRule="auto"/>
        <w:jc w:val="both"/>
        <w:rPr>
          <w:rFonts w:ascii="Book Antiqua" w:eastAsia="Times New Roman" w:hAnsi="Book Antiqua" w:cs="Arial"/>
          <w:lang w:eastAsia="el-GR"/>
        </w:rPr>
      </w:pPr>
      <w:r w:rsidRPr="00F57DF6">
        <w:rPr>
          <w:rFonts w:ascii="Book Antiqua" w:eastAsia="Times New Roman" w:hAnsi="Book Antiqua" w:cs="Arial"/>
          <w:lang w:eastAsia="el-GR"/>
        </w:rPr>
        <w:t>τη διαφήμιση (άμεση και έμμεση) ξενικών προϊόντων, που παράγονται στις τεχνολογικά αναπτυγμένες χώρες, προωθούνται στο πλαίσιο της παγκοσμιοποιημένης οικονομίας, και οδηγούν στην ξενομανία, εξαιτίας της οποίας ελλοχεύουν οι κίνδυνοι της εθνικής και πολιτιστικής αλλοτρίωσης.</w:t>
      </w: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7</w:t>
      </w:r>
      <w:r w:rsidRPr="008F4244">
        <w:rPr>
          <w:rFonts w:ascii="Book Antiqua" w:eastAsia="Times New Roman" w:hAnsi="Book Antiqua" w:cs="Arial"/>
          <w:lang w:eastAsia="el-GR"/>
        </w:rPr>
        <w:t>. Τα </w:t>
      </w:r>
      <w:r w:rsidRPr="008F4244">
        <w:rPr>
          <w:rFonts w:ascii="Book Antiqua" w:eastAsia="Times New Roman" w:hAnsi="Book Antiqua" w:cs="Arial"/>
          <w:b/>
          <w:bCs/>
          <w:lang w:eastAsia="el-GR"/>
        </w:rPr>
        <w:t>είδωλα</w:t>
      </w:r>
      <w:r w:rsidRPr="008F4244">
        <w:rPr>
          <w:rFonts w:ascii="Book Antiqua" w:eastAsia="Times New Roman" w:hAnsi="Book Antiqua" w:cs="Arial"/>
          <w:lang w:eastAsia="el-GR"/>
        </w:rPr>
        <w:t> (αστέρες της τέχνης, του αθλητισμού). Πρόκειται για «</w:t>
      </w:r>
      <w:r w:rsidRPr="008F4244">
        <w:rPr>
          <w:rFonts w:ascii="Book Antiqua" w:eastAsia="Times New Roman" w:hAnsi="Book Antiqua" w:cs="Arial"/>
          <w:b/>
          <w:bCs/>
          <w:lang w:eastAsia="el-GR"/>
        </w:rPr>
        <w:t>κατασκευασμένα</w:t>
      </w:r>
      <w:r w:rsidRPr="008F4244">
        <w:rPr>
          <w:rFonts w:ascii="Book Antiqua" w:eastAsia="Times New Roman" w:hAnsi="Book Antiqua" w:cs="Arial"/>
          <w:lang w:eastAsia="el-GR"/>
        </w:rPr>
        <w:t>» και </w:t>
      </w:r>
      <w:r w:rsidRPr="008F4244">
        <w:rPr>
          <w:rFonts w:ascii="Book Antiqua" w:eastAsia="Times New Roman" w:hAnsi="Book Antiqua" w:cs="Arial"/>
          <w:b/>
          <w:bCs/>
          <w:lang w:eastAsia="el-GR"/>
        </w:rPr>
        <w:t>πρόσκαιρα</w:t>
      </w:r>
      <w:r w:rsidRPr="008F4244">
        <w:rPr>
          <w:rFonts w:ascii="Book Antiqua" w:eastAsia="Times New Roman" w:hAnsi="Book Antiqua" w:cs="Arial"/>
          <w:lang w:eastAsia="el-GR"/>
        </w:rPr>
        <w:t> πρότυπα που</w:t>
      </w:r>
    </w:p>
    <w:p w:rsidR="0064432D" w:rsidRDefault="00DB6CDC" w:rsidP="00CD71F2">
      <w:pPr>
        <w:pStyle w:val="a4"/>
        <w:numPr>
          <w:ilvl w:val="0"/>
          <w:numId w:val="6"/>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προωθούνται, κυρίως, για λόγους οικονομικούς, αφού αξιοποιούνται από ισχυρούς οικονομικούς κύκλους για την ελκυστική και για αποτελεσματική προβολή των προϊόντων τους.</w:t>
      </w:r>
    </w:p>
    <w:p w:rsidR="0064432D" w:rsidRDefault="00DB6CDC" w:rsidP="00CD71F2">
      <w:pPr>
        <w:pStyle w:val="a4"/>
        <w:numPr>
          <w:ilvl w:val="0"/>
          <w:numId w:val="6"/>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αξιοποιούνται ως μέσο αποπροσανατολισμού των πολιτών από υγιή κοινωνικά και κυρίως πολιτικά ενδιαφέροντα. Τα είδωλα δεν είναι φορείς αξιών και ιδανικών αλλά πρόσωπα που διακρίνονται για την εφήμερη και ματαιόδοξη διασημότητά τους, την κοινωνική αναγνωρισιμότητά τους, την επιδεικτική χλιδή κ.λπ.</w:t>
      </w:r>
    </w:p>
    <w:p w:rsidR="00DB6CDC" w:rsidRPr="0064432D" w:rsidRDefault="00DB6CDC" w:rsidP="00CD71F2">
      <w:pPr>
        <w:pStyle w:val="a4"/>
        <w:numPr>
          <w:ilvl w:val="0"/>
          <w:numId w:val="6"/>
        </w:numPr>
        <w:shd w:val="clear" w:color="auto" w:fill="FFFFFF"/>
        <w:spacing w:after="60" w:line="240" w:lineRule="auto"/>
        <w:jc w:val="both"/>
        <w:rPr>
          <w:rFonts w:ascii="Book Antiqua" w:eastAsia="Times New Roman" w:hAnsi="Book Antiqua" w:cs="Arial"/>
          <w:lang w:eastAsia="el-GR"/>
        </w:rPr>
      </w:pPr>
      <w:r w:rsidRPr="0064432D">
        <w:rPr>
          <w:rFonts w:ascii="Book Antiqua" w:eastAsia="Times New Roman" w:hAnsi="Book Antiqua" w:cs="Arial"/>
          <w:lang w:eastAsia="el-GR"/>
        </w:rPr>
        <w:t>χρησιμοποιούνται από το πολιτικό κατεστημένο ως μέσο κατευνασμού κάθε βαθύτερης νεανικής ανησυχίας. Το είδωλο βραχυκυκλώνει τους νέους σε μια πλαναίσθηση ζωής, τους μεταφέρει σε έναν κόσμο ψευδαισθήσεων. Καλείται να καλύψει υπαρξιακά και μεταφυσικά κενά, ιδεολογικά αδιέξοδα, ουσιαστικές πνευματικές ανησυχίες και προσωπικούς προβληματισμούς.</w:t>
      </w:r>
    </w:p>
    <w:p w:rsidR="00DB6CDC" w:rsidRPr="008F4244" w:rsidRDefault="00BE677B" w:rsidP="0064432D">
      <w:pPr>
        <w:shd w:val="clear" w:color="auto" w:fill="FFFFFF"/>
        <w:spacing w:after="0" w:line="240" w:lineRule="auto"/>
        <w:jc w:val="both"/>
        <w:rPr>
          <w:rFonts w:ascii="Book Antiqua" w:eastAsia="Times New Roman" w:hAnsi="Book Antiqua" w:cs="Arial"/>
          <w:lang w:eastAsia="el-GR"/>
        </w:rPr>
      </w:pPr>
      <w:r w:rsidRPr="008F4244">
        <w:rPr>
          <w:rFonts w:ascii="Book Antiqua" w:eastAsia="Times New Roman" w:hAnsi="Book Antiqua" w:cs="Arial"/>
          <w:b/>
          <w:bCs/>
          <w:lang w:eastAsia="el-GR"/>
        </w:rPr>
        <w:t>8</w:t>
      </w:r>
      <w:r w:rsidR="00DB6CDC" w:rsidRPr="008F4244">
        <w:rPr>
          <w:rFonts w:ascii="Book Antiqua" w:eastAsia="Times New Roman" w:hAnsi="Book Antiqua" w:cs="Arial"/>
          <w:lang w:eastAsia="el-GR"/>
        </w:rPr>
        <w:t>. Του </w:t>
      </w:r>
      <w:r w:rsidR="00DB6CDC" w:rsidRPr="008F4244">
        <w:rPr>
          <w:rFonts w:ascii="Book Antiqua" w:eastAsia="Times New Roman" w:hAnsi="Book Antiqua" w:cs="Arial"/>
          <w:b/>
          <w:bCs/>
          <w:lang w:eastAsia="el-GR"/>
        </w:rPr>
        <w:t>ατόμου που εξιδανικεύει τη σωματική διάσταση</w:t>
      </w:r>
      <w:r w:rsidR="00DB6CDC" w:rsidRPr="008F4244">
        <w:rPr>
          <w:rFonts w:ascii="Book Antiqua" w:eastAsia="Times New Roman" w:hAnsi="Book Antiqua" w:cs="Arial"/>
          <w:lang w:eastAsia="el-GR"/>
        </w:rPr>
        <w:t> και αδιαφορεί για την καλλιέργεια της ηθικοπνευματικής πτ</w:t>
      </w:r>
      <w:r w:rsidR="0064432D">
        <w:rPr>
          <w:rFonts w:ascii="Book Antiqua" w:eastAsia="Times New Roman" w:hAnsi="Book Antiqua" w:cs="Arial"/>
          <w:lang w:eastAsia="el-GR"/>
        </w:rPr>
        <w:t xml:space="preserve">υχής της προσωπκότητάς του, που </w:t>
      </w:r>
      <w:r w:rsidR="00DB6CDC" w:rsidRPr="008F4244">
        <w:rPr>
          <w:rFonts w:ascii="Book Antiqua" w:eastAsia="Times New Roman" w:hAnsi="Book Antiqua" w:cs="Arial"/>
          <w:lang w:eastAsia="el-GR"/>
        </w:rPr>
        <w:t>αναλώνει το μεγαλύτερο μέρος του ελεύθερου χρόνου του στη βελτίωση της σωματικής του εικόνας και</w:t>
      </w:r>
      <w:r w:rsidR="00CD71F2" w:rsidRPr="008F4244">
        <w:rPr>
          <w:rFonts w:ascii="Book Antiqua" w:eastAsia="Times New Roman" w:hAnsi="Book Antiqua" w:cs="Arial"/>
          <w:lang w:eastAsia="el-GR"/>
        </w:rPr>
        <w:t xml:space="preserve"> </w:t>
      </w:r>
      <w:r w:rsidR="00DB6CDC" w:rsidRPr="008F4244">
        <w:rPr>
          <w:rFonts w:ascii="Book Antiqua" w:eastAsia="Times New Roman" w:hAnsi="Book Antiqua" w:cs="Arial"/>
          <w:lang w:eastAsia="el-GR"/>
        </w:rPr>
        <w:t>δεν επιδεικνύει το ανάλογο ενδιαφέρον για την πνευματική του διάσταση.</w:t>
      </w:r>
    </w:p>
    <w:p w:rsidR="00CD71F2" w:rsidRPr="008F4244" w:rsidRDefault="00CD71F2" w:rsidP="00CD71F2">
      <w:pPr>
        <w:tabs>
          <w:tab w:val="num" w:pos="360"/>
        </w:tabs>
        <w:spacing w:after="0" w:line="240" w:lineRule="auto"/>
        <w:jc w:val="both"/>
        <w:rPr>
          <w:rFonts w:ascii="Book Antiqua" w:eastAsia="Times New Roman" w:hAnsi="Book Antiqua" w:cs="Times New Roman"/>
          <w:b/>
          <w:lang w:eastAsia="el-GR"/>
        </w:rPr>
      </w:pPr>
      <w:r w:rsidRPr="008F4244">
        <w:rPr>
          <w:rFonts w:ascii="Book Antiqua" w:eastAsia="Times New Roman" w:hAnsi="Book Antiqua" w:cs="Times New Roman"/>
          <w:b/>
          <w:lang w:eastAsia="el-GR"/>
        </w:rPr>
        <w:t xml:space="preserve">Συνέπειες των αρνητικών προτύπων </w:t>
      </w:r>
    </w:p>
    <w:p w:rsidR="00CD71F2" w:rsidRPr="008F4244" w:rsidRDefault="00CD71F2" w:rsidP="00CD71F2">
      <w:pPr>
        <w:pStyle w:val="a4"/>
        <w:numPr>
          <w:ilvl w:val="0"/>
          <w:numId w:val="3"/>
        </w:numPr>
        <w:tabs>
          <w:tab w:val="num" w:pos="360"/>
        </w:tabs>
        <w:spacing w:after="0" w:line="240" w:lineRule="auto"/>
        <w:jc w:val="both"/>
        <w:rPr>
          <w:rFonts w:ascii="Book Antiqua" w:eastAsia="Times New Roman" w:hAnsi="Book Antiqua" w:cs="Times New Roman"/>
          <w:b/>
          <w:lang w:eastAsia="el-GR"/>
        </w:rPr>
      </w:pPr>
      <w:r w:rsidRPr="008F4244">
        <w:rPr>
          <w:rFonts w:ascii="Book Antiqua" w:hAnsi="Book Antiqua"/>
        </w:rPr>
        <w:t>Σε ατομικό επίπεδο, τα ευτελή πρότυπα προωθούν σύγχρονες απαξίες . Οδηγούν σε πνευματική αδράνεια, καλλιεργούν το φανατισμό, την προσωπολατρία, την τυφλή μίμηση και τη μαζοποίηση, τα οποία περιστέλλουν την ατομική ελευθερία καθώς αλλοτριώνουν τη βούληση του ατόμου. Στερούν δηλαδή, την πρωτοβουλία και την αυτενέργεια από εκείνους που τα ακολουθούν. Το άτομο αποκτά έτσι άγχος, ανασφάλεια και χάνει την εσωτερική του ισορροπία. Εμποδίζουν το άτομο να σκέφτεται νηφάλια και αντικειμενικά, ακυρώνοντάς του την κριτική σκέψη . Ενισχύουν ακόμη, τα πάθη και αναπαράγουν την υλιστική αντίληψη για ζωή και την ιδέα του εύκολου πλουτισμού.</w:t>
      </w:r>
      <w:r w:rsidRPr="008F4244">
        <w:rPr>
          <w:rFonts w:ascii="Book Antiqua" w:eastAsia="Times New Roman" w:hAnsi="Book Antiqua" w:cs="Times New Roman"/>
          <w:lang w:eastAsia="el-GR"/>
        </w:rPr>
        <w:t xml:space="preserve"> Οι άνθρωποι γίνονται μονόπλευροι, αδιάλλακτοι, αυξάνεται η βία και η εγκληματικότητα.</w:t>
      </w:r>
      <w:r w:rsidRPr="008F4244">
        <w:rPr>
          <w:rFonts w:ascii="Book Antiqua" w:hAnsi="Book Antiqua"/>
        </w:rPr>
        <w:t>Τέλος, παρασύρουν το άτομο στον αμοραλισμό και το οδηγούν σε ανήθικες πράξεις δυσχεραίνοντας έτσι το έργο της ομαλής κοινωνικής συνύπαρξης.</w:t>
      </w:r>
    </w:p>
    <w:p w:rsidR="00CD71F2" w:rsidRPr="00DE4979" w:rsidRDefault="00CD71F2" w:rsidP="00CD71F2">
      <w:pPr>
        <w:pStyle w:val="a4"/>
        <w:numPr>
          <w:ilvl w:val="0"/>
          <w:numId w:val="3"/>
        </w:numPr>
        <w:tabs>
          <w:tab w:val="num" w:pos="360"/>
        </w:tabs>
        <w:spacing w:after="0" w:line="240" w:lineRule="auto"/>
        <w:jc w:val="both"/>
        <w:rPr>
          <w:rFonts w:ascii="Book Antiqua" w:eastAsia="Times New Roman" w:hAnsi="Book Antiqua" w:cs="Times New Roman"/>
          <w:b/>
          <w:lang w:eastAsia="el-GR"/>
        </w:rPr>
      </w:pPr>
      <w:r w:rsidRPr="008F4244">
        <w:rPr>
          <w:rFonts w:ascii="Book Antiqua" w:hAnsi="Book Antiqua"/>
        </w:rPr>
        <w:t xml:space="preserve">Σε συλλογικό επίπεδο μάλιστα, ευνοούν την επικράτηση του ατομικισμού και της αδιαφορίας προς τον συνάνθρωπο. Καλλιεργούν ωφελιμιστικό πνεύμα στις ανθρώπινες σχέσεις, ενισχύουν ρατσιστικές συμπεριφορές και αρκετές είναι οι φορές που η μίμησή τους προκαλεί προβλήματα κοινωνικής παθογένειας(βια, εγκληματικότητα, ναρκωτικά). Παρατηρείται κρίση των κοινωνικών θεσμών ενώ διευρύνεται το χάσμα γενεών. </w:t>
      </w:r>
    </w:p>
    <w:p w:rsidR="00DE4979" w:rsidRDefault="00DE4979" w:rsidP="00DE4979">
      <w:pPr>
        <w:tabs>
          <w:tab w:val="num" w:pos="360"/>
        </w:tabs>
        <w:spacing w:after="0" w:line="240" w:lineRule="auto"/>
        <w:jc w:val="both"/>
        <w:rPr>
          <w:rFonts w:ascii="Book Antiqua" w:eastAsia="Times New Roman" w:hAnsi="Book Antiqua" w:cs="Times New Roman"/>
          <w:b/>
          <w:lang w:eastAsia="el-GR"/>
        </w:rPr>
      </w:pPr>
    </w:p>
    <w:p w:rsidR="00DE4979" w:rsidRPr="008F4244" w:rsidRDefault="00DE4979" w:rsidP="00DE4979">
      <w:pPr>
        <w:shd w:val="clear" w:color="auto" w:fill="FFF9EE"/>
        <w:spacing w:after="0" w:line="240" w:lineRule="auto"/>
        <w:jc w:val="both"/>
        <w:rPr>
          <w:rFonts w:ascii="Book Antiqua" w:eastAsia="Times New Roman" w:hAnsi="Book Antiqua" w:cs="Times New Roman"/>
          <w:u w:val="single"/>
          <w:lang w:eastAsia="el-GR"/>
        </w:rPr>
      </w:pPr>
      <w:r w:rsidRPr="008F4244">
        <w:rPr>
          <w:rFonts w:ascii="Book Antiqua" w:eastAsia="Times New Roman" w:hAnsi="Book Antiqua" w:cs="Times New Roman"/>
          <w:b/>
          <w:bCs/>
          <w:u w:val="single"/>
          <w:lang w:eastAsia="el-GR"/>
        </w:rPr>
        <w:t>ΣΥΝΕΠΕΙΕΣ ΤΟΥ</w:t>
      </w:r>
      <w:r w:rsidRPr="00F57DF6">
        <w:rPr>
          <w:rFonts w:ascii="Book Antiqua" w:eastAsia="Times New Roman" w:hAnsi="Book Antiqua" w:cs="Times New Roman"/>
          <w:b/>
          <w:bCs/>
          <w:u w:val="single"/>
          <w:lang w:eastAsia="el-GR"/>
        </w:rPr>
        <w:t xml:space="preserve"> </w:t>
      </w:r>
      <w:r>
        <w:rPr>
          <w:rFonts w:ascii="Book Antiqua" w:eastAsia="Times New Roman" w:hAnsi="Book Antiqua" w:cs="Times New Roman"/>
          <w:b/>
          <w:bCs/>
          <w:u w:val="single"/>
          <w:lang w:eastAsia="el-GR"/>
        </w:rPr>
        <w:t>ΣΤΕΙΡΟΥ</w:t>
      </w:r>
      <w:r w:rsidRPr="008F4244">
        <w:rPr>
          <w:rFonts w:ascii="Book Antiqua" w:eastAsia="Times New Roman" w:hAnsi="Book Antiqua" w:cs="Times New Roman"/>
          <w:b/>
          <w:bCs/>
          <w:u w:val="single"/>
          <w:lang w:eastAsia="el-GR"/>
        </w:rPr>
        <w:t xml:space="preserve"> ΜΙΜΗΤΙΣΜΟΥ</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Απουσιάζουν ο προβληματισμός και η επεξεργασία των μηνυμάτων, τυποποιείται η γνώση, περιορίζονται οι πνευματικοί ορίζοντες και η κριτική ικανότητα του ανθρώπου</w:t>
      </w:r>
      <w:r>
        <w:rPr>
          <w:rFonts w:ascii="Book Antiqua" w:eastAsia="Times New Roman" w:hAnsi="Book Antiqua" w:cs="Times New Roman"/>
          <w:lang w:eastAsia="el-GR"/>
        </w:rPr>
        <w:t>.</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άνθρωπος συχνά χειραγωγείται, αποπροσανατολίζεται και χάνει την πνευματική του ελευθερία</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μιμητισμός εμποδίζει την ενδοσκόπηση, το διάλογο με τον εαυτό μας, την αυτοκριτική</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μιμητισμός προκαλεί άγχος, ανασφάλειες, φοβίες, που καταλύουν την εσωτερική γαλήνη και ισορροπία.</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Οι ανούσιες διασκεδάσεις οδηγούν στην ψυχοκτονία, συνθλίβουν την αγωγή της ψυχής και οδηγούν στην απώλεια της ψυχικής ελευθερίας</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μιμητισμός οδηγεί στην κοινωνική στασιμότητα, γιατί κυριαρχούν φαινόμενα κοινωνικής παθογένειας και καλλιεργείται ο ρατσισμός.</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Με το μιμητισμό οι νέοι συχνά αδιαφορούν για τους νόμους, καταπατούν και υπονομεύουν τις κοινωνικές ελευθερίες</w:t>
      </w:r>
      <w:r>
        <w:rPr>
          <w:rFonts w:ascii="Book Antiqua" w:eastAsia="Times New Roman" w:hAnsi="Book Antiqua" w:cs="Times New Roman"/>
          <w:lang w:eastAsia="el-GR"/>
        </w:rPr>
        <w:t>.</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μιμητισμός οδηγεί είτε στην αδιαφορία για τα κοινά είτε στην τυφλή κομματικοποίηση και στην αναξιοκρατία που καταλύει την ισοτιμία και την ισονομία</w:t>
      </w:r>
      <w:r>
        <w:rPr>
          <w:rFonts w:ascii="Book Antiqua" w:eastAsia="Times New Roman" w:hAnsi="Book Antiqua" w:cs="Times New Roman"/>
          <w:lang w:eastAsia="el-GR"/>
        </w:rPr>
        <w:t>.</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Η δουλική αντιγραφή καταργεί την πολιτιστική δημιουργία, γιατί οι καλλιτέχνες υποτάσσονται στη μαζική κατανάλωση και παραγωγή έργων, συντελεί στη στράτευση της επιστήμης σε κρατικά ή ιδιωτικά συμφέροντα και στην εμπορευματοποίηση του αθλητισμού</w:t>
      </w:r>
      <w:r>
        <w:rPr>
          <w:rFonts w:ascii="Book Antiqua" w:eastAsia="Times New Roman" w:hAnsi="Book Antiqua" w:cs="Times New Roman"/>
          <w:lang w:eastAsia="el-GR"/>
        </w:rPr>
        <w:t>.</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Η γλωσσική ξενομανία τυποποιεί την ομιλούμενη γλώσσα και οδηγεί σταδιακά στη συρρίκνωση των όρων που χρησιμοποιούνται στην καθημερινή επικοινωνία</w:t>
      </w:r>
    </w:p>
    <w:p w:rsidR="00DE4979" w:rsidRPr="008F4244" w:rsidRDefault="00DE4979" w:rsidP="00DE4979">
      <w:pPr>
        <w:shd w:val="clear" w:color="auto" w:fill="FFF9EE"/>
        <w:spacing w:after="0" w:line="240" w:lineRule="auto"/>
        <w:jc w:val="both"/>
        <w:rPr>
          <w:rFonts w:ascii="Book Antiqua" w:eastAsia="Times New Roman" w:hAnsi="Book Antiqua" w:cs="Times New Roman"/>
          <w:lang w:eastAsia="el-GR"/>
        </w:rPr>
      </w:pPr>
      <w:r w:rsidRPr="008F4244">
        <w:rPr>
          <w:rFonts w:ascii="Book Antiqua" w:eastAsia="Times New Roman" w:hAnsi="Book Antiqua" w:cs="Times New Roman"/>
          <w:lang w:eastAsia="el-GR"/>
        </w:rPr>
        <w:t>• Ο μιμητισμός είτε με τη μορφή της προοδοπληξίας είτε με τη μορφή της προγονοπληξίας, καλλιεργεί εξάρσεις, αφού δημιουργούνται μαζικές υστερίες και αναβιώνουν εθνικισμοί, που εμποδίζουν την αρμονική συνύπαρξη των λαών, αλλά και χάνονται οι συνεκτικοί δεσμοί του έθνους, με αποτέλεσμα να επέρχεται η πολιτιστική αλλοτρίωση και να φαλκιδεύεται η εθνική φυσιογνωμία</w:t>
      </w:r>
    </w:p>
    <w:p w:rsidR="00CD71F2" w:rsidRPr="008F4244" w:rsidRDefault="00CD71F2" w:rsidP="00CD71F2">
      <w:pPr>
        <w:shd w:val="clear" w:color="auto" w:fill="FFFFFF"/>
        <w:spacing w:after="0" w:line="240" w:lineRule="auto"/>
        <w:jc w:val="both"/>
        <w:rPr>
          <w:rFonts w:ascii="Book Antiqua" w:hAnsi="Book Antiqua"/>
          <w:b/>
          <w:shd w:val="clear" w:color="auto" w:fill="FFFFFF"/>
        </w:rPr>
      </w:pPr>
      <w:r w:rsidRPr="008F4244">
        <w:rPr>
          <w:rFonts w:ascii="Book Antiqua" w:hAnsi="Book Antiqua"/>
          <w:b/>
          <w:shd w:val="clear" w:color="auto" w:fill="FFFFFF"/>
        </w:rPr>
        <w:t>Συμπερασματικά:</w:t>
      </w:r>
      <w:r w:rsidRPr="008F4244">
        <w:rPr>
          <w:rFonts w:ascii="Book Antiqua" w:hAnsi="Book Antiqua"/>
          <w:shd w:val="clear" w:color="auto" w:fill="FFFFFF"/>
        </w:rPr>
        <w:t xml:space="preserve">  Οι νέοι έχουν  ανάγκη  τα πρότυπα, γιατί διαμορφώνουν</w:t>
      </w:r>
      <w:r w:rsidRPr="008F4244">
        <w:rPr>
          <w:rFonts w:ascii="Book Antiqua" w:hAnsi="Book Antiqua"/>
          <w:color w:val="000000"/>
          <w:shd w:val="clear" w:color="auto" w:fill="FFFFFF"/>
        </w:rPr>
        <w:t xml:space="preserve"> τον κώδικα αξιών τους, τις πνευματικές τους αναζητήσεις, τα κοινωνικά τους ενδιαφέροντα, με μια λέξη δηλαδή την προσωπικότητά τους. Έτσι διαπλάθουν τον χαρακτήρα τους, μπορούν να υιοθετήσουν μια αποδεκτή στάση ζωής, να κοινωνικοποιηθούν ομαλά, να θέσουν υψηλούς στόχους και να αγωνιστούν για να τους υλοποιήσουν. Τα πρότυπα είναι δηλαδή διαχρονικές αξίες, ιδανικοί σκοποί και τρόποι ζωής που διαπαιδαγωγούν τους νέους, τους παραδειγματίζουν θετικά και τους παρακινούν στη δράση όχι μόνο για να πετύχουν την ατομική τους καταξίωση, αλλά και για να συμβάλλουν στην καλύτερη λειτουργία της κοινωνίας. </w:t>
      </w:r>
    </w:p>
    <w:p w:rsidR="00CD71F2" w:rsidRPr="008F4244" w:rsidRDefault="00CD71F2" w:rsidP="00CD71F2">
      <w:pPr>
        <w:jc w:val="both"/>
        <w:rPr>
          <w:rFonts w:ascii="Book Antiqua" w:hAnsi="Book Antiqua"/>
        </w:rPr>
      </w:pPr>
      <w:r w:rsidRPr="008F4244">
        <w:rPr>
          <w:rFonts w:ascii="Book Antiqua" w:hAnsi="Book Antiqua"/>
          <w:b/>
          <w:u w:val="single"/>
        </w:rPr>
        <w:t>Επίλογος</w:t>
      </w:r>
      <w:r w:rsidRPr="008F4244">
        <w:rPr>
          <w:rFonts w:ascii="Book Antiqua" w:hAnsi="Book Antiqua"/>
        </w:rPr>
        <w:t xml:space="preserve"> Ανακεφαλαιώνοντας λοιπόν, είναι αναντίρρητος ο σημαντικός ρόλος που παίζουν τα πρότυπα στη ζωή του ατόμου. Τα υγιή πρότυπα προβάλλουν αξίες και ιδανικά, θωρακίζοντας τους νέους απέναντι στη σύγχρονη ζωή ενώ τα αρνητικά εμποδίζουν την πνευματική του καλλιέργεια οδηγώντας τον ίδιο και την κοινωνία στον αμοραλισμό .</w:t>
      </w:r>
    </w:p>
    <w:p w:rsidR="00CD71F2" w:rsidRPr="008F4244" w:rsidRDefault="00CD71F2" w:rsidP="00CD71F2">
      <w:pPr>
        <w:jc w:val="both"/>
        <w:rPr>
          <w:rFonts w:ascii="Book Antiqua" w:hAnsi="Book Antiqua"/>
        </w:rPr>
      </w:pPr>
    </w:p>
    <w:p w:rsidR="00CD71F2" w:rsidRPr="008F4244" w:rsidRDefault="00CD71F2" w:rsidP="00CD71F2">
      <w:pPr>
        <w:shd w:val="clear" w:color="auto" w:fill="FFF9EE"/>
        <w:spacing w:after="0" w:line="240" w:lineRule="auto"/>
        <w:jc w:val="both"/>
        <w:rPr>
          <w:rFonts w:ascii="Book Antiqua" w:eastAsia="Times New Roman" w:hAnsi="Book Antiqua" w:cs="Times New Roman"/>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64432D" w:rsidRDefault="0064432D" w:rsidP="0064432D">
      <w:pPr>
        <w:shd w:val="clear" w:color="auto" w:fill="FFF9EE"/>
        <w:spacing w:after="0" w:line="240" w:lineRule="auto"/>
        <w:jc w:val="both"/>
        <w:rPr>
          <w:rFonts w:ascii="Book Antiqua" w:eastAsia="Times New Roman" w:hAnsi="Book Antiqua" w:cs="Times New Roman"/>
          <w:b/>
          <w:bCs/>
          <w:u w:val="single"/>
          <w:lang w:eastAsia="el-GR"/>
        </w:rPr>
      </w:pPr>
    </w:p>
    <w:p w:rsidR="00CD71F2" w:rsidRPr="008F4244" w:rsidRDefault="00CD71F2" w:rsidP="00CD71F2">
      <w:pPr>
        <w:shd w:val="clear" w:color="auto" w:fill="FFF9EE"/>
        <w:spacing w:after="0" w:line="240" w:lineRule="auto"/>
        <w:jc w:val="both"/>
        <w:rPr>
          <w:rFonts w:ascii="Book Antiqua" w:eastAsia="Times New Roman" w:hAnsi="Book Antiqua" w:cs="Times New Roman"/>
          <w:lang w:eastAsia="el-GR"/>
        </w:rPr>
      </w:pPr>
    </w:p>
    <w:p w:rsidR="00DB6CDC" w:rsidRPr="008F4244" w:rsidRDefault="00DB6CDC"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64432D"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CD71F2">
      <w:pPr>
        <w:shd w:val="clear" w:color="auto" w:fill="FFFFFF"/>
        <w:spacing w:after="0" w:line="240" w:lineRule="auto"/>
        <w:jc w:val="both"/>
        <w:rPr>
          <w:rFonts w:ascii="Book Antiqua" w:eastAsia="Times New Roman" w:hAnsi="Book Antiqua" w:cs="Arial"/>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DB6CDC">
      <w:pPr>
        <w:shd w:val="clear" w:color="auto" w:fill="FFFFFF"/>
        <w:spacing w:after="0" w:line="240" w:lineRule="auto"/>
        <w:jc w:val="center"/>
        <w:rPr>
          <w:rFonts w:ascii="Book Antiqua" w:eastAsia="Times New Roman" w:hAnsi="Book Antiqua" w:cs="Arial"/>
          <w:color w:val="333333"/>
          <w:lang w:eastAsia="el-GR"/>
        </w:rPr>
      </w:pPr>
    </w:p>
    <w:p w:rsidR="00E26540" w:rsidRPr="008F4244" w:rsidRDefault="00E26540" w:rsidP="009B4FE8">
      <w:pPr>
        <w:shd w:val="clear" w:color="auto" w:fill="FFFFFF"/>
        <w:spacing w:after="0" w:line="240" w:lineRule="auto"/>
        <w:jc w:val="both"/>
        <w:rPr>
          <w:rFonts w:ascii="Book Antiqua" w:eastAsia="Times New Roman" w:hAnsi="Book Antiqua" w:cs="Arial"/>
          <w:color w:val="333333"/>
          <w:lang w:eastAsia="el-GR"/>
        </w:rPr>
      </w:pPr>
    </w:p>
    <w:p w:rsidR="00CD71F2" w:rsidRPr="008F4244" w:rsidRDefault="00CD71F2" w:rsidP="009B4FE8">
      <w:pPr>
        <w:shd w:val="clear" w:color="auto" w:fill="FFFFFF"/>
        <w:spacing w:after="0" w:line="240" w:lineRule="auto"/>
        <w:jc w:val="both"/>
        <w:rPr>
          <w:rFonts w:ascii="Book Antiqua" w:eastAsia="Times New Roman" w:hAnsi="Book Antiqua" w:cs="Arial"/>
          <w:color w:val="333333"/>
          <w:lang w:eastAsia="el-GR"/>
        </w:rPr>
      </w:pPr>
    </w:p>
    <w:p w:rsidR="00CD71F2" w:rsidRPr="008F4244" w:rsidRDefault="00CD71F2" w:rsidP="009B4FE8">
      <w:pPr>
        <w:shd w:val="clear" w:color="auto" w:fill="FFFFFF"/>
        <w:spacing w:after="0" w:line="240" w:lineRule="auto"/>
        <w:jc w:val="both"/>
        <w:rPr>
          <w:rFonts w:ascii="Book Antiqua" w:eastAsia="Times New Roman" w:hAnsi="Book Antiqua" w:cs="Arial"/>
          <w:color w:val="333333"/>
          <w:lang w:eastAsia="el-GR"/>
        </w:rPr>
      </w:pPr>
    </w:p>
    <w:p w:rsidR="00CD71F2" w:rsidRPr="008F4244" w:rsidRDefault="00CD71F2" w:rsidP="009B4FE8">
      <w:pPr>
        <w:shd w:val="clear" w:color="auto" w:fill="FFFFFF"/>
        <w:spacing w:after="0" w:line="240" w:lineRule="auto"/>
        <w:jc w:val="both"/>
        <w:rPr>
          <w:rFonts w:ascii="Book Antiqua" w:eastAsia="Times New Roman" w:hAnsi="Book Antiqua" w:cs="Arial"/>
          <w:color w:val="333333"/>
          <w:lang w:eastAsia="el-GR"/>
        </w:rPr>
      </w:pPr>
    </w:p>
    <w:p w:rsidR="00CD71F2" w:rsidRDefault="00CD71F2" w:rsidP="009B4FE8">
      <w:pPr>
        <w:shd w:val="clear" w:color="auto" w:fill="FFFFFF"/>
        <w:spacing w:after="0" w:line="240" w:lineRule="auto"/>
        <w:jc w:val="both"/>
        <w:rPr>
          <w:rFonts w:ascii="Bookman Old Style" w:eastAsia="Times New Roman" w:hAnsi="Bookman Old Style" w:cs="Arial"/>
          <w:color w:val="333333"/>
          <w:sz w:val="24"/>
          <w:szCs w:val="24"/>
          <w:lang w:eastAsia="el-GR"/>
        </w:rPr>
      </w:pPr>
    </w:p>
    <w:p w:rsidR="00CD71F2" w:rsidRPr="00F11E74" w:rsidRDefault="00CD71F2" w:rsidP="009B4FE8">
      <w:pPr>
        <w:shd w:val="clear" w:color="auto" w:fill="FFFFFF"/>
        <w:spacing w:after="0" w:line="240" w:lineRule="auto"/>
        <w:jc w:val="both"/>
        <w:rPr>
          <w:rFonts w:ascii="Bookman Old Style" w:eastAsia="Times New Roman" w:hAnsi="Bookman Old Style" w:cs="Arial"/>
          <w:color w:val="333333"/>
          <w:sz w:val="24"/>
          <w:szCs w:val="24"/>
          <w:lang w:eastAsia="el-GR"/>
        </w:rPr>
      </w:pPr>
    </w:p>
    <w:p w:rsidR="00CD71F2" w:rsidRPr="00CD71F2" w:rsidRDefault="00964564" w:rsidP="00CD71F2">
      <w:pPr>
        <w:pStyle w:val="Standard"/>
        <w:jc w:val="center"/>
        <w:rPr>
          <w:rFonts w:ascii="Bookman Old Style" w:hAnsi="Bookman Old Style"/>
          <w:b/>
        </w:rPr>
      </w:pPr>
      <w:r w:rsidRPr="00964564">
        <w:rPr>
          <w:rFonts w:ascii="Bookman Old Style" w:hAnsi="Bookman Old Style"/>
          <w:b/>
        </w:rPr>
        <w:t>ΓΙΑΤΙ ΟΙ ΝΕΟΙ ΑΝΑΖΗΤΟΥΝ ΠΡΟΤΥΠΑ Η ΕΙΔΩΛΑ;</w:t>
      </w:r>
    </w:p>
    <w:p w:rsidR="00964564" w:rsidRPr="00964564" w:rsidRDefault="00964564" w:rsidP="00964564">
      <w:pPr>
        <w:pStyle w:val="Standard"/>
        <w:jc w:val="both"/>
        <w:rPr>
          <w:rFonts w:ascii="Bookman Old Style" w:hAnsi="Bookman Old Style"/>
        </w:rPr>
      </w:pPr>
    </w:p>
    <w:p w:rsidR="00964564" w:rsidRPr="00842133" w:rsidRDefault="00964564" w:rsidP="00842133">
      <w:pPr>
        <w:pStyle w:val="Standard"/>
        <w:spacing w:line="276" w:lineRule="auto"/>
        <w:jc w:val="both"/>
        <w:rPr>
          <w:rFonts w:ascii="Bookman Old Style" w:hAnsi="Bookman Old Style"/>
        </w:rPr>
      </w:pPr>
      <w:r w:rsidRPr="00964564">
        <w:rPr>
          <w:rFonts w:ascii="Bookman Old Style" w:hAnsi="Bookman Old Style"/>
        </w:rPr>
        <w:t xml:space="preserve">       Η </w:t>
      </w:r>
      <w:proofErr w:type="spellStart"/>
      <w:r w:rsidRPr="00964564">
        <w:rPr>
          <w:rFonts w:ascii="Bookman Old Style" w:hAnsi="Bookman Old Style"/>
        </w:rPr>
        <w:t>νεότητα</w:t>
      </w:r>
      <w:proofErr w:type="spellEnd"/>
      <w:r w:rsidRPr="00964564">
        <w:rPr>
          <w:rFonts w:ascii="Bookman Old Style" w:hAnsi="Bookman Old Style"/>
        </w:rPr>
        <w:t xml:space="preserve"> </w:t>
      </w:r>
      <w:proofErr w:type="spellStart"/>
      <w:r w:rsidRPr="00964564">
        <w:rPr>
          <w:rFonts w:ascii="Bookman Old Style" w:hAnsi="Bookman Old Style"/>
        </w:rPr>
        <w:t>είναι</w:t>
      </w:r>
      <w:proofErr w:type="spellEnd"/>
      <w:r w:rsidRPr="00964564">
        <w:rPr>
          <w:rFonts w:ascii="Bookman Old Style" w:hAnsi="Bookman Old Style"/>
        </w:rPr>
        <w:t xml:space="preserve"> η </w:t>
      </w:r>
      <w:proofErr w:type="spellStart"/>
      <w:r w:rsidRPr="00964564">
        <w:rPr>
          <w:rFonts w:ascii="Bookman Old Style" w:hAnsi="Bookman Old Style"/>
        </w:rPr>
        <w:t>περίοδος</w:t>
      </w:r>
      <w:proofErr w:type="spellEnd"/>
      <w:r w:rsidRPr="00964564">
        <w:rPr>
          <w:rFonts w:ascii="Bookman Old Style" w:hAnsi="Bookman Old Style"/>
        </w:rPr>
        <w:t xml:space="preserve"> </w:t>
      </w:r>
      <w:proofErr w:type="spellStart"/>
      <w:r w:rsidRPr="00964564">
        <w:rPr>
          <w:rFonts w:ascii="Bookman Old Style" w:hAnsi="Bookman Old Style"/>
        </w:rPr>
        <w:t>κατά</w:t>
      </w:r>
      <w:proofErr w:type="spellEnd"/>
      <w:r w:rsidRPr="00964564">
        <w:rPr>
          <w:rFonts w:ascii="Bookman Old Style" w:hAnsi="Bookman Old Style"/>
        </w:rPr>
        <w:t xml:space="preserve"> </w:t>
      </w:r>
      <w:proofErr w:type="spellStart"/>
      <w:r w:rsidRPr="00964564">
        <w:rPr>
          <w:rFonts w:ascii="Bookman Old Style" w:hAnsi="Bookman Old Style"/>
        </w:rPr>
        <w:t>την</w:t>
      </w:r>
      <w:proofErr w:type="spellEnd"/>
      <w:r w:rsidRPr="00964564">
        <w:rPr>
          <w:rFonts w:ascii="Bookman Old Style" w:hAnsi="Bookman Old Style"/>
        </w:rPr>
        <w:t xml:space="preserve"> </w:t>
      </w:r>
      <w:proofErr w:type="spellStart"/>
      <w:r w:rsidRPr="00964564">
        <w:rPr>
          <w:rFonts w:ascii="Bookman Old Style" w:hAnsi="Bookman Old Style"/>
        </w:rPr>
        <w:t>οποία</w:t>
      </w:r>
      <w:proofErr w:type="spellEnd"/>
      <w:r w:rsidRPr="00964564">
        <w:rPr>
          <w:rFonts w:ascii="Bookman Old Style" w:hAnsi="Bookman Old Style"/>
        </w:rPr>
        <w:t xml:space="preserve"> </w:t>
      </w:r>
      <w:proofErr w:type="spellStart"/>
      <w:r w:rsidRPr="00964564">
        <w:rPr>
          <w:rFonts w:ascii="Bookman Old Style" w:hAnsi="Bookman Old Style"/>
        </w:rPr>
        <w:t>διαμορφώνεται</w:t>
      </w:r>
      <w:proofErr w:type="spellEnd"/>
      <w:r w:rsidRPr="00964564">
        <w:rPr>
          <w:rFonts w:ascii="Bookman Old Style" w:hAnsi="Bookman Old Style"/>
        </w:rPr>
        <w:t xml:space="preserve"> η </w:t>
      </w:r>
      <w:proofErr w:type="spellStart"/>
      <w:r w:rsidRPr="00964564">
        <w:rPr>
          <w:rFonts w:ascii="Bookman Old Style" w:hAnsi="Bookman Old Style"/>
        </w:rPr>
        <w:t>προσωπικότητα</w:t>
      </w:r>
      <w:proofErr w:type="spellEnd"/>
      <w:r w:rsidRPr="00964564">
        <w:rPr>
          <w:rFonts w:ascii="Bookman Old Style" w:hAnsi="Bookman Old Style"/>
        </w:rPr>
        <w:t xml:space="preserve"> </w:t>
      </w:r>
      <w:proofErr w:type="spellStart"/>
      <w:r w:rsidRPr="00964564">
        <w:rPr>
          <w:rFonts w:ascii="Bookman Old Style" w:hAnsi="Bookman Old Style"/>
        </w:rPr>
        <w:t>και</w:t>
      </w:r>
      <w:proofErr w:type="spellEnd"/>
      <w:r w:rsidRPr="00964564">
        <w:rPr>
          <w:rFonts w:ascii="Bookman Old Style" w:hAnsi="Bookman Old Style"/>
        </w:rPr>
        <w:t xml:space="preserve"> </w:t>
      </w:r>
      <w:proofErr w:type="spellStart"/>
      <w:r w:rsidRPr="00964564">
        <w:rPr>
          <w:rFonts w:ascii="Bookman Old Style" w:hAnsi="Bookman Old Style"/>
        </w:rPr>
        <w:t>πλάθεται</w:t>
      </w:r>
      <w:proofErr w:type="spellEnd"/>
      <w:r w:rsidRPr="00964564">
        <w:rPr>
          <w:rFonts w:ascii="Bookman Old Style" w:hAnsi="Bookman Old Style"/>
        </w:rPr>
        <w:t xml:space="preserve"> ο </w:t>
      </w:r>
      <w:proofErr w:type="spellStart"/>
      <w:r w:rsidRPr="00964564">
        <w:rPr>
          <w:rFonts w:ascii="Bookman Old Style" w:hAnsi="Bookman Old Style"/>
        </w:rPr>
        <w:t>χαρακτήρας</w:t>
      </w:r>
      <w:proofErr w:type="spellEnd"/>
      <w:r w:rsidRPr="00964564">
        <w:rPr>
          <w:rFonts w:ascii="Bookman Old Style" w:hAnsi="Bookman Old Style"/>
        </w:rPr>
        <w:t xml:space="preserve"> </w:t>
      </w:r>
      <w:proofErr w:type="spellStart"/>
      <w:r w:rsidRPr="00964564">
        <w:rPr>
          <w:rFonts w:ascii="Bookman Old Style" w:hAnsi="Bookman Old Style"/>
        </w:rPr>
        <w:t>του</w:t>
      </w:r>
      <w:proofErr w:type="spellEnd"/>
      <w:r w:rsidRPr="00964564">
        <w:rPr>
          <w:rFonts w:ascii="Bookman Old Style" w:hAnsi="Bookman Old Style"/>
        </w:rPr>
        <w:t xml:space="preserve"> </w:t>
      </w:r>
      <w:proofErr w:type="spellStart"/>
      <w:r w:rsidRPr="00964564">
        <w:rPr>
          <w:rFonts w:ascii="Bookman Old Style" w:hAnsi="Bookman Old Style"/>
        </w:rPr>
        <w:t>κάθε</w:t>
      </w:r>
      <w:proofErr w:type="spellEnd"/>
      <w:r w:rsidRPr="00964564">
        <w:rPr>
          <w:rFonts w:ascii="Bookman Old Style" w:hAnsi="Bookman Old Style"/>
        </w:rPr>
        <w:t xml:space="preserve"> </w:t>
      </w:r>
      <w:proofErr w:type="spellStart"/>
      <w:r w:rsidRPr="00964564">
        <w:rPr>
          <w:rFonts w:ascii="Bookman Old Style" w:hAnsi="Bookman Old Style"/>
        </w:rPr>
        <w:t>ανθρώπου</w:t>
      </w:r>
      <w:proofErr w:type="spellEnd"/>
      <w:r w:rsidRPr="00964564">
        <w:rPr>
          <w:rFonts w:ascii="Bookman Old Style" w:hAnsi="Bookman Old Style"/>
        </w:rPr>
        <w:t xml:space="preserve">. </w:t>
      </w:r>
      <w:proofErr w:type="spellStart"/>
      <w:r w:rsidRPr="00964564">
        <w:rPr>
          <w:rFonts w:ascii="Bookman Old Style" w:hAnsi="Bookman Old Style"/>
        </w:rPr>
        <w:t>Στην</w:t>
      </w:r>
      <w:proofErr w:type="spellEnd"/>
      <w:r w:rsidRPr="00964564">
        <w:rPr>
          <w:rFonts w:ascii="Bookman Old Style" w:hAnsi="Bookman Old Style"/>
        </w:rPr>
        <w:t xml:space="preserve"> </w:t>
      </w:r>
      <w:proofErr w:type="spellStart"/>
      <w:r w:rsidRPr="00964564">
        <w:rPr>
          <w:rFonts w:ascii="Bookman Old Style" w:hAnsi="Bookman Old Style"/>
        </w:rPr>
        <w:t>διαδικασία</w:t>
      </w:r>
      <w:proofErr w:type="spellEnd"/>
      <w:r w:rsidRPr="00964564">
        <w:rPr>
          <w:rFonts w:ascii="Bookman Old Style" w:hAnsi="Bookman Old Style"/>
        </w:rPr>
        <w:t xml:space="preserve"> </w:t>
      </w:r>
      <w:proofErr w:type="spellStart"/>
      <w:r w:rsidRPr="00964564">
        <w:rPr>
          <w:rFonts w:ascii="Bookman Old Style" w:hAnsi="Bookman Old Style"/>
        </w:rPr>
        <w:t>αυτή</w:t>
      </w:r>
      <w:proofErr w:type="spellEnd"/>
      <w:r w:rsidRPr="00964564">
        <w:rPr>
          <w:rFonts w:ascii="Bookman Old Style" w:hAnsi="Bookman Old Style"/>
        </w:rPr>
        <w:t xml:space="preserve"> </w:t>
      </w:r>
      <w:proofErr w:type="spellStart"/>
      <w:r w:rsidRPr="00964564">
        <w:rPr>
          <w:rFonts w:ascii="Bookman Old Style" w:hAnsi="Bookman Old Style"/>
        </w:rPr>
        <w:t>σημαντικό</w:t>
      </w:r>
      <w:proofErr w:type="spellEnd"/>
      <w:r w:rsidRPr="00964564">
        <w:rPr>
          <w:rFonts w:ascii="Bookman Old Style" w:hAnsi="Bookman Old Style"/>
        </w:rPr>
        <w:t xml:space="preserve"> </w:t>
      </w:r>
      <w:proofErr w:type="spellStart"/>
      <w:r w:rsidRPr="00964564">
        <w:rPr>
          <w:rFonts w:ascii="Bookman Old Style" w:hAnsi="Bookman Old Style"/>
        </w:rPr>
        <w:t>ρόλο</w:t>
      </w:r>
      <w:proofErr w:type="spellEnd"/>
      <w:r w:rsidRPr="00964564">
        <w:rPr>
          <w:rFonts w:ascii="Bookman Old Style" w:hAnsi="Bookman Old Style"/>
        </w:rPr>
        <w:t xml:space="preserve"> </w:t>
      </w:r>
      <w:proofErr w:type="spellStart"/>
      <w:r w:rsidRPr="00964564">
        <w:rPr>
          <w:rFonts w:ascii="Bookman Old Style" w:hAnsi="Bookman Old Style"/>
        </w:rPr>
        <w:t>έχουν</w:t>
      </w:r>
      <w:proofErr w:type="spellEnd"/>
      <w:r w:rsidRPr="00964564">
        <w:rPr>
          <w:rFonts w:ascii="Bookman Old Style" w:hAnsi="Bookman Old Style"/>
        </w:rPr>
        <w:t xml:space="preserve"> </w:t>
      </w:r>
      <w:proofErr w:type="spellStart"/>
      <w:r w:rsidRPr="00964564">
        <w:rPr>
          <w:rFonts w:ascii="Bookman Old Style" w:hAnsi="Bookman Old Style"/>
        </w:rPr>
        <w:t>τα</w:t>
      </w:r>
      <w:proofErr w:type="spellEnd"/>
      <w:r w:rsidRPr="00964564">
        <w:rPr>
          <w:rFonts w:ascii="Bookman Old Style" w:hAnsi="Bookman Old Style"/>
        </w:rPr>
        <w:t xml:space="preserve"> </w:t>
      </w:r>
      <w:proofErr w:type="spellStart"/>
      <w:r w:rsidRPr="00964564">
        <w:rPr>
          <w:rFonts w:ascii="Bookman Old Style" w:hAnsi="Bookman Old Style"/>
        </w:rPr>
        <w:t>πρότυπα</w:t>
      </w:r>
      <w:proofErr w:type="spellEnd"/>
      <w:r w:rsidRPr="00964564">
        <w:rPr>
          <w:rFonts w:ascii="Bookman Old Style" w:hAnsi="Bookman Old Style"/>
        </w:rPr>
        <w:t xml:space="preserve"> ή </w:t>
      </w:r>
      <w:proofErr w:type="spellStart"/>
      <w:r w:rsidRPr="00964564">
        <w:rPr>
          <w:rFonts w:ascii="Bookman Old Style" w:hAnsi="Bookman Old Style"/>
        </w:rPr>
        <w:t>τα</w:t>
      </w:r>
      <w:proofErr w:type="spellEnd"/>
      <w:r w:rsidRPr="00964564">
        <w:rPr>
          <w:rFonts w:ascii="Bookman Old Style" w:hAnsi="Bookman Old Style"/>
        </w:rPr>
        <w:t xml:space="preserve"> </w:t>
      </w:r>
      <w:proofErr w:type="spellStart"/>
      <w:r w:rsidRPr="00964564">
        <w:rPr>
          <w:rFonts w:ascii="Bookman Old Style" w:hAnsi="Bookman Old Style"/>
        </w:rPr>
        <w:t>είδωλα</w:t>
      </w:r>
      <w:proofErr w:type="spellEnd"/>
      <w:r w:rsidRPr="00964564">
        <w:rPr>
          <w:rFonts w:ascii="Bookman Old Style" w:hAnsi="Bookman Old Style"/>
        </w:rPr>
        <w:t xml:space="preserve"> </w:t>
      </w:r>
      <w:proofErr w:type="spellStart"/>
      <w:r w:rsidRPr="00964564">
        <w:rPr>
          <w:rFonts w:ascii="Bookman Old Style" w:hAnsi="Bookman Old Style"/>
        </w:rPr>
        <w:t>που</w:t>
      </w:r>
      <w:proofErr w:type="spellEnd"/>
      <w:r w:rsidRPr="00964564">
        <w:rPr>
          <w:rFonts w:ascii="Bookman Old Style" w:hAnsi="Bookman Old Style"/>
        </w:rPr>
        <w:t xml:space="preserve"> </w:t>
      </w:r>
      <w:proofErr w:type="spellStart"/>
      <w:r w:rsidRPr="00964564">
        <w:rPr>
          <w:rFonts w:ascii="Bookman Old Style" w:hAnsi="Bookman Old Style"/>
        </w:rPr>
        <w:t>επηρεάζουν</w:t>
      </w:r>
      <w:proofErr w:type="spellEnd"/>
      <w:r w:rsidRPr="00964564">
        <w:rPr>
          <w:rFonts w:ascii="Bookman Old Style" w:hAnsi="Bookman Old Style"/>
        </w:rPr>
        <w:t xml:space="preserve"> </w:t>
      </w:r>
      <w:proofErr w:type="spellStart"/>
      <w:r w:rsidRPr="00964564">
        <w:rPr>
          <w:rFonts w:ascii="Bookman Old Style" w:hAnsi="Bookman Old Style"/>
        </w:rPr>
        <w:t>σε</w:t>
      </w:r>
      <w:proofErr w:type="spellEnd"/>
      <w:r w:rsidRPr="00964564">
        <w:rPr>
          <w:rFonts w:ascii="Bookman Old Style" w:hAnsi="Bookman Old Style"/>
        </w:rPr>
        <w:t xml:space="preserve"> </w:t>
      </w:r>
      <w:proofErr w:type="spellStart"/>
      <w:r w:rsidRPr="00964564">
        <w:rPr>
          <w:rFonts w:ascii="Bookman Old Style" w:hAnsi="Bookman Old Style"/>
        </w:rPr>
        <w:t>μεγάλο</w:t>
      </w:r>
      <w:proofErr w:type="spellEnd"/>
      <w:r w:rsidRPr="00964564">
        <w:rPr>
          <w:rFonts w:ascii="Bookman Old Style" w:hAnsi="Bookman Old Style"/>
        </w:rPr>
        <w:t xml:space="preserve"> </w:t>
      </w:r>
      <w:proofErr w:type="spellStart"/>
      <w:r w:rsidRPr="00964564">
        <w:rPr>
          <w:rFonts w:ascii="Bookman Old Style" w:hAnsi="Bookman Old Style"/>
        </w:rPr>
        <w:t>βαθμό</w:t>
      </w:r>
      <w:proofErr w:type="spellEnd"/>
      <w:r w:rsidRPr="00964564">
        <w:rPr>
          <w:rFonts w:ascii="Bookman Old Style" w:hAnsi="Bookman Old Style"/>
        </w:rPr>
        <w:t xml:space="preserve"> </w:t>
      </w:r>
      <w:proofErr w:type="spellStart"/>
      <w:r w:rsidRPr="00964564">
        <w:rPr>
          <w:rFonts w:ascii="Bookman Old Style" w:hAnsi="Bookman Old Style"/>
        </w:rPr>
        <w:t>την</w:t>
      </w:r>
      <w:proofErr w:type="spellEnd"/>
      <w:r w:rsidRPr="00964564">
        <w:rPr>
          <w:rFonts w:ascii="Bookman Old Style" w:hAnsi="Bookman Old Style"/>
        </w:rPr>
        <w:t xml:space="preserve"> </w:t>
      </w:r>
      <w:proofErr w:type="spellStart"/>
      <w:r w:rsidRPr="00964564">
        <w:rPr>
          <w:rFonts w:ascii="Bookman Old Style" w:hAnsi="Bookman Old Style"/>
        </w:rPr>
        <w:t>πορεία</w:t>
      </w:r>
      <w:proofErr w:type="spellEnd"/>
      <w:r w:rsidRPr="00964564">
        <w:rPr>
          <w:rFonts w:ascii="Bookman Old Style" w:hAnsi="Bookman Old Style"/>
        </w:rPr>
        <w:t xml:space="preserve"> </w:t>
      </w:r>
      <w:proofErr w:type="spellStart"/>
      <w:r w:rsidRPr="00964564">
        <w:rPr>
          <w:rFonts w:ascii="Bookman Old Style" w:hAnsi="Bookman Old Style"/>
        </w:rPr>
        <w:t>της</w:t>
      </w:r>
      <w:proofErr w:type="spellEnd"/>
      <w:r w:rsidRPr="00964564">
        <w:rPr>
          <w:rFonts w:ascii="Bookman Old Style" w:hAnsi="Bookman Old Style"/>
        </w:rPr>
        <w:t xml:space="preserve"> </w:t>
      </w:r>
      <w:proofErr w:type="spellStart"/>
      <w:r w:rsidRPr="00964564">
        <w:rPr>
          <w:rFonts w:ascii="Bookman Old Style" w:hAnsi="Bookman Old Style"/>
        </w:rPr>
        <w:t>ανάπτυξης</w:t>
      </w:r>
      <w:proofErr w:type="spellEnd"/>
      <w:r w:rsidRPr="00964564">
        <w:rPr>
          <w:rFonts w:ascii="Bookman Old Style" w:hAnsi="Bookman Old Style"/>
        </w:rPr>
        <w:t xml:space="preserve"> </w:t>
      </w:r>
      <w:proofErr w:type="spellStart"/>
      <w:r w:rsidRPr="00964564">
        <w:rPr>
          <w:rFonts w:ascii="Bookman Old Style" w:hAnsi="Bookman Old Style"/>
        </w:rPr>
        <w:t>του</w:t>
      </w:r>
      <w:proofErr w:type="spellEnd"/>
      <w:r w:rsidRPr="00964564">
        <w:rPr>
          <w:rFonts w:ascii="Bookman Old Style" w:hAnsi="Bookman Old Style"/>
        </w:rPr>
        <w:t xml:space="preserve"> </w:t>
      </w:r>
      <w:proofErr w:type="spellStart"/>
      <w:r w:rsidRPr="00964564">
        <w:rPr>
          <w:rFonts w:ascii="Bookman Old Style" w:hAnsi="Bookman Old Style"/>
        </w:rPr>
        <w:t>ατόμου</w:t>
      </w:r>
      <w:proofErr w:type="spellEnd"/>
      <w:r w:rsidRPr="00964564">
        <w:rPr>
          <w:rFonts w:ascii="Bookman Old Style" w:hAnsi="Bookman Old Style"/>
        </w:rPr>
        <w:t>.</w:t>
      </w:r>
      <w:r w:rsidR="00842133" w:rsidRPr="00842133">
        <w:rPr>
          <w:rFonts w:ascii="Bookman Old Style" w:hAnsi="Bookman Old Style"/>
        </w:rPr>
        <w:t xml:space="preserve"> </w:t>
      </w:r>
      <w:proofErr w:type="spellStart"/>
      <w:r w:rsidR="00842133" w:rsidRPr="00842133">
        <w:rPr>
          <w:rFonts w:ascii="Bookman Old Style" w:hAnsi="Bookman Old Style"/>
        </w:rPr>
        <w:t>έχουν</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την</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έμφυτη</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τάση</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για</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προσωπολατρία</w:t>
      </w:r>
      <w:proofErr w:type="spellEnd"/>
      <w:r w:rsidR="00842133" w:rsidRPr="00842133">
        <w:rPr>
          <w:rFonts w:ascii="Bookman Old Style" w:hAnsi="Bookman Old Style"/>
        </w:rPr>
        <w:t xml:space="preserve"> ·  </w:t>
      </w:r>
      <w:r w:rsidR="00842133" w:rsidRPr="00842133">
        <w:rPr>
          <w:rFonts w:ascii="Bookman Old Style" w:hAnsi="Bookman Old Style"/>
        </w:rPr>
        <w:t xml:space="preserve"> </w:t>
      </w:r>
      <w:proofErr w:type="spellStart"/>
      <w:r w:rsidR="00842133" w:rsidRPr="00842133">
        <w:rPr>
          <w:rFonts w:ascii="Bookman Old Style" w:hAnsi="Bookman Old Style"/>
        </w:rPr>
        <w:t>θαυμάζουν</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και</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εκτιμούν</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τις</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αναγνωρισμένες</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προσωπικότητες</w:t>
      </w:r>
      <w:proofErr w:type="spellEnd"/>
      <w:r w:rsidR="00842133" w:rsidRPr="00842133">
        <w:rPr>
          <w:rFonts w:ascii="Bookman Old Style" w:hAnsi="Bookman Old Style"/>
        </w:rPr>
        <w:t>.</w:t>
      </w:r>
    </w:p>
    <w:p w:rsidR="00964564" w:rsidRPr="00964564" w:rsidRDefault="00964564" w:rsidP="00842133">
      <w:pPr>
        <w:pStyle w:val="Standard"/>
        <w:spacing w:line="276" w:lineRule="auto"/>
        <w:jc w:val="both"/>
        <w:rPr>
          <w:rFonts w:ascii="Bookman Old Style" w:hAnsi="Bookman Old Style"/>
        </w:rPr>
      </w:pPr>
      <w:r>
        <w:rPr>
          <w:rFonts w:ascii="Bookman Old Style" w:hAnsi="Bookman Old Style"/>
        </w:rPr>
        <w:t xml:space="preserve">       </w:t>
      </w:r>
      <w:proofErr w:type="spellStart"/>
      <w:r w:rsidRPr="00964564">
        <w:rPr>
          <w:rFonts w:ascii="Bookman Old Style" w:hAnsi="Bookman Old Style"/>
        </w:rPr>
        <w:t>Οι</w:t>
      </w:r>
      <w:proofErr w:type="spellEnd"/>
      <w:r w:rsidRPr="00964564">
        <w:rPr>
          <w:rFonts w:ascii="Bookman Old Style" w:hAnsi="Bookman Old Style"/>
        </w:rPr>
        <w:t xml:space="preserve"> </w:t>
      </w:r>
      <w:proofErr w:type="spellStart"/>
      <w:r w:rsidRPr="00964564">
        <w:rPr>
          <w:rFonts w:ascii="Bookman Old Style" w:hAnsi="Bookman Old Style"/>
        </w:rPr>
        <w:t>νέοι</w:t>
      </w:r>
      <w:proofErr w:type="spellEnd"/>
      <w:r w:rsidRPr="00964564">
        <w:rPr>
          <w:rFonts w:ascii="Bookman Old Style" w:hAnsi="Bookman Old Style"/>
        </w:rPr>
        <w:t xml:space="preserve"> </w:t>
      </w:r>
      <w:proofErr w:type="spellStart"/>
      <w:r w:rsidRPr="00964564">
        <w:rPr>
          <w:rFonts w:ascii="Bookman Old Style" w:hAnsi="Bookman Old Style"/>
        </w:rPr>
        <w:t>επειδή</w:t>
      </w:r>
      <w:proofErr w:type="spellEnd"/>
      <w:r w:rsidRPr="00964564">
        <w:rPr>
          <w:rFonts w:ascii="Bookman Old Style" w:hAnsi="Bookman Old Style"/>
        </w:rPr>
        <w:t xml:space="preserve"> </w:t>
      </w:r>
      <w:proofErr w:type="spellStart"/>
      <w:r w:rsidRPr="00964564">
        <w:rPr>
          <w:rFonts w:ascii="Bookman Old Style" w:hAnsi="Bookman Old Style"/>
        </w:rPr>
        <w:t>είναι</w:t>
      </w:r>
      <w:proofErr w:type="spellEnd"/>
      <w:r w:rsidRPr="00964564">
        <w:rPr>
          <w:rFonts w:ascii="Bookman Old Style" w:hAnsi="Bookman Old Style"/>
        </w:rPr>
        <w:t xml:space="preserve"> </w:t>
      </w:r>
      <w:proofErr w:type="spellStart"/>
      <w:r w:rsidRPr="00964564">
        <w:rPr>
          <w:rFonts w:ascii="Bookman Old Style" w:hAnsi="Bookman Old Style"/>
        </w:rPr>
        <w:t>αμφισβητίες</w:t>
      </w:r>
      <w:proofErr w:type="spellEnd"/>
      <w:r w:rsidRPr="00964564">
        <w:rPr>
          <w:rFonts w:ascii="Bookman Old Style" w:hAnsi="Bookman Old Style"/>
        </w:rPr>
        <w:t xml:space="preserve"> </w:t>
      </w:r>
      <w:proofErr w:type="spellStart"/>
      <w:r w:rsidRPr="00964564">
        <w:rPr>
          <w:rFonts w:ascii="Bookman Old Style" w:hAnsi="Bookman Old Style"/>
        </w:rPr>
        <w:t>και</w:t>
      </w:r>
      <w:proofErr w:type="spellEnd"/>
      <w:r w:rsidRPr="00964564">
        <w:rPr>
          <w:rFonts w:ascii="Bookman Old Style" w:hAnsi="Bookman Old Style"/>
        </w:rPr>
        <w:t xml:space="preserve"> </w:t>
      </w:r>
      <w:proofErr w:type="spellStart"/>
      <w:r w:rsidRPr="00964564">
        <w:rPr>
          <w:rFonts w:ascii="Bookman Old Style" w:hAnsi="Bookman Old Style"/>
        </w:rPr>
        <w:t>αντιδραστικοί</w:t>
      </w:r>
      <w:proofErr w:type="spellEnd"/>
      <w:r w:rsidRPr="00964564">
        <w:rPr>
          <w:rFonts w:ascii="Bookman Old Style" w:hAnsi="Bookman Old Style"/>
        </w:rPr>
        <w:t xml:space="preserve"> </w:t>
      </w:r>
      <w:proofErr w:type="spellStart"/>
      <w:r w:rsidRPr="00964564">
        <w:rPr>
          <w:rFonts w:ascii="Bookman Old Style" w:hAnsi="Bookman Old Style"/>
        </w:rPr>
        <w:t>στο</w:t>
      </w:r>
      <w:proofErr w:type="spellEnd"/>
      <w:r w:rsidRPr="00964564">
        <w:rPr>
          <w:rFonts w:ascii="Bookman Old Style" w:hAnsi="Bookman Old Style"/>
        </w:rPr>
        <w:t xml:space="preserve"> </w:t>
      </w:r>
      <w:proofErr w:type="spellStart"/>
      <w:r w:rsidRPr="00964564">
        <w:rPr>
          <w:rFonts w:ascii="Bookman Old Style" w:hAnsi="Bookman Old Style"/>
        </w:rPr>
        <w:t>κατεστημένο</w:t>
      </w:r>
      <w:proofErr w:type="spellEnd"/>
      <w:r w:rsidRPr="00964564">
        <w:rPr>
          <w:rFonts w:ascii="Bookman Old Style" w:hAnsi="Bookman Old Style"/>
        </w:rPr>
        <w:t xml:space="preserve"> , </w:t>
      </w:r>
      <w:proofErr w:type="spellStart"/>
      <w:r w:rsidRPr="00964564">
        <w:rPr>
          <w:rFonts w:ascii="Bookman Old Style" w:hAnsi="Bookman Old Style"/>
        </w:rPr>
        <w:t>εντυπωσιάζονται</w:t>
      </w:r>
      <w:proofErr w:type="spellEnd"/>
      <w:r w:rsidRPr="00964564">
        <w:rPr>
          <w:rFonts w:ascii="Bookman Old Style" w:hAnsi="Bookman Old Style"/>
        </w:rPr>
        <w:t xml:space="preserve"> </w:t>
      </w:r>
      <w:proofErr w:type="spellStart"/>
      <w:r w:rsidRPr="00964564">
        <w:rPr>
          <w:rFonts w:ascii="Bookman Old Style" w:hAnsi="Bookman Old Style"/>
        </w:rPr>
        <w:t>εύκολα</w:t>
      </w:r>
      <w:proofErr w:type="spellEnd"/>
      <w:r w:rsidRPr="00964564">
        <w:rPr>
          <w:rFonts w:ascii="Bookman Old Style" w:hAnsi="Bookman Old Style"/>
        </w:rPr>
        <w:t xml:space="preserve"> </w:t>
      </w:r>
      <w:proofErr w:type="spellStart"/>
      <w:r w:rsidRPr="00964564">
        <w:rPr>
          <w:rFonts w:ascii="Bookman Old Style" w:hAnsi="Bookman Old Style"/>
        </w:rPr>
        <w:t>από</w:t>
      </w:r>
      <w:proofErr w:type="spellEnd"/>
      <w:r w:rsidRPr="00964564">
        <w:rPr>
          <w:rFonts w:ascii="Bookman Old Style" w:hAnsi="Bookman Old Style"/>
        </w:rPr>
        <w:t xml:space="preserve"> </w:t>
      </w:r>
      <w:proofErr w:type="spellStart"/>
      <w:r w:rsidRPr="00964564">
        <w:rPr>
          <w:rFonts w:ascii="Bookman Old Style" w:hAnsi="Bookman Old Style"/>
        </w:rPr>
        <w:t>τ</w:t>
      </w:r>
      <w:r w:rsidR="00842133">
        <w:rPr>
          <w:rFonts w:ascii="Bookman Old Style" w:hAnsi="Bookman Old Style"/>
        </w:rPr>
        <w:t>ο</w:t>
      </w:r>
      <w:proofErr w:type="spellEnd"/>
      <w:r w:rsidR="00842133">
        <w:rPr>
          <w:rFonts w:ascii="Bookman Old Style" w:hAnsi="Bookman Old Style"/>
        </w:rPr>
        <w:t xml:space="preserve"> </w:t>
      </w:r>
      <w:proofErr w:type="spellStart"/>
      <w:r w:rsidR="00842133">
        <w:rPr>
          <w:rFonts w:ascii="Bookman Old Style" w:hAnsi="Bookman Old Style"/>
        </w:rPr>
        <w:t>διαφορετικό</w:t>
      </w:r>
      <w:proofErr w:type="spellEnd"/>
      <w:r w:rsidR="00842133">
        <w:rPr>
          <w:rFonts w:ascii="Bookman Old Style" w:hAnsi="Bookman Old Style"/>
        </w:rPr>
        <w:t xml:space="preserve"> </w:t>
      </w:r>
      <w:proofErr w:type="spellStart"/>
      <w:r w:rsidR="00842133">
        <w:rPr>
          <w:rFonts w:ascii="Bookman Old Style" w:hAnsi="Bookman Old Style"/>
        </w:rPr>
        <w:t>και</w:t>
      </w:r>
      <w:proofErr w:type="spellEnd"/>
      <w:r w:rsidR="00842133">
        <w:rPr>
          <w:rFonts w:ascii="Bookman Old Style" w:hAnsi="Bookman Old Style"/>
        </w:rPr>
        <w:t xml:space="preserve"> </w:t>
      </w:r>
      <w:proofErr w:type="spellStart"/>
      <w:r w:rsidR="00842133">
        <w:rPr>
          <w:rFonts w:ascii="Bookman Old Style" w:hAnsi="Bookman Old Style"/>
        </w:rPr>
        <w:t>το</w:t>
      </w:r>
      <w:proofErr w:type="spellEnd"/>
      <w:r w:rsidR="00842133">
        <w:rPr>
          <w:rFonts w:ascii="Bookman Old Style" w:hAnsi="Bookman Old Style"/>
        </w:rPr>
        <w:t xml:space="preserve"> </w:t>
      </w:r>
      <w:proofErr w:type="spellStart"/>
      <w:r w:rsidR="00842133">
        <w:rPr>
          <w:rFonts w:ascii="Bookman Old Style" w:hAnsi="Bookman Old Style"/>
        </w:rPr>
        <w:t>ασυνήθιστο</w:t>
      </w:r>
      <w:proofErr w:type="spellEnd"/>
      <w:r w:rsidRPr="00964564">
        <w:rPr>
          <w:rFonts w:ascii="Bookman Old Style" w:hAnsi="Bookman Old Style"/>
        </w:rPr>
        <w:t>,</w:t>
      </w:r>
      <w:r w:rsidR="00842133">
        <w:rPr>
          <w:rFonts w:ascii="Bookman Old Style" w:hAnsi="Bookman Old Style"/>
          <w:lang w:val="el-GR"/>
        </w:rPr>
        <w:t xml:space="preserve"> τη δόξα και την αίγλη που το περιβάλλει συχνά, </w:t>
      </w:r>
      <w:r w:rsidRPr="00964564">
        <w:rPr>
          <w:rFonts w:ascii="Bookman Old Style" w:hAnsi="Bookman Old Style"/>
        </w:rPr>
        <w:t xml:space="preserve"> </w:t>
      </w:r>
      <w:proofErr w:type="spellStart"/>
      <w:r w:rsidRPr="00964564">
        <w:rPr>
          <w:rFonts w:ascii="Bookman Old Style" w:hAnsi="Bookman Old Style"/>
        </w:rPr>
        <w:t>ταυτίζονται</w:t>
      </w:r>
      <w:proofErr w:type="spellEnd"/>
      <w:r w:rsidRPr="00964564">
        <w:rPr>
          <w:rFonts w:ascii="Bookman Old Style" w:hAnsi="Bookman Old Style"/>
        </w:rPr>
        <w:t xml:space="preserve"> </w:t>
      </w:r>
      <w:proofErr w:type="spellStart"/>
      <w:r w:rsidRPr="00964564">
        <w:rPr>
          <w:rFonts w:ascii="Bookman Old Style" w:hAnsi="Bookman Old Style"/>
        </w:rPr>
        <w:t>με</w:t>
      </w:r>
      <w:proofErr w:type="spellEnd"/>
      <w:r w:rsidRPr="00964564">
        <w:rPr>
          <w:rFonts w:ascii="Bookman Old Style" w:hAnsi="Bookman Old Style"/>
        </w:rPr>
        <w:t xml:space="preserve"> </w:t>
      </w:r>
      <w:proofErr w:type="spellStart"/>
      <w:r w:rsidRPr="00964564">
        <w:rPr>
          <w:rFonts w:ascii="Bookman Old Style" w:hAnsi="Bookman Old Style"/>
        </w:rPr>
        <w:t>αυτό</w:t>
      </w:r>
      <w:proofErr w:type="spellEnd"/>
      <w:r w:rsidRPr="00964564">
        <w:rPr>
          <w:rFonts w:ascii="Bookman Old Style" w:hAnsi="Bookman Old Style"/>
        </w:rPr>
        <w:t xml:space="preserve"> </w:t>
      </w:r>
      <w:proofErr w:type="spellStart"/>
      <w:r w:rsidRPr="00964564">
        <w:rPr>
          <w:rFonts w:ascii="Bookman Old Style" w:hAnsi="Bookman Old Style"/>
        </w:rPr>
        <w:t>και</w:t>
      </w:r>
      <w:proofErr w:type="spellEnd"/>
      <w:r w:rsidRPr="00964564">
        <w:rPr>
          <w:rFonts w:ascii="Bookman Old Style" w:hAnsi="Bookman Old Style"/>
        </w:rPr>
        <w:t xml:space="preserve"> </w:t>
      </w:r>
      <w:proofErr w:type="spellStart"/>
      <w:r w:rsidRPr="00964564">
        <w:rPr>
          <w:rFonts w:ascii="Bookman Old Style" w:hAnsi="Bookman Old Style"/>
        </w:rPr>
        <w:t>έτσι</w:t>
      </w:r>
      <w:proofErr w:type="spellEnd"/>
      <w:r w:rsidRPr="00964564">
        <w:rPr>
          <w:rFonts w:ascii="Bookman Old Style" w:hAnsi="Bookman Old Style"/>
        </w:rPr>
        <w:t xml:space="preserve"> </w:t>
      </w:r>
      <w:proofErr w:type="spellStart"/>
      <w:r w:rsidRPr="00964564">
        <w:rPr>
          <w:rFonts w:ascii="Bookman Old Style" w:hAnsi="Bookman Old Style"/>
        </w:rPr>
        <w:t>προσπαθούν</w:t>
      </w:r>
      <w:proofErr w:type="spellEnd"/>
      <w:r w:rsidRPr="00964564">
        <w:rPr>
          <w:rFonts w:ascii="Bookman Old Style" w:hAnsi="Bookman Old Style"/>
        </w:rPr>
        <w:t xml:space="preserve"> </w:t>
      </w:r>
      <w:proofErr w:type="spellStart"/>
      <w:r w:rsidRPr="00964564">
        <w:rPr>
          <w:rFonts w:ascii="Bookman Old Style" w:hAnsi="Bookman Old Style"/>
        </w:rPr>
        <w:t>να</w:t>
      </w:r>
      <w:proofErr w:type="spellEnd"/>
      <w:r w:rsidRPr="00964564">
        <w:rPr>
          <w:rFonts w:ascii="Bookman Old Style" w:hAnsi="Bookman Old Style"/>
        </w:rPr>
        <w:t xml:space="preserve"> </w:t>
      </w:r>
      <w:proofErr w:type="spellStart"/>
      <w:r w:rsidRPr="00964564">
        <w:rPr>
          <w:rFonts w:ascii="Bookman Old Style" w:hAnsi="Bookman Old Style"/>
        </w:rPr>
        <w:t>το</w:t>
      </w:r>
      <w:proofErr w:type="spellEnd"/>
      <w:r w:rsidRPr="00964564">
        <w:rPr>
          <w:rFonts w:ascii="Bookman Old Style" w:hAnsi="Bookman Old Style"/>
        </w:rPr>
        <w:t xml:space="preserve"> </w:t>
      </w:r>
      <w:proofErr w:type="spellStart"/>
      <w:r w:rsidRPr="00964564">
        <w:rPr>
          <w:rFonts w:ascii="Bookman Old Style" w:hAnsi="Bookman Old Style"/>
        </w:rPr>
        <w:t>μιμηθούν</w:t>
      </w:r>
      <w:proofErr w:type="spellEnd"/>
      <w:r w:rsidRPr="00964564">
        <w:rPr>
          <w:rFonts w:ascii="Bookman Old Style" w:hAnsi="Bookman Old Style"/>
        </w:rPr>
        <w:t xml:space="preserve"> </w:t>
      </w:r>
      <w:proofErr w:type="spellStart"/>
      <w:r w:rsidRPr="00964564">
        <w:rPr>
          <w:rFonts w:ascii="Bookman Old Style" w:hAnsi="Bookman Old Style"/>
        </w:rPr>
        <w:t>για</w:t>
      </w:r>
      <w:proofErr w:type="spellEnd"/>
      <w:r w:rsidRPr="00964564">
        <w:rPr>
          <w:rFonts w:ascii="Bookman Old Style" w:hAnsi="Bookman Old Style"/>
        </w:rPr>
        <w:t xml:space="preserve"> </w:t>
      </w:r>
      <w:proofErr w:type="spellStart"/>
      <w:r w:rsidRPr="00964564">
        <w:rPr>
          <w:rFonts w:ascii="Bookman Old Style" w:hAnsi="Bookman Old Style"/>
        </w:rPr>
        <w:t>να</w:t>
      </w:r>
      <w:proofErr w:type="spellEnd"/>
      <w:r w:rsidRPr="00964564">
        <w:rPr>
          <w:rFonts w:ascii="Bookman Old Style" w:hAnsi="Bookman Old Style"/>
        </w:rPr>
        <w:t xml:space="preserve"> </w:t>
      </w:r>
      <w:proofErr w:type="spellStart"/>
      <w:r w:rsidRPr="00964564">
        <w:rPr>
          <w:rFonts w:ascii="Bookman Old Style" w:hAnsi="Bookman Old Style"/>
        </w:rPr>
        <w:t>απελευθερωθούν</w:t>
      </w:r>
      <w:proofErr w:type="spellEnd"/>
      <w:r w:rsidRPr="00964564">
        <w:rPr>
          <w:rFonts w:ascii="Bookman Old Style" w:hAnsi="Bookman Old Style"/>
        </w:rPr>
        <w:t xml:space="preserve"> </w:t>
      </w:r>
      <w:proofErr w:type="spellStart"/>
      <w:r w:rsidRPr="00964564">
        <w:rPr>
          <w:rFonts w:ascii="Bookman Old Style" w:hAnsi="Bookman Old Style"/>
        </w:rPr>
        <w:t>από</w:t>
      </w:r>
      <w:proofErr w:type="spellEnd"/>
      <w:r w:rsidRPr="00964564">
        <w:rPr>
          <w:rFonts w:ascii="Bookman Old Style" w:hAnsi="Bookman Old Style"/>
        </w:rPr>
        <w:t xml:space="preserve"> </w:t>
      </w:r>
      <w:proofErr w:type="spellStart"/>
      <w:r w:rsidRPr="00964564">
        <w:rPr>
          <w:rFonts w:ascii="Bookman Old Style" w:hAnsi="Bookman Old Style"/>
        </w:rPr>
        <w:t>την</w:t>
      </w:r>
      <w:proofErr w:type="spellEnd"/>
      <w:r w:rsidRPr="00964564">
        <w:rPr>
          <w:rFonts w:ascii="Bookman Old Style" w:hAnsi="Bookman Old Style"/>
        </w:rPr>
        <w:t xml:space="preserve"> </w:t>
      </w:r>
      <w:proofErr w:type="spellStart"/>
      <w:r w:rsidRPr="00964564">
        <w:rPr>
          <w:rFonts w:ascii="Bookman Old Style" w:hAnsi="Bookman Old Style"/>
        </w:rPr>
        <w:t>ανωνυμία</w:t>
      </w:r>
      <w:proofErr w:type="spellEnd"/>
      <w:r w:rsidRPr="00964564">
        <w:rPr>
          <w:rFonts w:ascii="Bookman Old Style" w:hAnsi="Bookman Old Style"/>
        </w:rPr>
        <w:t xml:space="preserve"> </w:t>
      </w:r>
      <w:proofErr w:type="spellStart"/>
      <w:r w:rsidRPr="00964564">
        <w:rPr>
          <w:rFonts w:ascii="Bookman Old Style" w:hAnsi="Bookman Old Style"/>
        </w:rPr>
        <w:t>του</w:t>
      </w:r>
      <w:proofErr w:type="spellEnd"/>
      <w:r w:rsidRPr="00964564">
        <w:rPr>
          <w:rFonts w:ascii="Bookman Old Style" w:hAnsi="Bookman Old Style"/>
        </w:rPr>
        <w:t xml:space="preserve"> </w:t>
      </w:r>
      <w:proofErr w:type="spellStart"/>
      <w:r w:rsidRPr="00964564">
        <w:rPr>
          <w:rFonts w:ascii="Bookman Old Style" w:hAnsi="Bookman Old Style"/>
        </w:rPr>
        <w:t>πλήθους</w:t>
      </w:r>
      <w:proofErr w:type="spellEnd"/>
      <w:r w:rsidRPr="00964564">
        <w:rPr>
          <w:rFonts w:ascii="Bookman Old Style" w:hAnsi="Bookman Old Style"/>
        </w:rPr>
        <w:t xml:space="preserve">. </w:t>
      </w:r>
      <w:proofErr w:type="spellStart"/>
      <w:r w:rsidRPr="00964564">
        <w:rPr>
          <w:rFonts w:ascii="Bookman Old Style" w:hAnsi="Bookman Old Style"/>
        </w:rPr>
        <w:t>Απογοητευμένοι</w:t>
      </w:r>
      <w:proofErr w:type="spellEnd"/>
      <w:r w:rsidRPr="00964564">
        <w:rPr>
          <w:rFonts w:ascii="Bookman Old Style" w:hAnsi="Bookman Old Style"/>
        </w:rPr>
        <w:t xml:space="preserve"> </w:t>
      </w:r>
      <w:proofErr w:type="spellStart"/>
      <w:r w:rsidRPr="00964564">
        <w:rPr>
          <w:rFonts w:ascii="Bookman Old Style" w:hAnsi="Bookman Old Style"/>
        </w:rPr>
        <w:t>από</w:t>
      </w:r>
      <w:proofErr w:type="spellEnd"/>
      <w:r w:rsidRPr="00964564">
        <w:rPr>
          <w:rFonts w:ascii="Bookman Old Style" w:hAnsi="Bookman Old Style"/>
        </w:rPr>
        <w:t xml:space="preserve"> </w:t>
      </w:r>
      <w:proofErr w:type="spellStart"/>
      <w:r w:rsidRPr="00964564">
        <w:rPr>
          <w:rFonts w:ascii="Bookman Old Style" w:hAnsi="Bookman Old Style"/>
        </w:rPr>
        <w:t>τους</w:t>
      </w:r>
      <w:proofErr w:type="spellEnd"/>
      <w:r w:rsidRPr="00964564">
        <w:rPr>
          <w:rFonts w:ascii="Bookman Old Style" w:hAnsi="Bookman Old Style"/>
        </w:rPr>
        <w:t xml:space="preserve"> </w:t>
      </w:r>
      <w:proofErr w:type="spellStart"/>
      <w:r w:rsidRPr="00964564">
        <w:rPr>
          <w:rFonts w:ascii="Bookman Old Style" w:hAnsi="Bookman Old Style"/>
        </w:rPr>
        <w:t>μεγάλους</w:t>
      </w:r>
      <w:proofErr w:type="spellEnd"/>
      <w:r w:rsidRPr="00964564">
        <w:rPr>
          <w:rFonts w:ascii="Bookman Old Style" w:hAnsi="Bookman Old Style"/>
        </w:rPr>
        <w:t xml:space="preserve"> </w:t>
      </w:r>
      <w:proofErr w:type="spellStart"/>
      <w:r w:rsidRPr="00964564">
        <w:rPr>
          <w:rFonts w:ascii="Bookman Old Style" w:hAnsi="Bookman Old Style"/>
        </w:rPr>
        <w:t>ψάχνουν</w:t>
      </w:r>
      <w:proofErr w:type="spellEnd"/>
      <w:r w:rsidRPr="00964564">
        <w:rPr>
          <w:rFonts w:ascii="Bookman Old Style" w:hAnsi="Bookman Old Style"/>
        </w:rPr>
        <w:t xml:space="preserve"> </w:t>
      </w:r>
      <w:proofErr w:type="spellStart"/>
      <w:r w:rsidRPr="00964564">
        <w:rPr>
          <w:rFonts w:ascii="Bookman Old Style" w:hAnsi="Bookman Old Style"/>
        </w:rPr>
        <w:t>για</w:t>
      </w:r>
      <w:proofErr w:type="spellEnd"/>
      <w:r w:rsidRPr="00964564">
        <w:rPr>
          <w:rFonts w:ascii="Bookman Old Style" w:hAnsi="Bookman Old Style"/>
        </w:rPr>
        <w:t xml:space="preserve"> </w:t>
      </w:r>
      <w:proofErr w:type="spellStart"/>
      <w:r w:rsidRPr="00964564">
        <w:rPr>
          <w:rFonts w:ascii="Bookman Old Style" w:hAnsi="Bookman Old Style"/>
        </w:rPr>
        <w:t>ερείσματα</w:t>
      </w:r>
      <w:proofErr w:type="spellEnd"/>
      <w:r w:rsidRPr="00964564">
        <w:rPr>
          <w:rFonts w:ascii="Bookman Old Style" w:hAnsi="Bookman Old Style"/>
        </w:rPr>
        <w:t xml:space="preserve"> </w:t>
      </w:r>
      <w:proofErr w:type="spellStart"/>
      <w:r w:rsidRPr="00964564">
        <w:rPr>
          <w:rFonts w:ascii="Bookman Old Style" w:hAnsi="Bookman Old Style"/>
        </w:rPr>
        <w:t>που</w:t>
      </w:r>
      <w:proofErr w:type="spellEnd"/>
      <w:r w:rsidRPr="00964564">
        <w:rPr>
          <w:rFonts w:ascii="Bookman Old Style" w:hAnsi="Bookman Old Style"/>
        </w:rPr>
        <w:t xml:space="preserve"> </w:t>
      </w:r>
      <w:proofErr w:type="spellStart"/>
      <w:r w:rsidRPr="00964564">
        <w:rPr>
          <w:rFonts w:ascii="Bookman Old Style" w:hAnsi="Bookman Old Style"/>
        </w:rPr>
        <w:t>ανταποκρίνονται</w:t>
      </w:r>
      <w:proofErr w:type="spellEnd"/>
      <w:r w:rsidRPr="00964564">
        <w:rPr>
          <w:rFonts w:ascii="Bookman Old Style" w:hAnsi="Bookman Old Style"/>
        </w:rPr>
        <w:t xml:space="preserve"> </w:t>
      </w:r>
      <w:proofErr w:type="spellStart"/>
      <w:r w:rsidRPr="00964564">
        <w:rPr>
          <w:rFonts w:ascii="Bookman Old Style" w:hAnsi="Bookman Old Style"/>
        </w:rPr>
        <w:t>στο</w:t>
      </w:r>
      <w:proofErr w:type="spellEnd"/>
      <w:r w:rsidRPr="00964564">
        <w:rPr>
          <w:rFonts w:ascii="Bookman Old Style" w:hAnsi="Bookman Old Style"/>
        </w:rPr>
        <w:t xml:space="preserve"> </w:t>
      </w:r>
      <w:proofErr w:type="spellStart"/>
      <w:r w:rsidRPr="00964564">
        <w:rPr>
          <w:rFonts w:ascii="Bookman Old Style" w:hAnsi="Bookman Old Style"/>
        </w:rPr>
        <w:t>δικό</w:t>
      </w:r>
      <w:proofErr w:type="spellEnd"/>
      <w:r w:rsidRPr="00964564">
        <w:rPr>
          <w:rFonts w:ascii="Bookman Old Style" w:hAnsi="Bookman Old Style"/>
        </w:rPr>
        <w:t xml:space="preserve"> </w:t>
      </w:r>
      <w:proofErr w:type="spellStart"/>
      <w:r w:rsidRPr="00964564">
        <w:rPr>
          <w:rFonts w:ascii="Bookman Old Style" w:hAnsi="Bookman Old Style"/>
        </w:rPr>
        <w:t>τους</w:t>
      </w:r>
      <w:proofErr w:type="spellEnd"/>
      <w:r w:rsidRPr="00964564">
        <w:rPr>
          <w:rFonts w:ascii="Bookman Old Style" w:hAnsi="Bookman Old Style"/>
        </w:rPr>
        <w:t xml:space="preserve"> </w:t>
      </w:r>
      <w:proofErr w:type="spellStart"/>
      <w:r w:rsidRPr="00964564">
        <w:rPr>
          <w:rFonts w:ascii="Bookman Old Style" w:hAnsi="Bookman Old Style"/>
        </w:rPr>
        <w:t>κόσμο</w:t>
      </w:r>
      <w:proofErr w:type="spellEnd"/>
      <w:r w:rsidRPr="00964564">
        <w:rPr>
          <w:rFonts w:ascii="Bookman Old Style" w:hAnsi="Bookman Old Style"/>
        </w:rPr>
        <w:t xml:space="preserve"> </w:t>
      </w:r>
      <w:proofErr w:type="spellStart"/>
      <w:r w:rsidRPr="00964564">
        <w:rPr>
          <w:rFonts w:ascii="Bookman Old Style" w:hAnsi="Bookman Old Style"/>
        </w:rPr>
        <w:t>του</w:t>
      </w:r>
      <w:proofErr w:type="spellEnd"/>
      <w:r w:rsidRPr="00964564">
        <w:rPr>
          <w:rFonts w:ascii="Bookman Old Style" w:hAnsi="Bookman Old Style"/>
        </w:rPr>
        <w:t xml:space="preserve"> </w:t>
      </w:r>
      <w:proofErr w:type="spellStart"/>
      <w:r w:rsidRPr="00964564">
        <w:rPr>
          <w:rFonts w:ascii="Bookman Old Style" w:hAnsi="Bookman Old Style"/>
        </w:rPr>
        <w:t>μέλλοντος</w:t>
      </w:r>
      <w:proofErr w:type="spellEnd"/>
      <w:r w:rsidRPr="00964564">
        <w:rPr>
          <w:rFonts w:ascii="Bookman Old Style" w:hAnsi="Bookman Old Style"/>
        </w:rPr>
        <w:t xml:space="preserve">. </w:t>
      </w:r>
      <w:proofErr w:type="spellStart"/>
      <w:r w:rsidRPr="00964564">
        <w:rPr>
          <w:rFonts w:ascii="Bookman Old Style" w:hAnsi="Bookman Old Style"/>
        </w:rPr>
        <w:t>Άλλοι</w:t>
      </w:r>
      <w:proofErr w:type="spellEnd"/>
      <w:r w:rsidRPr="00964564">
        <w:rPr>
          <w:rFonts w:ascii="Bookman Old Style" w:hAnsi="Bookman Old Style"/>
        </w:rPr>
        <w:t xml:space="preserve"> </w:t>
      </w:r>
      <w:proofErr w:type="spellStart"/>
      <w:r w:rsidRPr="00964564">
        <w:rPr>
          <w:rFonts w:ascii="Bookman Old Style" w:hAnsi="Bookman Old Style"/>
        </w:rPr>
        <w:t>πάλι</w:t>
      </w:r>
      <w:proofErr w:type="spellEnd"/>
      <w:r w:rsidRPr="00964564">
        <w:rPr>
          <w:rFonts w:ascii="Bookman Old Style" w:hAnsi="Bookman Old Style"/>
        </w:rPr>
        <w:t xml:space="preserve"> </w:t>
      </w:r>
      <w:proofErr w:type="spellStart"/>
      <w:r w:rsidRPr="00964564">
        <w:rPr>
          <w:rFonts w:ascii="Bookman Old Style" w:hAnsi="Bookman Old Style"/>
        </w:rPr>
        <w:t>κινούμενοι</w:t>
      </w:r>
      <w:proofErr w:type="spellEnd"/>
      <w:r w:rsidRPr="00964564">
        <w:rPr>
          <w:rFonts w:ascii="Bookman Old Style" w:hAnsi="Bookman Old Style"/>
        </w:rPr>
        <w:t xml:space="preserve"> </w:t>
      </w:r>
      <w:proofErr w:type="spellStart"/>
      <w:r w:rsidRPr="00964564">
        <w:rPr>
          <w:rFonts w:ascii="Bookman Old Style" w:hAnsi="Bookman Old Style"/>
        </w:rPr>
        <w:t>από</w:t>
      </w:r>
      <w:proofErr w:type="spellEnd"/>
      <w:r w:rsidRPr="00964564">
        <w:rPr>
          <w:rFonts w:ascii="Bookman Old Style" w:hAnsi="Bookman Old Style"/>
        </w:rPr>
        <w:t xml:space="preserve"> </w:t>
      </w:r>
      <w:proofErr w:type="spellStart"/>
      <w:r w:rsidRPr="00964564">
        <w:rPr>
          <w:rFonts w:ascii="Bookman Old Style" w:hAnsi="Bookman Old Style"/>
        </w:rPr>
        <w:t>φιλοδοξία</w:t>
      </w:r>
      <w:proofErr w:type="spellEnd"/>
      <w:r w:rsidRPr="00964564">
        <w:rPr>
          <w:rFonts w:ascii="Bookman Old Style" w:hAnsi="Bookman Old Style"/>
        </w:rPr>
        <w:t xml:space="preserve"> </w:t>
      </w:r>
      <w:proofErr w:type="spellStart"/>
      <w:r w:rsidRPr="00964564">
        <w:rPr>
          <w:rFonts w:ascii="Bookman Old Style" w:hAnsi="Bookman Old Style"/>
        </w:rPr>
        <w:t>καταφεύγο</w:t>
      </w:r>
      <w:r w:rsidR="00842133">
        <w:rPr>
          <w:rFonts w:ascii="Bookman Old Style" w:hAnsi="Bookman Old Style"/>
        </w:rPr>
        <w:t>υν</w:t>
      </w:r>
      <w:proofErr w:type="spellEnd"/>
      <w:r w:rsidR="00842133">
        <w:rPr>
          <w:rFonts w:ascii="Bookman Old Style" w:hAnsi="Bookman Old Style"/>
        </w:rPr>
        <w:t xml:space="preserve"> </w:t>
      </w:r>
      <w:proofErr w:type="spellStart"/>
      <w:r w:rsidR="00842133">
        <w:rPr>
          <w:rFonts w:ascii="Bookman Old Style" w:hAnsi="Bookman Old Style"/>
        </w:rPr>
        <w:t>σε</w:t>
      </w:r>
      <w:proofErr w:type="spellEnd"/>
      <w:r w:rsidR="00842133">
        <w:rPr>
          <w:rFonts w:ascii="Bookman Old Style" w:hAnsi="Bookman Old Style"/>
        </w:rPr>
        <w:t xml:space="preserve"> </w:t>
      </w:r>
      <w:proofErr w:type="spellStart"/>
      <w:r w:rsidR="00842133">
        <w:rPr>
          <w:rFonts w:ascii="Bookman Old Style" w:hAnsi="Bookman Old Style"/>
        </w:rPr>
        <w:t>παλιά</w:t>
      </w:r>
      <w:proofErr w:type="spellEnd"/>
      <w:r w:rsidR="00842133">
        <w:rPr>
          <w:rFonts w:ascii="Bookman Old Style" w:hAnsi="Bookman Old Style"/>
        </w:rPr>
        <w:t xml:space="preserve"> </w:t>
      </w:r>
      <w:proofErr w:type="spellStart"/>
      <w:r w:rsidR="00842133">
        <w:rPr>
          <w:rFonts w:ascii="Bookman Old Style" w:hAnsi="Bookman Old Style"/>
        </w:rPr>
        <w:t>δοκιμασμένα</w:t>
      </w:r>
      <w:proofErr w:type="spellEnd"/>
      <w:r w:rsidR="00842133">
        <w:rPr>
          <w:rFonts w:ascii="Bookman Old Style" w:hAnsi="Bookman Old Style"/>
        </w:rPr>
        <w:t xml:space="preserve"> </w:t>
      </w:r>
      <w:proofErr w:type="spellStart"/>
      <w:r w:rsidR="00842133">
        <w:rPr>
          <w:rFonts w:ascii="Bookman Old Style" w:hAnsi="Bookman Old Style"/>
        </w:rPr>
        <w:t>πρότυπα</w:t>
      </w:r>
      <w:proofErr w:type="spellEnd"/>
      <w:r w:rsidRPr="00964564">
        <w:rPr>
          <w:rFonts w:ascii="Bookman Old Style" w:hAnsi="Bookman Old Style"/>
        </w:rPr>
        <w:t xml:space="preserve">, </w:t>
      </w:r>
      <w:proofErr w:type="spellStart"/>
      <w:r w:rsidRPr="00964564">
        <w:rPr>
          <w:rFonts w:ascii="Bookman Old Style" w:hAnsi="Bookman Old Style"/>
        </w:rPr>
        <w:t>για</w:t>
      </w:r>
      <w:proofErr w:type="spellEnd"/>
      <w:r w:rsidRPr="00964564">
        <w:rPr>
          <w:rFonts w:ascii="Bookman Old Style" w:hAnsi="Bookman Old Style"/>
        </w:rPr>
        <w:t xml:space="preserve"> </w:t>
      </w:r>
      <w:proofErr w:type="spellStart"/>
      <w:r w:rsidRPr="00964564">
        <w:rPr>
          <w:rFonts w:ascii="Bookman Old Style" w:hAnsi="Bookman Old Style"/>
        </w:rPr>
        <w:t>να</w:t>
      </w:r>
      <w:proofErr w:type="spellEnd"/>
      <w:r w:rsidRPr="00964564">
        <w:rPr>
          <w:rFonts w:ascii="Bookman Old Style" w:hAnsi="Bookman Old Style"/>
        </w:rPr>
        <w:t xml:space="preserve"> </w:t>
      </w:r>
      <w:proofErr w:type="spellStart"/>
      <w:r w:rsidRPr="00964564">
        <w:rPr>
          <w:rFonts w:ascii="Bookman Old Style" w:hAnsi="Bookman Old Style"/>
        </w:rPr>
        <w:t>κερδίσουν</w:t>
      </w:r>
      <w:proofErr w:type="spellEnd"/>
      <w:r w:rsidRPr="00964564">
        <w:rPr>
          <w:rFonts w:ascii="Bookman Old Style" w:hAnsi="Bookman Old Style"/>
        </w:rPr>
        <w:t xml:space="preserve"> </w:t>
      </w:r>
      <w:proofErr w:type="spellStart"/>
      <w:r w:rsidRPr="00964564">
        <w:rPr>
          <w:rFonts w:ascii="Bookman Old Style" w:hAnsi="Bookman Old Style"/>
        </w:rPr>
        <w:t>γρήγορα</w:t>
      </w:r>
      <w:proofErr w:type="spellEnd"/>
      <w:r w:rsidRPr="00964564">
        <w:rPr>
          <w:rFonts w:ascii="Bookman Old Style" w:hAnsi="Bookman Old Style"/>
        </w:rPr>
        <w:t xml:space="preserve"> </w:t>
      </w:r>
      <w:proofErr w:type="spellStart"/>
      <w:r w:rsidRPr="00964564">
        <w:rPr>
          <w:rFonts w:ascii="Bookman Old Style" w:hAnsi="Bookman Old Style"/>
        </w:rPr>
        <w:t>την</w:t>
      </w:r>
      <w:proofErr w:type="spellEnd"/>
      <w:r w:rsidRPr="00964564">
        <w:rPr>
          <w:rFonts w:ascii="Bookman Old Style" w:hAnsi="Bookman Old Style"/>
        </w:rPr>
        <w:t xml:space="preserve"> </w:t>
      </w:r>
      <w:proofErr w:type="spellStart"/>
      <w:r w:rsidRPr="00964564">
        <w:rPr>
          <w:rFonts w:ascii="Bookman Old Style" w:hAnsi="Bookman Old Style"/>
        </w:rPr>
        <w:t>κοινωνική</w:t>
      </w:r>
      <w:proofErr w:type="spellEnd"/>
      <w:r w:rsidRPr="00964564">
        <w:rPr>
          <w:rFonts w:ascii="Bookman Old Style" w:hAnsi="Bookman Old Style"/>
        </w:rPr>
        <w:t xml:space="preserve"> </w:t>
      </w:r>
      <w:proofErr w:type="spellStart"/>
      <w:r w:rsidRPr="00964564">
        <w:rPr>
          <w:rFonts w:ascii="Bookman Old Style" w:hAnsi="Bookman Old Style"/>
        </w:rPr>
        <w:t>αποδοχή</w:t>
      </w:r>
      <w:proofErr w:type="spellEnd"/>
      <w:r w:rsidRPr="00964564">
        <w:rPr>
          <w:rFonts w:ascii="Bookman Old Style" w:hAnsi="Bookman Old Style"/>
        </w:rPr>
        <w:t xml:space="preserve"> ή </w:t>
      </w:r>
      <w:proofErr w:type="spellStart"/>
      <w:r w:rsidRPr="00964564">
        <w:rPr>
          <w:rFonts w:ascii="Bookman Old Style" w:hAnsi="Bookman Old Style"/>
        </w:rPr>
        <w:t>συμμετέχουν</w:t>
      </w:r>
      <w:proofErr w:type="spellEnd"/>
      <w:r w:rsidRPr="00964564">
        <w:rPr>
          <w:rFonts w:ascii="Bookman Old Style" w:hAnsi="Bookman Old Style"/>
        </w:rPr>
        <w:t xml:space="preserve"> </w:t>
      </w:r>
      <w:proofErr w:type="spellStart"/>
      <w:r w:rsidRPr="00964564">
        <w:rPr>
          <w:rFonts w:ascii="Bookman Old Style" w:hAnsi="Bookman Old Style"/>
        </w:rPr>
        <w:t>σε</w:t>
      </w:r>
      <w:proofErr w:type="spellEnd"/>
      <w:r w:rsidRPr="00964564">
        <w:rPr>
          <w:rFonts w:ascii="Bookman Old Style" w:hAnsi="Bookman Old Style"/>
        </w:rPr>
        <w:t xml:space="preserve"> </w:t>
      </w:r>
      <w:proofErr w:type="spellStart"/>
      <w:r w:rsidRPr="00964564">
        <w:rPr>
          <w:rFonts w:ascii="Bookman Old Style" w:hAnsi="Bookman Old Style"/>
        </w:rPr>
        <w:t>ομοϊδεατικές</w:t>
      </w:r>
      <w:proofErr w:type="spellEnd"/>
      <w:r w:rsidRPr="00964564">
        <w:rPr>
          <w:rFonts w:ascii="Bookman Old Style" w:hAnsi="Bookman Old Style"/>
        </w:rPr>
        <w:t xml:space="preserve"> </w:t>
      </w:r>
      <w:proofErr w:type="spellStart"/>
      <w:r w:rsidRPr="00964564">
        <w:rPr>
          <w:rFonts w:ascii="Bookman Old Style" w:hAnsi="Bookman Old Style"/>
        </w:rPr>
        <w:t>ομάδες</w:t>
      </w:r>
      <w:proofErr w:type="spellEnd"/>
      <w:r w:rsidRPr="00964564">
        <w:rPr>
          <w:rFonts w:ascii="Bookman Old Style" w:hAnsi="Bookman Old Style"/>
        </w:rPr>
        <w:t>.</w:t>
      </w:r>
    </w:p>
    <w:p w:rsidR="00842133" w:rsidRPr="00842133" w:rsidRDefault="00964564" w:rsidP="00842133">
      <w:pPr>
        <w:pStyle w:val="Standard"/>
        <w:spacing w:line="276" w:lineRule="auto"/>
        <w:jc w:val="both"/>
        <w:rPr>
          <w:rFonts w:ascii="Bookman Old Style" w:hAnsi="Bookman Old Style"/>
        </w:rPr>
      </w:pPr>
      <w:r w:rsidRPr="00964564">
        <w:rPr>
          <w:rFonts w:ascii="Bookman Old Style" w:hAnsi="Bookman Old Style"/>
        </w:rPr>
        <w:t xml:space="preserve">      </w:t>
      </w:r>
      <w:proofErr w:type="spellStart"/>
      <w:r w:rsidRPr="00964564">
        <w:rPr>
          <w:rFonts w:ascii="Bookman Old Style" w:hAnsi="Bookman Old Style"/>
        </w:rPr>
        <w:t>Πάρα</w:t>
      </w:r>
      <w:proofErr w:type="spellEnd"/>
      <w:r w:rsidRPr="00964564">
        <w:rPr>
          <w:rFonts w:ascii="Bookman Old Style" w:hAnsi="Bookman Old Style"/>
        </w:rPr>
        <w:t xml:space="preserve"> </w:t>
      </w:r>
      <w:proofErr w:type="spellStart"/>
      <w:r w:rsidRPr="00964564">
        <w:rPr>
          <w:rFonts w:ascii="Bookman Old Style" w:hAnsi="Bookman Old Style"/>
        </w:rPr>
        <w:t>πολλοί</w:t>
      </w:r>
      <w:proofErr w:type="spellEnd"/>
      <w:r w:rsidRPr="00964564">
        <w:rPr>
          <w:rFonts w:ascii="Bookman Old Style" w:hAnsi="Bookman Old Style"/>
        </w:rPr>
        <w:t xml:space="preserve"> </w:t>
      </w:r>
      <w:proofErr w:type="spellStart"/>
      <w:r w:rsidRPr="00964564">
        <w:rPr>
          <w:rFonts w:ascii="Bookman Old Style" w:hAnsi="Bookman Old Style"/>
        </w:rPr>
        <w:t>άνθρωποι</w:t>
      </w:r>
      <w:proofErr w:type="spellEnd"/>
      <w:r w:rsidRPr="00964564">
        <w:rPr>
          <w:rFonts w:ascii="Bookman Old Style" w:hAnsi="Bookman Old Style"/>
        </w:rPr>
        <w:t xml:space="preserve"> </w:t>
      </w:r>
      <w:proofErr w:type="spellStart"/>
      <w:r w:rsidRPr="00964564">
        <w:rPr>
          <w:rFonts w:ascii="Bookman Old Style" w:hAnsi="Bookman Old Style"/>
        </w:rPr>
        <w:t>στη</w:t>
      </w:r>
      <w:proofErr w:type="spellEnd"/>
      <w:r w:rsidRPr="00964564">
        <w:rPr>
          <w:rFonts w:ascii="Bookman Old Style" w:hAnsi="Bookman Old Style"/>
        </w:rPr>
        <w:t xml:space="preserve"> </w:t>
      </w:r>
      <w:proofErr w:type="spellStart"/>
      <w:r w:rsidRPr="00964564">
        <w:rPr>
          <w:rFonts w:ascii="Bookman Old Style" w:hAnsi="Bookman Old Style"/>
        </w:rPr>
        <w:t>νεότητα</w:t>
      </w:r>
      <w:proofErr w:type="spellEnd"/>
      <w:r w:rsidRPr="00964564">
        <w:rPr>
          <w:rFonts w:ascii="Bookman Old Style" w:hAnsi="Bookman Old Style"/>
        </w:rPr>
        <w:t xml:space="preserve"> </w:t>
      </w:r>
      <w:proofErr w:type="spellStart"/>
      <w:r w:rsidRPr="00964564">
        <w:rPr>
          <w:rFonts w:ascii="Bookman Old Style" w:hAnsi="Bookman Old Style"/>
        </w:rPr>
        <w:t>θαυμάζουν</w:t>
      </w:r>
      <w:proofErr w:type="spellEnd"/>
      <w:r w:rsidRPr="00964564">
        <w:rPr>
          <w:rFonts w:ascii="Bookman Old Style" w:hAnsi="Bookman Old Style"/>
        </w:rPr>
        <w:t xml:space="preserve"> </w:t>
      </w:r>
      <w:proofErr w:type="spellStart"/>
      <w:r w:rsidRPr="00964564">
        <w:rPr>
          <w:rFonts w:ascii="Bookman Old Style" w:hAnsi="Bookman Old Style"/>
        </w:rPr>
        <w:t>και</w:t>
      </w:r>
      <w:proofErr w:type="spellEnd"/>
      <w:r w:rsidRPr="00964564">
        <w:rPr>
          <w:rFonts w:ascii="Bookman Old Style" w:hAnsi="Bookman Old Style"/>
        </w:rPr>
        <w:t xml:space="preserve"> </w:t>
      </w:r>
      <w:proofErr w:type="spellStart"/>
      <w:r w:rsidRPr="00964564">
        <w:rPr>
          <w:rFonts w:ascii="Bookman Old Style" w:hAnsi="Bookman Old Style"/>
        </w:rPr>
        <w:t>εντυπωσιάζονται</w:t>
      </w:r>
      <w:proofErr w:type="spellEnd"/>
      <w:r w:rsidRPr="00964564">
        <w:rPr>
          <w:rFonts w:ascii="Bookman Old Style" w:hAnsi="Bookman Old Style"/>
        </w:rPr>
        <w:t xml:space="preserve"> </w:t>
      </w:r>
      <w:proofErr w:type="spellStart"/>
      <w:r w:rsidRPr="00964564">
        <w:rPr>
          <w:rFonts w:ascii="Bookman Old Style" w:hAnsi="Bookman Old Style"/>
        </w:rPr>
        <w:t>από</w:t>
      </w:r>
      <w:proofErr w:type="spellEnd"/>
      <w:r w:rsidRPr="00964564">
        <w:rPr>
          <w:rFonts w:ascii="Bookman Old Style" w:hAnsi="Bookman Old Style"/>
        </w:rPr>
        <w:t xml:space="preserve"> </w:t>
      </w:r>
      <w:proofErr w:type="spellStart"/>
      <w:r w:rsidRPr="00964564">
        <w:rPr>
          <w:rFonts w:ascii="Bookman Old Style" w:hAnsi="Bookman Old Style"/>
        </w:rPr>
        <w:t>είδωλα</w:t>
      </w:r>
      <w:proofErr w:type="spellEnd"/>
      <w:r w:rsidRPr="00964564">
        <w:rPr>
          <w:rFonts w:ascii="Bookman Old Style" w:hAnsi="Bookman Old Style"/>
        </w:rPr>
        <w:t xml:space="preserve"> </w:t>
      </w:r>
      <w:proofErr w:type="spellStart"/>
      <w:r w:rsidRPr="00964564">
        <w:rPr>
          <w:rFonts w:ascii="Bookman Old Style" w:hAnsi="Bookman Old Style"/>
        </w:rPr>
        <w:t>που</w:t>
      </w:r>
      <w:proofErr w:type="spellEnd"/>
      <w:r w:rsidRPr="00964564">
        <w:rPr>
          <w:rFonts w:ascii="Bookman Old Style" w:hAnsi="Bookman Old Style"/>
        </w:rPr>
        <w:t xml:space="preserve"> </w:t>
      </w:r>
      <w:proofErr w:type="spellStart"/>
      <w:r w:rsidRPr="00964564">
        <w:rPr>
          <w:rFonts w:ascii="Bookman Old Style" w:hAnsi="Bookman Old Style"/>
        </w:rPr>
        <w:t>παρουσιάζουν</w:t>
      </w:r>
      <w:proofErr w:type="spellEnd"/>
      <w:r w:rsidRPr="00964564">
        <w:rPr>
          <w:rFonts w:ascii="Bookman Old Style" w:hAnsi="Bookman Old Style"/>
        </w:rPr>
        <w:t xml:space="preserve"> </w:t>
      </w:r>
      <w:proofErr w:type="spellStart"/>
      <w:r w:rsidRPr="00964564">
        <w:rPr>
          <w:rFonts w:ascii="Bookman Old Style" w:hAnsi="Bookman Old Style"/>
        </w:rPr>
        <w:t>τα</w:t>
      </w:r>
      <w:proofErr w:type="spellEnd"/>
      <w:r w:rsidRPr="00964564">
        <w:rPr>
          <w:rFonts w:ascii="Bookman Old Style" w:hAnsi="Bookman Old Style"/>
        </w:rPr>
        <w:t xml:space="preserve"> Μ.Μ.Ε. </w:t>
      </w:r>
      <w:proofErr w:type="spellStart"/>
      <w:r w:rsidRPr="00964564">
        <w:rPr>
          <w:rFonts w:ascii="Bookman Old Style" w:hAnsi="Bookman Old Style"/>
        </w:rPr>
        <w:t>Παρουσιάζονται</w:t>
      </w:r>
      <w:proofErr w:type="spellEnd"/>
      <w:r w:rsidRPr="00964564">
        <w:rPr>
          <w:rFonts w:ascii="Bookman Old Style" w:hAnsi="Bookman Old Style"/>
        </w:rPr>
        <w:t xml:space="preserve"> </w:t>
      </w:r>
      <w:proofErr w:type="spellStart"/>
      <w:r w:rsidRPr="00964564">
        <w:rPr>
          <w:rFonts w:ascii="Bookman Old Style" w:hAnsi="Bookman Old Style"/>
        </w:rPr>
        <w:t>ως</w:t>
      </w:r>
      <w:proofErr w:type="spellEnd"/>
      <w:r w:rsidRPr="00964564">
        <w:rPr>
          <w:rFonts w:ascii="Bookman Old Style" w:hAnsi="Bookman Old Style"/>
        </w:rPr>
        <w:t xml:space="preserve"> </w:t>
      </w:r>
      <w:proofErr w:type="spellStart"/>
      <w:r w:rsidRPr="00964564">
        <w:rPr>
          <w:rFonts w:ascii="Bookman Old Style" w:hAnsi="Bookman Old Style"/>
        </w:rPr>
        <w:t>φωτεινά</w:t>
      </w:r>
      <w:proofErr w:type="spellEnd"/>
      <w:r w:rsidRPr="00964564">
        <w:rPr>
          <w:rFonts w:ascii="Bookman Old Style" w:hAnsi="Bookman Old Style"/>
        </w:rPr>
        <w:t xml:space="preserve"> </w:t>
      </w:r>
      <w:proofErr w:type="spellStart"/>
      <w:r w:rsidRPr="00964564">
        <w:rPr>
          <w:rFonts w:ascii="Bookman Old Style" w:hAnsi="Bookman Old Style"/>
        </w:rPr>
        <w:t>πρότυπα</w:t>
      </w:r>
      <w:proofErr w:type="spellEnd"/>
      <w:r w:rsidRPr="00964564">
        <w:rPr>
          <w:rFonts w:ascii="Bookman Old Style" w:hAnsi="Bookman Old Style"/>
        </w:rPr>
        <w:t xml:space="preserve"> </w:t>
      </w:r>
      <w:proofErr w:type="spellStart"/>
      <w:r w:rsidRPr="00964564">
        <w:rPr>
          <w:rFonts w:ascii="Bookman Old Style" w:hAnsi="Bookman Old Style"/>
        </w:rPr>
        <w:t>στο</w:t>
      </w:r>
      <w:proofErr w:type="spellEnd"/>
      <w:r w:rsidRPr="00964564">
        <w:rPr>
          <w:rFonts w:ascii="Bookman Old Style" w:hAnsi="Bookman Old Style"/>
        </w:rPr>
        <w:t xml:space="preserve"> </w:t>
      </w:r>
      <w:proofErr w:type="spellStart"/>
      <w:r w:rsidRPr="00964564">
        <w:rPr>
          <w:rFonts w:ascii="Bookman Old Style" w:hAnsi="Bookman Old Style"/>
        </w:rPr>
        <w:t>γενικότερο</w:t>
      </w:r>
      <w:proofErr w:type="spellEnd"/>
      <w:r w:rsidRPr="00964564">
        <w:rPr>
          <w:rFonts w:ascii="Bookman Old Style" w:hAnsi="Bookman Old Style"/>
        </w:rPr>
        <w:t xml:space="preserve"> </w:t>
      </w:r>
      <w:proofErr w:type="spellStart"/>
      <w:r w:rsidRPr="00964564">
        <w:rPr>
          <w:rFonts w:ascii="Bookman Old Style" w:hAnsi="Bookman Old Style"/>
        </w:rPr>
        <w:t>τέλμα</w:t>
      </w:r>
      <w:proofErr w:type="spellEnd"/>
      <w:r w:rsidRPr="00964564">
        <w:rPr>
          <w:rFonts w:ascii="Bookman Old Style" w:hAnsi="Bookman Old Style"/>
        </w:rPr>
        <w:t xml:space="preserve"> </w:t>
      </w:r>
      <w:proofErr w:type="spellStart"/>
      <w:r w:rsidRPr="00964564">
        <w:rPr>
          <w:rFonts w:ascii="Bookman Old Style" w:hAnsi="Bookman Old Style"/>
        </w:rPr>
        <w:t>της</w:t>
      </w:r>
      <w:proofErr w:type="spellEnd"/>
      <w:r w:rsidRPr="00964564">
        <w:rPr>
          <w:rFonts w:ascii="Bookman Old Style" w:hAnsi="Bookman Old Style"/>
        </w:rPr>
        <w:t xml:space="preserve"> </w:t>
      </w:r>
      <w:proofErr w:type="spellStart"/>
      <w:r w:rsidRPr="00964564">
        <w:rPr>
          <w:rFonts w:ascii="Bookman Old Style" w:hAnsi="Bookman Old Style"/>
        </w:rPr>
        <w:t>εποχής</w:t>
      </w:r>
      <w:proofErr w:type="spellEnd"/>
      <w:r w:rsidRPr="00964564">
        <w:rPr>
          <w:rFonts w:ascii="Bookman Old Style" w:hAnsi="Bookman Old Style"/>
        </w:rPr>
        <w:t xml:space="preserve"> </w:t>
      </w:r>
      <w:proofErr w:type="spellStart"/>
      <w:r w:rsidRPr="00964564">
        <w:rPr>
          <w:rFonts w:ascii="Bookman Old Style" w:hAnsi="Bookman Old Style"/>
        </w:rPr>
        <w:t>και</w:t>
      </w:r>
      <w:proofErr w:type="spellEnd"/>
      <w:r w:rsidRPr="00964564">
        <w:rPr>
          <w:rFonts w:ascii="Bookman Old Style" w:hAnsi="Bookman Old Style"/>
        </w:rPr>
        <w:t xml:space="preserve"> </w:t>
      </w:r>
      <w:proofErr w:type="spellStart"/>
      <w:r w:rsidRPr="00964564">
        <w:rPr>
          <w:rFonts w:ascii="Bookman Old Style" w:hAnsi="Bookman Old Style"/>
        </w:rPr>
        <w:t>επηρεάζουν</w:t>
      </w:r>
      <w:proofErr w:type="spellEnd"/>
      <w:r w:rsidRPr="00964564">
        <w:rPr>
          <w:rFonts w:ascii="Bookman Old Style" w:hAnsi="Bookman Old Style"/>
        </w:rPr>
        <w:t xml:space="preserve"> </w:t>
      </w:r>
      <w:proofErr w:type="spellStart"/>
      <w:r w:rsidRPr="00964564">
        <w:rPr>
          <w:rFonts w:ascii="Bookman Old Style" w:hAnsi="Bookman Old Style"/>
        </w:rPr>
        <w:t>πολλούς</w:t>
      </w:r>
      <w:proofErr w:type="spellEnd"/>
      <w:r w:rsidRPr="00964564">
        <w:rPr>
          <w:rFonts w:ascii="Bookman Old Style" w:hAnsi="Bookman Old Style"/>
        </w:rPr>
        <w:t xml:space="preserve"> </w:t>
      </w:r>
      <w:proofErr w:type="spellStart"/>
      <w:r w:rsidRPr="00964564">
        <w:rPr>
          <w:rFonts w:ascii="Bookman Old Style" w:hAnsi="Bookman Old Style"/>
        </w:rPr>
        <w:t>εύπιστους</w:t>
      </w:r>
      <w:proofErr w:type="spellEnd"/>
      <w:r w:rsidRPr="00964564">
        <w:rPr>
          <w:rFonts w:ascii="Bookman Old Style" w:hAnsi="Bookman Old Style"/>
        </w:rPr>
        <w:t xml:space="preserve">  </w:t>
      </w:r>
      <w:proofErr w:type="spellStart"/>
      <w:r w:rsidRPr="00964564">
        <w:rPr>
          <w:rFonts w:ascii="Bookman Old Style" w:hAnsi="Bookman Old Style"/>
        </w:rPr>
        <w:t>νέους</w:t>
      </w:r>
      <w:proofErr w:type="spellEnd"/>
      <w:r w:rsidRPr="00964564">
        <w:rPr>
          <w:rFonts w:ascii="Bookman Old Style" w:hAnsi="Bookman Old Style"/>
        </w:rPr>
        <w:t xml:space="preserve">. </w:t>
      </w:r>
      <w:proofErr w:type="spellStart"/>
      <w:r w:rsidRPr="00964564">
        <w:rPr>
          <w:rFonts w:ascii="Bookman Old Style" w:hAnsi="Bookman Old Style"/>
        </w:rPr>
        <w:t>Οι</w:t>
      </w:r>
      <w:proofErr w:type="spellEnd"/>
      <w:r w:rsidRPr="00964564">
        <w:rPr>
          <w:rFonts w:ascii="Bookman Old Style" w:hAnsi="Bookman Old Style"/>
        </w:rPr>
        <w:t xml:space="preserve"> </w:t>
      </w:r>
      <w:proofErr w:type="spellStart"/>
      <w:r w:rsidRPr="00964564">
        <w:rPr>
          <w:rFonts w:ascii="Bookman Old Style" w:hAnsi="Bookman Old Style"/>
        </w:rPr>
        <w:t>τελευταίοι</w:t>
      </w:r>
      <w:proofErr w:type="spellEnd"/>
      <w:r w:rsidRPr="00964564">
        <w:rPr>
          <w:rFonts w:ascii="Bookman Old Style" w:hAnsi="Bookman Old Style"/>
        </w:rPr>
        <w:t xml:space="preserve"> </w:t>
      </w:r>
      <w:proofErr w:type="spellStart"/>
      <w:r w:rsidRPr="00964564">
        <w:rPr>
          <w:rFonts w:ascii="Bookman Old Style" w:hAnsi="Bookman Old Style"/>
        </w:rPr>
        <w:t>μόνοι</w:t>
      </w:r>
      <w:proofErr w:type="spellEnd"/>
      <w:r w:rsidRPr="00964564">
        <w:rPr>
          <w:rFonts w:ascii="Bookman Old Style" w:hAnsi="Bookman Old Style"/>
        </w:rPr>
        <w:t xml:space="preserve"> </w:t>
      </w:r>
      <w:proofErr w:type="spellStart"/>
      <w:r w:rsidRPr="00964564">
        <w:rPr>
          <w:rFonts w:ascii="Bookman Old Style" w:hAnsi="Bookman Old Style"/>
        </w:rPr>
        <w:t>στο</w:t>
      </w:r>
      <w:proofErr w:type="spellEnd"/>
      <w:r w:rsidRPr="00964564">
        <w:rPr>
          <w:rFonts w:ascii="Bookman Old Style" w:hAnsi="Bookman Old Style"/>
        </w:rPr>
        <w:t xml:space="preserve"> </w:t>
      </w:r>
      <w:proofErr w:type="spellStart"/>
      <w:r w:rsidRPr="00964564">
        <w:rPr>
          <w:rFonts w:ascii="Bookman Old Style" w:hAnsi="Bookman Old Style"/>
        </w:rPr>
        <w:t>πολύβουο</w:t>
      </w:r>
      <w:proofErr w:type="spellEnd"/>
      <w:r w:rsidRPr="00964564">
        <w:rPr>
          <w:rFonts w:ascii="Bookman Old Style" w:hAnsi="Bookman Old Style"/>
        </w:rPr>
        <w:t xml:space="preserve"> </w:t>
      </w:r>
      <w:proofErr w:type="spellStart"/>
      <w:r w:rsidRPr="00964564">
        <w:rPr>
          <w:rFonts w:ascii="Bookman Old Style" w:hAnsi="Bookman Old Style"/>
        </w:rPr>
        <w:t>πλήθος</w:t>
      </w:r>
      <w:proofErr w:type="spellEnd"/>
      <w:r w:rsidRPr="00964564">
        <w:rPr>
          <w:rFonts w:ascii="Bookman Old Style" w:hAnsi="Bookman Old Style"/>
        </w:rPr>
        <w:t xml:space="preserve"> </w:t>
      </w:r>
      <w:proofErr w:type="spellStart"/>
      <w:r w:rsidRPr="00964564">
        <w:rPr>
          <w:rFonts w:ascii="Bookman Old Style" w:hAnsi="Bookman Old Style"/>
        </w:rPr>
        <w:t>των</w:t>
      </w:r>
      <w:proofErr w:type="spellEnd"/>
      <w:r w:rsidRPr="00964564">
        <w:rPr>
          <w:rFonts w:ascii="Bookman Old Style" w:hAnsi="Bookman Old Style"/>
        </w:rPr>
        <w:t xml:space="preserve"> </w:t>
      </w:r>
      <w:proofErr w:type="spellStart"/>
      <w:r w:rsidRPr="00964564">
        <w:rPr>
          <w:rFonts w:ascii="Bookman Old Style" w:hAnsi="Bookman Old Style"/>
        </w:rPr>
        <w:t>σύγχρονων</w:t>
      </w:r>
      <w:proofErr w:type="spellEnd"/>
      <w:r w:rsidRPr="00964564">
        <w:rPr>
          <w:rFonts w:ascii="Bookman Old Style" w:hAnsi="Bookman Old Style"/>
        </w:rPr>
        <w:t xml:space="preserve"> </w:t>
      </w:r>
      <w:proofErr w:type="spellStart"/>
      <w:r w:rsidRPr="00964564">
        <w:rPr>
          <w:rFonts w:ascii="Bookman Old Style" w:hAnsi="Bookman Old Style"/>
        </w:rPr>
        <w:t>πόλεων</w:t>
      </w:r>
      <w:proofErr w:type="spellEnd"/>
      <w:r w:rsidRPr="00964564">
        <w:rPr>
          <w:rFonts w:ascii="Bookman Old Style" w:hAnsi="Bookman Old Style"/>
        </w:rPr>
        <w:t xml:space="preserve"> </w:t>
      </w:r>
      <w:proofErr w:type="spellStart"/>
      <w:r w:rsidRPr="00964564">
        <w:rPr>
          <w:rFonts w:ascii="Bookman Old Style" w:hAnsi="Bookman Old Style"/>
        </w:rPr>
        <w:t>εγκλωβισμένοι</w:t>
      </w:r>
      <w:proofErr w:type="spellEnd"/>
      <w:r w:rsidRPr="00964564">
        <w:rPr>
          <w:rFonts w:ascii="Bookman Old Style" w:hAnsi="Bookman Old Style"/>
        </w:rPr>
        <w:t xml:space="preserve"> </w:t>
      </w:r>
      <w:proofErr w:type="spellStart"/>
      <w:r w:rsidRPr="00964564">
        <w:rPr>
          <w:rFonts w:ascii="Bookman Old Style" w:hAnsi="Bookman Old Style"/>
        </w:rPr>
        <w:t>σε</w:t>
      </w:r>
      <w:proofErr w:type="spellEnd"/>
      <w:r w:rsidRPr="00964564">
        <w:rPr>
          <w:rFonts w:ascii="Bookman Old Style" w:hAnsi="Bookman Old Style"/>
        </w:rPr>
        <w:t xml:space="preserve"> </w:t>
      </w:r>
      <w:proofErr w:type="spellStart"/>
      <w:r w:rsidRPr="00964564">
        <w:rPr>
          <w:rFonts w:ascii="Bookman Old Style" w:hAnsi="Bookman Old Style"/>
        </w:rPr>
        <w:t>οικογένειες</w:t>
      </w:r>
      <w:proofErr w:type="spellEnd"/>
      <w:r w:rsidRPr="00964564">
        <w:rPr>
          <w:rFonts w:ascii="Bookman Old Style" w:hAnsi="Bookman Old Style"/>
        </w:rPr>
        <w:t xml:space="preserve"> </w:t>
      </w:r>
      <w:proofErr w:type="spellStart"/>
      <w:r w:rsidRPr="00964564">
        <w:rPr>
          <w:rFonts w:ascii="Bookman Old Style" w:hAnsi="Bookman Old Style"/>
        </w:rPr>
        <w:t>που</w:t>
      </w:r>
      <w:proofErr w:type="spellEnd"/>
      <w:r w:rsidRPr="00964564">
        <w:rPr>
          <w:rFonts w:ascii="Bookman Old Style" w:hAnsi="Bookman Old Style"/>
        </w:rPr>
        <w:t xml:space="preserve"> </w:t>
      </w:r>
      <w:proofErr w:type="spellStart"/>
      <w:r w:rsidRPr="00964564">
        <w:rPr>
          <w:rFonts w:ascii="Bookman Old Style" w:hAnsi="Bookman Old Style"/>
        </w:rPr>
        <w:t>δεν</w:t>
      </w:r>
      <w:proofErr w:type="spellEnd"/>
      <w:r w:rsidRPr="00964564">
        <w:rPr>
          <w:rFonts w:ascii="Bookman Old Style" w:hAnsi="Bookman Old Style"/>
        </w:rPr>
        <w:t xml:space="preserve"> </w:t>
      </w:r>
      <w:proofErr w:type="spellStart"/>
      <w:r w:rsidRPr="00964564">
        <w:rPr>
          <w:rFonts w:ascii="Bookman Old Style" w:hAnsi="Bookman Old Style"/>
        </w:rPr>
        <w:t>επικοινωνούν,επηρεάζονται</w:t>
      </w:r>
      <w:proofErr w:type="spellEnd"/>
      <w:r w:rsidRPr="00964564">
        <w:rPr>
          <w:rFonts w:ascii="Bookman Old Style" w:hAnsi="Bookman Old Style"/>
        </w:rPr>
        <w:t xml:space="preserve"> </w:t>
      </w:r>
      <w:proofErr w:type="spellStart"/>
      <w:r w:rsidRPr="00964564">
        <w:rPr>
          <w:rFonts w:ascii="Bookman Old Style" w:hAnsi="Bookman Old Style"/>
        </w:rPr>
        <w:t>από</w:t>
      </w:r>
      <w:proofErr w:type="spellEnd"/>
      <w:r w:rsidRPr="00964564">
        <w:rPr>
          <w:rFonts w:ascii="Bookman Old Style" w:hAnsi="Bookman Old Style"/>
        </w:rPr>
        <w:t xml:space="preserve"> </w:t>
      </w:r>
      <w:proofErr w:type="spellStart"/>
      <w:r w:rsidRPr="00964564">
        <w:rPr>
          <w:rFonts w:ascii="Bookman Old Style" w:hAnsi="Bookman Old Style"/>
        </w:rPr>
        <w:t>αυτά</w:t>
      </w:r>
      <w:proofErr w:type="spellEnd"/>
      <w:r w:rsidRPr="00964564">
        <w:rPr>
          <w:rFonts w:ascii="Bookman Old Style" w:hAnsi="Bookman Old Style"/>
        </w:rPr>
        <w:t>.</w:t>
      </w:r>
      <w:r w:rsidR="00842133" w:rsidRPr="00842133">
        <w:rPr>
          <w:rFonts w:ascii="Bookman Old Style" w:hAnsi="Bookman Old Style"/>
        </w:rPr>
        <w:t xml:space="preserve"> </w:t>
      </w:r>
      <w:r w:rsidR="00842133">
        <w:rPr>
          <w:rFonts w:ascii="Bookman Old Style" w:hAnsi="Bookman Old Style"/>
          <w:lang w:val="el-GR"/>
        </w:rPr>
        <w:t xml:space="preserve">Γι’ αυτό </w:t>
      </w:r>
      <w:proofErr w:type="spellStart"/>
      <w:r w:rsidR="00842133" w:rsidRPr="00842133">
        <w:rPr>
          <w:rFonts w:ascii="Bookman Old Style" w:hAnsi="Bookman Old Style"/>
        </w:rPr>
        <w:t>με</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τη</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μίμηση</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προτύπων</w:t>
      </w:r>
      <w:proofErr w:type="spellEnd"/>
      <w:r w:rsidR="00842133">
        <w:rPr>
          <w:rFonts w:ascii="Bookman Old Style" w:hAnsi="Bookman Old Style"/>
          <w:lang w:val="el-GR"/>
        </w:rPr>
        <w:t xml:space="preserve"> επιθυμούν</w:t>
      </w:r>
      <w:r w:rsidR="00842133">
        <w:rPr>
          <w:rFonts w:ascii="Bookman Old Style" w:hAnsi="Bookman Old Style"/>
        </w:rPr>
        <w:t xml:space="preserve"> </w:t>
      </w:r>
      <w:proofErr w:type="spellStart"/>
      <w:r w:rsidR="00842133">
        <w:rPr>
          <w:rFonts w:ascii="Bookman Old Style" w:hAnsi="Bookman Old Style"/>
        </w:rPr>
        <w:t>να</w:t>
      </w:r>
      <w:proofErr w:type="spellEnd"/>
      <w:r w:rsidR="00842133">
        <w:rPr>
          <w:rFonts w:ascii="Bookman Old Style" w:hAnsi="Bookman Old Style"/>
        </w:rPr>
        <w:t xml:space="preserve"> </w:t>
      </w:r>
      <w:proofErr w:type="spellStart"/>
      <w:r w:rsidR="00842133">
        <w:rPr>
          <w:rFonts w:ascii="Bookman Old Style" w:hAnsi="Bookman Old Style"/>
        </w:rPr>
        <w:t>απελευθερωθούν</w:t>
      </w:r>
      <w:proofErr w:type="spellEnd"/>
      <w:r w:rsidR="00842133">
        <w:rPr>
          <w:rFonts w:ascii="Bookman Old Style" w:hAnsi="Bookman Old Style"/>
        </w:rPr>
        <w:t xml:space="preserve"> </w:t>
      </w:r>
      <w:proofErr w:type="spellStart"/>
      <w:r w:rsidR="00842133">
        <w:rPr>
          <w:rFonts w:ascii="Bookman Old Style" w:hAnsi="Bookman Old Style"/>
        </w:rPr>
        <w:t>από</w:t>
      </w:r>
      <w:proofErr w:type="spellEnd"/>
      <w:r w:rsidR="00842133">
        <w:rPr>
          <w:rFonts w:ascii="Bookman Old Style" w:hAnsi="Bookman Old Style"/>
        </w:rPr>
        <w:t xml:space="preserve"> </w:t>
      </w:r>
      <w:proofErr w:type="spellStart"/>
      <w:r w:rsidR="00842133">
        <w:rPr>
          <w:rFonts w:ascii="Bookman Old Style" w:hAnsi="Bookman Old Style"/>
        </w:rPr>
        <w:t>την</w:t>
      </w:r>
      <w:proofErr w:type="spellEnd"/>
      <w:r w:rsidR="00842133">
        <w:rPr>
          <w:rFonts w:ascii="Bookman Old Style" w:hAnsi="Bookman Old Style"/>
        </w:rPr>
        <w:t xml:space="preserve"> </w:t>
      </w:r>
      <w:proofErr w:type="spellStart"/>
      <w:r w:rsidR="00842133" w:rsidRPr="00842133">
        <w:rPr>
          <w:rFonts w:ascii="Bookman Old Style" w:hAnsi="Bookman Old Style"/>
        </w:rPr>
        <w:t>ανωνυμία</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που</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δημιουργεί</w:t>
      </w:r>
      <w:proofErr w:type="spellEnd"/>
      <w:r w:rsidR="00842133" w:rsidRPr="00842133">
        <w:rPr>
          <w:rFonts w:ascii="Bookman Old Style" w:hAnsi="Bookman Old Style"/>
        </w:rPr>
        <w:t xml:space="preserve"> ο </w:t>
      </w:r>
      <w:proofErr w:type="spellStart"/>
      <w:r w:rsidR="00842133" w:rsidRPr="00842133">
        <w:rPr>
          <w:rFonts w:ascii="Bookman Old Style" w:hAnsi="Bookman Old Style"/>
        </w:rPr>
        <w:t>συνωστισμός</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στις</w:t>
      </w:r>
      <w:proofErr w:type="spellEnd"/>
      <w:r w:rsidR="00842133" w:rsidRPr="00842133">
        <w:rPr>
          <w:rFonts w:ascii="Bookman Old Style" w:hAnsi="Bookman Old Style"/>
        </w:rPr>
        <w:t xml:space="preserve"> </w:t>
      </w:r>
      <w:proofErr w:type="spellStart"/>
      <w:r w:rsidR="00842133" w:rsidRPr="00842133">
        <w:rPr>
          <w:rFonts w:ascii="Bookman Old Style" w:hAnsi="Bookman Old Style"/>
        </w:rPr>
        <w:t>μεγαλουπόλεις</w:t>
      </w:r>
      <w:proofErr w:type="spellEnd"/>
      <w:r w:rsidR="00842133">
        <w:rPr>
          <w:rFonts w:ascii="Bookman Old Style" w:hAnsi="Bookman Old Style"/>
          <w:lang w:val="el-GR"/>
        </w:rPr>
        <w:t>.</w:t>
      </w:r>
      <w:r w:rsidR="00842133" w:rsidRPr="00842133">
        <w:rPr>
          <w:rFonts w:ascii="Bookman Old Style" w:hAnsi="Bookman Old Style"/>
        </w:rPr>
        <w:t xml:space="preserve"> </w:t>
      </w:r>
      <w:r w:rsidR="00842133">
        <w:rPr>
          <w:rFonts w:ascii="Bookman Old Style" w:hAnsi="Bookman Old Style"/>
          <w:lang w:val="el-GR"/>
        </w:rPr>
        <w:t>Παράλληλα, θ</w:t>
      </w:r>
      <w:proofErr w:type="spellStart"/>
      <w:r w:rsidRPr="00964564">
        <w:rPr>
          <w:rFonts w:ascii="Bookman Old Style" w:hAnsi="Bookman Old Style"/>
        </w:rPr>
        <w:t>έλουν</w:t>
      </w:r>
      <w:proofErr w:type="spellEnd"/>
      <w:r w:rsidRPr="00964564">
        <w:rPr>
          <w:rFonts w:ascii="Bookman Old Style" w:hAnsi="Bookman Old Style"/>
        </w:rPr>
        <w:t xml:space="preserve"> </w:t>
      </w:r>
      <w:proofErr w:type="spellStart"/>
      <w:r w:rsidRPr="00964564">
        <w:rPr>
          <w:rFonts w:ascii="Bookman Old Style" w:hAnsi="Bookman Old Style"/>
        </w:rPr>
        <w:t>να</w:t>
      </w:r>
      <w:proofErr w:type="spellEnd"/>
      <w:r w:rsidRPr="00964564">
        <w:rPr>
          <w:rFonts w:ascii="Bookman Old Style" w:hAnsi="Bookman Old Style"/>
        </w:rPr>
        <w:t xml:space="preserve"> </w:t>
      </w:r>
      <w:proofErr w:type="spellStart"/>
      <w:r w:rsidRPr="00964564">
        <w:rPr>
          <w:rFonts w:ascii="Bookman Old Style" w:hAnsi="Bookman Old Style"/>
        </w:rPr>
        <w:t>ικανοποιήσουν</w:t>
      </w:r>
      <w:proofErr w:type="spellEnd"/>
      <w:r w:rsidRPr="00964564">
        <w:rPr>
          <w:rFonts w:ascii="Bookman Old Style" w:hAnsi="Bookman Old Style"/>
        </w:rPr>
        <w:t xml:space="preserve"> </w:t>
      </w:r>
      <w:proofErr w:type="spellStart"/>
      <w:r w:rsidRPr="00964564">
        <w:rPr>
          <w:rFonts w:ascii="Bookman Old Style" w:hAnsi="Bookman Old Style"/>
        </w:rPr>
        <w:t>την</w:t>
      </w:r>
      <w:proofErr w:type="spellEnd"/>
      <w:r w:rsidRPr="00964564">
        <w:rPr>
          <w:rFonts w:ascii="Bookman Old Style" w:hAnsi="Bookman Old Style"/>
        </w:rPr>
        <w:t xml:space="preserve"> </w:t>
      </w:r>
      <w:proofErr w:type="spellStart"/>
      <w:r w:rsidRPr="00964564">
        <w:rPr>
          <w:rFonts w:ascii="Bookman Old Style" w:hAnsi="Bookman Old Style"/>
        </w:rPr>
        <w:t>έμφυτη</w:t>
      </w:r>
      <w:proofErr w:type="spellEnd"/>
      <w:r w:rsidRPr="00964564">
        <w:rPr>
          <w:rFonts w:ascii="Bookman Old Style" w:hAnsi="Bookman Old Style"/>
        </w:rPr>
        <w:t xml:space="preserve"> </w:t>
      </w:r>
      <w:proofErr w:type="spellStart"/>
      <w:r w:rsidRPr="00964564">
        <w:rPr>
          <w:rFonts w:ascii="Bookman Old Style" w:hAnsi="Bookman Old Style"/>
        </w:rPr>
        <w:t>ορμή</w:t>
      </w:r>
      <w:proofErr w:type="spellEnd"/>
      <w:r w:rsidRPr="00964564">
        <w:rPr>
          <w:rFonts w:ascii="Bookman Old Style" w:hAnsi="Bookman Old Style"/>
        </w:rPr>
        <w:t xml:space="preserve"> </w:t>
      </w:r>
      <w:proofErr w:type="spellStart"/>
      <w:r w:rsidRPr="00964564">
        <w:rPr>
          <w:rFonts w:ascii="Bookman Old Style" w:hAnsi="Bookman Old Style"/>
        </w:rPr>
        <w:t>τους</w:t>
      </w:r>
      <w:proofErr w:type="spellEnd"/>
      <w:r w:rsidRPr="00964564">
        <w:rPr>
          <w:rFonts w:ascii="Bookman Old Style" w:hAnsi="Bookman Old Style"/>
        </w:rPr>
        <w:t xml:space="preserve"> </w:t>
      </w:r>
      <w:proofErr w:type="spellStart"/>
      <w:r w:rsidRPr="00964564">
        <w:rPr>
          <w:rFonts w:ascii="Bookman Old Style" w:hAnsi="Bookman Old Style"/>
        </w:rPr>
        <w:t>για</w:t>
      </w:r>
      <w:proofErr w:type="spellEnd"/>
      <w:r w:rsidRPr="00964564">
        <w:rPr>
          <w:rFonts w:ascii="Bookman Old Style" w:hAnsi="Bookman Old Style"/>
        </w:rPr>
        <w:t xml:space="preserve"> </w:t>
      </w:r>
      <w:proofErr w:type="spellStart"/>
      <w:r w:rsidRPr="00964564">
        <w:rPr>
          <w:rFonts w:ascii="Bookman Old Style" w:hAnsi="Bookman Old Style"/>
        </w:rPr>
        <w:t>αναγνώριση</w:t>
      </w:r>
      <w:proofErr w:type="spellEnd"/>
      <w:r w:rsidRPr="00964564">
        <w:rPr>
          <w:rFonts w:ascii="Bookman Old Style" w:hAnsi="Bookman Old Style"/>
        </w:rPr>
        <w:t xml:space="preserve"> </w:t>
      </w:r>
      <w:proofErr w:type="spellStart"/>
      <w:r w:rsidRPr="00964564">
        <w:rPr>
          <w:rFonts w:ascii="Bookman Old Style" w:hAnsi="Bookman Old Style"/>
        </w:rPr>
        <w:t>των</w:t>
      </w:r>
      <w:proofErr w:type="spellEnd"/>
      <w:r w:rsidRPr="00964564">
        <w:rPr>
          <w:rFonts w:ascii="Bookman Old Style" w:hAnsi="Bookman Old Style"/>
        </w:rPr>
        <w:t xml:space="preserve"> </w:t>
      </w:r>
      <w:proofErr w:type="spellStart"/>
      <w:r w:rsidRPr="00964564">
        <w:rPr>
          <w:rFonts w:ascii="Bookman Old Style" w:hAnsi="Bookman Old Style"/>
        </w:rPr>
        <w:t>ικανοτήτων</w:t>
      </w:r>
      <w:proofErr w:type="spellEnd"/>
      <w:r w:rsidRPr="00964564">
        <w:rPr>
          <w:rFonts w:ascii="Bookman Old Style" w:hAnsi="Bookman Old Style"/>
        </w:rPr>
        <w:t xml:space="preserve"> </w:t>
      </w:r>
      <w:proofErr w:type="spellStart"/>
      <w:r w:rsidRPr="00964564">
        <w:rPr>
          <w:rFonts w:ascii="Bookman Old Style" w:hAnsi="Bookman Old Style"/>
        </w:rPr>
        <w:t>τους</w:t>
      </w:r>
      <w:proofErr w:type="spellEnd"/>
      <w:r w:rsidRPr="00964564">
        <w:rPr>
          <w:rFonts w:ascii="Bookman Old Style" w:hAnsi="Bookman Old Style"/>
        </w:rPr>
        <w:t xml:space="preserve"> </w:t>
      </w:r>
      <w:proofErr w:type="spellStart"/>
      <w:r w:rsidRPr="00964564">
        <w:rPr>
          <w:rFonts w:ascii="Bookman Old Style" w:hAnsi="Bookman Old Style"/>
        </w:rPr>
        <w:t>κα</w:t>
      </w:r>
      <w:r w:rsidR="00842133">
        <w:rPr>
          <w:rFonts w:ascii="Bookman Old Style" w:hAnsi="Bookman Old Style"/>
        </w:rPr>
        <w:t>ι</w:t>
      </w:r>
      <w:proofErr w:type="spellEnd"/>
      <w:r w:rsidR="00842133">
        <w:rPr>
          <w:rFonts w:ascii="Bookman Old Style" w:hAnsi="Bookman Old Style"/>
        </w:rPr>
        <w:t xml:space="preserve"> </w:t>
      </w:r>
      <w:proofErr w:type="spellStart"/>
      <w:r w:rsidR="00842133">
        <w:rPr>
          <w:rFonts w:ascii="Bookman Old Style" w:hAnsi="Bookman Old Style"/>
        </w:rPr>
        <w:t>επιλέγουν</w:t>
      </w:r>
      <w:proofErr w:type="spellEnd"/>
      <w:r w:rsidR="00842133">
        <w:rPr>
          <w:rFonts w:ascii="Bookman Old Style" w:hAnsi="Bookman Old Style"/>
        </w:rPr>
        <w:t xml:space="preserve"> </w:t>
      </w:r>
      <w:proofErr w:type="spellStart"/>
      <w:r w:rsidR="00842133">
        <w:rPr>
          <w:rFonts w:ascii="Bookman Old Style" w:hAnsi="Bookman Old Style"/>
        </w:rPr>
        <w:t>να</w:t>
      </w:r>
      <w:proofErr w:type="spellEnd"/>
      <w:r w:rsidR="00842133">
        <w:rPr>
          <w:rFonts w:ascii="Bookman Old Style" w:hAnsi="Bookman Old Style"/>
        </w:rPr>
        <w:t xml:space="preserve"> </w:t>
      </w:r>
      <w:proofErr w:type="spellStart"/>
      <w:r w:rsidR="00842133">
        <w:rPr>
          <w:rFonts w:ascii="Bookman Old Style" w:hAnsi="Bookman Old Style"/>
        </w:rPr>
        <w:t>μιμηθούν</w:t>
      </w:r>
      <w:proofErr w:type="spellEnd"/>
      <w:r w:rsidR="00842133">
        <w:rPr>
          <w:rFonts w:ascii="Bookman Old Style" w:hAnsi="Bookman Old Style"/>
        </w:rPr>
        <w:t xml:space="preserve"> </w:t>
      </w:r>
      <w:proofErr w:type="spellStart"/>
      <w:r w:rsidR="00842133">
        <w:rPr>
          <w:rFonts w:ascii="Bookman Old Style" w:hAnsi="Bookman Old Style"/>
        </w:rPr>
        <w:t>διάφορα</w:t>
      </w:r>
      <w:proofErr w:type="spellEnd"/>
      <w:r w:rsidRPr="00964564">
        <w:rPr>
          <w:rFonts w:ascii="Bookman Old Style" w:hAnsi="Bookman Old Style"/>
        </w:rPr>
        <w:t>,</w:t>
      </w:r>
      <w:r w:rsidR="00842133">
        <w:rPr>
          <w:rFonts w:ascii="Bookman Old Style" w:hAnsi="Bookman Old Style"/>
          <w:lang w:val="el-GR"/>
        </w:rPr>
        <w:t xml:space="preserve"> </w:t>
      </w:r>
      <w:proofErr w:type="spellStart"/>
      <w:r w:rsidR="00842133">
        <w:rPr>
          <w:rFonts w:ascii="Bookman Old Style" w:hAnsi="Bookman Old Style"/>
        </w:rPr>
        <w:t>όχι</w:t>
      </w:r>
      <w:proofErr w:type="spellEnd"/>
      <w:r w:rsidR="00842133">
        <w:rPr>
          <w:rFonts w:ascii="Bookman Old Style" w:hAnsi="Bookman Old Style"/>
        </w:rPr>
        <w:t xml:space="preserve"> </w:t>
      </w:r>
      <w:proofErr w:type="spellStart"/>
      <w:r w:rsidR="00842133">
        <w:rPr>
          <w:rFonts w:ascii="Bookman Old Style" w:hAnsi="Bookman Old Style"/>
        </w:rPr>
        <w:t>πάντα</w:t>
      </w:r>
      <w:proofErr w:type="spellEnd"/>
      <w:r w:rsidR="00842133">
        <w:rPr>
          <w:rFonts w:ascii="Bookman Old Style" w:hAnsi="Bookman Old Style"/>
        </w:rPr>
        <w:t xml:space="preserve"> </w:t>
      </w:r>
      <w:r w:rsidR="00842133">
        <w:rPr>
          <w:rFonts w:ascii="Bookman Old Style" w:hAnsi="Bookman Old Style"/>
          <w:lang w:val="el-GR"/>
        </w:rPr>
        <w:t>υγιή</w:t>
      </w:r>
      <w:r w:rsidRPr="00964564">
        <w:rPr>
          <w:rFonts w:ascii="Bookman Old Style" w:hAnsi="Bookman Old Style"/>
        </w:rPr>
        <w:t xml:space="preserve"> </w:t>
      </w:r>
      <w:proofErr w:type="spellStart"/>
      <w:r w:rsidRPr="00964564">
        <w:rPr>
          <w:rFonts w:ascii="Bookman Old Style" w:hAnsi="Bookman Old Style"/>
        </w:rPr>
        <w:t>πρότυπα</w:t>
      </w:r>
      <w:proofErr w:type="spellEnd"/>
      <w:r w:rsidRPr="00964564">
        <w:rPr>
          <w:rFonts w:ascii="Bookman Old Style" w:hAnsi="Bookman Old Style"/>
        </w:rPr>
        <w:t>.</w:t>
      </w:r>
      <w:r w:rsidR="00842133" w:rsidRPr="00842133">
        <w:t xml:space="preserve"> </w:t>
      </w:r>
      <w:r w:rsidR="00842133" w:rsidRPr="00842133">
        <w:rPr>
          <w:rFonts w:ascii="Bookman Old Style" w:hAnsi="Bookman Old Style"/>
        </w:rPr>
        <w:t xml:space="preserve"> </w:t>
      </w:r>
    </w:p>
    <w:p w:rsidR="00964564" w:rsidRPr="00964564" w:rsidRDefault="00964564" w:rsidP="00842133">
      <w:pPr>
        <w:pStyle w:val="Standard"/>
        <w:spacing w:line="276" w:lineRule="auto"/>
        <w:jc w:val="both"/>
        <w:rPr>
          <w:rFonts w:ascii="Bookman Old Style" w:hAnsi="Bookman Old Style"/>
          <w:lang w:val="el-GR"/>
        </w:rPr>
      </w:pPr>
      <w:r w:rsidRPr="00964564">
        <w:rPr>
          <w:rFonts w:ascii="Bookman Old Style" w:hAnsi="Bookman Old Style"/>
          <w:lang w:val="el-GR"/>
        </w:rPr>
        <w:t xml:space="preserve">       Συμπερασματικά αναφέρουμε ότι είναι στη φύση της νεολαίας να αναζητά πρότυπα. Το ζητούμενο όμως είναι  η επιλογή των καταλληλότερων για την άρτια και ολοκληρωμένη ανάπτυξη της προσωπικότητας των νέων.</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u w:val="single"/>
          <w:lang w:eastAsia="el-GR"/>
        </w:rPr>
      </w:pPr>
      <w:r w:rsidRPr="00E71635">
        <w:rPr>
          <w:rFonts w:ascii="Palatino Linotype" w:eastAsia="Times New Roman" w:hAnsi="Palatino Linotype" w:cs="Times New Roman"/>
          <w:b/>
          <w:bCs/>
          <w:color w:val="222222"/>
          <w:u w:val="single"/>
          <w:lang w:eastAsia="el-GR"/>
        </w:rPr>
        <w:t xml:space="preserve">ΑΙΤΙΑ </w:t>
      </w:r>
      <w:r w:rsidRPr="00204619">
        <w:rPr>
          <w:rFonts w:ascii="Palatino Linotype" w:eastAsia="Times New Roman" w:hAnsi="Palatino Linotype" w:cs="Times New Roman"/>
          <w:b/>
          <w:bCs/>
          <w:color w:val="222222"/>
          <w:u w:val="single"/>
          <w:lang w:eastAsia="el-GR"/>
        </w:rPr>
        <w:t>ΠΟΥ ΟΔΗΓΟΥΝ ΣΤΗ ΜΙΜΗΣΗ ΠΡΟΤΥΠΩΝ</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xml:space="preserve">Α. </w:t>
      </w:r>
      <w:r w:rsidRPr="00E71635">
        <w:rPr>
          <w:rFonts w:ascii="Palatino Linotype" w:eastAsia="Times New Roman" w:hAnsi="Palatino Linotype" w:cs="Times New Roman"/>
          <w:b/>
          <w:color w:val="222222"/>
          <w:lang w:eastAsia="el-GR"/>
        </w:rPr>
        <w:t>Εσωγενή:</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Οι νέοι αναζητούν πρότυπα γιατί θέλουν να ικανοποιήσουν την έμφυτη ορμή τους για αναγνώριση των ικανοτήτων τους</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Οι νέοι είναι εύπλαστοι, εύπιστοι, άπειροι, επιρρεπείς, εντυπωσιάζονται εύκολα και έχουν την ανάγκη της καταξίωσης</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Η επικράτηση της «ήσσονος προσπάθειας» οδηγεί πολλούς εφήβους στο μιμητισμό και όχι στην αυτοέκφραση</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Οι νέοι άνθρωποι είναι συνήθως ανώριμοι και ανασφαλείς και πιστεύουν ότι θα βελτιώσουν τον εαυτό τους προσλαμβάνοντας ανεπεξέργαστα, αλλότρια στοιχεία</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Όσοι μιμούνται άκριτα πιστεύουν πως θα αποκτήσουν αυτοπεποίθηση μέσω της ταύτισής τους με κοινώς αποδεκτά πρότυπα</w:t>
      </w:r>
    </w:p>
    <w:p w:rsidR="00F11E74" w:rsidRPr="00E71635" w:rsidRDefault="00F11E74" w:rsidP="00F11E74">
      <w:pPr>
        <w:spacing w:after="0" w:line="240" w:lineRule="auto"/>
        <w:rPr>
          <w:rFonts w:ascii="Palatino Linotype" w:eastAsia="Times New Roman" w:hAnsi="Palatino Linotype" w:cs="Times New Roman"/>
          <w:lang w:eastAsia="el-GR"/>
        </w:rPr>
      </w:pP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Β</w:t>
      </w:r>
      <w:r w:rsidRPr="00E71635">
        <w:rPr>
          <w:rFonts w:ascii="Palatino Linotype" w:eastAsia="Times New Roman" w:hAnsi="Palatino Linotype" w:cs="Times New Roman"/>
          <w:b/>
          <w:color w:val="222222"/>
          <w:lang w:eastAsia="el-GR"/>
        </w:rPr>
        <w:t>. Εξωγενή:</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Η βιομηχανοποίηση της εκπαίδευσης, στείρα αποστήθιση και τον «παπαγαλισμό», η εξειδίκευση της γνώσης, καταλύουν τη σφαιρικότητα και την αυτενέργεια</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Η εμπορευματοποίηση των Μ.Μ.Ε., η πλήρης παθητικοποίηση και αδράνεια του νου, η πλύση εγκεφάλου από τη διαφήμιση, κατασκευάζουν είδωλα, και μαζί με τα προβαλλόμενα προϊόντα επιβάλλουν και μοντέλα συμπεριφοράς</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Ο βιομηχανοποιημένος τρόπος ζωής, οι ευκολίες ανέσεις που προσφέρει η σύγχρονη τεχνολογική εξέλιξη, οι πολλαπλές απαιτήσεις της ζωής, δεν αφήνουν περιθώρια για αφομοίωση, κριτικό έλεγχο</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xml:space="preserve">• Ο καταναλωτισμός έκανε τους ανθρώπους να ταυτίζουν το «έχειν» με το «είναι» και να λειτουργούν με το δόγμα: «είσαι ό, τι δείχνεις» και να προσπαθούν να αποκτήσουν ταυτότητα μέσω του «φαίνεσθαι», </w:t>
      </w:r>
      <w:r w:rsidRPr="00BE677B">
        <w:rPr>
          <w:rFonts w:ascii="Palatino Linotype" w:eastAsia="Times New Roman" w:hAnsi="Palatino Linotype" w:cs="Times New Roman"/>
          <w:color w:val="222222"/>
          <w:lang w:eastAsia="el-GR"/>
        </w:rPr>
        <w:t xml:space="preserve">της </w:t>
      </w:r>
      <w:r w:rsidRPr="00E71635">
        <w:rPr>
          <w:rFonts w:ascii="Palatino Linotype" w:eastAsia="Times New Roman" w:hAnsi="Palatino Linotype" w:cs="Times New Roman"/>
          <w:color w:val="222222"/>
          <w:lang w:eastAsia="el-GR"/>
        </w:rPr>
        <w:t>επίδειξης, της ακριβής και εκκεντρικής εμφάνισης κάποιων επώνυμων «σταρ» της εποχής</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Η τεχνητή «ανάγκη» προσαρμογής στη μόδα και το μοντέρνο, ο αλλοτριωτικός τρόπος ζωής στις μεγαλουπόλεις, η ρευστότητα και η διαλυτικότητα της εποχής μας, απογυμνώνει το σύγχρονο άνθρωπο από υψηλές αξίες</w:t>
      </w:r>
    </w:p>
    <w:p w:rsidR="00F11E74" w:rsidRPr="00E71635" w:rsidRDefault="00F11E74" w:rsidP="00F11E74">
      <w:pPr>
        <w:shd w:val="clear" w:color="auto" w:fill="FFF9EE"/>
        <w:spacing w:after="0" w:line="240" w:lineRule="auto"/>
        <w:jc w:val="both"/>
        <w:rPr>
          <w:rFonts w:ascii="Palatino Linotype" w:eastAsia="Times New Roman" w:hAnsi="Palatino Linotype" w:cs="Times New Roman"/>
          <w:color w:val="222222"/>
          <w:lang w:eastAsia="el-GR"/>
        </w:rPr>
      </w:pPr>
      <w:r w:rsidRPr="00E71635">
        <w:rPr>
          <w:rFonts w:ascii="Palatino Linotype" w:eastAsia="Times New Roman" w:hAnsi="Palatino Linotype" w:cs="Times New Roman"/>
          <w:color w:val="222222"/>
          <w:lang w:eastAsia="el-GR"/>
        </w:rPr>
        <w:t>• Οι ανταγωνιστικές διαπροσωπικές σχέσεις πείθουν το νέο πως η επιβίωση προϋποθέτει την αποδοχή των κυρίαρχων κανόνων συμπεριφοράς</w:t>
      </w:r>
    </w:p>
    <w:p w:rsidR="00842133" w:rsidRDefault="00842133" w:rsidP="00CD71F2">
      <w:pPr>
        <w:shd w:val="clear" w:color="auto" w:fill="FFFFFF"/>
        <w:spacing w:after="0" w:line="240" w:lineRule="auto"/>
        <w:rPr>
          <w:rFonts w:ascii="Bookman Old Style" w:eastAsia="Times New Roman" w:hAnsi="Bookman Old Style" w:cs="Arial"/>
          <w:b/>
          <w:color w:val="333333"/>
          <w:sz w:val="24"/>
          <w:szCs w:val="24"/>
          <w:u w:val="single"/>
          <w:lang w:eastAsia="el-GR"/>
        </w:rPr>
      </w:pPr>
    </w:p>
    <w:p w:rsidR="00842133" w:rsidRDefault="00842133" w:rsidP="009B4FE8">
      <w:pPr>
        <w:shd w:val="clear" w:color="auto" w:fill="FFFFFF"/>
        <w:spacing w:after="0" w:line="240" w:lineRule="auto"/>
        <w:jc w:val="center"/>
        <w:rPr>
          <w:rFonts w:ascii="Bookman Old Style" w:eastAsia="Times New Roman" w:hAnsi="Bookman Old Style" w:cs="Arial"/>
          <w:b/>
          <w:color w:val="333333"/>
          <w:sz w:val="24"/>
          <w:szCs w:val="24"/>
          <w:u w:val="single"/>
          <w:lang w:eastAsia="el-GR"/>
        </w:rPr>
      </w:pPr>
    </w:p>
    <w:p w:rsidR="007148F9" w:rsidRDefault="009B4FE8" w:rsidP="009B4FE8">
      <w:pPr>
        <w:shd w:val="clear" w:color="auto" w:fill="FFFFFF"/>
        <w:spacing w:after="0" w:line="240" w:lineRule="auto"/>
        <w:jc w:val="center"/>
        <w:rPr>
          <w:rFonts w:ascii="Bookman Old Style" w:eastAsia="Times New Roman" w:hAnsi="Bookman Old Style" w:cs="Arial"/>
          <w:b/>
          <w:color w:val="333333"/>
          <w:sz w:val="24"/>
          <w:szCs w:val="24"/>
          <w:u w:val="single"/>
          <w:lang w:eastAsia="el-GR"/>
        </w:rPr>
      </w:pPr>
      <w:r>
        <w:rPr>
          <w:rFonts w:ascii="Bookman Old Style" w:eastAsia="Times New Roman" w:hAnsi="Bookman Old Style" w:cs="Arial"/>
          <w:b/>
          <w:color w:val="333333"/>
          <w:sz w:val="24"/>
          <w:szCs w:val="24"/>
          <w:u w:val="single"/>
          <w:lang w:eastAsia="el-GR"/>
        </w:rPr>
        <w:t>Η αναγκαιότητα</w:t>
      </w:r>
      <w:r w:rsidR="007148F9" w:rsidRPr="009B4FE8">
        <w:rPr>
          <w:rFonts w:ascii="Bookman Old Style" w:eastAsia="Times New Roman" w:hAnsi="Bookman Old Style" w:cs="Arial"/>
          <w:b/>
          <w:color w:val="333333"/>
          <w:sz w:val="24"/>
          <w:szCs w:val="24"/>
          <w:u w:val="single"/>
          <w:lang w:eastAsia="el-GR"/>
        </w:rPr>
        <w:t xml:space="preserve"> των προτύπων</w:t>
      </w:r>
    </w:p>
    <w:p w:rsidR="009B4FE8" w:rsidRPr="009B4FE8" w:rsidRDefault="009B4FE8" w:rsidP="009B4FE8">
      <w:pPr>
        <w:shd w:val="clear" w:color="auto" w:fill="FFFFFF"/>
        <w:spacing w:after="0" w:line="240" w:lineRule="auto"/>
        <w:jc w:val="center"/>
        <w:rPr>
          <w:rFonts w:ascii="Bookman Old Style" w:eastAsia="Times New Roman" w:hAnsi="Bookman Old Style" w:cs="Arial"/>
          <w:b/>
          <w:color w:val="333333"/>
          <w:sz w:val="24"/>
          <w:szCs w:val="24"/>
          <w:u w:val="single"/>
          <w:lang w:eastAsia="el-GR"/>
        </w:rPr>
      </w:pPr>
    </w:p>
    <w:p w:rsidR="007148F9" w:rsidRPr="009B4FE8" w:rsidRDefault="007148F9" w:rsidP="009B4FE8">
      <w:pPr>
        <w:shd w:val="clear" w:color="auto" w:fill="FFFFFF"/>
        <w:spacing w:after="0" w:line="240" w:lineRule="auto"/>
        <w:jc w:val="both"/>
        <w:rPr>
          <w:rFonts w:ascii="Bookman Old Style" w:eastAsia="Times New Roman" w:hAnsi="Bookman Old Style" w:cs="Arial"/>
          <w:color w:val="333333"/>
          <w:sz w:val="24"/>
          <w:szCs w:val="24"/>
          <w:lang w:eastAsia="el-GR"/>
        </w:rPr>
      </w:pPr>
      <w:r w:rsidRPr="009B4FE8">
        <w:rPr>
          <w:rFonts w:ascii="Bookman Old Style" w:eastAsia="Times New Roman" w:hAnsi="Bookman Old Style" w:cs="Arial"/>
          <w:color w:val="333333"/>
          <w:sz w:val="24"/>
          <w:szCs w:val="24"/>
          <w:lang w:eastAsia="el-GR"/>
        </w:rPr>
        <w:t>Η ύπαρξη θετικών προτύπων είναι εξαιρετικά σημαντική στη ζωή των νέων ανθρώπων, εφόσον μέσω του παραδείγματος που λαμβάνουν από αυτά θέτουν κατάλληλους στόχους και αφιερώνονται στην επιδίωξη ουσιαστικών αξιών.</w:t>
      </w:r>
      <w:r w:rsidR="009B4FE8">
        <w:rPr>
          <w:rFonts w:ascii="Bookman Old Style" w:eastAsia="Times New Roman" w:hAnsi="Bookman Old Style" w:cs="Arial"/>
          <w:color w:val="333333"/>
          <w:sz w:val="24"/>
          <w:szCs w:val="24"/>
          <w:lang w:eastAsia="el-GR"/>
        </w:rPr>
        <w:t xml:space="preserve"> </w:t>
      </w:r>
      <w:r w:rsidRPr="009B4FE8">
        <w:rPr>
          <w:rFonts w:ascii="Bookman Old Style" w:eastAsia="Times New Roman" w:hAnsi="Bookman Old Style" w:cs="Arial"/>
          <w:color w:val="333333"/>
          <w:sz w:val="24"/>
          <w:szCs w:val="24"/>
          <w:lang w:eastAsia="el-GR"/>
        </w:rPr>
        <w:t>Ειδικότερα</w:t>
      </w:r>
      <w:r w:rsidR="009B4FE8">
        <w:rPr>
          <w:rFonts w:ascii="Bookman Old Style" w:eastAsia="Times New Roman" w:hAnsi="Bookman Old Style" w:cs="Arial"/>
          <w:color w:val="333333"/>
          <w:sz w:val="24"/>
          <w:szCs w:val="24"/>
          <w:lang w:eastAsia="el-GR"/>
        </w:rPr>
        <w:t>:</w:t>
      </w:r>
    </w:p>
    <w:p w:rsidR="007148F9" w:rsidRPr="009B4FE8" w:rsidRDefault="009B4FE8" w:rsidP="009B4FE8">
      <w:pPr>
        <w:shd w:val="clear" w:color="auto" w:fill="FFFFFF"/>
        <w:spacing w:after="0" w:line="240" w:lineRule="auto"/>
        <w:jc w:val="both"/>
        <w:rPr>
          <w:rFonts w:ascii="Bookman Old Style" w:eastAsia="Times New Roman" w:hAnsi="Bookman Old Style" w:cs="Times New Roman"/>
          <w:color w:val="000000"/>
          <w:sz w:val="24"/>
          <w:szCs w:val="24"/>
          <w:lang w:eastAsia="el-GR"/>
        </w:rPr>
      </w:pPr>
      <w:r>
        <w:rPr>
          <w:rFonts w:ascii="Bookman Old Style" w:eastAsia="Times New Roman" w:hAnsi="Bookman Old Style" w:cs="Times New Roman"/>
          <w:color w:val="000000"/>
          <w:sz w:val="24"/>
          <w:szCs w:val="24"/>
          <w:lang w:eastAsia="el-GR"/>
        </w:rPr>
        <w:t xml:space="preserve">    </w:t>
      </w:r>
      <w:r w:rsidR="007148F9" w:rsidRPr="00E26540">
        <w:rPr>
          <w:rFonts w:ascii="Bookman Old Style" w:eastAsia="Times New Roman" w:hAnsi="Bookman Old Style" w:cs="Times New Roman"/>
          <w:color w:val="000000"/>
          <w:sz w:val="24"/>
          <w:szCs w:val="24"/>
          <w:lang w:eastAsia="el-GR"/>
        </w:rPr>
        <w:t xml:space="preserve">Οι νέοι αντιλαμβάνονται τη σημασία της εργατικότητας, της διάθεσης για συνεργασία και της συνέπειας για την επίτευξη των προσωπικών τους στόχων. Συνειδητοποιούν πως προκειμένου να επιτύχουν όσα επιθυμούν στη ζωή </w:t>
      </w:r>
      <w:r w:rsidR="007148F9" w:rsidRPr="009B4FE8">
        <w:rPr>
          <w:rFonts w:ascii="Bookman Old Style" w:eastAsia="Times New Roman" w:hAnsi="Bookman Old Style" w:cs="Times New Roman"/>
          <w:color w:val="000000"/>
          <w:sz w:val="24"/>
          <w:szCs w:val="24"/>
          <w:lang w:eastAsia="el-GR"/>
        </w:rPr>
        <w:t>τους, οφείλουν να εργαστούν σκληρά και όχι να βασίζουν την εκπλήρωση των επιδιώξεών τους σε αναξιοκρατικές μεθόδους ή να θεωρούν πως οι επιτυχίες προκύπτουν χωρίς προσωπικό κόπο.</w:t>
      </w:r>
    </w:p>
    <w:p w:rsidR="007148F9" w:rsidRPr="009B4FE8" w:rsidRDefault="009B4FE8" w:rsidP="009B4FE8">
      <w:pPr>
        <w:shd w:val="clear" w:color="auto" w:fill="FFFFFF"/>
        <w:spacing w:after="0" w:line="240" w:lineRule="auto"/>
        <w:jc w:val="both"/>
        <w:rPr>
          <w:rFonts w:ascii="Bookman Old Style" w:eastAsia="Times New Roman" w:hAnsi="Bookman Old Style" w:cs="Times New Roman"/>
          <w:color w:val="000000"/>
          <w:sz w:val="24"/>
          <w:szCs w:val="24"/>
          <w:lang w:eastAsia="el-GR"/>
        </w:rPr>
      </w:pPr>
      <w:r>
        <w:rPr>
          <w:rFonts w:ascii="Bookman Old Style" w:eastAsia="Times New Roman" w:hAnsi="Bookman Old Style" w:cs="Times New Roman"/>
          <w:color w:val="000000"/>
          <w:sz w:val="24"/>
          <w:szCs w:val="24"/>
          <w:lang w:eastAsia="el-GR"/>
        </w:rPr>
        <w:t xml:space="preserve">    </w:t>
      </w:r>
      <w:r w:rsidR="007148F9" w:rsidRPr="00E26540">
        <w:rPr>
          <w:rFonts w:ascii="Bookman Old Style" w:eastAsia="Times New Roman" w:hAnsi="Bookman Old Style" w:cs="Times New Roman"/>
          <w:color w:val="000000"/>
          <w:sz w:val="24"/>
          <w:szCs w:val="24"/>
          <w:lang w:eastAsia="el-GR"/>
        </w:rPr>
        <w:t>Τα πρότυπα προσφέρουν στους νέους πίστη στη δυνατότητα του ανθρώπου να κατορθώνει σημαντικά επιτεύγματα· τους εμπνέουν και τους γεμίζουν αισιοδοξία για το αύριο. Χάρη στο παράδειγμα των ανθρώπων εκείνων που δοκιμάστηκαν στη ζωή, αλλά κατάφεραν να διατηρήσουν την ακεραιότητα του ήθους τους, επιτυγχάνοντας παράλληλα σημαντικά βήματα,</w:t>
      </w:r>
      <w:r w:rsidR="007148F9" w:rsidRPr="009B4FE8">
        <w:rPr>
          <w:rFonts w:ascii="Bookman Old Style" w:eastAsia="Times New Roman" w:hAnsi="Bookman Old Style" w:cs="Times New Roman"/>
          <w:color w:val="000000"/>
          <w:sz w:val="24"/>
          <w:szCs w:val="24"/>
          <w:lang w:eastAsia="el-GR"/>
        </w:rPr>
        <w:t xml:space="preserve"> οι νέοι αποκτούν αυτοπεποίθηση και πείσμα, προκειμένου να δώσουν τους δικούς τους αγώνες.</w:t>
      </w:r>
    </w:p>
    <w:p w:rsidR="007148F9" w:rsidRPr="009B4FE8" w:rsidRDefault="009B4FE8" w:rsidP="009B4FE8">
      <w:pPr>
        <w:shd w:val="clear" w:color="auto" w:fill="FFFFFF"/>
        <w:spacing w:after="0" w:line="240" w:lineRule="auto"/>
        <w:jc w:val="both"/>
        <w:rPr>
          <w:rFonts w:ascii="Bookman Old Style" w:eastAsia="Times New Roman" w:hAnsi="Bookman Old Style" w:cs="Times New Roman"/>
          <w:color w:val="000000"/>
          <w:sz w:val="24"/>
          <w:szCs w:val="24"/>
          <w:lang w:eastAsia="el-GR"/>
        </w:rPr>
      </w:pPr>
      <w:r>
        <w:rPr>
          <w:rFonts w:ascii="Bookman Old Style" w:eastAsia="Times New Roman" w:hAnsi="Bookman Old Style" w:cs="Times New Roman"/>
          <w:color w:val="000000"/>
          <w:sz w:val="24"/>
          <w:szCs w:val="24"/>
          <w:lang w:eastAsia="el-GR"/>
        </w:rPr>
        <w:t xml:space="preserve">    </w:t>
      </w:r>
      <w:r w:rsidR="007148F9" w:rsidRPr="00E26540">
        <w:rPr>
          <w:rFonts w:ascii="Bookman Old Style" w:eastAsia="Times New Roman" w:hAnsi="Bookman Old Style" w:cs="Times New Roman"/>
          <w:color w:val="000000"/>
          <w:sz w:val="24"/>
          <w:szCs w:val="24"/>
          <w:lang w:eastAsia="el-GR"/>
        </w:rPr>
        <w:t>Τα θετικά πρότυπα αναδεικνύουν μέσα από τη δράση τους το ποιες είναι εκείνες οι αξίες που θα πρέπει να συνοδεύουν τους νέους στη ζωή τους και ποιες είναι οι ουσιαστικές προτεραιότητες στη ζωή ενός ανθρώπου. Έτσι, το προσωπικό ήθος, η πνευματική καλλιέργεια, ο αλληλοσεβασμός, η αλληλεγγύη και η επιδίωξη του συλλογικά επωφελούς βρίσκουν μέσα από το παράδειγμα των ανθρώπων εκείνων</w:t>
      </w:r>
      <w:r w:rsidR="007148F9" w:rsidRPr="009B4FE8">
        <w:rPr>
          <w:rFonts w:ascii="Bookman Old Style" w:eastAsia="Times New Roman" w:hAnsi="Bookman Old Style" w:cs="Times New Roman"/>
          <w:color w:val="000000"/>
          <w:sz w:val="24"/>
          <w:szCs w:val="24"/>
          <w:lang w:eastAsia="el-GR"/>
        </w:rPr>
        <w:t xml:space="preserve"> που λειτουργούν ως πρότυπα τον καλύτερο τρόπο για να</w:t>
      </w:r>
      <w:r w:rsidRPr="009B4FE8">
        <w:rPr>
          <w:rFonts w:ascii="Bookman Old Style" w:eastAsia="Times New Roman" w:hAnsi="Bookman Old Style" w:cs="Times New Roman"/>
          <w:color w:val="000000"/>
          <w:sz w:val="24"/>
          <w:szCs w:val="24"/>
          <w:lang w:eastAsia="el-GR"/>
        </w:rPr>
        <w:t xml:space="preserve"> μεταδοθούν και στις επόμενες γενιές.</w:t>
      </w:r>
    </w:p>
    <w:p w:rsidR="009B4FE8" w:rsidRDefault="009B4FE8" w:rsidP="009B4FE8">
      <w:pPr>
        <w:shd w:val="clear" w:color="auto" w:fill="FFFFFF"/>
        <w:spacing w:after="0" w:line="240" w:lineRule="auto"/>
        <w:jc w:val="both"/>
        <w:rPr>
          <w:rFonts w:ascii="Bookman Old Style" w:eastAsia="Times New Roman" w:hAnsi="Bookman Old Style" w:cs="Times New Roman"/>
          <w:color w:val="000000"/>
          <w:sz w:val="24"/>
          <w:szCs w:val="24"/>
          <w:lang w:eastAsia="el-GR"/>
        </w:rPr>
      </w:pPr>
      <w:r>
        <w:rPr>
          <w:rFonts w:ascii="Bookman Old Style" w:eastAsia="Times New Roman" w:hAnsi="Bookman Old Style" w:cs="Times New Roman"/>
          <w:color w:val="000000"/>
          <w:sz w:val="24"/>
          <w:szCs w:val="24"/>
          <w:lang w:eastAsia="el-GR"/>
        </w:rPr>
        <w:t xml:space="preserve">   </w:t>
      </w:r>
      <w:r w:rsidRPr="00E26540">
        <w:rPr>
          <w:rFonts w:ascii="Bookman Old Style" w:eastAsia="Times New Roman" w:hAnsi="Bookman Old Style" w:cs="Times New Roman"/>
          <w:color w:val="000000"/>
          <w:sz w:val="24"/>
          <w:szCs w:val="24"/>
          <w:lang w:eastAsia="el-GR"/>
        </w:rPr>
        <w:t xml:space="preserve"> Οι άνθρωποι που με την καθημερινή τους δράση φανερώνουν την αξία της προσφοράς στους άλλους, όπως και του αυτοσεβασμού, αφού δεν καταδέχονται να προδώσουν τις ηθικές τους αρχές προς όφελος του ατομικού συμφέροντος, επιτρέπουν συνολικά στην κοινωνία να οδηγηθεί σε θετικότερες επιλογές. Λειτουργούν υπ’ αυτή την έννοια ως πρότυπα όχι μόνο για τους νεότερους, αλλά και για τους υπόλοιπους συνανθρώπους τους ανεξάρτητα από την</w:t>
      </w:r>
      <w:r w:rsidRPr="009B4FE8">
        <w:rPr>
          <w:rFonts w:ascii="Bookman Old Style" w:eastAsia="Times New Roman" w:hAnsi="Bookman Old Style" w:cs="Times New Roman"/>
          <w:color w:val="000000"/>
          <w:sz w:val="24"/>
          <w:szCs w:val="24"/>
          <w:lang w:eastAsia="el-GR"/>
        </w:rPr>
        <w:t xml:space="preserve"> ηλικία τους.</w:t>
      </w:r>
    </w:p>
    <w:p w:rsidR="009B4FE8" w:rsidRPr="009B4FE8" w:rsidRDefault="009B4FE8" w:rsidP="009B4FE8">
      <w:pPr>
        <w:shd w:val="clear" w:color="auto" w:fill="FFFFFF"/>
        <w:spacing w:after="0" w:line="240" w:lineRule="auto"/>
        <w:jc w:val="both"/>
        <w:rPr>
          <w:rFonts w:ascii="Bookman Old Style" w:eastAsia="Times New Roman" w:hAnsi="Bookman Old Style" w:cs="Arial"/>
          <w:sz w:val="24"/>
          <w:szCs w:val="24"/>
          <w:lang w:eastAsia="el-GR"/>
        </w:rPr>
      </w:pPr>
      <w:r w:rsidRPr="009B4FE8">
        <w:rPr>
          <w:rFonts w:ascii="Bookman Old Style" w:eastAsia="Times New Roman" w:hAnsi="Bookman Old Style" w:cs="Arial"/>
          <w:sz w:val="24"/>
          <w:szCs w:val="24"/>
          <w:lang w:eastAsia="el-GR"/>
        </w:rPr>
        <w:t xml:space="preserve">     Τα υγιή πρότυπα προβάλλουν ηθικές, διαχρονικές αξίες, ιδανικά, καλλιεργούν την ανιδιοτέλεια, τον ανθρωπισμό, ενδυναμώνουν την κοινωνική συνείδηση, συντελούν στην ανάπτυξη υγιών διαπροσωπικών σχέσεων, προασπίζουν τα ανθρώπινα δικαιώματα και  ωθούν στη συμμετοχή στα κοινά</w:t>
      </w:r>
      <w:r>
        <w:rPr>
          <w:rFonts w:ascii="Bookman Old Style" w:eastAsia="Times New Roman" w:hAnsi="Bookman Old Style" w:cs="Arial"/>
          <w:sz w:val="24"/>
          <w:szCs w:val="24"/>
          <w:lang w:eastAsia="el-GR"/>
        </w:rPr>
        <w:t>. Παράλληλα, α</w:t>
      </w:r>
      <w:r w:rsidRPr="009B4FE8">
        <w:rPr>
          <w:rFonts w:ascii="Bookman Old Style" w:eastAsia="Times New Roman" w:hAnsi="Bookman Old Style" w:cs="Arial"/>
          <w:sz w:val="24"/>
          <w:szCs w:val="24"/>
          <w:lang w:eastAsia="el-GR"/>
        </w:rPr>
        <w:t>ναπτύσσουν την αγωνιστικότητα, την αξιοπρέπεια, εμφυσούν οράματα και υψηλούς στόχ</w:t>
      </w:r>
      <w:r>
        <w:rPr>
          <w:rFonts w:ascii="Bookman Old Style" w:eastAsia="Times New Roman" w:hAnsi="Bookman Old Style" w:cs="Arial"/>
          <w:sz w:val="24"/>
          <w:szCs w:val="24"/>
          <w:lang w:eastAsia="el-GR"/>
        </w:rPr>
        <w:t xml:space="preserve">ους, παρακινούν στη δημιουργία και </w:t>
      </w:r>
      <w:r w:rsidRPr="009B4FE8">
        <w:rPr>
          <w:rFonts w:ascii="Bookman Old Style" w:eastAsia="Times New Roman" w:hAnsi="Bookman Old Style" w:cs="Arial"/>
          <w:sz w:val="24"/>
          <w:szCs w:val="24"/>
          <w:lang w:eastAsia="el-GR"/>
        </w:rPr>
        <w:t>συμβάλλουν στη διάπλαση υγιούς σώματος και πνεύματος</w:t>
      </w:r>
      <w:r>
        <w:rPr>
          <w:rFonts w:ascii="Bookman Old Style" w:eastAsia="Times New Roman" w:hAnsi="Bookman Old Style" w:cs="Arial"/>
          <w:sz w:val="24"/>
          <w:szCs w:val="24"/>
          <w:lang w:eastAsia="el-GR"/>
        </w:rPr>
        <w:t>.</w:t>
      </w:r>
    </w:p>
    <w:p w:rsidR="009B4FE8" w:rsidRPr="009B4FE8" w:rsidRDefault="009B4FE8" w:rsidP="009B4FE8">
      <w:pPr>
        <w:shd w:val="clear" w:color="auto" w:fill="FFFFFF"/>
        <w:spacing w:after="0" w:line="240" w:lineRule="auto"/>
        <w:jc w:val="both"/>
        <w:rPr>
          <w:rFonts w:ascii="Bookman Old Style" w:eastAsia="Times New Roman" w:hAnsi="Bookman Old Style" w:cs="Arial"/>
          <w:sz w:val="24"/>
          <w:szCs w:val="24"/>
          <w:lang w:eastAsia="el-GR"/>
        </w:rPr>
      </w:pPr>
      <w:r w:rsidRPr="009B4FE8">
        <w:rPr>
          <w:rFonts w:ascii="Bookman Old Style" w:eastAsia="Times New Roman" w:hAnsi="Bookman Old Style" w:cs="Arial"/>
          <w:sz w:val="24"/>
          <w:szCs w:val="24"/>
          <w:lang w:eastAsia="el-GR"/>
        </w:rPr>
        <w:t xml:space="preserve">     Ενισχύουν την εθνική συνείδηση, καλλιεργώντας τη φιλοπατρία, αναπτύσσουν τον σεβασμό προς την παράδο</w:t>
      </w:r>
      <w:r>
        <w:rPr>
          <w:rFonts w:ascii="Bookman Old Style" w:eastAsia="Times New Roman" w:hAnsi="Bookman Old Style" w:cs="Arial"/>
          <w:sz w:val="24"/>
          <w:szCs w:val="24"/>
          <w:lang w:eastAsia="el-GR"/>
        </w:rPr>
        <w:t>ση, προάγουν τον κοσμοπολιτισμό προφυλάσσοντας</w:t>
      </w:r>
      <w:r w:rsidRPr="009B4FE8">
        <w:rPr>
          <w:rFonts w:ascii="Bookman Old Style" w:eastAsia="Times New Roman" w:hAnsi="Bookman Old Style" w:cs="Arial"/>
          <w:sz w:val="24"/>
          <w:szCs w:val="24"/>
          <w:lang w:eastAsia="el-GR"/>
        </w:rPr>
        <w:t xml:space="preserve"> από τον εθνικισμό και τον φανατισμό</w:t>
      </w:r>
      <w:r>
        <w:rPr>
          <w:rFonts w:ascii="Bookman Old Style" w:eastAsia="Times New Roman" w:hAnsi="Bookman Old Style" w:cs="Arial"/>
          <w:sz w:val="24"/>
          <w:szCs w:val="24"/>
          <w:lang w:eastAsia="el-GR"/>
        </w:rPr>
        <w:t>. Τέλος, δ</w:t>
      </w:r>
      <w:r w:rsidRPr="009B4FE8">
        <w:rPr>
          <w:rFonts w:ascii="Bookman Old Style" w:eastAsia="Times New Roman" w:hAnsi="Bookman Old Style" w:cs="Arial"/>
          <w:sz w:val="24"/>
          <w:szCs w:val="24"/>
          <w:lang w:eastAsia="el-GR"/>
        </w:rPr>
        <w:t>ιευρύνουν το πνεύμα, οξύνουν τον προβληματισμό, απελευθερώνουν από προκαταλήψεις, στερεότυπα, δογματισμούς, ενώ εκλεπτύνουν το αισθητικό κριτήριο, διδάσκουν και ωθούν σε μορφές γνήσιες ψυχαγωγίας.</w:t>
      </w:r>
    </w:p>
    <w:p w:rsidR="009B4FE8" w:rsidRDefault="009B4FE8" w:rsidP="009B4FE8">
      <w:pPr>
        <w:shd w:val="clear" w:color="auto" w:fill="FFFFFF"/>
        <w:spacing w:after="0" w:line="240" w:lineRule="auto"/>
        <w:jc w:val="both"/>
        <w:rPr>
          <w:rFonts w:ascii="Bookman Old Style" w:hAnsi="Bookman Old Style"/>
          <w:sz w:val="24"/>
          <w:szCs w:val="24"/>
          <w:shd w:val="clear" w:color="auto" w:fill="FFFFFF"/>
        </w:rPr>
      </w:pPr>
    </w:p>
    <w:p w:rsidR="009B4FE8" w:rsidRPr="009B4FE8" w:rsidRDefault="009B4FE8" w:rsidP="009B4FE8">
      <w:pPr>
        <w:shd w:val="clear" w:color="auto" w:fill="FFFFFF"/>
        <w:spacing w:after="0" w:line="240" w:lineRule="auto"/>
        <w:jc w:val="both"/>
        <w:rPr>
          <w:rFonts w:ascii="Bookman Old Style" w:hAnsi="Bookman Old Style"/>
          <w:b/>
          <w:sz w:val="24"/>
          <w:szCs w:val="24"/>
          <w:shd w:val="clear" w:color="auto" w:fill="FFFFFF"/>
        </w:rPr>
      </w:pPr>
      <w:r w:rsidRPr="009B4FE8">
        <w:rPr>
          <w:rFonts w:ascii="Bookman Old Style" w:hAnsi="Bookman Old Style"/>
          <w:b/>
          <w:sz w:val="24"/>
          <w:szCs w:val="24"/>
          <w:shd w:val="clear" w:color="auto" w:fill="FFFFFF"/>
        </w:rPr>
        <w:t>Συμπερασματικά:</w:t>
      </w:r>
    </w:p>
    <w:p w:rsidR="007148F9" w:rsidRPr="009B4FE8" w:rsidRDefault="009B4FE8" w:rsidP="009B4FE8">
      <w:pPr>
        <w:shd w:val="clear" w:color="auto" w:fill="FFFFFF"/>
        <w:spacing w:after="0" w:line="240" w:lineRule="auto"/>
        <w:jc w:val="both"/>
        <w:rPr>
          <w:rFonts w:ascii="Bookman Old Style" w:eastAsia="Times New Roman" w:hAnsi="Bookman Old Style" w:cs="Arial"/>
          <w:color w:val="333333"/>
          <w:sz w:val="24"/>
          <w:szCs w:val="24"/>
          <w:lang w:eastAsia="el-GR"/>
        </w:rPr>
      </w:pPr>
      <w:r w:rsidRPr="009B4FE8">
        <w:rPr>
          <w:rFonts w:ascii="Bookman Old Style" w:hAnsi="Bookman Old Style"/>
          <w:sz w:val="24"/>
          <w:szCs w:val="24"/>
          <w:shd w:val="clear" w:color="auto" w:fill="FFFFFF"/>
        </w:rPr>
        <w:t xml:space="preserve">    </w:t>
      </w:r>
      <w:r w:rsidR="007148F9" w:rsidRPr="009B4FE8">
        <w:rPr>
          <w:rFonts w:ascii="Bookman Old Style" w:hAnsi="Bookman Old Style"/>
          <w:sz w:val="24"/>
          <w:szCs w:val="24"/>
          <w:shd w:val="clear" w:color="auto" w:fill="FFFFFF"/>
        </w:rPr>
        <w:t>Οι νέοι έχουν  ανάγκη  τα πρότυπα, γιατί διαμορφώνουν</w:t>
      </w:r>
      <w:r w:rsidR="007148F9" w:rsidRPr="009B4FE8">
        <w:rPr>
          <w:rFonts w:ascii="Bookman Old Style" w:hAnsi="Bookman Old Style"/>
          <w:color w:val="000000"/>
          <w:sz w:val="24"/>
          <w:szCs w:val="24"/>
          <w:shd w:val="clear" w:color="auto" w:fill="FFFFFF"/>
        </w:rPr>
        <w:t xml:space="preserve"> τον κώδικα αξιών τους, τις πνευματικές τους αναζητήσεις, τα κοινωνικά τους ενδιαφέροντα, με μια λέξη δηλαδή την προσωπικότητά τους. Έτσι διαπλάθουν τον χαρακτήρα τους, μπορούν να υιοθετήσουν μια αποδεκτή στάση ζωής, να κοινωνικοποιηθούν ομαλά, να θέσουν υψηλούς στόχους και να αγωνιστούν για να τους υλοποιήσουν. Τα πρότυπα είναι δηλαδή διαχρονικές αξίες, ιδανικοί σκοποί και τρόποι ζωής που διαπαιδαγωγούν τους νέους, τους παραδειγματίζουν θετικά και τους παρακινούν στη δράση όχι μόνο για να πετύχουν την ατομική τους καταξίωση, αλλά και για να συμβάλλουν στην καλύτερη λειτουργία της κοινωνίας. Η κοινωνία παράλληλα μπορεί να προσδοκά από τους νέους της ότι θα είναι οι συνεχιστές της παράδοσης, θα αναλάβουν συλλογικές ευθύνες και ρόλους στη ζωή και θα επιτελούν με προθυμία τα καθήκοντά τους. Έτσι θα σπουδάσουν, θα καλλιεργηθούν, θα εργαστούν, θα οικοδομήσουν σχέσεις εμπιστοσύνης και αλληλεγγύης με τους συνανθρώπους τους, θα υπερβούν τα εμπόδια που θα βρουν στον δρόμο τους και θα διακριθούν στον στίβο της ζωής για το δημιουργικό τους έργο.</w:t>
      </w:r>
    </w:p>
    <w:p w:rsidR="00E26540" w:rsidRPr="00F11E74" w:rsidRDefault="00E26540" w:rsidP="009B4FE8">
      <w:pPr>
        <w:shd w:val="clear" w:color="auto" w:fill="FFFFFF"/>
        <w:spacing w:after="0" w:line="240" w:lineRule="auto"/>
        <w:jc w:val="both"/>
        <w:rPr>
          <w:rFonts w:ascii="Bookman Old Style" w:eastAsia="Times New Roman" w:hAnsi="Bookman Old Style" w:cs="Arial"/>
          <w:color w:val="333333"/>
          <w:sz w:val="24"/>
          <w:szCs w:val="24"/>
          <w:lang w:eastAsia="el-GR"/>
        </w:rPr>
      </w:pPr>
    </w:p>
    <w:p w:rsidR="00964564" w:rsidRPr="00F11E74" w:rsidRDefault="00964564" w:rsidP="009B4FE8">
      <w:pPr>
        <w:shd w:val="clear" w:color="auto" w:fill="FFFFFF"/>
        <w:spacing w:after="0" w:line="240" w:lineRule="auto"/>
        <w:jc w:val="both"/>
        <w:rPr>
          <w:rFonts w:ascii="Bookman Old Style" w:eastAsia="Times New Roman" w:hAnsi="Bookman Old Style" w:cs="Arial"/>
          <w:color w:val="333333"/>
          <w:sz w:val="24"/>
          <w:szCs w:val="24"/>
          <w:lang w:eastAsia="el-GR"/>
        </w:rPr>
      </w:pPr>
    </w:p>
    <w:sectPr w:rsidR="00964564" w:rsidRPr="00F11E74" w:rsidSect="002B3183">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3642"/>
    <w:multiLevelType w:val="hybridMultilevel"/>
    <w:tmpl w:val="A20665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B37F70"/>
    <w:multiLevelType w:val="hybridMultilevel"/>
    <w:tmpl w:val="5A6A15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C36500C"/>
    <w:multiLevelType w:val="hybridMultilevel"/>
    <w:tmpl w:val="4B2675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44AD6926"/>
    <w:multiLevelType w:val="hybridMultilevel"/>
    <w:tmpl w:val="187004A2"/>
    <w:lvl w:ilvl="0" w:tplc="0408000B">
      <w:start w:val="1"/>
      <w:numFmt w:val="bullet"/>
      <w:lvlText w:val=""/>
      <w:lvlJc w:val="left"/>
      <w:pPr>
        <w:ind w:left="795" w:hanging="360"/>
      </w:pPr>
      <w:rPr>
        <w:rFonts w:ascii="Wingdings" w:hAnsi="Wingding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4">
    <w:nsid w:val="536B04F8"/>
    <w:multiLevelType w:val="hybridMultilevel"/>
    <w:tmpl w:val="CA24475A"/>
    <w:lvl w:ilvl="0" w:tplc="0408000B">
      <w:start w:val="1"/>
      <w:numFmt w:val="bullet"/>
      <w:lvlText w:val=""/>
      <w:lvlJc w:val="left"/>
      <w:pPr>
        <w:ind w:left="778" w:hanging="360"/>
      </w:pPr>
      <w:rPr>
        <w:rFonts w:ascii="Wingdings" w:hAnsi="Wingdings"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5">
    <w:nsid w:val="5A5F4608"/>
    <w:multiLevelType w:val="hybridMultilevel"/>
    <w:tmpl w:val="E278B0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F17C4F"/>
    <w:multiLevelType w:val="hybridMultilevel"/>
    <w:tmpl w:val="7CEABB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793541"/>
    <w:multiLevelType w:val="hybridMultilevel"/>
    <w:tmpl w:val="074C4D94"/>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1134" w:hanging="360"/>
      </w:pPr>
      <w:rPr>
        <w:rFonts w:ascii="Courier New" w:hAnsi="Courier New" w:cs="Courier New" w:hint="default"/>
      </w:rPr>
    </w:lvl>
    <w:lvl w:ilvl="2" w:tplc="04080005" w:tentative="1">
      <w:start w:val="1"/>
      <w:numFmt w:val="bullet"/>
      <w:lvlText w:val=""/>
      <w:lvlJc w:val="left"/>
      <w:pPr>
        <w:ind w:left="1854" w:hanging="360"/>
      </w:pPr>
      <w:rPr>
        <w:rFonts w:ascii="Wingdings" w:hAnsi="Wingdings" w:hint="default"/>
      </w:rPr>
    </w:lvl>
    <w:lvl w:ilvl="3" w:tplc="04080001" w:tentative="1">
      <w:start w:val="1"/>
      <w:numFmt w:val="bullet"/>
      <w:lvlText w:val=""/>
      <w:lvlJc w:val="left"/>
      <w:pPr>
        <w:ind w:left="2574" w:hanging="360"/>
      </w:pPr>
      <w:rPr>
        <w:rFonts w:ascii="Symbol" w:hAnsi="Symbol" w:hint="default"/>
      </w:rPr>
    </w:lvl>
    <w:lvl w:ilvl="4" w:tplc="04080003" w:tentative="1">
      <w:start w:val="1"/>
      <w:numFmt w:val="bullet"/>
      <w:lvlText w:val="o"/>
      <w:lvlJc w:val="left"/>
      <w:pPr>
        <w:ind w:left="3294" w:hanging="360"/>
      </w:pPr>
      <w:rPr>
        <w:rFonts w:ascii="Courier New" w:hAnsi="Courier New" w:cs="Courier New" w:hint="default"/>
      </w:rPr>
    </w:lvl>
    <w:lvl w:ilvl="5" w:tplc="04080005" w:tentative="1">
      <w:start w:val="1"/>
      <w:numFmt w:val="bullet"/>
      <w:lvlText w:val=""/>
      <w:lvlJc w:val="left"/>
      <w:pPr>
        <w:ind w:left="4014" w:hanging="360"/>
      </w:pPr>
      <w:rPr>
        <w:rFonts w:ascii="Wingdings" w:hAnsi="Wingdings" w:hint="default"/>
      </w:rPr>
    </w:lvl>
    <w:lvl w:ilvl="6" w:tplc="04080001" w:tentative="1">
      <w:start w:val="1"/>
      <w:numFmt w:val="bullet"/>
      <w:lvlText w:val=""/>
      <w:lvlJc w:val="left"/>
      <w:pPr>
        <w:ind w:left="4734" w:hanging="360"/>
      </w:pPr>
      <w:rPr>
        <w:rFonts w:ascii="Symbol" w:hAnsi="Symbol" w:hint="default"/>
      </w:rPr>
    </w:lvl>
    <w:lvl w:ilvl="7" w:tplc="04080003" w:tentative="1">
      <w:start w:val="1"/>
      <w:numFmt w:val="bullet"/>
      <w:lvlText w:val="o"/>
      <w:lvlJc w:val="left"/>
      <w:pPr>
        <w:ind w:left="5454" w:hanging="360"/>
      </w:pPr>
      <w:rPr>
        <w:rFonts w:ascii="Courier New" w:hAnsi="Courier New" w:cs="Courier New" w:hint="default"/>
      </w:rPr>
    </w:lvl>
    <w:lvl w:ilvl="8" w:tplc="04080005" w:tentative="1">
      <w:start w:val="1"/>
      <w:numFmt w:val="bullet"/>
      <w:lvlText w:val=""/>
      <w:lvlJc w:val="left"/>
      <w:pPr>
        <w:ind w:left="6174" w:hanging="360"/>
      </w:pPr>
      <w:rPr>
        <w:rFonts w:ascii="Wingdings" w:hAnsi="Wingdings" w:hint="default"/>
      </w:rPr>
    </w:lvl>
  </w:abstractNum>
  <w:abstractNum w:abstractNumId="8">
    <w:nsid w:val="7EBF4A97"/>
    <w:multiLevelType w:val="hybridMultilevel"/>
    <w:tmpl w:val="AD9A64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savePreviewPicture/>
  <w:compat/>
  <w:rsids>
    <w:rsidRoot w:val="00DB6CDC"/>
    <w:rsid w:val="000329EC"/>
    <w:rsid w:val="0017459A"/>
    <w:rsid w:val="00204619"/>
    <w:rsid w:val="002B2AE7"/>
    <w:rsid w:val="002B3183"/>
    <w:rsid w:val="00336F75"/>
    <w:rsid w:val="004379E2"/>
    <w:rsid w:val="0064432D"/>
    <w:rsid w:val="007148F9"/>
    <w:rsid w:val="00842133"/>
    <w:rsid w:val="00881EBE"/>
    <w:rsid w:val="008C3BEB"/>
    <w:rsid w:val="008E3700"/>
    <w:rsid w:val="008F4244"/>
    <w:rsid w:val="00964564"/>
    <w:rsid w:val="009B4FE8"/>
    <w:rsid w:val="009E6145"/>
    <w:rsid w:val="00A65A4D"/>
    <w:rsid w:val="00B25402"/>
    <w:rsid w:val="00BE677B"/>
    <w:rsid w:val="00C869C5"/>
    <w:rsid w:val="00CA185C"/>
    <w:rsid w:val="00CD71F2"/>
    <w:rsid w:val="00DB6CDC"/>
    <w:rsid w:val="00DE4979"/>
    <w:rsid w:val="00E26540"/>
    <w:rsid w:val="00E71635"/>
    <w:rsid w:val="00F11E74"/>
    <w:rsid w:val="00F57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5C"/>
  </w:style>
  <w:style w:type="paragraph" w:styleId="3">
    <w:name w:val="heading 3"/>
    <w:basedOn w:val="a"/>
    <w:link w:val="3Char"/>
    <w:uiPriority w:val="9"/>
    <w:qFormat/>
    <w:rsid w:val="00DB6CD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B6CDC"/>
    <w:rPr>
      <w:rFonts w:ascii="Times New Roman" w:eastAsia="Times New Roman" w:hAnsi="Times New Roman" w:cs="Times New Roman"/>
      <w:b/>
      <w:bCs/>
      <w:sz w:val="27"/>
      <w:szCs w:val="27"/>
      <w:lang w:eastAsia="el-GR"/>
    </w:rPr>
  </w:style>
  <w:style w:type="character" w:styleId="a3">
    <w:name w:val="Strong"/>
    <w:basedOn w:val="a0"/>
    <w:uiPriority w:val="22"/>
    <w:qFormat/>
    <w:rsid w:val="00DB6CDC"/>
    <w:rPr>
      <w:b/>
      <w:bCs/>
    </w:rPr>
  </w:style>
  <w:style w:type="paragraph" w:styleId="a4">
    <w:name w:val="List Paragraph"/>
    <w:basedOn w:val="a"/>
    <w:uiPriority w:val="34"/>
    <w:qFormat/>
    <w:rsid w:val="00E26540"/>
    <w:pPr>
      <w:ind w:left="720"/>
      <w:contextualSpacing/>
    </w:pPr>
  </w:style>
  <w:style w:type="paragraph" w:customStyle="1" w:styleId="Standard">
    <w:name w:val="Standard"/>
    <w:rsid w:val="009645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47496150">
      <w:bodyDiv w:val="1"/>
      <w:marLeft w:val="0"/>
      <w:marRight w:val="0"/>
      <w:marTop w:val="0"/>
      <w:marBottom w:val="0"/>
      <w:divBdr>
        <w:top w:val="none" w:sz="0" w:space="0" w:color="auto"/>
        <w:left w:val="none" w:sz="0" w:space="0" w:color="auto"/>
        <w:bottom w:val="none" w:sz="0" w:space="0" w:color="auto"/>
        <w:right w:val="none" w:sz="0" w:space="0" w:color="auto"/>
      </w:divBdr>
    </w:div>
    <w:div w:id="291861827">
      <w:bodyDiv w:val="1"/>
      <w:marLeft w:val="0"/>
      <w:marRight w:val="0"/>
      <w:marTop w:val="0"/>
      <w:marBottom w:val="0"/>
      <w:divBdr>
        <w:top w:val="none" w:sz="0" w:space="0" w:color="auto"/>
        <w:left w:val="none" w:sz="0" w:space="0" w:color="auto"/>
        <w:bottom w:val="none" w:sz="0" w:space="0" w:color="auto"/>
        <w:right w:val="none" w:sz="0" w:space="0" w:color="auto"/>
      </w:divBdr>
      <w:divsChild>
        <w:div w:id="725298473">
          <w:marLeft w:val="900"/>
          <w:marRight w:val="386"/>
          <w:marTop w:val="0"/>
          <w:marBottom w:val="0"/>
          <w:divBdr>
            <w:top w:val="dotted" w:sz="8" w:space="1" w:color="auto"/>
            <w:left w:val="dotted" w:sz="8" w:space="4" w:color="auto"/>
            <w:bottom w:val="dotted" w:sz="8" w:space="1" w:color="auto"/>
            <w:right w:val="dotted" w:sz="8" w:space="4" w:color="auto"/>
          </w:divBdr>
          <w:divsChild>
            <w:div w:id="857891341">
              <w:marLeft w:val="0"/>
              <w:marRight w:val="0"/>
              <w:marTop w:val="0"/>
              <w:marBottom w:val="0"/>
              <w:divBdr>
                <w:top w:val="none" w:sz="0" w:space="0" w:color="auto"/>
                <w:left w:val="none" w:sz="0" w:space="0" w:color="auto"/>
                <w:bottom w:val="none" w:sz="0" w:space="0" w:color="auto"/>
                <w:right w:val="none" w:sz="0" w:space="0" w:color="auto"/>
              </w:divBdr>
            </w:div>
            <w:div w:id="993723247">
              <w:marLeft w:val="0"/>
              <w:marRight w:val="0"/>
              <w:marTop w:val="0"/>
              <w:marBottom w:val="0"/>
              <w:divBdr>
                <w:top w:val="none" w:sz="0" w:space="0" w:color="auto"/>
                <w:left w:val="none" w:sz="0" w:space="0" w:color="auto"/>
                <w:bottom w:val="none" w:sz="0" w:space="0" w:color="auto"/>
                <w:right w:val="none" w:sz="0" w:space="0" w:color="auto"/>
              </w:divBdr>
            </w:div>
            <w:div w:id="1111700630">
              <w:marLeft w:val="0"/>
              <w:marRight w:val="0"/>
              <w:marTop w:val="0"/>
              <w:marBottom w:val="0"/>
              <w:divBdr>
                <w:top w:val="none" w:sz="0" w:space="0" w:color="auto"/>
                <w:left w:val="none" w:sz="0" w:space="0" w:color="auto"/>
                <w:bottom w:val="none" w:sz="0" w:space="0" w:color="auto"/>
                <w:right w:val="none" w:sz="0" w:space="0" w:color="auto"/>
              </w:divBdr>
            </w:div>
            <w:div w:id="1700937605">
              <w:marLeft w:val="0"/>
              <w:marRight w:val="0"/>
              <w:marTop w:val="0"/>
              <w:marBottom w:val="0"/>
              <w:divBdr>
                <w:top w:val="none" w:sz="0" w:space="0" w:color="auto"/>
                <w:left w:val="none" w:sz="0" w:space="0" w:color="auto"/>
                <w:bottom w:val="none" w:sz="0" w:space="0" w:color="auto"/>
                <w:right w:val="none" w:sz="0" w:space="0" w:color="auto"/>
              </w:divBdr>
            </w:div>
            <w:div w:id="1526093971">
              <w:marLeft w:val="0"/>
              <w:marRight w:val="0"/>
              <w:marTop w:val="0"/>
              <w:marBottom w:val="0"/>
              <w:divBdr>
                <w:top w:val="none" w:sz="0" w:space="0" w:color="auto"/>
                <w:left w:val="none" w:sz="0" w:space="0" w:color="auto"/>
                <w:bottom w:val="none" w:sz="0" w:space="0" w:color="auto"/>
                <w:right w:val="none" w:sz="0" w:space="0" w:color="auto"/>
              </w:divBdr>
            </w:div>
            <w:div w:id="731075568">
              <w:marLeft w:val="0"/>
              <w:marRight w:val="0"/>
              <w:marTop w:val="0"/>
              <w:marBottom w:val="0"/>
              <w:divBdr>
                <w:top w:val="none" w:sz="0" w:space="0" w:color="auto"/>
                <w:left w:val="none" w:sz="0" w:space="0" w:color="auto"/>
                <w:bottom w:val="none" w:sz="0" w:space="0" w:color="auto"/>
                <w:right w:val="none" w:sz="0" w:space="0" w:color="auto"/>
              </w:divBdr>
            </w:div>
            <w:div w:id="1197547981">
              <w:marLeft w:val="0"/>
              <w:marRight w:val="0"/>
              <w:marTop w:val="0"/>
              <w:marBottom w:val="0"/>
              <w:divBdr>
                <w:top w:val="none" w:sz="0" w:space="0" w:color="auto"/>
                <w:left w:val="none" w:sz="0" w:space="0" w:color="auto"/>
                <w:bottom w:val="none" w:sz="0" w:space="0" w:color="auto"/>
                <w:right w:val="none" w:sz="0" w:space="0" w:color="auto"/>
              </w:divBdr>
            </w:div>
            <w:div w:id="1101413449">
              <w:marLeft w:val="0"/>
              <w:marRight w:val="0"/>
              <w:marTop w:val="0"/>
              <w:marBottom w:val="0"/>
              <w:divBdr>
                <w:top w:val="none" w:sz="0" w:space="0" w:color="auto"/>
                <w:left w:val="none" w:sz="0" w:space="0" w:color="auto"/>
                <w:bottom w:val="none" w:sz="0" w:space="0" w:color="auto"/>
                <w:right w:val="none" w:sz="0" w:space="0" w:color="auto"/>
              </w:divBdr>
            </w:div>
            <w:div w:id="1283532050">
              <w:marLeft w:val="0"/>
              <w:marRight w:val="0"/>
              <w:marTop w:val="0"/>
              <w:marBottom w:val="0"/>
              <w:divBdr>
                <w:top w:val="none" w:sz="0" w:space="0" w:color="auto"/>
                <w:left w:val="none" w:sz="0" w:space="0" w:color="auto"/>
                <w:bottom w:val="none" w:sz="0" w:space="0" w:color="auto"/>
                <w:right w:val="none" w:sz="0" w:space="0" w:color="auto"/>
              </w:divBdr>
            </w:div>
            <w:div w:id="1114906284">
              <w:marLeft w:val="0"/>
              <w:marRight w:val="0"/>
              <w:marTop w:val="0"/>
              <w:marBottom w:val="0"/>
              <w:divBdr>
                <w:top w:val="none" w:sz="0" w:space="0" w:color="auto"/>
                <w:left w:val="none" w:sz="0" w:space="0" w:color="auto"/>
                <w:bottom w:val="none" w:sz="0" w:space="0" w:color="auto"/>
                <w:right w:val="none" w:sz="0" w:space="0" w:color="auto"/>
              </w:divBdr>
            </w:div>
            <w:div w:id="847672209">
              <w:marLeft w:val="0"/>
              <w:marRight w:val="0"/>
              <w:marTop w:val="0"/>
              <w:marBottom w:val="0"/>
              <w:divBdr>
                <w:top w:val="none" w:sz="0" w:space="0" w:color="auto"/>
                <w:left w:val="none" w:sz="0" w:space="0" w:color="auto"/>
                <w:bottom w:val="none" w:sz="0" w:space="0" w:color="auto"/>
                <w:right w:val="none" w:sz="0" w:space="0" w:color="auto"/>
              </w:divBdr>
            </w:div>
            <w:div w:id="452554523">
              <w:marLeft w:val="0"/>
              <w:marRight w:val="0"/>
              <w:marTop w:val="0"/>
              <w:marBottom w:val="0"/>
              <w:divBdr>
                <w:top w:val="none" w:sz="0" w:space="0" w:color="auto"/>
                <w:left w:val="none" w:sz="0" w:space="0" w:color="auto"/>
                <w:bottom w:val="none" w:sz="0" w:space="0" w:color="auto"/>
                <w:right w:val="none" w:sz="0" w:space="0" w:color="auto"/>
              </w:divBdr>
            </w:div>
            <w:div w:id="1992053056">
              <w:marLeft w:val="0"/>
              <w:marRight w:val="0"/>
              <w:marTop w:val="0"/>
              <w:marBottom w:val="0"/>
              <w:divBdr>
                <w:top w:val="none" w:sz="0" w:space="0" w:color="auto"/>
                <w:left w:val="none" w:sz="0" w:space="0" w:color="auto"/>
                <w:bottom w:val="none" w:sz="0" w:space="0" w:color="auto"/>
                <w:right w:val="none" w:sz="0" w:space="0" w:color="auto"/>
              </w:divBdr>
            </w:div>
            <w:div w:id="563413311">
              <w:marLeft w:val="0"/>
              <w:marRight w:val="0"/>
              <w:marTop w:val="0"/>
              <w:marBottom w:val="0"/>
              <w:divBdr>
                <w:top w:val="none" w:sz="0" w:space="0" w:color="auto"/>
                <w:left w:val="none" w:sz="0" w:space="0" w:color="auto"/>
                <w:bottom w:val="none" w:sz="0" w:space="0" w:color="auto"/>
                <w:right w:val="none" w:sz="0" w:space="0" w:color="auto"/>
              </w:divBdr>
            </w:div>
            <w:div w:id="1557012244">
              <w:marLeft w:val="0"/>
              <w:marRight w:val="0"/>
              <w:marTop w:val="0"/>
              <w:marBottom w:val="0"/>
              <w:divBdr>
                <w:top w:val="none" w:sz="0" w:space="0" w:color="auto"/>
                <w:left w:val="none" w:sz="0" w:space="0" w:color="auto"/>
                <w:bottom w:val="none" w:sz="0" w:space="0" w:color="auto"/>
                <w:right w:val="none" w:sz="0" w:space="0" w:color="auto"/>
              </w:divBdr>
            </w:div>
            <w:div w:id="1392580202">
              <w:marLeft w:val="0"/>
              <w:marRight w:val="0"/>
              <w:marTop w:val="0"/>
              <w:marBottom w:val="0"/>
              <w:divBdr>
                <w:top w:val="none" w:sz="0" w:space="0" w:color="auto"/>
                <w:left w:val="none" w:sz="0" w:space="0" w:color="auto"/>
                <w:bottom w:val="none" w:sz="0" w:space="0" w:color="auto"/>
                <w:right w:val="none" w:sz="0" w:space="0" w:color="auto"/>
              </w:divBdr>
            </w:div>
            <w:div w:id="1780684854">
              <w:marLeft w:val="0"/>
              <w:marRight w:val="0"/>
              <w:marTop w:val="0"/>
              <w:marBottom w:val="0"/>
              <w:divBdr>
                <w:top w:val="none" w:sz="0" w:space="0" w:color="auto"/>
                <w:left w:val="none" w:sz="0" w:space="0" w:color="auto"/>
                <w:bottom w:val="none" w:sz="0" w:space="0" w:color="auto"/>
                <w:right w:val="none" w:sz="0" w:space="0" w:color="auto"/>
              </w:divBdr>
            </w:div>
            <w:div w:id="1762212674">
              <w:marLeft w:val="0"/>
              <w:marRight w:val="0"/>
              <w:marTop w:val="0"/>
              <w:marBottom w:val="0"/>
              <w:divBdr>
                <w:top w:val="none" w:sz="0" w:space="0" w:color="auto"/>
                <w:left w:val="none" w:sz="0" w:space="0" w:color="auto"/>
                <w:bottom w:val="none" w:sz="0" w:space="0" w:color="auto"/>
                <w:right w:val="none" w:sz="0" w:space="0" w:color="auto"/>
              </w:divBdr>
            </w:div>
            <w:div w:id="2120681287">
              <w:marLeft w:val="0"/>
              <w:marRight w:val="0"/>
              <w:marTop w:val="0"/>
              <w:marBottom w:val="0"/>
              <w:divBdr>
                <w:top w:val="none" w:sz="0" w:space="0" w:color="auto"/>
                <w:left w:val="none" w:sz="0" w:space="0" w:color="auto"/>
                <w:bottom w:val="none" w:sz="0" w:space="0" w:color="auto"/>
                <w:right w:val="none" w:sz="0" w:space="0" w:color="auto"/>
              </w:divBdr>
            </w:div>
            <w:div w:id="852497767">
              <w:marLeft w:val="0"/>
              <w:marRight w:val="0"/>
              <w:marTop w:val="0"/>
              <w:marBottom w:val="0"/>
              <w:divBdr>
                <w:top w:val="none" w:sz="0" w:space="0" w:color="auto"/>
                <w:left w:val="none" w:sz="0" w:space="0" w:color="auto"/>
                <w:bottom w:val="none" w:sz="0" w:space="0" w:color="auto"/>
                <w:right w:val="none" w:sz="0" w:space="0" w:color="auto"/>
              </w:divBdr>
            </w:div>
            <w:div w:id="520821746">
              <w:marLeft w:val="0"/>
              <w:marRight w:val="0"/>
              <w:marTop w:val="0"/>
              <w:marBottom w:val="0"/>
              <w:divBdr>
                <w:top w:val="none" w:sz="0" w:space="0" w:color="auto"/>
                <w:left w:val="none" w:sz="0" w:space="0" w:color="auto"/>
                <w:bottom w:val="none" w:sz="0" w:space="0" w:color="auto"/>
                <w:right w:val="none" w:sz="0" w:space="0" w:color="auto"/>
              </w:divBdr>
            </w:div>
          </w:divsChild>
        </w:div>
        <w:div w:id="620842981">
          <w:marLeft w:val="900"/>
          <w:marRight w:val="386"/>
          <w:marTop w:val="0"/>
          <w:marBottom w:val="0"/>
          <w:divBdr>
            <w:top w:val="none" w:sz="0" w:space="0" w:color="auto"/>
            <w:left w:val="none" w:sz="0" w:space="0" w:color="auto"/>
            <w:bottom w:val="none" w:sz="0" w:space="0" w:color="auto"/>
            <w:right w:val="none" w:sz="0" w:space="0" w:color="auto"/>
          </w:divBdr>
        </w:div>
      </w:divsChild>
    </w:div>
    <w:div w:id="455493379">
      <w:bodyDiv w:val="1"/>
      <w:marLeft w:val="0"/>
      <w:marRight w:val="0"/>
      <w:marTop w:val="0"/>
      <w:marBottom w:val="0"/>
      <w:divBdr>
        <w:top w:val="none" w:sz="0" w:space="0" w:color="auto"/>
        <w:left w:val="none" w:sz="0" w:space="0" w:color="auto"/>
        <w:bottom w:val="none" w:sz="0" w:space="0" w:color="auto"/>
        <w:right w:val="none" w:sz="0" w:space="0" w:color="auto"/>
      </w:divBdr>
      <w:divsChild>
        <w:div w:id="335428042">
          <w:marLeft w:val="0"/>
          <w:marRight w:val="0"/>
          <w:marTop w:val="0"/>
          <w:marBottom w:val="0"/>
          <w:divBdr>
            <w:top w:val="none" w:sz="0" w:space="0" w:color="auto"/>
            <w:left w:val="none" w:sz="0" w:space="0" w:color="auto"/>
            <w:bottom w:val="none" w:sz="0" w:space="0" w:color="auto"/>
            <w:right w:val="none" w:sz="0" w:space="0" w:color="auto"/>
          </w:divBdr>
          <w:divsChild>
            <w:div w:id="986400289">
              <w:marLeft w:val="0"/>
              <w:marRight w:val="0"/>
              <w:marTop w:val="0"/>
              <w:marBottom w:val="0"/>
              <w:divBdr>
                <w:top w:val="none" w:sz="0" w:space="0" w:color="auto"/>
                <w:left w:val="none" w:sz="0" w:space="0" w:color="auto"/>
                <w:bottom w:val="none" w:sz="0" w:space="0" w:color="auto"/>
                <w:right w:val="none" w:sz="0" w:space="0" w:color="auto"/>
              </w:divBdr>
            </w:div>
            <w:div w:id="1790969368">
              <w:marLeft w:val="0"/>
              <w:marRight w:val="0"/>
              <w:marTop w:val="0"/>
              <w:marBottom w:val="0"/>
              <w:divBdr>
                <w:top w:val="none" w:sz="0" w:space="0" w:color="auto"/>
                <w:left w:val="none" w:sz="0" w:space="0" w:color="auto"/>
                <w:bottom w:val="none" w:sz="0" w:space="0" w:color="auto"/>
                <w:right w:val="none" w:sz="0" w:space="0" w:color="auto"/>
              </w:divBdr>
            </w:div>
            <w:div w:id="1511870306">
              <w:marLeft w:val="0"/>
              <w:marRight w:val="0"/>
              <w:marTop w:val="0"/>
              <w:marBottom w:val="0"/>
              <w:divBdr>
                <w:top w:val="none" w:sz="0" w:space="0" w:color="auto"/>
                <w:left w:val="none" w:sz="0" w:space="0" w:color="auto"/>
                <w:bottom w:val="none" w:sz="0" w:space="0" w:color="auto"/>
                <w:right w:val="none" w:sz="0" w:space="0" w:color="auto"/>
              </w:divBdr>
            </w:div>
            <w:div w:id="1984650840">
              <w:marLeft w:val="0"/>
              <w:marRight w:val="0"/>
              <w:marTop w:val="0"/>
              <w:marBottom w:val="0"/>
              <w:divBdr>
                <w:top w:val="none" w:sz="0" w:space="0" w:color="auto"/>
                <w:left w:val="none" w:sz="0" w:space="0" w:color="auto"/>
                <w:bottom w:val="none" w:sz="0" w:space="0" w:color="auto"/>
                <w:right w:val="none" w:sz="0" w:space="0" w:color="auto"/>
              </w:divBdr>
            </w:div>
            <w:div w:id="45497907">
              <w:marLeft w:val="0"/>
              <w:marRight w:val="0"/>
              <w:marTop w:val="0"/>
              <w:marBottom w:val="60"/>
              <w:divBdr>
                <w:top w:val="none" w:sz="0" w:space="0" w:color="auto"/>
                <w:left w:val="none" w:sz="0" w:space="0" w:color="auto"/>
                <w:bottom w:val="none" w:sz="0" w:space="0" w:color="auto"/>
                <w:right w:val="none" w:sz="0" w:space="0" w:color="auto"/>
              </w:divBdr>
            </w:div>
            <w:div w:id="848103313">
              <w:marLeft w:val="0"/>
              <w:marRight w:val="0"/>
              <w:marTop w:val="0"/>
              <w:marBottom w:val="60"/>
              <w:divBdr>
                <w:top w:val="none" w:sz="0" w:space="0" w:color="auto"/>
                <w:left w:val="none" w:sz="0" w:space="0" w:color="auto"/>
                <w:bottom w:val="none" w:sz="0" w:space="0" w:color="auto"/>
                <w:right w:val="none" w:sz="0" w:space="0" w:color="auto"/>
              </w:divBdr>
            </w:div>
            <w:div w:id="1479953103">
              <w:marLeft w:val="0"/>
              <w:marRight w:val="0"/>
              <w:marTop w:val="0"/>
              <w:marBottom w:val="60"/>
              <w:divBdr>
                <w:top w:val="none" w:sz="0" w:space="0" w:color="auto"/>
                <w:left w:val="none" w:sz="0" w:space="0" w:color="auto"/>
                <w:bottom w:val="none" w:sz="0" w:space="0" w:color="auto"/>
                <w:right w:val="none" w:sz="0" w:space="0" w:color="auto"/>
              </w:divBdr>
            </w:div>
            <w:div w:id="13073973">
              <w:marLeft w:val="0"/>
              <w:marRight w:val="0"/>
              <w:marTop w:val="0"/>
              <w:marBottom w:val="60"/>
              <w:divBdr>
                <w:top w:val="none" w:sz="0" w:space="0" w:color="auto"/>
                <w:left w:val="none" w:sz="0" w:space="0" w:color="auto"/>
                <w:bottom w:val="none" w:sz="0" w:space="0" w:color="auto"/>
                <w:right w:val="none" w:sz="0" w:space="0" w:color="auto"/>
              </w:divBdr>
            </w:div>
            <w:div w:id="1657109953">
              <w:marLeft w:val="720"/>
              <w:marRight w:val="0"/>
              <w:marTop w:val="0"/>
              <w:marBottom w:val="60"/>
              <w:divBdr>
                <w:top w:val="none" w:sz="0" w:space="0" w:color="auto"/>
                <w:left w:val="none" w:sz="0" w:space="0" w:color="auto"/>
                <w:bottom w:val="none" w:sz="0" w:space="0" w:color="auto"/>
                <w:right w:val="none" w:sz="0" w:space="0" w:color="auto"/>
              </w:divBdr>
            </w:div>
            <w:div w:id="2005426597">
              <w:marLeft w:val="0"/>
              <w:marRight w:val="0"/>
              <w:marTop w:val="0"/>
              <w:marBottom w:val="60"/>
              <w:divBdr>
                <w:top w:val="none" w:sz="0" w:space="0" w:color="auto"/>
                <w:left w:val="none" w:sz="0" w:space="0" w:color="auto"/>
                <w:bottom w:val="none" w:sz="0" w:space="0" w:color="auto"/>
                <w:right w:val="none" w:sz="0" w:space="0" w:color="auto"/>
              </w:divBdr>
            </w:div>
            <w:div w:id="696467595">
              <w:marLeft w:val="0"/>
              <w:marRight w:val="0"/>
              <w:marTop w:val="0"/>
              <w:marBottom w:val="60"/>
              <w:divBdr>
                <w:top w:val="none" w:sz="0" w:space="0" w:color="auto"/>
                <w:left w:val="none" w:sz="0" w:space="0" w:color="auto"/>
                <w:bottom w:val="none" w:sz="0" w:space="0" w:color="auto"/>
                <w:right w:val="none" w:sz="0" w:space="0" w:color="auto"/>
              </w:divBdr>
            </w:div>
            <w:div w:id="479031710">
              <w:marLeft w:val="0"/>
              <w:marRight w:val="0"/>
              <w:marTop w:val="0"/>
              <w:marBottom w:val="60"/>
              <w:divBdr>
                <w:top w:val="none" w:sz="0" w:space="0" w:color="auto"/>
                <w:left w:val="none" w:sz="0" w:space="0" w:color="auto"/>
                <w:bottom w:val="none" w:sz="0" w:space="0" w:color="auto"/>
                <w:right w:val="none" w:sz="0" w:space="0" w:color="auto"/>
              </w:divBdr>
            </w:div>
            <w:div w:id="1406338637">
              <w:marLeft w:val="0"/>
              <w:marRight w:val="0"/>
              <w:marTop w:val="0"/>
              <w:marBottom w:val="60"/>
              <w:divBdr>
                <w:top w:val="none" w:sz="0" w:space="0" w:color="auto"/>
                <w:left w:val="none" w:sz="0" w:space="0" w:color="auto"/>
                <w:bottom w:val="none" w:sz="0" w:space="0" w:color="auto"/>
                <w:right w:val="none" w:sz="0" w:space="0" w:color="auto"/>
              </w:divBdr>
            </w:div>
            <w:div w:id="1351419532">
              <w:marLeft w:val="0"/>
              <w:marRight w:val="0"/>
              <w:marTop w:val="0"/>
              <w:marBottom w:val="60"/>
              <w:divBdr>
                <w:top w:val="none" w:sz="0" w:space="0" w:color="auto"/>
                <w:left w:val="none" w:sz="0" w:space="0" w:color="auto"/>
                <w:bottom w:val="none" w:sz="0" w:space="0" w:color="auto"/>
                <w:right w:val="none" w:sz="0" w:space="0" w:color="auto"/>
              </w:divBdr>
            </w:div>
            <w:div w:id="927693541">
              <w:marLeft w:val="0"/>
              <w:marRight w:val="0"/>
              <w:marTop w:val="0"/>
              <w:marBottom w:val="60"/>
              <w:divBdr>
                <w:top w:val="none" w:sz="0" w:space="0" w:color="auto"/>
                <w:left w:val="none" w:sz="0" w:space="0" w:color="auto"/>
                <w:bottom w:val="none" w:sz="0" w:space="0" w:color="auto"/>
                <w:right w:val="none" w:sz="0" w:space="0" w:color="auto"/>
              </w:divBdr>
            </w:div>
            <w:div w:id="1476141439">
              <w:marLeft w:val="0"/>
              <w:marRight w:val="0"/>
              <w:marTop w:val="0"/>
              <w:marBottom w:val="60"/>
              <w:divBdr>
                <w:top w:val="none" w:sz="0" w:space="0" w:color="auto"/>
                <w:left w:val="none" w:sz="0" w:space="0" w:color="auto"/>
                <w:bottom w:val="none" w:sz="0" w:space="0" w:color="auto"/>
                <w:right w:val="none" w:sz="0" w:space="0" w:color="auto"/>
              </w:divBdr>
            </w:div>
            <w:div w:id="626394360">
              <w:marLeft w:val="0"/>
              <w:marRight w:val="0"/>
              <w:marTop w:val="0"/>
              <w:marBottom w:val="60"/>
              <w:divBdr>
                <w:top w:val="none" w:sz="0" w:space="0" w:color="auto"/>
                <w:left w:val="none" w:sz="0" w:space="0" w:color="auto"/>
                <w:bottom w:val="none" w:sz="0" w:space="0" w:color="auto"/>
                <w:right w:val="none" w:sz="0" w:space="0" w:color="auto"/>
              </w:divBdr>
            </w:div>
            <w:div w:id="894924876">
              <w:marLeft w:val="0"/>
              <w:marRight w:val="0"/>
              <w:marTop w:val="0"/>
              <w:marBottom w:val="60"/>
              <w:divBdr>
                <w:top w:val="none" w:sz="0" w:space="0" w:color="auto"/>
                <w:left w:val="none" w:sz="0" w:space="0" w:color="auto"/>
                <w:bottom w:val="none" w:sz="0" w:space="0" w:color="auto"/>
                <w:right w:val="none" w:sz="0" w:space="0" w:color="auto"/>
              </w:divBdr>
            </w:div>
            <w:div w:id="874775611">
              <w:marLeft w:val="0"/>
              <w:marRight w:val="0"/>
              <w:marTop w:val="0"/>
              <w:marBottom w:val="60"/>
              <w:divBdr>
                <w:top w:val="none" w:sz="0" w:space="0" w:color="auto"/>
                <w:left w:val="none" w:sz="0" w:space="0" w:color="auto"/>
                <w:bottom w:val="none" w:sz="0" w:space="0" w:color="auto"/>
                <w:right w:val="none" w:sz="0" w:space="0" w:color="auto"/>
              </w:divBdr>
            </w:div>
            <w:div w:id="1531144612">
              <w:marLeft w:val="0"/>
              <w:marRight w:val="0"/>
              <w:marTop w:val="0"/>
              <w:marBottom w:val="60"/>
              <w:divBdr>
                <w:top w:val="none" w:sz="0" w:space="0" w:color="auto"/>
                <w:left w:val="none" w:sz="0" w:space="0" w:color="auto"/>
                <w:bottom w:val="none" w:sz="0" w:space="0" w:color="auto"/>
                <w:right w:val="none" w:sz="0" w:space="0" w:color="auto"/>
              </w:divBdr>
            </w:div>
            <w:div w:id="1484540341">
              <w:marLeft w:val="0"/>
              <w:marRight w:val="0"/>
              <w:marTop w:val="0"/>
              <w:marBottom w:val="60"/>
              <w:divBdr>
                <w:top w:val="none" w:sz="0" w:space="0" w:color="auto"/>
                <w:left w:val="none" w:sz="0" w:space="0" w:color="auto"/>
                <w:bottom w:val="none" w:sz="0" w:space="0" w:color="auto"/>
                <w:right w:val="none" w:sz="0" w:space="0" w:color="auto"/>
              </w:divBdr>
            </w:div>
            <w:div w:id="1433088527">
              <w:marLeft w:val="0"/>
              <w:marRight w:val="0"/>
              <w:marTop w:val="0"/>
              <w:marBottom w:val="60"/>
              <w:divBdr>
                <w:top w:val="none" w:sz="0" w:space="0" w:color="auto"/>
                <w:left w:val="none" w:sz="0" w:space="0" w:color="auto"/>
                <w:bottom w:val="none" w:sz="0" w:space="0" w:color="auto"/>
                <w:right w:val="none" w:sz="0" w:space="0" w:color="auto"/>
              </w:divBdr>
            </w:div>
            <w:div w:id="252444992">
              <w:marLeft w:val="0"/>
              <w:marRight w:val="0"/>
              <w:marTop w:val="0"/>
              <w:marBottom w:val="60"/>
              <w:divBdr>
                <w:top w:val="none" w:sz="0" w:space="0" w:color="auto"/>
                <w:left w:val="none" w:sz="0" w:space="0" w:color="auto"/>
                <w:bottom w:val="none" w:sz="0" w:space="0" w:color="auto"/>
                <w:right w:val="none" w:sz="0" w:space="0" w:color="auto"/>
              </w:divBdr>
            </w:div>
            <w:div w:id="1794785528">
              <w:marLeft w:val="0"/>
              <w:marRight w:val="0"/>
              <w:marTop w:val="0"/>
              <w:marBottom w:val="0"/>
              <w:divBdr>
                <w:top w:val="none" w:sz="0" w:space="0" w:color="auto"/>
                <w:left w:val="none" w:sz="0" w:space="0" w:color="auto"/>
                <w:bottom w:val="none" w:sz="0" w:space="0" w:color="auto"/>
                <w:right w:val="none" w:sz="0" w:space="0" w:color="auto"/>
              </w:divBdr>
            </w:div>
            <w:div w:id="20659860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41996923">
      <w:bodyDiv w:val="1"/>
      <w:marLeft w:val="0"/>
      <w:marRight w:val="0"/>
      <w:marTop w:val="0"/>
      <w:marBottom w:val="0"/>
      <w:divBdr>
        <w:top w:val="none" w:sz="0" w:space="0" w:color="auto"/>
        <w:left w:val="none" w:sz="0" w:space="0" w:color="auto"/>
        <w:bottom w:val="none" w:sz="0" w:space="0" w:color="auto"/>
        <w:right w:val="none" w:sz="0" w:space="0" w:color="auto"/>
      </w:divBdr>
      <w:divsChild>
        <w:div w:id="1790201240">
          <w:marLeft w:val="900"/>
          <w:marRight w:val="386"/>
          <w:marTop w:val="0"/>
          <w:marBottom w:val="0"/>
          <w:divBdr>
            <w:top w:val="none" w:sz="0" w:space="0" w:color="auto"/>
            <w:left w:val="none" w:sz="0" w:space="0" w:color="auto"/>
            <w:bottom w:val="none" w:sz="0" w:space="0" w:color="auto"/>
            <w:right w:val="none" w:sz="0" w:space="0" w:color="auto"/>
          </w:divBdr>
        </w:div>
        <w:div w:id="1733961926">
          <w:marLeft w:val="900"/>
          <w:marRight w:val="386"/>
          <w:marTop w:val="0"/>
          <w:marBottom w:val="0"/>
          <w:divBdr>
            <w:top w:val="none" w:sz="0" w:space="0" w:color="auto"/>
            <w:left w:val="none" w:sz="0" w:space="0" w:color="auto"/>
            <w:bottom w:val="none" w:sz="0" w:space="0" w:color="auto"/>
            <w:right w:val="none" w:sz="0" w:space="0" w:color="auto"/>
          </w:divBdr>
        </w:div>
        <w:div w:id="1500971459">
          <w:marLeft w:val="900"/>
          <w:marRight w:val="386"/>
          <w:marTop w:val="0"/>
          <w:marBottom w:val="0"/>
          <w:divBdr>
            <w:top w:val="none" w:sz="0" w:space="0" w:color="auto"/>
            <w:left w:val="none" w:sz="0" w:space="0" w:color="auto"/>
            <w:bottom w:val="none" w:sz="0" w:space="0" w:color="auto"/>
            <w:right w:val="none" w:sz="0" w:space="0" w:color="auto"/>
          </w:divBdr>
        </w:div>
        <w:div w:id="785079868">
          <w:marLeft w:val="900"/>
          <w:marRight w:val="386"/>
          <w:marTop w:val="0"/>
          <w:marBottom w:val="0"/>
          <w:divBdr>
            <w:top w:val="none" w:sz="0" w:space="0" w:color="auto"/>
            <w:left w:val="none" w:sz="0" w:space="0" w:color="auto"/>
            <w:bottom w:val="none" w:sz="0" w:space="0" w:color="auto"/>
            <w:right w:val="none" w:sz="0" w:space="0" w:color="auto"/>
          </w:divBdr>
        </w:div>
        <w:div w:id="1275093223">
          <w:marLeft w:val="900"/>
          <w:marRight w:val="386"/>
          <w:marTop w:val="0"/>
          <w:marBottom w:val="0"/>
          <w:divBdr>
            <w:top w:val="none" w:sz="0" w:space="0" w:color="auto"/>
            <w:left w:val="none" w:sz="0" w:space="0" w:color="auto"/>
            <w:bottom w:val="none" w:sz="0" w:space="0" w:color="auto"/>
            <w:right w:val="none" w:sz="0" w:space="0" w:color="auto"/>
          </w:divBdr>
        </w:div>
        <w:div w:id="453446886">
          <w:marLeft w:val="900"/>
          <w:marRight w:val="386"/>
          <w:marTop w:val="0"/>
          <w:marBottom w:val="0"/>
          <w:divBdr>
            <w:top w:val="none" w:sz="0" w:space="0" w:color="auto"/>
            <w:left w:val="none" w:sz="0" w:space="0" w:color="auto"/>
            <w:bottom w:val="none" w:sz="0" w:space="0" w:color="auto"/>
            <w:right w:val="none" w:sz="0" w:space="0" w:color="auto"/>
          </w:divBdr>
        </w:div>
        <w:div w:id="1540165289">
          <w:marLeft w:val="900"/>
          <w:marRight w:val="386"/>
          <w:marTop w:val="0"/>
          <w:marBottom w:val="0"/>
          <w:divBdr>
            <w:top w:val="none" w:sz="0" w:space="0" w:color="auto"/>
            <w:left w:val="none" w:sz="0" w:space="0" w:color="auto"/>
            <w:bottom w:val="none" w:sz="0" w:space="0" w:color="auto"/>
            <w:right w:val="none" w:sz="0" w:space="0" w:color="auto"/>
          </w:divBdr>
        </w:div>
        <w:div w:id="2105227012">
          <w:marLeft w:val="900"/>
          <w:marRight w:val="386"/>
          <w:marTop w:val="0"/>
          <w:marBottom w:val="0"/>
          <w:divBdr>
            <w:top w:val="none" w:sz="0" w:space="0" w:color="auto"/>
            <w:left w:val="none" w:sz="0" w:space="0" w:color="auto"/>
            <w:bottom w:val="none" w:sz="0" w:space="0" w:color="auto"/>
            <w:right w:val="none" w:sz="0" w:space="0" w:color="auto"/>
          </w:divBdr>
        </w:div>
        <w:div w:id="790826402">
          <w:marLeft w:val="900"/>
          <w:marRight w:val="386"/>
          <w:marTop w:val="0"/>
          <w:marBottom w:val="0"/>
          <w:divBdr>
            <w:top w:val="none" w:sz="0" w:space="0" w:color="auto"/>
            <w:left w:val="none" w:sz="0" w:space="0" w:color="auto"/>
            <w:bottom w:val="none" w:sz="0" w:space="0" w:color="auto"/>
            <w:right w:val="none" w:sz="0" w:space="0" w:color="auto"/>
          </w:divBdr>
        </w:div>
        <w:div w:id="372654322">
          <w:marLeft w:val="900"/>
          <w:marRight w:val="386"/>
          <w:marTop w:val="0"/>
          <w:marBottom w:val="0"/>
          <w:divBdr>
            <w:top w:val="none" w:sz="0" w:space="0" w:color="auto"/>
            <w:left w:val="none" w:sz="0" w:space="0" w:color="auto"/>
            <w:bottom w:val="none" w:sz="0" w:space="0" w:color="auto"/>
            <w:right w:val="none" w:sz="0" w:space="0" w:color="auto"/>
          </w:divBdr>
        </w:div>
        <w:div w:id="552237371">
          <w:marLeft w:val="900"/>
          <w:marRight w:val="386"/>
          <w:marTop w:val="0"/>
          <w:marBottom w:val="0"/>
          <w:divBdr>
            <w:top w:val="none" w:sz="0" w:space="0" w:color="auto"/>
            <w:left w:val="none" w:sz="0" w:space="0" w:color="auto"/>
            <w:bottom w:val="none" w:sz="0" w:space="0" w:color="auto"/>
            <w:right w:val="none" w:sz="0" w:space="0" w:color="auto"/>
          </w:divBdr>
        </w:div>
        <w:div w:id="1934895679">
          <w:marLeft w:val="900"/>
          <w:marRight w:val="386"/>
          <w:marTop w:val="0"/>
          <w:marBottom w:val="0"/>
          <w:divBdr>
            <w:top w:val="none" w:sz="0" w:space="0" w:color="auto"/>
            <w:left w:val="none" w:sz="0" w:space="0" w:color="auto"/>
            <w:bottom w:val="none" w:sz="0" w:space="0" w:color="auto"/>
            <w:right w:val="none" w:sz="0" w:space="0" w:color="auto"/>
          </w:divBdr>
        </w:div>
        <w:div w:id="1249803746">
          <w:marLeft w:val="900"/>
          <w:marRight w:val="386"/>
          <w:marTop w:val="0"/>
          <w:marBottom w:val="0"/>
          <w:divBdr>
            <w:top w:val="none" w:sz="0" w:space="0" w:color="auto"/>
            <w:left w:val="none" w:sz="0" w:space="0" w:color="auto"/>
            <w:bottom w:val="none" w:sz="0" w:space="0" w:color="auto"/>
            <w:right w:val="none" w:sz="0" w:space="0" w:color="auto"/>
          </w:divBdr>
        </w:div>
        <w:div w:id="1835486564">
          <w:marLeft w:val="900"/>
          <w:marRight w:val="386"/>
          <w:marTop w:val="0"/>
          <w:marBottom w:val="0"/>
          <w:divBdr>
            <w:top w:val="none" w:sz="0" w:space="0" w:color="auto"/>
            <w:left w:val="none" w:sz="0" w:space="0" w:color="auto"/>
            <w:bottom w:val="none" w:sz="0" w:space="0" w:color="auto"/>
            <w:right w:val="none" w:sz="0" w:space="0" w:color="auto"/>
          </w:divBdr>
        </w:div>
        <w:div w:id="506792365">
          <w:marLeft w:val="900"/>
          <w:marRight w:val="386"/>
          <w:marTop w:val="0"/>
          <w:marBottom w:val="0"/>
          <w:divBdr>
            <w:top w:val="none" w:sz="0" w:space="0" w:color="auto"/>
            <w:left w:val="none" w:sz="0" w:space="0" w:color="auto"/>
            <w:bottom w:val="none" w:sz="0" w:space="0" w:color="auto"/>
            <w:right w:val="none" w:sz="0" w:space="0" w:color="auto"/>
          </w:divBdr>
        </w:div>
        <w:div w:id="1314526652">
          <w:marLeft w:val="900"/>
          <w:marRight w:val="386"/>
          <w:marTop w:val="0"/>
          <w:marBottom w:val="0"/>
          <w:divBdr>
            <w:top w:val="none" w:sz="0" w:space="0" w:color="auto"/>
            <w:left w:val="none" w:sz="0" w:space="0" w:color="auto"/>
            <w:bottom w:val="none" w:sz="0" w:space="0" w:color="auto"/>
            <w:right w:val="none" w:sz="0" w:space="0" w:color="auto"/>
          </w:divBdr>
        </w:div>
        <w:div w:id="1746416829">
          <w:marLeft w:val="900"/>
          <w:marRight w:val="386"/>
          <w:marTop w:val="0"/>
          <w:marBottom w:val="0"/>
          <w:divBdr>
            <w:top w:val="none" w:sz="0" w:space="0" w:color="auto"/>
            <w:left w:val="none" w:sz="0" w:space="0" w:color="auto"/>
            <w:bottom w:val="none" w:sz="0" w:space="0" w:color="auto"/>
            <w:right w:val="none" w:sz="0" w:space="0" w:color="auto"/>
          </w:divBdr>
        </w:div>
        <w:div w:id="1524973852">
          <w:marLeft w:val="900"/>
          <w:marRight w:val="386"/>
          <w:marTop w:val="0"/>
          <w:marBottom w:val="0"/>
          <w:divBdr>
            <w:top w:val="none" w:sz="0" w:space="0" w:color="auto"/>
            <w:left w:val="none" w:sz="0" w:space="0" w:color="auto"/>
            <w:bottom w:val="none" w:sz="0" w:space="0" w:color="auto"/>
            <w:right w:val="none" w:sz="0" w:space="0" w:color="auto"/>
          </w:divBdr>
        </w:div>
        <w:div w:id="1768623508">
          <w:marLeft w:val="900"/>
          <w:marRight w:val="386"/>
          <w:marTop w:val="0"/>
          <w:marBottom w:val="0"/>
          <w:divBdr>
            <w:top w:val="none" w:sz="0" w:space="0" w:color="auto"/>
            <w:left w:val="none" w:sz="0" w:space="0" w:color="auto"/>
            <w:bottom w:val="none" w:sz="0" w:space="0" w:color="auto"/>
            <w:right w:val="none" w:sz="0" w:space="0" w:color="auto"/>
          </w:divBdr>
        </w:div>
        <w:div w:id="1906988644">
          <w:marLeft w:val="900"/>
          <w:marRight w:val="386"/>
          <w:marTop w:val="0"/>
          <w:marBottom w:val="0"/>
          <w:divBdr>
            <w:top w:val="none" w:sz="0" w:space="0" w:color="auto"/>
            <w:left w:val="none" w:sz="0" w:space="0" w:color="auto"/>
            <w:bottom w:val="none" w:sz="0" w:space="0" w:color="auto"/>
            <w:right w:val="none" w:sz="0" w:space="0" w:color="auto"/>
          </w:divBdr>
        </w:div>
        <w:div w:id="1746294347">
          <w:marLeft w:val="900"/>
          <w:marRight w:val="386"/>
          <w:marTop w:val="0"/>
          <w:marBottom w:val="0"/>
          <w:divBdr>
            <w:top w:val="none" w:sz="0" w:space="0" w:color="auto"/>
            <w:left w:val="none" w:sz="0" w:space="0" w:color="auto"/>
            <w:bottom w:val="none" w:sz="0" w:space="0" w:color="auto"/>
            <w:right w:val="none" w:sz="0" w:space="0" w:color="auto"/>
          </w:divBdr>
        </w:div>
        <w:div w:id="409735009">
          <w:marLeft w:val="900"/>
          <w:marRight w:val="386"/>
          <w:marTop w:val="0"/>
          <w:marBottom w:val="0"/>
          <w:divBdr>
            <w:top w:val="none" w:sz="0" w:space="0" w:color="auto"/>
            <w:left w:val="none" w:sz="0" w:space="0" w:color="auto"/>
            <w:bottom w:val="none" w:sz="0" w:space="0" w:color="auto"/>
            <w:right w:val="none" w:sz="0" w:space="0" w:color="auto"/>
          </w:divBdr>
        </w:div>
        <w:div w:id="282810632">
          <w:marLeft w:val="900"/>
          <w:marRight w:val="386"/>
          <w:marTop w:val="0"/>
          <w:marBottom w:val="0"/>
          <w:divBdr>
            <w:top w:val="none" w:sz="0" w:space="0" w:color="auto"/>
            <w:left w:val="none" w:sz="0" w:space="0" w:color="auto"/>
            <w:bottom w:val="none" w:sz="0" w:space="0" w:color="auto"/>
            <w:right w:val="none" w:sz="0" w:space="0" w:color="auto"/>
          </w:divBdr>
        </w:div>
        <w:div w:id="939407250">
          <w:marLeft w:val="900"/>
          <w:marRight w:val="386"/>
          <w:marTop w:val="0"/>
          <w:marBottom w:val="0"/>
          <w:divBdr>
            <w:top w:val="none" w:sz="0" w:space="0" w:color="auto"/>
            <w:left w:val="none" w:sz="0" w:space="0" w:color="auto"/>
            <w:bottom w:val="none" w:sz="0" w:space="0" w:color="auto"/>
            <w:right w:val="none" w:sz="0" w:space="0" w:color="auto"/>
          </w:divBdr>
        </w:div>
        <w:div w:id="1741974985">
          <w:marLeft w:val="900"/>
          <w:marRight w:val="386"/>
          <w:marTop w:val="0"/>
          <w:marBottom w:val="0"/>
          <w:divBdr>
            <w:top w:val="none" w:sz="0" w:space="0" w:color="auto"/>
            <w:left w:val="none" w:sz="0" w:space="0" w:color="auto"/>
            <w:bottom w:val="none" w:sz="0" w:space="0" w:color="auto"/>
            <w:right w:val="none" w:sz="0" w:space="0" w:color="auto"/>
          </w:divBdr>
        </w:div>
        <w:div w:id="1724719841">
          <w:marLeft w:val="900"/>
          <w:marRight w:val="386"/>
          <w:marTop w:val="0"/>
          <w:marBottom w:val="0"/>
          <w:divBdr>
            <w:top w:val="none" w:sz="0" w:space="0" w:color="auto"/>
            <w:left w:val="none" w:sz="0" w:space="0" w:color="auto"/>
            <w:bottom w:val="none" w:sz="0" w:space="0" w:color="auto"/>
            <w:right w:val="none" w:sz="0" w:space="0" w:color="auto"/>
          </w:divBdr>
        </w:div>
        <w:div w:id="378474504">
          <w:marLeft w:val="900"/>
          <w:marRight w:val="386"/>
          <w:marTop w:val="0"/>
          <w:marBottom w:val="0"/>
          <w:divBdr>
            <w:top w:val="none" w:sz="0" w:space="0" w:color="auto"/>
            <w:left w:val="none" w:sz="0" w:space="0" w:color="auto"/>
            <w:bottom w:val="none" w:sz="0" w:space="0" w:color="auto"/>
            <w:right w:val="none" w:sz="0" w:space="0" w:color="auto"/>
          </w:divBdr>
        </w:div>
        <w:div w:id="322973712">
          <w:marLeft w:val="900"/>
          <w:marRight w:val="386"/>
          <w:marTop w:val="0"/>
          <w:marBottom w:val="0"/>
          <w:divBdr>
            <w:top w:val="none" w:sz="0" w:space="0" w:color="auto"/>
            <w:left w:val="none" w:sz="0" w:space="0" w:color="auto"/>
            <w:bottom w:val="none" w:sz="0" w:space="0" w:color="auto"/>
            <w:right w:val="none" w:sz="0" w:space="0" w:color="auto"/>
          </w:divBdr>
        </w:div>
        <w:div w:id="2000888220">
          <w:marLeft w:val="900"/>
          <w:marRight w:val="386"/>
          <w:marTop w:val="0"/>
          <w:marBottom w:val="0"/>
          <w:divBdr>
            <w:top w:val="none" w:sz="0" w:space="0" w:color="auto"/>
            <w:left w:val="none" w:sz="0" w:space="0" w:color="auto"/>
            <w:bottom w:val="none" w:sz="0" w:space="0" w:color="auto"/>
            <w:right w:val="none" w:sz="0" w:space="0" w:color="auto"/>
          </w:divBdr>
        </w:div>
        <w:div w:id="1943798966">
          <w:marLeft w:val="900"/>
          <w:marRight w:val="386"/>
          <w:marTop w:val="0"/>
          <w:marBottom w:val="0"/>
          <w:divBdr>
            <w:top w:val="none" w:sz="0" w:space="0" w:color="auto"/>
            <w:left w:val="none" w:sz="0" w:space="0" w:color="auto"/>
            <w:bottom w:val="none" w:sz="0" w:space="0" w:color="auto"/>
            <w:right w:val="none" w:sz="0" w:space="0" w:color="auto"/>
          </w:divBdr>
        </w:div>
      </w:divsChild>
    </w:div>
    <w:div w:id="1304311770">
      <w:bodyDiv w:val="1"/>
      <w:marLeft w:val="0"/>
      <w:marRight w:val="0"/>
      <w:marTop w:val="0"/>
      <w:marBottom w:val="0"/>
      <w:divBdr>
        <w:top w:val="none" w:sz="0" w:space="0" w:color="auto"/>
        <w:left w:val="none" w:sz="0" w:space="0" w:color="auto"/>
        <w:bottom w:val="none" w:sz="0" w:space="0" w:color="auto"/>
        <w:right w:val="none" w:sz="0" w:space="0" w:color="auto"/>
      </w:divBdr>
      <w:divsChild>
        <w:div w:id="1432048044">
          <w:marLeft w:val="900"/>
          <w:marRight w:val="386"/>
          <w:marTop w:val="0"/>
          <w:marBottom w:val="0"/>
          <w:divBdr>
            <w:top w:val="none" w:sz="0" w:space="0" w:color="auto"/>
            <w:left w:val="none" w:sz="0" w:space="0" w:color="auto"/>
            <w:bottom w:val="none" w:sz="0" w:space="0" w:color="auto"/>
            <w:right w:val="none" w:sz="0" w:space="0" w:color="auto"/>
          </w:divBdr>
        </w:div>
      </w:divsChild>
    </w:div>
    <w:div w:id="1975016777">
      <w:bodyDiv w:val="1"/>
      <w:marLeft w:val="0"/>
      <w:marRight w:val="0"/>
      <w:marTop w:val="0"/>
      <w:marBottom w:val="0"/>
      <w:divBdr>
        <w:top w:val="none" w:sz="0" w:space="0" w:color="auto"/>
        <w:left w:val="none" w:sz="0" w:space="0" w:color="auto"/>
        <w:bottom w:val="none" w:sz="0" w:space="0" w:color="auto"/>
        <w:right w:val="none" w:sz="0" w:space="0" w:color="auto"/>
      </w:divBdr>
      <w:divsChild>
        <w:div w:id="1693149210">
          <w:marLeft w:val="900"/>
          <w:marRight w:val="386"/>
          <w:marTop w:val="0"/>
          <w:marBottom w:val="0"/>
          <w:divBdr>
            <w:top w:val="none" w:sz="0" w:space="0" w:color="auto"/>
            <w:left w:val="none" w:sz="0" w:space="0" w:color="auto"/>
            <w:bottom w:val="none" w:sz="0" w:space="0" w:color="auto"/>
            <w:right w:val="none" w:sz="0" w:space="0" w:color="auto"/>
          </w:divBdr>
        </w:div>
        <w:div w:id="1431782640">
          <w:marLeft w:val="900"/>
          <w:marRight w:val="386"/>
          <w:marTop w:val="0"/>
          <w:marBottom w:val="0"/>
          <w:divBdr>
            <w:top w:val="none" w:sz="0" w:space="0" w:color="auto"/>
            <w:left w:val="none" w:sz="0" w:space="0" w:color="auto"/>
            <w:bottom w:val="none" w:sz="0" w:space="0" w:color="auto"/>
            <w:right w:val="none" w:sz="0" w:space="0" w:color="auto"/>
          </w:divBdr>
        </w:div>
        <w:div w:id="1061368004">
          <w:marLeft w:val="900"/>
          <w:marRight w:val="38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CC43D-0A6C-4112-B27F-2726B754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9</Pages>
  <Words>3685</Words>
  <Characters>19901</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σακισ</cp:lastModifiedBy>
  <cp:revision>10</cp:revision>
  <dcterms:created xsi:type="dcterms:W3CDTF">2019-02-03T17:20:00Z</dcterms:created>
  <dcterms:modified xsi:type="dcterms:W3CDTF">2023-03-16T13:08:00Z</dcterms:modified>
</cp:coreProperties>
</file>