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667193623"/>
    <w:bookmarkEnd w:id="0"/>
    <w:p w:rsidR="00821E7A" w:rsidRDefault="004169F0" w:rsidP="00821E7A">
      <w:pPr>
        <w:ind w:left="360"/>
        <w:jc w:val="both"/>
        <w:rPr>
          <w:rFonts w:ascii="Comic Sans MS" w:hAnsi="Comic Sans MS"/>
        </w:rPr>
      </w:pPr>
      <w:r w:rsidRPr="009062CB">
        <w:rPr>
          <w:rFonts w:ascii="Comic Sans MS" w:hAnsi="Comic Sans MS"/>
          <w:b/>
        </w:rPr>
        <w:object w:dxaOrig="9922" w:dyaOrig="13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2pt;height:686.9pt" o:ole="">
            <v:imagedata r:id="rId5" o:title=""/>
          </v:shape>
          <o:OLEObject Type="Embed" ProgID="Word.Document.12" ShapeID="_x0000_i1025" DrawAspect="Content" ObjectID="_1766155959" r:id="rId6">
            <o:FieldCodes>\s</o:FieldCodes>
          </o:OLEObject>
        </w:object>
      </w:r>
      <w:r w:rsidR="00821E7A" w:rsidRPr="00434BE7">
        <w:rPr>
          <w:rFonts w:ascii="Comic Sans MS" w:hAnsi="Comic Sans MS"/>
          <w:b/>
        </w:rPr>
        <w:t xml:space="preserve"> χαρακτήρας</w:t>
      </w:r>
      <w:r w:rsidR="00821E7A" w:rsidRPr="004A7762">
        <w:rPr>
          <w:rFonts w:ascii="Comic Sans MS" w:hAnsi="Comic Sans MS"/>
        </w:rPr>
        <w:t xml:space="preserve">. Μέσα από μια ουσιαστική προσέγγιση, θα γίνει δυνατή η επικράτηση ανθρωπιστικών ιδεωδών και η τήρηση του μέτρου και των αξιών, αποτρέποντας την κυριαρχία του συμφέροντος και κάθε είδους υπερβολής . Έτσι θα αρθούν οι διχόνοιες και τα μίση και θα αμβλυθούν οι διαφορές . </w:t>
      </w:r>
    </w:p>
    <w:p w:rsidR="00821E7A" w:rsidRDefault="00821E7A" w:rsidP="00821E7A">
      <w:pPr>
        <w:ind w:left="360"/>
        <w:jc w:val="both"/>
        <w:rPr>
          <w:rFonts w:ascii="Comic Sans MS" w:hAnsi="Comic Sans MS"/>
        </w:rPr>
      </w:pPr>
      <w:r w:rsidRPr="004A7762">
        <w:rPr>
          <w:rFonts w:ascii="Comic Sans MS" w:hAnsi="Comic Sans MS"/>
        </w:rPr>
        <w:t xml:space="preserve">– Χαρακτηριστικό της ευρωπαϊκής ταυτότητας αποτελεί και η </w:t>
      </w:r>
      <w:r w:rsidRPr="00434BE7">
        <w:rPr>
          <w:rFonts w:ascii="Comic Sans MS" w:hAnsi="Comic Sans MS"/>
          <w:b/>
        </w:rPr>
        <w:t>επικράτηση του έννομου δικαίου, της ευνομούμενης τάξης και της κοινωνικής δικαιοσύνης</w:t>
      </w:r>
      <w:r w:rsidRPr="004A7762">
        <w:rPr>
          <w:rFonts w:ascii="Comic Sans MS" w:hAnsi="Comic Sans MS"/>
        </w:rPr>
        <w:t xml:space="preserve">. Ο λαός συμμετέχει ουσιαστικά στην άσκηση της εξουσίας η οποία αποτελεί γνήσια έκφραση της λαϊκής βούλησης . Ένας ενεργός πολίτης, αναλαμβάνει πρωτοβουλίες, ενημερώνεται σε θέματα επικαιρότητας, δεν εφησυχάζει, δραστηριοποιείται θετικά είναι αδογμάτιστος και διαλλακτικός, τιθασεύει πάθη και κατώτερα ένστικτα, εμφορείται από αξίες και ιδανικά, προβαίνει σε γόνιμη αμφισβήτηση καθώς δοκιμάζει θετικά την αλήθεια των απόψεών του . Συμπληρωματικά, </w:t>
      </w:r>
      <w:r w:rsidRPr="00434BE7">
        <w:rPr>
          <w:rFonts w:ascii="Comic Sans MS" w:hAnsi="Comic Sans MS"/>
          <w:b/>
        </w:rPr>
        <w:t>η μαχητική αντιπαράθεση σε κάθε φανατισμό, βιαιότητα και φονταμελισμό</w:t>
      </w:r>
      <w:r w:rsidRPr="004A7762">
        <w:rPr>
          <w:rFonts w:ascii="Comic Sans MS" w:hAnsi="Comic Sans MS"/>
        </w:rPr>
        <w:t xml:space="preserve">, αποκρυπτογραφούν και χαρακτηρίζουν την ευρωπαϊκή ταυτότητα . </w:t>
      </w:r>
    </w:p>
    <w:p w:rsidR="00821E7A" w:rsidRDefault="00821E7A" w:rsidP="00821E7A">
      <w:pPr>
        <w:ind w:left="360"/>
        <w:jc w:val="both"/>
        <w:rPr>
          <w:rFonts w:ascii="Comic Sans MS" w:hAnsi="Comic Sans MS"/>
        </w:rPr>
      </w:pPr>
      <w:r w:rsidRPr="00DC6F19">
        <w:rPr>
          <w:rFonts w:ascii="Comic Sans MS" w:hAnsi="Comic Sans MS"/>
          <w:b/>
        </w:rPr>
        <w:t>Μεταβατική παράγραφος</w:t>
      </w:r>
      <w:r>
        <w:rPr>
          <w:rFonts w:ascii="Comic Sans MS" w:hAnsi="Comic Sans MS"/>
        </w:rPr>
        <w:t>:</w:t>
      </w:r>
      <w:r w:rsidRPr="004A7762">
        <w:rPr>
          <w:rFonts w:ascii="Comic Sans MS" w:hAnsi="Comic Sans MS"/>
        </w:rPr>
        <w:t xml:space="preserve"> Η σύνθεση της ευρωπαϊκής ταυτότητας είναι συνισταμένη της στράτευσης όλων των μελών – κρατών σε κοινές ανθρώπινες δράσεις και ιδεώδη, με γνώμονα το κοινό καλό . </w:t>
      </w:r>
    </w:p>
    <w:p w:rsidR="00821E7A" w:rsidRPr="00434BE7" w:rsidRDefault="00821E7A" w:rsidP="00821E7A">
      <w:pPr>
        <w:ind w:left="360"/>
        <w:jc w:val="both"/>
        <w:rPr>
          <w:rFonts w:ascii="Comic Sans MS" w:hAnsi="Comic Sans MS"/>
          <w:b/>
        </w:rPr>
      </w:pPr>
      <w:r w:rsidRPr="00434BE7">
        <w:rPr>
          <w:rFonts w:ascii="Comic Sans MS" w:hAnsi="Comic Sans MS"/>
          <w:b/>
        </w:rPr>
        <w:t>Στοιχεία που κάνουν ευκολότερη την επίτευξη μιας ευρωπαϊκής κουλτούρας .</w:t>
      </w:r>
    </w:p>
    <w:p w:rsidR="00821E7A" w:rsidRDefault="00821E7A" w:rsidP="00821E7A">
      <w:pPr>
        <w:ind w:left="360"/>
        <w:jc w:val="both"/>
        <w:rPr>
          <w:rFonts w:ascii="Comic Sans MS" w:hAnsi="Comic Sans MS"/>
        </w:rPr>
      </w:pPr>
      <w:r w:rsidRPr="004A7762">
        <w:rPr>
          <w:rFonts w:ascii="Comic Sans MS" w:hAnsi="Comic Sans MS"/>
        </w:rPr>
        <w:t xml:space="preserve"> – Αρχικά οι </w:t>
      </w:r>
      <w:r w:rsidRPr="00DC6F19">
        <w:rPr>
          <w:rFonts w:ascii="Comic Sans MS" w:hAnsi="Comic Sans MS"/>
          <w:b/>
        </w:rPr>
        <w:t>κοινές πολιτιστικές και μορφωτικές ανταλλαγές</w:t>
      </w:r>
      <w:r w:rsidRPr="004A7762">
        <w:rPr>
          <w:rFonts w:ascii="Comic Sans MS" w:hAnsi="Comic Sans MS"/>
        </w:rPr>
        <w:t xml:space="preserve"> θα βοηθήσουν ιδιαίτερα προς τον σκοπό αυτό . Κρίνεται σκόπιμο η εκπαίδευση να λάβει ευρωπαϊκή διάσταση για να αρθούν μίση του παρελθόντος και να επικοινωνήσουν μέσα από προγράμματα κινητικότητας κυρίως οι νέοι, με πολίτες άλλων χωρών . Θα δοθεί έτσι η δυνατότητα να γνωρίσουν όλοι τον πολιτισμό, τη γλώσσα την ιστορία κι όλα εκείνα τα στοιχεία που χαρακτηρίζουν την πολυμορφία του κάθε ευρωπαϊκού κράτους για να γίνουν οι απαραίτητες γόνιμες ζυμώσεις . </w:t>
      </w:r>
    </w:p>
    <w:p w:rsidR="00821E7A" w:rsidRDefault="00821E7A" w:rsidP="00821E7A">
      <w:pPr>
        <w:ind w:left="360"/>
        <w:jc w:val="both"/>
        <w:rPr>
          <w:rFonts w:ascii="Comic Sans MS" w:hAnsi="Comic Sans MS"/>
        </w:rPr>
      </w:pPr>
      <w:r w:rsidRPr="004A7762">
        <w:rPr>
          <w:rFonts w:ascii="Comic Sans MS" w:hAnsi="Comic Sans MS"/>
        </w:rPr>
        <w:t xml:space="preserve">– Παράλληλα, θα βοηθήσουν θετικά </w:t>
      </w:r>
      <w:r w:rsidRPr="00434BE7">
        <w:rPr>
          <w:rFonts w:ascii="Comic Sans MS" w:hAnsi="Comic Sans MS"/>
          <w:b/>
        </w:rPr>
        <w:t>οι γενικότερες μετακινήσεις των Ευρωπαίων σε άλλα κράτη όπως ο τουρισμός και τα συνέδρια .</w:t>
      </w:r>
      <w:r w:rsidRPr="004A7762">
        <w:rPr>
          <w:rFonts w:ascii="Comic Sans MS" w:hAnsi="Comic Sans MS"/>
        </w:rPr>
        <w:t xml:space="preserve"> Με τον τρόπο αυτό θα επιτευχθεί η γνωριμία των λαών, η πνευματική μέθεξη, η μετάγγιση στοιχείων του παρελθόντος, η καλύτερη διείσδυση στα μυστικά της τέχνης και δημιουργίας του κάθε λαού για να παραμεριστούν οι αποκλίσεις και να σμιλευτεί όλη εκείνη η χρήσιμη εμπειρία που θα δώσει τροφή για την κατανόηση του παρόντος και τον σωστό σχεδιασμό του μέλλοντος . </w:t>
      </w:r>
    </w:p>
    <w:p w:rsidR="00821E7A" w:rsidRDefault="00821E7A" w:rsidP="00821E7A">
      <w:pPr>
        <w:ind w:left="360"/>
        <w:jc w:val="both"/>
        <w:rPr>
          <w:rFonts w:ascii="Comic Sans MS" w:hAnsi="Comic Sans MS"/>
        </w:rPr>
      </w:pPr>
      <w:r w:rsidRPr="004A7762">
        <w:rPr>
          <w:rFonts w:ascii="Comic Sans MS" w:hAnsi="Comic Sans MS"/>
        </w:rPr>
        <w:t xml:space="preserve">– Συνακόλουθα, η </w:t>
      </w:r>
      <w:r w:rsidRPr="00434BE7">
        <w:rPr>
          <w:rFonts w:ascii="Comic Sans MS" w:hAnsi="Comic Sans MS"/>
          <w:b/>
        </w:rPr>
        <w:t xml:space="preserve">παγκοσμιοποίηση της οικονομίας, της τεχνολογίας, της τέχνης και του αθλητισμού </w:t>
      </w:r>
      <w:r w:rsidRPr="004A7762">
        <w:rPr>
          <w:rFonts w:ascii="Comic Sans MS" w:hAnsi="Comic Sans MS"/>
        </w:rPr>
        <w:t xml:space="preserve">θα δώσουν νέες ευκαιρίες για δημιουργική αφομοίωση, αφού αποκλείουν την ισοπέδωση και χειραγώγηση των λαών και κατοχυρώνουν την αυτοτέλεια και φυλετική του ταυτότητα . Οι λαοί αλληλογνωρίζονται και αναπτύσσεται ο σεβασμός και η αμοιβαία αποδοχή . Παράλληλα συνεργάζονται, διαμορφώνουν κοινή συνείδηση και υπερφαλαγγίζονται οι επιμέρους διαφορές . </w:t>
      </w:r>
    </w:p>
    <w:p w:rsidR="00821E7A" w:rsidRDefault="00821E7A" w:rsidP="00434BE7">
      <w:pPr>
        <w:spacing w:after="0" w:line="240" w:lineRule="auto"/>
        <w:ind w:left="360"/>
        <w:jc w:val="both"/>
        <w:rPr>
          <w:rFonts w:ascii="Comic Sans MS" w:hAnsi="Comic Sans MS"/>
        </w:rPr>
      </w:pPr>
      <w:r w:rsidRPr="004A7762">
        <w:rPr>
          <w:rFonts w:ascii="Comic Sans MS" w:hAnsi="Comic Sans MS"/>
        </w:rPr>
        <w:t xml:space="preserve">– Η </w:t>
      </w:r>
      <w:r w:rsidRPr="00434BE7">
        <w:rPr>
          <w:rFonts w:ascii="Comic Sans MS" w:hAnsi="Comic Sans MS"/>
          <w:b/>
        </w:rPr>
        <w:t>εδραίωσ</w:t>
      </w:r>
      <w:r w:rsidR="00434BE7" w:rsidRPr="00434BE7">
        <w:rPr>
          <w:rFonts w:ascii="Comic Sans MS" w:hAnsi="Comic Sans MS"/>
          <w:b/>
        </w:rPr>
        <w:t>η κοινών πολιτικών θεσμών</w:t>
      </w:r>
      <w:r w:rsidR="00434BE7">
        <w:rPr>
          <w:rFonts w:ascii="Comic Sans MS" w:hAnsi="Comic Sans MS"/>
        </w:rPr>
        <w:t xml:space="preserve"> (ευρω</w:t>
      </w:r>
      <w:r w:rsidRPr="004A7762">
        <w:rPr>
          <w:rFonts w:ascii="Comic Sans MS" w:hAnsi="Comic Sans MS"/>
        </w:rPr>
        <w:t xml:space="preserve">κοινοβούλιο – Διεθνές Δικαστήριο Χάγης), η εδραίωση γενικευμένου κλίματος ειρηνικής συνύπαρξης χωρίς τις αντιπαραθέσεις και την καχυποψία προηγούμενων δεκαετιών, η συνεργασία για επίλυση κοινών προβλημάτων, όλα σε κοινό σύνολο θα αποτελέσουν κοινούς άξονες για την επίτευξη της ευρωπαϊκής κουλτούρας . </w:t>
      </w:r>
    </w:p>
    <w:p w:rsidR="00821E7A" w:rsidRDefault="00821E7A" w:rsidP="00434BE7">
      <w:pPr>
        <w:spacing w:after="0" w:line="240" w:lineRule="auto"/>
        <w:ind w:left="360"/>
        <w:jc w:val="both"/>
        <w:rPr>
          <w:rFonts w:ascii="Comic Sans MS" w:hAnsi="Comic Sans MS"/>
        </w:rPr>
      </w:pPr>
      <w:r w:rsidRPr="004A7762">
        <w:rPr>
          <w:rFonts w:ascii="Comic Sans MS" w:hAnsi="Comic Sans MS"/>
        </w:rPr>
        <w:t xml:space="preserve">– Αδιαμφισβήτητος κρίνεται και ο ρόλος που θα παίξουν </w:t>
      </w:r>
      <w:r w:rsidRPr="00434BE7">
        <w:rPr>
          <w:rFonts w:ascii="Comic Sans MS" w:hAnsi="Comic Sans MS"/>
          <w:b/>
        </w:rPr>
        <w:t xml:space="preserve">τα σύγχρονα μέσα επικοινωνίας και ενημέρωσης (Διαδίκτυο) </w:t>
      </w:r>
      <w:r w:rsidRPr="004A7762">
        <w:rPr>
          <w:rFonts w:ascii="Comic Sans MS" w:hAnsi="Comic Sans MS"/>
        </w:rPr>
        <w:t xml:space="preserve">που θα μεταδώσουν τάχιστα την πληροφορία και θα δώσουν ώθηση σ’ ένα γόνιμο διάλογο . </w:t>
      </w:r>
    </w:p>
    <w:p w:rsidR="007A6D51" w:rsidRDefault="007A6D51" w:rsidP="00821E7A">
      <w:pPr>
        <w:ind w:left="360"/>
        <w:jc w:val="both"/>
        <w:rPr>
          <w:rFonts w:ascii="Comic Sans MS" w:hAnsi="Comic Sans MS"/>
          <w:b/>
        </w:rPr>
      </w:pPr>
    </w:p>
    <w:p w:rsidR="007A6D51" w:rsidRDefault="007A6D51" w:rsidP="00821E7A">
      <w:pPr>
        <w:ind w:left="360"/>
        <w:jc w:val="both"/>
        <w:rPr>
          <w:rFonts w:ascii="Comic Sans MS" w:hAnsi="Comic Sans MS"/>
          <w:b/>
        </w:rPr>
      </w:pPr>
    </w:p>
    <w:p w:rsidR="007A6D51" w:rsidRDefault="007A6D51" w:rsidP="00821E7A">
      <w:pPr>
        <w:ind w:left="360"/>
        <w:jc w:val="both"/>
        <w:rPr>
          <w:rFonts w:ascii="Comic Sans MS" w:hAnsi="Comic Sans MS"/>
          <w:b/>
        </w:rPr>
      </w:pPr>
    </w:p>
    <w:p w:rsidR="007A6D51" w:rsidRDefault="007A6D51" w:rsidP="00821E7A">
      <w:pPr>
        <w:ind w:left="360"/>
        <w:jc w:val="both"/>
        <w:rPr>
          <w:rFonts w:ascii="Comic Sans MS" w:hAnsi="Comic Sans MS"/>
          <w:b/>
        </w:rPr>
      </w:pPr>
    </w:p>
    <w:p w:rsidR="00821E7A" w:rsidRDefault="00821E7A" w:rsidP="00323B2F">
      <w:pPr>
        <w:ind w:left="360"/>
        <w:jc w:val="center"/>
        <w:rPr>
          <w:rFonts w:ascii="Comic Sans MS" w:hAnsi="Comic Sans MS"/>
        </w:rPr>
      </w:pPr>
      <w:r>
        <w:rPr>
          <w:rFonts w:ascii="Comic Sans MS" w:hAnsi="Comic Sans MS"/>
          <w:b/>
        </w:rPr>
        <w:t>Ευρώπη και πολυπολιτισμικότητα</w:t>
      </w:r>
    </w:p>
    <w:p w:rsidR="00821E7A" w:rsidRDefault="00821E7A" w:rsidP="00821E7A">
      <w:pPr>
        <w:ind w:left="360"/>
        <w:jc w:val="both"/>
        <w:rPr>
          <w:rFonts w:ascii="Comic Sans MS" w:hAnsi="Comic Sans MS"/>
        </w:rPr>
      </w:pPr>
      <w:r w:rsidRPr="00DC6F19">
        <w:rPr>
          <w:rFonts w:ascii="Comic Sans MS" w:hAnsi="Comic Sans MS"/>
        </w:rPr>
        <w:t xml:space="preserve">Με τον όρο πολυπολιτισμικότητα ή πολιτισμική ποικιλότητα εννοούμε την συνύπαρξη σε ένα δεδομένο γεωγραφικό χώρο μιας πολλαπλής πολιτισμικής ετερότητας, η οποία κυρίως εδράζεται σε εθνοτική, θρησκευτική και γλωσσική διαφορά . </w:t>
      </w:r>
    </w:p>
    <w:p w:rsidR="00821E7A" w:rsidRDefault="00821E7A" w:rsidP="00821E7A">
      <w:pPr>
        <w:pStyle w:val="a3"/>
        <w:numPr>
          <w:ilvl w:val="0"/>
          <w:numId w:val="1"/>
        </w:numPr>
        <w:jc w:val="both"/>
        <w:rPr>
          <w:rFonts w:ascii="Comic Sans MS" w:hAnsi="Comic Sans MS"/>
        </w:rPr>
      </w:pPr>
      <w:r w:rsidRPr="00434BE7">
        <w:rPr>
          <w:rFonts w:ascii="Comic Sans MS" w:hAnsi="Comic Sans MS"/>
          <w:b/>
        </w:rPr>
        <w:t>Η πολιτισμική διαφορετικότητα εκφράζεται επίσης μέσω του συστήματος αξιών, των προτύπων ζωής και διαβίωσης, της κοινωνικής οργάνωσης και συμπεριφοράς, του ενδυματολογικού κώδικα, της τέχνης και της λογοτεχνίας,</w:t>
      </w:r>
      <w:r w:rsidRPr="00DC6F19">
        <w:rPr>
          <w:rFonts w:ascii="Comic Sans MS" w:hAnsi="Comic Sans MS"/>
        </w:rPr>
        <w:t xml:space="preserve"> καθώς και της θεώρησης του κόσμου και της αντιμετώπισης των φιλοσοφικών υπαρξιακών ζητημάτων . </w:t>
      </w:r>
    </w:p>
    <w:p w:rsidR="00821E7A" w:rsidRDefault="00821E7A" w:rsidP="00821E7A">
      <w:pPr>
        <w:pStyle w:val="a3"/>
        <w:numPr>
          <w:ilvl w:val="0"/>
          <w:numId w:val="1"/>
        </w:numPr>
        <w:jc w:val="both"/>
        <w:rPr>
          <w:rFonts w:ascii="Comic Sans MS" w:hAnsi="Comic Sans MS"/>
        </w:rPr>
      </w:pPr>
      <w:r w:rsidRPr="00DC6F19">
        <w:rPr>
          <w:rFonts w:ascii="Comic Sans MS" w:hAnsi="Comic Sans MS"/>
        </w:rPr>
        <w:t xml:space="preserve">Ο </w:t>
      </w:r>
      <w:r w:rsidRPr="00434BE7">
        <w:rPr>
          <w:rFonts w:ascii="Comic Sans MS" w:hAnsi="Comic Sans MS"/>
          <w:b/>
        </w:rPr>
        <w:t>αγώνας κατά του ρατσισμού και της ξενοφοβίας, η ισότητα των φύλων</w:t>
      </w:r>
      <w:r w:rsidRPr="00DC6F19">
        <w:rPr>
          <w:rFonts w:ascii="Comic Sans MS" w:hAnsi="Comic Sans MS"/>
        </w:rPr>
        <w:t xml:space="preserve">, η ειρηνική συμβίωση και ο σεβασμός της διαφορετικότητας είναι πολύ σημαντικός για την Ευρωπαϊκή Ένωση, γιατί δεν μπορεί να υπάρξει κοινωνία με συνοχή και πλουραλισμό χωρίς τη δέσμευση για σεβασμό των ατομικών και ανθρώπινων δικαιωμάτων . </w:t>
      </w:r>
    </w:p>
    <w:p w:rsidR="00821E7A" w:rsidRDefault="00821E7A" w:rsidP="00821E7A">
      <w:pPr>
        <w:pStyle w:val="a3"/>
        <w:numPr>
          <w:ilvl w:val="0"/>
          <w:numId w:val="1"/>
        </w:numPr>
        <w:jc w:val="both"/>
        <w:rPr>
          <w:rFonts w:ascii="Comic Sans MS" w:hAnsi="Comic Sans MS"/>
        </w:rPr>
      </w:pPr>
      <w:r w:rsidRPr="00DC6F19">
        <w:rPr>
          <w:rFonts w:ascii="Comic Sans MS" w:hAnsi="Comic Sans MS"/>
        </w:rPr>
        <w:t xml:space="preserve">Η Ευρωπαϊκή Ένωση, από τα πρώτα της βήματα, έθεσε ως προτεραιότητα την </w:t>
      </w:r>
      <w:r w:rsidRPr="00434BE7">
        <w:rPr>
          <w:rFonts w:ascii="Comic Sans MS" w:hAnsi="Comic Sans MS"/>
          <w:b/>
        </w:rPr>
        <w:t>προστασία των ανθρώπινων δικαιωμάτων και την καταπολέμηση των διακρίσεων</w:t>
      </w:r>
      <w:r w:rsidRPr="00DC6F19">
        <w:rPr>
          <w:rFonts w:ascii="Comic Sans MS" w:hAnsi="Comic Sans MS"/>
        </w:rPr>
        <w:t xml:space="preserve"> πάσης μορφής. Η ίδια η ιδέα της Ευρωπαϊκής ολοκλήρωσης έχει ως βάση τη φυλετική, εθνική, θρησκευτική και πολιτισμική διαφορετικότητα, καθώς και την ελεύθερη κυκλοφορία προσώπων . </w:t>
      </w:r>
    </w:p>
    <w:p w:rsidR="00821E7A" w:rsidRPr="00434BE7" w:rsidRDefault="00821E7A" w:rsidP="00821E7A">
      <w:pPr>
        <w:pStyle w:val="a3"/>
        <w:numPr>
          <w:ilvl w:val="0"/>
          <w:numId w:val="1"/>
        </w:numPr>
        <w:jc w:val="both"/>
        <w:rPr>
          <w:rFonts w:ascii="Comic Sans MS" w:hAnsi="Comic Sans MS"/>
          <w:b/>
        </w:rPr>
      </w:pPr>
      <w:r w:rsidRPr="00DC6F19">
        <w:rPr>
          <w:rFonts w:ascii="Comic Sans MS" w:hAnsi="Comic Sans MS"/>
        </w:rPr>
        <w:t xml:space="preserve">Η χρεοκοπία των ιδεολογικών ερεισμάτων του ρατσισμού και η φρίκη των πολέμων του 20ου αιώνα οδήγησε τους λαούς της Ευρώπης στη συνειδητοποίηση ότι η ευημερία και η πρόοδος επιτυγχάνονται μόνο μέσα από την </w:t>
      </w:r>
      <w:r w:rsidRPr="00434BE7">
        <w:rPr>
          <w:rFonts w:ascii="Comic Sans MS" w:hAnsi="Comic Sans MS"/>
          <w:b/>
        </w:rPr>
        <w:t>ειρηνική συνύπαρξη, τη κοινωνική δικαιοσύνη, τα ανθρώπινα δικαιώματα, την αλληλεγγύη και τη συνεργασία των ανθρώπων .</w:t>
      </w:r>
    </w:p>
    <w:p w:rsidR="00821E7A" w:rsidRDefault="00821E7A" w:rsidP="00821E7A">
      <w:pPr>
        <w:pStyle w:val="a3"/>
        <w:numPr>
          <w:ilvl w:val="0"/>
          <w:numId w:val="1"/>
        </w:numPr>
        <w:jc w:val="both"/>
        <w:rPr>
          <w:rFonts w:ascii="Comic Sans MS" w:hAnsi="Comic Sans MS"/>
        </w:rPr>
      </w:pPr>
      <w:r w:rsidRPr="00DC6F19">
        <w:rPr>
          <w:rFonts w:ascii="Comic Sans MS" w:hAnsi="Comic Sans MS"/>
        </w:rPr>
        <w:t xml:space="preserve">Συνεπώς η Ευρώπη, ως έννοια, ενισχύει και καλλιεργεί την πολυπολιτισμικότητα και την ισότητα . </w:t>
      </w:r>
    </w:p>
    <w:p w:rsidR="00821E7A" w:rsidRPr="00DC6F19" w:rsidRDefault="00821E7A" w:rsidP="00821E7A">
      <w:pPr>
        <w:ind w:left="360"/>
        <w:jc w:val="both"/>
        <w:rPr>
          <w:rFonts w:ascii="Comic Sans MS" w:hAnsi="Comic Sans MS"/>
        </w:rPr>
      </w:pPr>
      <w:r w:rsidRPr="00DC6F19">
        <w:rPr>
          <w:rFonts w:ascii="Comic Sans MS" w:hAnsi="Comic Sans MS"/>
          <w:b/>
        </w:rPr>
        <w:t>Μεταβατική παράγραφος</w:t>
      </w:r>
      <w:r>
        <w:rPr>
          <w:rFonts w:ascii="Comic Sans MS" w:hAnsi="Comic Sans MS"/>
        </w:rPr>
        <w:t xml:space="preserve">: </w:t>
      </w:r>
      <w:r w:rsidRPr="00DC6F19">
        <w:rPr>
          <w:rFonts w:ascii="Comic Sans MS" w:hAnsi="Comic Sans MS"/>
        </w:rPr>
        <w:t xml:space="preserve">Ωστόσο στην Ευρώπη, η ξαφνική μετάβαση από κοινωνίες με σχετική γλωσσική, εθνολογική και θρησκευτική ομοιογένεια, σε κοινωνίες πολυγλωσσικές, πολυεθνικές και πολυπολιτισμικές, έχει δημιουργήσει τριγμούς και αντιδράσεις . Όσοι αισθάνονται πως απειλούνται από τις αλλαγές αντιμετωπίζουν με δυσπιστία και φόβο τη νέα πραγματικότητα . Το σύγχρονο περιβάλλον της πολυπολιτισμικότητας γεννά εντάσσεις, ενώ σε πολλές χώρες βρίσκει πρόσφορο έδαφος ένας εθνοκεντρικός και ξενοφοβικός πολιτικός λόγος . </w:t>
      </w:r>
    </w:p>
    <w:p w:rsidR="00821E7A" w:rsidRPr="00DC6F19" w:rsidRDefault="00434BE7" w:rsidP="00821E7A">
      <w:pPr>
        <w:jc w:val="both"/>
        <w:rPr>
          <w:rFonts w:ascii="Comic Sans MS" w:hAnsi="Comic Sans MS"/>
        </w:rPr>
      </w:pPr>
      <w:r>
        <w:rPr>
          <w:rFonts w:ascii="Comic Sans MS" w:hAnsi="Comic Sans MS"/>
          <w:b/>
        </w:rPr>
        <w:t xml:space="preserve"> </w:t>
      </w:r>
      <w:r w:rsidR="00821E7A" w:rsidRPr="00DC6F19">
        <w:rPr>
          <w:rFonts w:ascii="Comic Sans MS" w:hAnsi="Comic Sans MS"/>
          <w:b/>
        </w:rPr>
        <w:t>Τα οφέλη της Ελλάδας από την παραμονή της στην Ευρωπαϊκή Ένωση</w:t>
      </w:r>
      <w:r w:rsidR="00821E7A" w:rsidRPr="00DC6F19">
        <w:rPr>
          <w:rFonts w:ascii="Comic Sans MS" w:hAnsi="Comic Sans MS"/>
        </w:rPr>
        <w:t xml:space="preserve"> είναι κατά γενική ομολογία πολλά και διαφορετικά σε κάθε τομέα .</w:t>
      </w:r>
    </w:p>
    <w:p w:rsidR="00821E7A" w:rsidRDefault="00821E7A" w:rsidP="00821E7A">
      <w:pPr>
        <w:pStyle w:val="a3"/>
        <w:numPr>
          <w:ilvl w:val="0"/>
          <w:numId w:val="1"/>
        </w:numPr>
        <w:jc w:val="both"/>
        <w:rPr>
          <w:rFonts w:ascii="Comic Sans MS" w:hAnsi="Comic Sans MS"/>
        </w:rPr>
      </w:pPr>
      <w:r>
        <w:rPr>
          <w:rFonts w:ascii="Comic Sans MS" w:hAnsi="Comic Sans MS"/>
        </w:rPr>
        <w:t xml:space="preserve"> </w:t>
      </w:r>
      <w:r w:rsidRPr="00DC6F19">
        <w:rPr>
          <w:rFonts w:ascii="Comic Sans MS" w:hAnsi="Comic Sans MS"/>
        </w:rPr>
        <w:t xml:space="preserve"> Πρώτα από όλα στον οικονομικό τομέα </w:t>
      </w:r>
      <w:r w:rsidRPr="00434BE7">
        <w:rPr>
          <w:rFonts w:ascii="Comic Sans MS" w:hAnsi="Comic Sans MS"/>
          <w:b/>
        </w:rPr>
        <w:t xml:space="preserve">η αντιμετώπιση των προβλημάτων μπορεί να είναι πιο αποτελεσματική </w:t>
      </w:r>
      <w:r w:rsidRPr="00DC6F19">
        <w:rPr>
          <w:rFonts w:ascii="Comic Sans MS" w:hAnsi="Comic Sans MS"/>
        </w:rPr>
        <w:t xml:space="preserve">όταν οι προσπάθειες και οι αγώνες είναι κοινοί . Η οικονομική ανάπτυξη της χώρας μπορεί να επιταχυνθεί με τη μεταφορά τεχνογνωσίας από τις οικονομικά ισχυρές χώρες, τη δημιουργία υλικοτεχνικής υποδομής στον τόπο μας και τη μεταφορά οικονομικών πόρων . </w:t>
      </w:r>
    </w:p>
    <w:p w:rsidR="00821E7A" w:rsidRPr="00434BE7" w:rsidRDefault="00821E7A" w:rsidP="00821E7A">
      <w:pPr>
        <w:pStyle w:val="a3"/>
        <w:numPr>
          <w:ilvl w:val="0"/>
          <w:numId w:val="1"/>
        </w:numPr>
        <w:jc w:val="both"/>
        <w:rPr>
          <w:rFonts w:ascii="Comic Sans MS" w:hAnsi="Comic Sans MS"/>
          <w:b/>
        </w:rPr>
      </w:pPr>
      <w:r w:rsidRPr="00DC6F19">
        <w:rPr>
          <w:rFonts w:ascii="Comic Sans MS" w:hAnsi="Comic Sans MS"/>
        </w:rPr>
        <w:t xml:space="preserve">Επίσης η διευρυμένη πανευρωπαϊκή αγορά είναι σε θέση να προσφέρει μια μοναδική </w:t>
      </w:r>
      <w:r w:rsidRPr="00434BE7">
        <w:rPr>
          <w:rFonts w:ascii="Comic Sans MS" w:hAnsi="Comic Sans MS"/>
          <w:b/>
        </w:rPr>
        <w:t xml:space="preserve">προοπτική για την προώθηση των ελληνικών προϊόντων . </w:t>
      </w:r>
    </w:p>
    <w:p w:rsidR="00821E7A" w:rsidRDefault="00821E7A" w:rsidP="00821E7A">
      <w:pPr>
        <w:pStyle w:val="a3"/>
        <w:numPr>
          <w:ilvl w:val="0"/>
          <w:numId w:val="1"/>
        </w:numPr>
        <w:jc w:val="both"/>
        <w:rPr>
          <w:rFonts w:ascii="Comic Sans MS" w:hAnsi="Comic Sans MS"/>
        </w:rPr>
      </w:pPr>
      <w:r w:rsidRPr="00DC6F19">
        <w:rPr>
          <w:rFonts w:ascii="Comic Sans MS" w:hAnsi="Comic Sans MS"/>
        </w:rPr>
        <w:t xml:space="preserve">Στον πολιτικό τομέα </w:t>
      </w:r>
      <w:r w:rsidRPr="00434BE7">
        <w:rPr>
          <w:rFonts w:ascii="Comic Sans MS" w:hAnsi="Comic Sans MS"/>
          <w:b/>
        </w:rPr>
        <w:t>η Ευρωπαϊκή Ένωση ασφαλώς ενισχύει τους δημοκρατικούς θεσμούς</w:t>
      </w:r>
      <w:r w:rsidRPr="00DC6F19">
        <w:rPr>
          <w:rFonts w:ascii="Comic Sans MS" w:hAnsi="Comic Sans MS"/>
        </w:rPr>
        <w:t xml:space="preserve"> σε κάθε χώρα, κατοχυρώνει τα πολιτικά δικαιώματα των υπηκόων κάθε κράτους – μέλους και δημιουργεί σχέσεις αλληλεγγύης μεταξύ των κρατών της Ευρώπης . </w:t>
      </w:r>
    </w:p>
    <w:p w:rsidR="00821E7A" w:rsidRPr="00434BE7" w:rsidRDefault="00821E7A" w:rsidP="00821E7A">
      <w:pPr>
        <w:pStyle w:val="a3"/>
        <w:numPr>
          <w:ilvl w:val="0"/>
          <w:numId w:val="1"/>
        </w:numPr>
        <w:jc w:val="both"/>
        <w:rPr>
          <w:rFonts w:ascii="Comic Sans MS" w:hAnsi="Comic Sans MS"/>
          <w:b/>
        </w:rPr>
      </w:pPr>
      <w:r w:rsidRPr="00DC6F19">
        <w:rPr>
          <w:rFonts w:ascii="Comic Sans MS" w:hAnsi="Comic Sans MS"/>
        </w:rPr>
        <w:t xml:space="preserve">Η παρουσία της Ελλάδας στην Ευρωπαϊκή Ένωση τονίζει το κύρος της διεθνώς και αναδεικνύει την παρουσία της σε επίπεδο διακρατικών σχέσεων, ενώ </w:t>
      </w:r>
      <w:r w:rsidRPr="00434BE7">
        <w:rPr>
          <w:rFonts w:ascii="Comic Sans MS" w:hAnsi="Comic Sans MS"/>
          <w:b/>
        </w:rPr>
        <w:t xml:space="preserve">ευνοεί την ειρήνη, την ασφάλεια της Ελλάδας και εγγυάται για την εδαφική της ακεραιότητα μέσω της εφαρμογής κοινής εξωτερικής πολιτικής . </w:t>
      </w:r>
    </w:p>
    <w:p w:rsidR="00821E7A" w:rsidRDefault="00821E7A" w:rsidP="00821E7A">
      <w:pPr>
        <w:pStyle w:val="a3"/>
        <w:numPr>
          <w:ilvl w:val="0"/>
          <w:numId w:val="1"/>
        </w:numPr>
        <w:jc w:val="both"/>
        <w:rPr>
          <w:rFonts w:ascii="Comic Sans MS" w:hAnsi="Comic Sans MS"/>
        </w:rPr>
      </w:pPr>
      <w:r w:rsidRPr="00DC6F19">
        <w:rPr>
          <w:rFonts w:ascii="Comic Sans MS" w:hAnsi="Comic Sans MS"/>
        </w:rPr>
        <w:t xml:space="preserve">Στον πολιτισμικό τομέα η συνένωση των κρατών συμβάλει στην </w:t>
      </w:r>
      <w:r w:rsidRPr="00434BE7">
        <w:rPr>
          <w:rFonts w:ascii="Comic Sans MS" w:hAnsi="Comic Sans MS"/>
          <w:b/>
        </w:rPr>
        <w:t>άμβλυνση των αντιθέσεων</w:t>
      </w:r>
      <w:r w:rsidRPr="00DC6F19">
        <w:rPr>
          <w:rFonts w:ascii="Comic Sans MS" w:hAnsi="Comic Sans MS"/>
        </w:rPr>
        <w:t xml:space="preserve"> και στην ανάπτυξη κοινής ευρωπαϊκής συνείδησης . </w:t>
      </w:r>
    </w:p>
    <w:p w:rsidR="00821E7A" w:rsidRPr="007A6D51" w:rsidRDefault="00821E7A" w:rsidP="00821E7A">
      <w:pPr>
        <w:pStyle w:val="a3"/>
        <w:numPr>
          <w:ilvl w:val="0"/>
          <w:numId w:val="1"/>
        </w:numPr>
        <w:jc w:val="both"/>
        <w:rPr>
          <w:rFonts w:ascii="Comic Sans MS" w:hAnsi="Comic Sans MS"/>
          <w:b/>
        </w:rPr>
      </w:pPr>
      <w:r w:rsidRPr="00DC6F19">
        <w:rPr>
          <w:rFonts w:ascii="Comic Sans MS" w:hAnsi="Comic Sans MS"/>
        </w:rPr>
        <w:t xml:space="preserve">Παράλληλα, παρουσιάζονται πολλές </w:t>
      </w:r>
      <w:r w:rsidRPr="007A6D51">
        <w:rPr>
          <w:rFonts w:ascii="Comic Sans MS" w:hAnsi="Comic Sans MS"/>
          <w:b/>
        </w:rPr>
        <w:t>ευκαιρίες για τη διάδοση του ελληνικού τρόπου ζωής, των αξιών του, αλλά και της Ιστορίας και του νεοελληνικού λαϊκού πολιτισμού</w:t>
      </w:r>
      <w:r w:rsidRPr="00DC6F19">
        <w:rPr>
          <w:rFonts w:ascii="Comic Sans MS" w:hAnsi="Comic Sans MS"/>
        </w:rPr>
        <w:t xml:space="preserve"> . Μέσα από τις πολιτιστικές ανταλλαγές εμπλουτίζεται και ενδυναμώνεται η νεοελληνική πολιτιστική ταυτότητα και </w:t>
      </w:r>
      <w:r w:rsidRPr="007A6D51">
        <w:rPr>
          <w:rFonts w:ascii="Comic Sans MS" w:hAnsi="Comic Sans MS"/>
          <w:b/>
        </w:rPr>
        <w:t xml:space="preserve">μεταλαμπαδεύονται στην Ευρώπη οι διαχρονικές αξίες του Ελληνισμού . </w:t>
      </w:r>
    </w:p>
    <w:p w:rsidR="00821E7A" w:rsidRPr="007A6D51" w:rsidRDefault="00821E7A" w:rsidP="00821E7A">
      <w:pPr>
        <w:pStyle w:val="a3"/>
        <w:jc w:val="both"/>
        <w:rPr>
          <w:rFonts w:ascii="Comic Sans MS" w:hAnsi="Comic Sans MS"/>
          <w:b/>
        </w:rPr>
      </w:pPr>
    </w:p>
    <w:p w:rsidR="00821E7A" w:rsidRDefault="00821E7A" w:rsidP="00821E7A">
      <w:pPr>
        <w:pStyle w:val="a3"/>
        <w:jc w:val="both"/>
        <w:rPr>
          <w:rFonts w:ascii="Comic Sans MS" w:hAnsi="Comic Sans MS"/>
        </w:rPr>
      </w:pPr>
      <w:r w:rsidRPr="00551DBA">
        <w:rPr>
          <w:rFonts w:ascii="Comic Sans MS" w:hAnsi="Comic Sans MS"/>
          <w:b/>
        </w:rPr>
        <w:t xml:space="preserve">Επίλογος </w:t>
      </w:r>
      <w:r w:rsidRPr="00DC6F19">
        <w:rPr>
          <w:rFonts w:ascii="Comic Sans MS" w:hAnsi="Comic Sans MS"/>
        </w:rPr>
        <w:t>Συμπερασματικά, η συνεργασία και η ειρηνική συνύπαρξη των κρατών – μελών της Ευρωπαϊκής Ένωσης κρίνονται απαραίτητες τόσο για την αρμονική συμβίωση των λαών όσο και για την πρόοδο των κρατών σε εθνικό αλλά και σε παγκόσμιο επίπεδο . Αναμφισβήτητα η πολυπολιτισμικότητα και η ισότητα στα πλαίσια αυτών των σχέσεων είναι απαραίτητες . Η αποδοχή της διαφορετικότητας αλλά και η υποστήριξή της συμβάλλουν καθοριστικά στη διασφάλιση των καλών σχέσεων μεταξύ των κρατών και στην αρμονική συνύπαρξη διαφορετικών πληθυσμιακών ομάδων .</w:t>
      </w:r>
    </w:p>
    <w:p w:rsidR="007A6D51" w:rsidRDefault="007A6D51" w:rsidP="007A6D51">
      <w:pPr>
        <w:spacing w:after="0" w:line="240" w:lineRule="auto"/>
        <w:ind w:left="360"/>
        <w:jc w:val="both"/>
        <w:rPr>
          <w:rFonts w:ascii="Comic Sans MS" w:hAnsi="Comic Sans MS"/>
          <w:b/>
        </w:rPr>
      </w:pPr>
    </w:p>
    <w:p w:rsidR="007A6D51" w:rsidRDefault="007A6D51" w:rsidP="007A6D51">
      <w:pPr>
        <w:spacing w:after="0" w:line="240" w:lineRule="auto"/>
        <w:ind w:left="360"/>
        <w:jc w:val="both"/>
        <w:rPr>
          <w:rFonts w:ascii="Comic Sans MS" w:hAnsi="Comic Sans MS"/>
          <w:b/>
        </w:rPr>
      </w:pPr>
    </w:p>
    <w:p w:rsidR="007A6D51" w:rsidRDefault="007A6D51" w:rsidP="007A6D51">
      <w:pPr>
        <w:spacing w:after="0" w:line="240" w:lineRule="auto"/>
        <w:ind w:left="360"/>
        <w:jc w:val="both"/>
        <w:rPr>
          <w:rFonts w:ascii="Comic Sans MS" w:hAnsi="Comic Sans MS"/>
          <w:b/>
        </w:rPr>
      </w:pPr>
    </w:p>
    <w:p w:rsidR="007A6D51" w:rsidRDefault="007A6D51" w:rsidP="007A6D51">
      <w:pPr>
        <w:spacing w:after="0" w:line="240" w:lineRule="auto"/>
        <w:ind w:left="360"/>
        <w:jc w:val="both"/>
        <w:rPr>
          <w:rFonts w:ascii="Comic Sans MS" w:hAnsi="Comic Sans MS"/>
          <w:b/>
        </w:rPr>
      </w:pPr>
    </w:p>
    <w:p w:rsidR="007A6D51" w:rsidRDefault="007A6D51" w:rsidP="001F3718">
      <w:pPr>
        <w:spacing w:after="0" w:line="240" w:lineRule="auto"/>
        <w:jc w:val="both"/>
        <w:rPr>
          <w:rFonts w:ascii="Comic Sans MS" w:hAnsi="Comic Sans MS"/>
          <w:b/>
        </w:rPr>
      </w:pPr>
    </w:p>
    <w:p w:rsidR="007A6D51" w:rsidRDefault="007A6D51" w:rsidP="007A6D51">
      <w:pPr>
        <w:spacing w:after="0" w:line="240" w:lineRule="auto"/>
        <w:ind w:left="360"/>
        <w:jc w:val="both"/>
        <w:rPr>
          <w:rFonts w:ascii="Comic Sans MS" w:hAnsi="Comic Sans MS"/>
          <w:b/>
        </w:rPr>
      </w:pPr>
    </w:p>
    <w:p w:rsidR="007A6D51" w:rsidRDefault="007A6D51" w:rsidP="007A6D51">
      <w:pPr>
        <w:spacing w:after="0" w:line="240" w:lineRule="auto"/>
        <w:ind w:left="360"/>
        <w:jc w:val="both"/>
        <w:rPr>
          <w:rFonts w:ascii="Comic Sans MS" w:hAnsi="Comic Sans MS"/>
        </w:rPr>
      </w:pPr>
      <w:r w:rsidRPr="00DC6F19">
        <w:rPr>
          <w:rFonts w:ascii="Comic Sans MS" w:hAnsi="Comic Sans MS"/>
          <w:b/>
        </w:rPr>
        <w:t>Επίλογος</w:t>
      </w:r>
      <w:r>
        <w:rPr>
          <w:rFonts w:ascii="Comic Sans MS" w:hAnsi="Comic Sans MS"/>
          <w:b/>
        </w:rPr>
        <w:t>:</w:t>
      </w:r>
      <w:r w:rsidRPr="004A7762">
        <w:rPr>
          <w:rFonts w:ascii="Comic Sans MS" w:hAnsi="Comic Sans MS"/>
        </w:rPr>
        <w:t xml:space="preserve"> Η ευνοϊκή συγκυρία καθιστά ευκολότερη την επίτευξη μιας ευρωπαϊκής κουλτούρας που μπορεί να οδηγήσει σε μια ενιαία ταυτότητα όλους τους ευρωπαϊκούς λαούς . Οφείλουν λοιπόν οι πολιτικοί ηγέτες ν’ ανταποκριθούν στην ιστορική αυτή πρόκληση, για την οικοδόμηση ενός ειρηνικού και δημοκρατικού μέλλοντος .</w:t>
      </w:r>
    </w:p>
    <w:p w:rsidR="007A6D51" w:rsidRPr="001F3718" w:rsidRDefault="007A6D51" w:rsidP="001F3718">
      <w:pPr>
        <w:jc w:val="both"/>
        <w:rPr>
          <w:rFonts w:ascii="Comic Sans MS" w:hAnsi="Comic Sans MS"/>
        </w:rPr>
      </w:pPr>
    </w:p>
    <w:p w:rsidR="007A6D51" w:rsidRDefault="007A6D51" w:rsidP="007A6D51">
      <w:pPr>
        <w:ind w:left="360"/>
        <w:jc w:val="both"/>
        <w:rPr>
          <w:rFonts w:ascii="Comic Sans MS" w:hAnsi="Comic Sans MS"/>
        </w:rPr>
      </w:pPr>
      <w:r w:rsidRPr="00DC6F19">
        <w:rPr>
          <w:rFonts w:ascii="Comic Sans MS" w:hAnsi="Comic Sans MS"/>
          <w:b/>
        </w:rPr>
        <w:t>Πρόλογος</w:t>
      </w:r>
      <w:r w:rsidRPr="00DC6F19">
        <w:rPr>
          <w:rFonts w:ascii="Comic Sans MS" w:hAnsi="Comic Sans MS"/>
        </w:rPr>
        <w:t xml:space="preserve"> Στη σύγχρονη εποχή οι σχέσεις που αναπτύσσουν τα κράτη μεταξύ τους γίνονται βαθμιαία όλο και πιο στενές . Η συνεργασία μεταξύ των κρατών κρίνεται απαραίτητη καθώς άλλωστε και η πρόοδός τους εξαρτάται από τις μεταξύ τους σχέσεις σε όλα τα επίπεδα . Η Ευρωπαϊκή Ένωση αποτελεί ένα συνασπισμό κρατών της Ευρώπης, που συνδέονται με οικονομικούς και πολιτικούς όρους συνεργασίας, με απώτερο στόχο τη συνένωση τους, την παγίωση και διαφύλαξη της ειρήνης και τη ελευθερίας για όλα τα κράτη μέλη . </w:t>
      </w:r>
    </w:p>
    <w:p w:rsidR="00D62A3D" w:rsidRDefault="00D62A3D"/>
    <w:sectPr w:rsidR="00D62A3D" w:rsidSect="00434BE7">
      <w:pgSz w:w="11906" w:h="16838"/>
      <w:pgMar w:top="1440" w:right="99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01511"/>
    <w:multiLevelType w:val="hybridMultilevel"/>
    <w:tmpl w:val="A5927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savePreviewPicture/>
  <w:compat/>
  <w:rsids>
    <w:rsidRoot w:val="00821E7A"/>
    <w:rsid w:val="001F3718"/>
    <w:rsid w:val="00323B2F"/>
    <w:rsid w:val="0035593A"/>
    <w:rsid w:val="00385182"/>
    <w:rsid w:val="004169F0"/>
    <w:rsid w:val="00434BE7"/>
    <w:rsid w:val="004A750B"/>
    <w:rsid w:val="007A6D51"/>
    <w:rsid w:val="00821E7A"/>
    <w:rsid w:val="009062CB"/>
    <w:rsid w:val="00BB108F"/>
    <w:rsid w:val="00C46236"/>
    <w:rsid w:val="00D3263F"/>
    <w:rsid w:val="00D62A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E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___Word_2007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1308</Words>
  <Characters>7068</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σακισ</cp:lastModifiedBy>
  <cp:revision>5</cp:revision>
  <dcterms:created xsi:type="dcterms:W3CDTF">2019-07-18T10:35:00Z</dcterms:created>
  <dcterms:modified xsi:type="dcterms:W3CDTF">2024-01-07T16:06:00Z</dcterms:modified>
</cp:coreProperties>
</file>