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6F" w:rsidRPr="002D261B" w:rsidRDefault="00F47E6F" w:rsidP="006A5F93">
      <w:pPr>
        <w:pStyle w:val="a3"/>
        <w:jc w:val="center"/>
        <w:rPr>
          <w:rFonts w:ascii="Comic Sans MS" w:hAnsi="Comic Sans MS"/>
          <w:b/>
          <w:u w:val="single"/>
        </w:rPr>
      </w:pPr>
      <w:r w:rsidRPr="002D261B">
        <w:rPr>
          <w:rFonts w:ascii="Comic Sans MS" w:hAnsi="Comic Sans MS"/>
          <w:b/>
          <w:u w:val="single"/>
        </w:rPr>
        <w:t>Εθελοντισμός</w:t>
      </w:r>
    </w:p>
    <w:p w:rsidR="00F47E6F" w:rsidRPr="002D261B" w:rsidRDefault="00F47E6F" w:rsidP="00F47E6F">
      <w:pPr>
        <w:pStyle w:val="a3"/>
        <w:jc w:val="both"/>
        <w:rPr>
          <w:rFonts w:ascii="Comic Sans MS" w:hAnsi="Comic Sans MS"/>
          <w:b/>
          <w:u w:val="single"/>
        </w:rPr>
      </w:pPr>
    </w:p>
    <w:p w:rsidR="00F47E6F" w:rsidRPr="006A5F93" w:rsidRDefault="00F47E6F" w:rsidP="006A5F93">
      <w:pPr>
        <w:jc w:val="both"/>
        <w:rPr>
          <w:rFonts w:ascii="Comic Sans MS" w:hAnsi="Comic Sans MS"/>
        </w:rPr>
      </w:pPr>
      <w:r w:rsidRPr="006A5F93">
        <w:rPr>
          <w:rFonts w:ascii="Comic Sans MS" w:hAnsi="Comic Sans MS"/>
          <w:b/>
        </w:rPr>
        <w:t>Πρόλογος</w:t>
      </w:r>
      <w:r w:rsidRPr="006A5F93">
        <w:rPr>
          <w:rFonts w:ascii="Comic Sans MS" w:hAnsi="Comic Sans MS"/>
        </w:rPr>
        <w:t xml:space="preserve">: Στη σημερινή </w:t>
      </w:r>
      <w:proofErr w:type="spellStart"/>
      <w:r w:rsidRPr="006A5F93">
        <w:rPr>
          <w:rFonts w:ascii="Comic Sans MS" w:hAnsi="Comic Sans MS"/>
        </w:rPr>
        <w:t>τεχνοκρατούμενη</w:t>
      </w:r>
      <w:proofErr w:type="spellEnd"/>
      <w:r w:rsidRPr="006A5F93">
        <w:rPr>
          <w:rFonts w:ascii="Comic Sans MS" w:hAnsi="Comic Sans MS"/>
        </w:rPr>
        <w:t xml:space="preserve"> κοινωνία, με τους φρενήρεις ρυθμούς, με τους ανάλγητους νόμους της αγοράς, τις στυγνές οικονομικές συνδιαλλαγές και με την άμβλυνση των ηθικών φραγμών, η έννοια του ανθρωπισμού έχει παραμεριστεί . Καθημερινά διαπιστώνουμε ότι ο ατομικισμός και η προσπάθεια για την απόκτηση χρημάτων κυριαρχούν . Το ατομικό συμφέρον επικρατεί έναντι του συλλογικού και το προσωπικό όφελος κυριαρχεί έναντι του κοινωνικού . Ο εθελοντισμός έρχεται, λοιπόν, για να προσδώσει στον ατομικισμό τη συλλογική και κοινωνική του διάσταση . </w:t>
      </w:r>
    </w:p>
    <w:p w:rsidR="00F47E6F" w:rsidRPr="006A5F93" w:rsidRDefault="00F47E6F" w:rsidP="006A5F93">
      <w:pPr>
        <w:jc w:val="both"/>
        <w:rPr>
          <w:rFonts w:ascii="Comic Sans MS" w:hAnsi="Comic Sans MS"/>
        </w:rPr>
      </w:pPr>
      <w:r w:rsidRPr="006A5F93">
        <w:rPr>
          <w:rFonts w:ascii="Comic Sans MS" w:hAnsi="Comic Sans MS"/>
          <w:b/>
        </w:rPr>
        <w:t>Μεταβατική παράγραφος:</w:t>
      </w:r>
      <w:r w:rsidRPr="006A5F93">
        <w:rPr>
          <w:rFonts w:ascii="Comic Sans MS" w:hAnsi="Comic Sans MS"/>
        </w:rPr>
        <w:t xml:space="preserve"> Σύμφωνα με τον Χάρτη για την Εθελοντική Εργασία της Επιτροπής Κοινωνικών Υποθέσεων του Συμβουλίου της Ευρώπης οι όροι Εθελοντική Δράση και Εθελοντική Συμβολή αναφέρονται σ’ εκείνα τα έργα και τους ρόλους, που αναλαμβάνονται και εκτελούνται από τους πολίτες με την ελεύθερη βούλησή τους, δίχως οικονομικό αντίκρισμα, για κάποιο κοινωνικά ωφέλιμο σκοπό . Συνδέεται με την ανάληψη πρωτοβουλιών από άτομα που λειτουργούν συνήθως ομαδικά, με απώτερο στόχο τη συμβολή στην επίλυση κοινωνικών προβλημάτων και στην αναβάθμιση της ποιότητας ζωής . </w:t>
      </w:r>
    </w:p>
    <w:p w:rsidR="006A5F93" w:rsidRDefault="00F47E6F" w:rsidP="006A5F93">
      <w:pPr>
        <w:pStyle w:val="a3"/>
        <w:jc w:val="both"/>
        <w:rPr>
          <w:rFonts w:ascii="Comic Sans MS" w:hAnsi="Comic Sans MS"/>
          <w:b/>
        </w:rPr>
      </w:pPr>
      <w:r w:rsidRPr="006A5F93">
        <w:rPr>
          <w:rFonts w:ascii="Comic Sans MS" w:hAnsi="Comic Sans MS"/>
          <w:b/>
        </w:rPr>
        <w:t>Παράγοντες που επιβάλλουν τον εθελοντισμό</w:t>
      </w:r>
    </w:p>
    <w:p w:rsidR="006A5F93" w:rsidRPr="006A5F93" w:rsidRDefault="00F47E6F" w:rsidP="006A5F93">
      <w:pPr>
        <w:pStyle w:val="a3"/>
        <w:numPr>
          <w:ilvl w:val="0"/>
          <w:numId w:val="3"/>
        </w:numPr>
        <w:jc w:val="both"/>
        <w:rPr>
          <w:rFonts w:ascii="Comic Sans MS" w:hAnsi="Comic Sans MS"/>
          <w:b/>
        </w:rPr>
      </w:pPr>
      <w:r w:rsidRPr="006A5F93">
        <w:rPr>
          <w:rFonts w:ascii="Comic Sans MS" w:hAnsi="Comic Sans MS"/>
        </w:rPr>
        <w:t xml:space="preserve">Στην εποχή της παγκοσμιοποίησης που βαθαίνουν οι ανισότητες και οι αδικίες ανάμεσα σε αυτούς που έχουν και σ' αυτούς που μπορούν απλώς να επιβιώνουν, αλλά και στους πολλούς αποκλεισμένους, φτωχούς και πεινασμένους ο εθελοντισμός ανοίγει νέους ορίζοντες . Η ανάπτυξη ενός μεγάλου δικτύου αλληλεγγύης και κοινωνικής συνοχής σε παγκόσμιο, ευρωπαϊκό, εθνικό και τοπικό επίπεδο ανοίγει νέους ορίζοντες στην ατομική και συλλογική ευθύνη για ένα καλύτερο μέλλον . </w:t>
      </w:r>
    </w:p>
    <w:p w:rsidR="006A5F93" w:rsidRPr="006A5F93" w:rsidRDefault="00F47E6F" w:rsidP="006A5F93">
      <w:pPr>
        <w:pStyle w:val="a3"/>
        <w:numPr>
          <w:ilvl w:val="0"/>
          <w:numId w:val="3"/>
        </w:numPr>
        <w:jc w:val="both"/>
        <w:rPr>
          <w:rFonts w:ascii="Comic Sans MS" w:hAnsi="Comic Sans MS"/>
          <w:b/>
        </w:rPr>
      </w:pPr>
      <w:r w:rsidRPr="006A5F93">
        <w:rPr>
          <w:rFonts w:ascii="Comic Sans MS" w:hAnsi="Comic Sans MS"/>
        </w:rPr>
        <w:t xml:space="preserve">Επίσης, σ’ έναν κόσμο που τα προβλήματα διαρκώς διογκώνονται και μεταλλάσσονται ενώ το κράτος και οι μηχανισμοί του αδυνατούν να τα αντιμετωπίσουν με επιτυχία και να δημιουργήσουν προϋποθέσεις επίλυσής τους η ανάγκη για εθελοντισμό κρίνεται επιτακτική . Ο εθελοντισμός αποτελεί τον πλέον κατάλληλο οδηγό για να αλλάξουμε τη νοοτροπία των αγκυλωμένων κοινωνικών συμβάσεων και της απαξίωσης των ιδεών . </w:t>
      </w:r>
    </w:p>
    <w:p w:rsidR="006A5F93" w:rsidRPr="006A5F93" w:rsidRDefault="00F47E6F" w:rsidP="006A5F93">
      <w:pPr>
        <w:pStyle w:val="a3"/>
        <w:numPr>
          <w:ilvl w:val="0"/>
          <w:numId w:val="3"/>
        </w:numPr>
        <w:jc w:val="both"/>
        <w:rPr>
          <w:rFonts w:ascii="Comic Sans MS" w:hAnsi="Comic Sans MS"/>
          <w:b/>
        </w:rPr>
      </w:pPr>
      <w:r w:rsidRPr="006A5F93">
        <w:rPr>
          <w:rFonts w:ascii="Comic Sans MS" w:hAnsi="Comic Sans MS"/>
        </w:rPr>
        <w:t xml:space="preserve">Στις μέρες μας το εθελοντικό κίνημα οφείλει να αποτελεί την υγιή αντίδραση και απάντηση της οργανωμένης κοινωνίας σε φαινόμενα αδράνειας και αποχής . Ένας πυλώνας ο οποίος πέρα από τους δύο παραδοσιακούς αμιγείς χώρους, του δημόσιου και ιδιωτικού τομέα, περιλαμβάνει όλες τις ενεργές δυνάμεις και δράσεις που αφιερώνονται στην ανάληψη του πολύπλευρου κοινωνικού έργου που καλείται να επιτελέσει . </w:t>
      </w:r>
    </w:p>
    <w:p w:rsidR="006A5F93" w:rsidRPr="006A5F93" w:rsidRDefault="00F47E6F" w:rsidP="006A5F93">
      <w:pPr>
        <w:pStyle w:val="a3"/>
        <w:numPr>
          <w:ilvl w:val="0"/>
          <w:numId w:val="3"/>
        </w:numPr>
        <w:jc w:val="both"/>
        <w:rPr>
          <w:rFonts w:ascii="Comic Sans MS" w:hAnsi="Comic Sans MS"/>
          <w:b/>
        </w:rPr>
      </w:pPr>
      <w:r w:rsidRPr="006A5F93">
        <w:rPr>
          <w:rFonts w:ascii="Comic Sans MS" w:hAnsi="Comic Sans MS"/>
        </w:rPr>
        <w:t xml:space="preserve">Με αυτή την έννοια μπορεί ακόμα να χαρακτηρισθεί ως μια νέα μορφή πολιτικής, που εκφράζει το ευγενέστερο νόημά της και δίνει τη δυνατότητα της άμεσης συμμετοχής όλων των πολιτών, ανεξαρτήτως κοινωνικής τάξης και επαγγελματικής ιδιότητας . </w:t>
      </w:r>
    </w:p>
    <w:p w:rsidR="00F47E6F" w:rsidRPr="006A5F93" w:rsidRDefault="00F47E6F" w:rsidP="006A5F93">
      <w:pPr>
        <w:pStyle w:val="a3"/>
        <w:numPr>
          <w:ilvl w:val="0"/>
          <w:numId w:val="3"/>
        </w:numPr>
        <w:jc w:val="both"/>
        <w:rPr>
          <w:rFonts w:ascii="Comic Sans MS" w:hAnsi="Comic Sans MS"/>
          <w:b/>
        </w:rPr>
      </w:pPr>
      <w:r w:rsidRPr="006A5F93">
        <w:rPr>
          <w:rFonts w:ascii="Comic Sans MS" w:hAnsi="Comic Sans MS"/>
        </w:rPr>
        <w:t xml:space="preserve">Επιβάλλεται, συνεπώς, να προστατεύσουμε την εθελοντική δράση από τα φαινόμενα λήθης . Η ανάπτυξη του εθελοντικού κινήματος σήμερα είναι επιτακτική ανάγκη, και πρέπει να έχει </w:t>
      </w:r>
      <w:r w:rsidRPr="006A5F93">
        <w:rPr>
          <w:rFonts w:ascii="Comic Sans MS" w:hAnsi="Comic Sans MS"/>
        </w:rPr>
        <w:lastRenderedPageBreak/>
        <w:t xml:space="preserve">την αμέριστη ενθάρρυνση και υποστήριξη από όλους μας, έτσι ώστε να μπορέσει να αποδείξει και να διευκολύνει τη θέληση, την προσφορά και την αγάπη του κάθε ατόμου που θα ενταχθεί σε αυτή την κινητοποίηση . Ο εθελοντισμός δεν είναι ζήτημα επιβολής . Είναι προσφοράς ψυχής . </w:t>
      </w:r>
    </w:p>
    <w:p w:rsidR="00F47E6F" w:rsidRDefault="00F47E6F" w:rsidP="00F47E6F">
      <w:pPr>
        <w:pStyle w:val="a3"/>
        <w:jc w:val="both"/>
        <w:rPr>
          <w:rFonts w:ascii="Comic Sans MS" w:hAnsi="Comic Sans MS"/>
        </w:rPr>
      </w:pPr>
    </w:p>
    <w:p w:rsidR="00F47E6F" w:rsidRDefault="00F47E6F" w:rsidP="00F47E6F">
      <w:pPr>
        <w:pStyle w:val="a3"/>
        <w:jc w:val="both"/>
        <w:rPr>
          <w:rFonts w:ascii="Comic Sans MS" w:hAnsi="Comic Sans MS"/>
        </w:rPr>
      </w:pPr>
      <w:r w:rsidRPr="00CD3BF4">
        <w:rPr>
          <w:rFonts w:ascii="Comic Sans MS" w:hAnsi="Comic Sans MS"/>
          <w:b/>
        </w:rPr>
        <w:t>Τα οφέλη του εθελοντισμού</w:t>
      </w:r>
      <w:r w:rsidRPr="002D261B">
        <w:rPr>
          <w:rFonts w:ascii="Comic Sans MS" w:hAnsi="Comic Sans MS"/>
        </w:rPr>
        <w:t xml:space="preserve"> είναι πολλά τόσο σε ατομικό όσο και σε κοινωνικό επίπεδο . </w:t>
      </w:r>
    </w:p>
    <w:p w:rsidR="00F47E6F" w:rsidRDefault="00F47E6F" w:rsidP="00F47E6F">
      <w:pPr>
        <w:pStyle w:val="a3"/>
        <w:numPr>
          <w:ilvl w:val="0"/>
          <w:numId w:val="2"/>
        </w:numPr>
        <w:jc w:val="both"/>
        <w:rPr>
          <w:rFonts w:ascii="Comic Sans MS" w:hAnsi="Comic Sans MS"/>
        </w:rPr>
      </w:pPr>
      <w:r w:rsidRPr="00CD3BF4">
        <w:rPr>
          <w:rFonts w:ascii="Comic Sans MS" w:hAnsi="Comic Sans MS"/>
        </w:rPr>
        <w:t xml:space="preserve">Αρχικά, συμβάλλει στην υποστήριξη και στη διάσωση ανθρώπων που δοκιμάζονται από προβλήματα και βελτιώνει τις συνθήκες ζωής των ευάλωτων και ευπαθών κοινωνικών ομάδων, ενώ σε πολλές περιπτώσεις μπορεί να αποτρέπει φαινόμενα εκμετάλλευσης της ανθρώπινης ύπαρξης . </w:t>
      </w:r>
    </w:p>
    <w:p w:rsidR="00F47E6F" w:rsidRDefault="00F47E6F" w:rsidP="00F47E6F">
      <w:pPr>
        <w:pStyle w:val="a3"/>
        <w:numPr>
          <w:ilvl w:val="0"/>
          <w:numId w:val="2"/>
        </w:numPr>
        <w:jc w:val="both"/>
        <w:rPr>
          <w:rFonts w:ascii="Comic Sans MS" w:hAnsi="Comic Sans MS"/>
        </w:rPr>
      </w:pPr>
      <w:r w:rsidRPr="00CD3BF4">
        <w:rPr>
          <w:rFonts w:ascii="Comic Sans MS" w:hAnsi="Comic Sans MS"/>
        </w:rPr>
        <w:t xml:space="preserve">Αναμφισβήτητα, ανακουφίζει τον ανθρώπινο πόνο και προωθεί τον σεβασμό στα ανθρώπινα δικαιώματα . Ενισχύει τη συνεργασία . Αναλυτικότερα, προάγει την αλληλεγγύη και την κοινωνική συνείδηση καθώς χάρη στον εθελοντισμό ενδυναμώνονται οι κοινωνικοί δεσμοί μεταξύ των πολιτών . </w:t>
      </w:r>
    </w:p>
    <w:p w:rsidR="00F47E6F" w:rsidRDefault="00F47E6F" w:rsidP="00F47E6F">
      <w:pPr>
        <w:pStyle w:val="a3"/>
        <w:numPr>
          <w:ilvl w:val="0"/>
          <w:numId w:val="2"/>
        </w:numPr>
        <w:jc w:val="both"/>
        <w:rPr>
          <w:rFonts w:ascii="Comic Sans MS" w:hAnsi="Comic Sans MS"/>
        </w:rPr>
      </w:pPr>
      <w:r w:rsidRPr="00CD3BF4">
        <w:rPr>
          <w:rFonts w:ascii="Comic Sans MS" w:hAnsi="Comic Sans MS"/>
        </w:rPr>
        <w:t xml:space="preserve">Παράλληλα συντελεί στη διατήρηση της οικολογικής ισορροπίας και διαμορφώνει την οικολογική συνείδηση των πολιτών επιλύοντας προβλήματα που σχετίζονται με την καθημερινή ζωή τους . </w:t>
      </w:r>
    </w:p>
    <w:p w:rsidR="00F47E6F" w:rsidRDefault="00F47E6F" w:rsidP="00F47E6F">
      <w:pPr>
        <w:pStyle w:val="a3"/>
        <w:numPr>
          <w:ilvl w:val="0"/>
          <w:numId w:val="2"/>
        </w:numPr>
        <w:jc w:val="both"/>
        <w:rPr>
          <w:rFonts w:ascii="Comic Sans MS" w:hAnsi="Comic Sans MS"/>
        </w:rPr>
      </w:pPr>
      <w:r w:rsidRPr="00CD3BF4">
        <w:rPr>
          <w:rFonts w:ascii="Comic Sans MS" w:hAnsi="Comic Sans MS"/>
        </w:rPr>
        <w:t xml:space="preserve">Επίσης καλλιεργεί την πεποίθηση της ενεργού δράσης των ατόμων, της </w:t>
      </w:r>
      <w:proofErr w:type="spellStart"/>
      <w:r w:rsidRPr="00CD3BF4">
        <w:rPr>
          <w:rFonts w:ascii="Comic Sans MS" w:hAnsi="Comic Sans MS"/>
        </w:rPr>
        <w:t>αλληλοαποδοχής</w:t>
      </w:r>
      <w:proofErr w:type="spellEnd"/>
      <w:r w:rsidRPr="00CD3BF4">
        <w:rPr>
          <w:rFonts w:ascii="Comic Sans MS" w:hAnsi="Comic Sans MS"/>
        </w:rPr>
        <w:t xml:space="preserve"> και της συλλογικής ενέργειας για την επίτευξη κοινών στόχων . Οι πολίτες που λειτουργούν με βάση το πνεύμα του εθελοντισμού βρίσκονται σε διαρκή εγρήγορση, παρακολουθούν τις εξελίξεις, ενημερώνονται, εξετάζουν και ελέγχουν τα δρώμενα . Επιτυγχάνεται έτσι η ενεργή συμμετοχή τους στα κοινά . </w:t>
      </w:r>
    </w:p>
    <w:p w:rsidR="00F47E6F" w:rsidRDefault="00F47E6F" w:rsidP="00F47E6F">
      <w:pPr>
        <w:pStyle w:val="a3"/>
        <w:numPr>
          <w:ilvl w:val="0"/>
          <w:numId w:val="2"/>
        </w:numPr>
        <w:jc w:val="both"/>
        <w:rPr>
          <w:rFonts w:ascii="Comic Sans MS" w:hAnsi="Comic Sans MS"/>
        </w:rPr>
      </w:pPr>
      <w:r w:rsidRPr="00CD3BF4">
        <w:rPr>
          <w:rFonts w:ascii="Comic Sans MS" w:hAnsi="Comic Sans MS"/>
        </w:rPr>
        <w:t xml:space="preserve">Σε ατομικό επίπεδο ο εθελοντισμός προσφέρει μοναδικές εμπειρίες στον εθελοντή, ενισχύει τις καλές πλευρές του χαρακτήρα του και διαμορφώνει ένα καλύτερο πρόσωπο . Οι εθελοντές μέσα από δράσεις γίνονται πιο ανεξάρτητοι, πιο θαρραλέοι, ανοιχτόμυαλοι και τολμηροί ενώ στα πλαίσια της κοινωνικής προσφοράς οι εθελοντές μπορούν να εντοπίσουν τη μορφή των εθελοντικών δράσεων που πλησιάζει τον χαρακτήρα και την ιδιοσυγκρασία τους . </w:t>
      </w:r>
    </w:p>
    <w:p w:rsidR="00F47E6F" w:rsidRDefault="00F47E6F" w:rsidP="00F47E6F">
      <w:pPr>
        <w:pStyle w:val="a3"/>
        <w:numPr>
          <w:ilvl w:val="0"/>
          <w:numId w:val="2"/>
        </w:numPr>
        <w:jc w:val="both"/>
        <w:rPr>
          <w:rFonts w:ascii="Comic Sans MS" w:hAnsi="Comic Sans MS"/>
        </w:rPr>
      </w:pPr>
      <w:r w:rsidRPr="00CD3BF4">
        <w:rPr>
          <w:rFonts w:ascii="Comic Sans MS" w:hAnsi="Comic Sans MS"/>
        </w:rPr>
        <w:t>Ακόμα μέσω της εθελοντικής εργασίας οι άνθρωποι δημιουργούν συχνά ισόβιες φιλίες . Πολλοί είναι αυτοί που επιλέγουν τον εθελοντισμό κυρίως για να αναπτύξουν φιλίες και να αντιμετωπίσουν έτσι τη μοναξιά των καιρών μας αλλά και γι</w:t>
      </w:r>
      <w:r>
        <w:rPr>
          <w:rFonts w:ascii="Comic Sans MS" w:hAnsi="Comic Sans MS"/>
        </w:rPr>
        <w:t>α να απολαύσουν όμορφες στιγμές</w:t>
      </w:r>
      <w:r w:rsidRPr="00CD3BF4">
        <w:rPr>
          <w:rFonts w:ascii="Comic Sans MS" w:hAnsi="Comic Sans MS"/>
        </w:rPr>
        <w:t xml:space="preserve">. </w:t>
      </w:r>
    </w:p>
    <w:p w:rsidR="00F47E6F" w:rsidRDefault="00F47E6F" w:rsidP="00F47E6F">
      <w:pPr>
        <w:pStyle w:val="a3"/>
        <w:jc w:val="both"/>
        <w:rPr>
          <w:rFonts w:ascii="Comic Sans MS" w:hAnsi="Comic Sans MS"/>
        </w:rPr>
      </w:pPr>
      <w:r w:rsidRPr="00CD3BF4">
        <w:rPr>
          <w:rFonts w:ascii="Comic Sans MS" w:hAnsi="Comic Sans MS"/>
        </w:rPr>
        <w:t xml:space="preserve">Άλλωστε η εθελοντική εργασία μπορεί να είναι σκληρή, επίπονη και απαιτητική, αλλά είναι επίσης διασκεδαστική και άκρως ικανοποιητική . </w:t>
      </w:r>
    </w:p>
    <w:p w:rsidR="00F47E6F" w:rsidRDefault="00F47E6F" w:rsidP="00F47E6F">
      <w:pPr>
        <w:pStyle w:val="a3"/>
        <w:jc w:val="both"/>
        <w:rPr>
          <w:rFonts w:ascii="Comic Sans MS" w:hAnsi="Comic Sans MS"/>
        </w:rPr>
      </w:pPr>
    </w:p>
    <w:p w:rsidR="00F47E6F" w:rsidRDefault="00F47E6F" w:rsidP="00F47E6F">
      <w:pPr>
        <w:pStyle w:val="a3"/>
        <w:jc w:val="both"/>
        <w:rPr>
          <w:rFonts w:ascii="Comic Sans MS" w:hAnsi="Comic Sans MS"/>
        </w:rPr>
      </w:pPr>
      <w:r w:rsidRPr="00CD3BF4">
        <w:rPr>
          <w:rFonts w:ascii="Comic Sans MS" w:hAnsi="Comic Sans MS"/>
          <w:b/>
        </w:rPr>
        <w:t>Επίλογος</w:t>
      </w:r>
      <w:r>
        <w:rPr>
          <w:rFonts w:ascii="Comic Sans MS" w:hAnsi="Comic Sans MS"/>
        </w:rPr>
        <w:t>:</w:t>
      </w:r>
      <w:r w:rsidRPr="00CD3BF4">
        <w:rPr>
          <w:rFonts w:ascii="Comic Sans MS" w:hAnsi="Comic Sans MS"/>
        </w:rPr>
        <w:t xml:space="preserve"> Συμπερασματικά ο εθελοντισμός είναι μια μορφή πολιτικής δράσης . Εφόσον πολιτική δράση σημαίνει συμμετοχή στα κοινά, τότε σίγουρα ο εθελοντισμός αποτελεί σε όλα του τα επίπεδα μια υπεύθυνη πολιτική πράξη και μια συνειδητή συνεισφορά του πολίτη στο κοινωνικό σύνολο . Ο εθελοντισμός δεν είναι απλά ένας όρος, είναι στάση ζωής και δρα εποικοδομητικά στο κοινωνικό στερέωμα καθώς αφορά όλους ανεξάρτητα από κοινωνικές και οικονομικές διακρίσεις, προάγει την ενεργό συμμετοχή των πολιτών στην προάσπιση των θεμελιωδών τους δικαιωμάτων και ενδυναμώνει την κοινωνική αλληλεγγύη και συνοχή . Άλλωστε η συνεργασία και η αλληλεγγύη δεν αποτελούν μόνο ηθική μας υποχρέωση, αλλά πρώτιστα αποτελούν τον ακρογωνιαίο λίθο του γνήσιου πολιτισμού .</w:t>
      </w:r>
    </w:p>
    <w:p w:rsidR="00F47E6F" w:rsidRDefault="00F47E6F" w:rsidP="00F47E6F">
      <w:pPr>
        <w:pStyle w:val="a3"/>
        <w:jc w:val="both"/>
        <w:rPr>
          <w:rFonts w:ascii="Comic Sans MS" w:hAnsi="Comic Sans MS"/>
        </w:rPr>
      </w:pPr>
    </w:p>
    <w:p w:rsidR="00D62A3D" w:rsidRDefault="00D62A3D"/>
    <w:sectPr w:rsidR="00D62A3D" w:rsidSect="006A5F93">
      <w:pgSz w:w="11906" w:h="16838"/>
      <w:pgMar w:top="1440" w:right="849"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4424"/>
    <w:multiLevelType w:val="hybridMultilevel"/>
    <w:tmpl w:val="99AA99B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D8E2E5B"/>
    <w:multiLevelType w:val="hybridMultilevel"/>
    <w:tmpl w:val="46D24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7C065F0"/>
    <w:multiLevelType w:val="hybridMultilevel"/>
    <w:tmpl w:val="DBC6D7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savePreviewPicture/>
  <w:compat/>
  <w:rsids>
    <w:rsidRoot w:val="00F47E6F"/>
    <w:rsid w:val="006A5F93"/>
    <w:rsid w:val="007A4DB8"/>
    <w:rsid w:val="00D62A3D"/>
    <w:rsid w:val="00F47E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A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E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916</Words>
  <Characters>4952</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2019-07-18T10:33:00Z</dcterms:created>
  <dcterms:modified xsi:type="dcterms:W3CDTF">2020-03-19T00:40:00Z</dcterms:modified>
</cp:coreProperties>
</file>