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8DCA8" w14:textId="77777777" w:rsidR="001431A5" w:rsidRDefault="001431A5"/>
    <w:p w14:paraId="3A91D8C3" w14:textId="77777777" w:rsidR="001431A5" w:rsidRPr="00220B26" w:rsidRDefault="001431A5">
      <w:pPr>
        <w:rPr>
          <w:b/>
          <w:bCs/>
          <w:sz w:val="32"/>
          <w:szCs w:val="32"/>
        </w:rPr>
      </w:pPr>
      <w:r w:rsidRPr="00220B26">
        <w:rPr>
          <w:b/>
          <w:bCs/>
          <w:sz w:val="32"/>
          <w:szCs w:val="32"/>
        </w:rPr>
        <w:t>ΑΡΧΑΙΑ ΕΛΛΗΝΙΚΑ Γ ΛΥΚΕΙΟΥ</w:t>
      </w:r>
    </w:p>
    <w:p w14:paraId="3383A202" w14:textId="34483B6C" w:rsidR="00D21D67" w:rsidRPr="00220B26" w:rsidRDefault="001431A5">
      <w:pPr>
        <w:rPr>
          <w:b/>
          <w:bCs/>
          <w:sz w:val="32"/>
          <w:szCs w:val="32"/>
        </w:rPr>
      </w:pPr>
      <w:r w:rsidRPr="00220B26">
        <w:rPr>
          <w:b/>
          <w:bCs/>
          <w:sz w:val="32"/>
          <w:szCs w:val="32"/>
        </w:rPr>
        <w:t>ΛΕΞΙΛΟΓΙΚΕΣ ΑΣΚΗΣΕΙΣ 10</w:t>
      </w:r>
      <w:r w:rsidRPr="00220B26">
        <w:rPr>
          <w:b/>
          <w:bCs/>
          <w:sz w:val="32"/>
          <w:szCs w:val="32"/>
          <w:vertAlign w:val="superscript"/>
        </w:rPr>
        <w:t>ης</w:t>
      </w:r>
      <w:r w:rsidRPr="00220B26">
        <w:rPr>
          <w:b/>
          <w:bCs/>
          <w:sz w:val="32"/>
          <w:szCs w:val="32"/>
        </w:rPr>
        <w:t xml:space="preserve"> ΔΙΔΑΚΤΙΚΗΣ ΕΝΟΤΗΤΑΣ ΦΑΚΕΛΟΥ ΥΛΙΚΟΥ</w:t>
      </w:r>
      <w:r w:rsidR="00220B26">
        <w:rPr>
          <w:b/>
          <w:bCs/>
          <w:sz w:val="32"/>
          <w:szCs w:val="32"/>
        </w:rPr>
        <w:t>*</w:t>
      </w:r>
    </w:p>
    <w:p w14:paraId="78F9BD3C" w14:textId="1FDD9A6A" w:rsidR="001431A5" w:rsidRDefault="001431A5" w:rsidP="001431A5"/>
    <w:p w14:paraId="39F50E1D" w14:textId="77777777" w:rsidR="001431A5" w:rsidRPr="00220B26" w:rsidRDefault="001431A5" w:rsidP="00143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Με ποιες λέξεις από το κείμενο αναφοράς έχουν ετυμολογική συγγένεια οι παρακάτω λέξεις;</w:t>
      </w:r>
    </w:p>
    <w:p w14:paraId="1379927A" w14:textId="054666EA" w:rsidR="001431A5" w:rsidRPr="00220B26" w:rsidRDefault="001431A5" w:rsidP="001431A5">
      <w:pPr>
        <w:ind w:left="705"/>
        <w:rPr>
          <w:sz w:val="28"/>
          <w:szCs w:val="28"/>
        </w:rPr>
      </w:pPr>
      <w:r w:rsidRPr="00220B26">
        <w:rPr>
          <w:sz w:val="28"/>
          <w:szCs w:val="28"/>
        </w:rPr>
        <w:t>εφετείο,    πρόβατο,    δοσοληψία,    ιδανικός,    πιθανός</w:t>
      </w:r>
    </w:p>
    <w:p w14:paraId="6DE33C51" w14:textId="77777777" w:rsidR="001431A5" w:rsidRPr="00220B26" w:rsidRDefault="001431A5" w:rsidP="001431A5">
      <w:pPr>
        <w:pStyle w:val="a3"/>
        <w:ind w:left="705"/>
        <w:rPr>
          <w:sz w:val="28"/>
          <w:szCs w:val="28"/>
        </w:rPr>
      </w:pPr>
    </w:p>
    <w:p w14:paraId="7AEA3649" w14:textId="77777777" w:rsidR="001431A5" w:rsidRPr="00220B26" w:rsidRDefault="001431A5" w:rsidP="001431A5">
      <w:pPr>
        <w:pStyle w:val="a3"/>
        <w:ind w:left="705"/>
        <w:rPr>
          <w:sz w:val="28"/>
          <w:szCs w:val="28"/>
        </w:rPr>
      </w:pPr>
    </w:p>
    <w:p w14:paraId="0D14A6D4" w14:textId="418DE07F" w:rsidR="001431A5" w:rsidRPr="00220B26" w:rsidRDefault="001431A5" w:rsidP="00143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Βρείτε αντώνυμα για τις λέξεις:</w:t>
      </w:r>
    </w:p>
    <w:p w14:paraId="78E6DBC6" w14:textId="063179AC" w:rsidR="001431A5" w:rsidRPr="00220B26" w:rsidRDefault="001431A5" w:rsidP="001431A5">
      <w:pPr>
        <w:ind w:left="705"/>
        <w:rPr>
          <w:sz w:val="28"/>
          <w:szCs w:val="28"/>
        </w:rPr>
      </w:pPr>
      <w:r w:rsidRPr="00220B26">
        <w:rPr>
          <w:sz w:val="28"/>
          <w:szCs w:val="28"/>
        </w:rPr>
        <w:t>Χειρον,     δυνατόν,     επελάθου,     ευ πράξει,     της ωφελίας</w:t>
      </w:r>
    </w:p>
    <w:p w14:paraId="3315655F" w14:textId="56DEB597" w:rsidR="001431A5" w:rsidRPr="00220B26" w:rsidRDefault="001431A5" w:rsidP="001431A5">
      <w:pPr>
        <w:ind w:left="705"/>
        <w:rPr>
          <w:sz w:val="28"/>
          <w:szCs w:val="28"/>
        </w:rPr>
      </w:pPr>
    </w:p>
    <w:p w14:paraId="0DCD304E" w14:textId="3F95901E" w:rsidR="001431A5" w:rsidRPr="00220B26" w:rsidRDefault="001431A5" w:rsidP="00143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Βρείτε συνώνυμα για τις λέξεις:</w:t>
      </w:r>
    </w:p>
    <w:p w14:paraId="67C6B686" w14:textId="77777777" w:rsidR="001431A5" w:rsidRPr="00220B26" w:rsidRDefault="001431A5" w:rsidP="001431A5">
      <w:pPr>
        <w:pStyle w:val="a3"/>
        <w:ind w:left="705"/>
        <w:rPr>
          <w:sz w:val="28"/>
          <w:szCs w:val="28"/>
        </w:rPr>
      </w:pPr>
    </w:p>
    <w:p w14:paraId="7487D616" w14:textId="1254FE4A" w:rsidR="001431A5" w:rsidRPr="00220B26" w:rsidRDefault="001431A5" w:rsidP="001431A5">
      <w:pPr>
        <w:pStyle w:val="a3"/>
        <w:ind w:left="705"/>
        <w:rPr>
          <w:sz w:val="28"/>
          <w:szCs w:val="28"/>
        </w:rPr>
      </w:pPr>
      <w:r w:rsidRPr="00220B26">
        <w:rPr>
          <w:sz w:val="28"/>
          <w:szCs w:val="28"/>
        </w:rPr>
        <w:t xml:space="preserve">Επιτροπευσαι,    αφικέσθαι,    επιτρέπειν,  </w:t>
      </w:r>
      <w:r w:rsidR="00220B26" w:rsidRPr="00220B26">
        <w:rPr>
          <w:sz w:val="28"/>
          <w:szCs w:val="28"/>
        </w:rPr>
        <w:t>μετέχειν,,  βούλεται</w:t>
      </w:r>
      <w:r w:rsidRPr="00220B26">
        <w:rPr>
          <w:sz w:val="28"/>
          <w:szCs w:val="28"/>
        </w:rPr>
        <w:t xml:space="preserve"> </w:t>
      </w:r>
    </w:p>
    <w:p w14:paraId="61AC1574" w14:textId="21BFE24D" w:rsidR="00220B26" w:rsidRPr="00220B26" w:rsidRDefault="00220B26" w:rsidP="001431A5">
      <w:pPr>
        <w:pStyle w:val="a3"/>
        <w:ind w:left="705"/>
        <w:rPr>
          <w:sz w:val="28"/>
          <w:szCs w:val="28"/>
        </w:rPr>
      </w:pPr>
    </w:p>
    <w:p w14:paraId="595971AC" w14:textId="576ABB2F" w:rsidR="00220B26" w:rsidRPr="00220B26" w:rsidRDefault="00220B26" w:rsidP="001431A5">
      <w:pPr>
        <w:pStyle w:val="a3"/>
        <w:ind w:left="705"/>
        <w:rPr>
          <w:sz w:val="28"/>
          <w:szCs w:val="28"/>
        </w:rPr>
      </w:pPr>
    </w:p>
    <w:p w14:paraId="349BE2E6" w14:textId="5CBB143A" w:rsidR="00220B26" w:rsidRPr="00220B26" w:rsidRDefault="00220B26" w:rsidP="00220B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Στοχαζομένους, καταχρηται :  ποια σημασία έχουν οι λέξεις στο κείμενο αναφορά; Έχουν την ίδια στη ν. ε. ;</w:t>
      </w:r>
    </w:p>
    <w:p w14:paraId="1003EB89" w14:textId="77777777" w:rsidR="00220B26" w:rsidRPr="00220B26" w:rsidRDefault="00220B26" w:rsidP="00220B26">
      <w:pPr>
        <w:rPr>
          <w:sz w:val="28"/>
          <w:szCs w:val="28"/>
        </w:rPr>
      </w:pPr>
    </w:p>
    <w:p w14:paraId="43CFCA3C" w14:textId="61C79E03" w:rsidR="00220B26" w:rsidRPr="00220B26" w:rsidRDefault="00220B26" w:rsidP="00220B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 xml:space="preserve">Να γράψετε </w:t>
      </w:r>
      <w:r w:rsidR="005F1822">
        <w:rPr>
          <w:sz w:val="28"/>
          <w:szCs w:val="28"/>
        </w:rPr>
        <w:t xml:space="preserve"> στη ν.ε. </w:t>
      </w:r>
      <w:r w:rsidRPr="00220B26">
        <w:rPr>
          <w:sz w:val="28"/>
          <w:szCs w:val="28"/>
        </w:rPr>
        <w:t xml:space="preserve">από δύο ομόρριζα , απλά ή σύνθετα, για καθεμιά από τις λέξεις: </w:t>
      </w:r>
    </w:p>
    <w:p w14:paraId="38634E5C" w14:textId="77777777" w:rsidR="00220B26" w:rsidRPr="00220B26" w:rsidRDefault="00220B26" w:rsidP="00220B26">
      <w:pPr>
        <w:pStyle w:val="a3"/>
        <w:rPr>
          <w:sz w:val="28"/>
          <w:szCs w:val="28"/>
        </w:rPr>
      </w:pPr>
    </w:p>
    <w:p w14:paraId="5BB135A1" w14:textId="51DBA4E6" w:rsidR="00220B26" w:rsidRPr="00220B26" w:rsidRDefault="00220B26" w:rsidP="00220B26">
      <w:pPr>
        <w:pStyle w:val="a3"/>
        <w:ind w:left="705"/>
        <w:rPr>
          <w:sz w:val="28"/>
          <w:szCs w:val="28"/>
        </w:rPr>
      </w:pPr>
      <w:r w:rsidRPr="00220B26">
        <w:rPr>
          <w:sz w:val="28"/>
          <w:szCs w:val="28"/>
        </w:rPr>
        <w:t>Σκοπόν,  άπειρος,  επιτρέπειν, μετέχειν,  καταβαίνειν,</w:t>
      </w:r>
    </w:p>
    <w:p w14:paraId="0195C1AB" w14:textId="77777777" w:rsidR="00220B26" w:rsidRPr="00220B26" w:rsidRDefault="00220B26" w:rsidP="00220B26">
      <w:pPr>
        <w:rPr>
          <w:sz w:val="28"/>
          <w:szCs w:val="28"/>
        </w:rPr>
      </w:pPr>
    </w:p>
    <w:p w14:paraId="688C471A" w14:textId="6890A75B" w:rsidR="00220B26" w:rsidRPr="00220B26" w:rsidRDefault="00220B26" w:rsidP="00220B26"/>
    <w:p w14:paraId="10713204" w14:textId="619882C4" w:rsidR="00220B26" w:rsidRDefault="00220B26" w:rsidP="00220B26"/>
    <w:p w14:paraId="775EFE76" w14:textId="77777777" w:rsidR="00220B26" w:rsidRPr="00CB4791" w:rsidRDefault="00220B26" w:rsidP="00220B26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B4791">
        <w:rPr>
          <w:sz w:val="20"/>
          <w:szCs w:val="20"/>
        </w:rPr>
        <w:t>Σημ. : δεν έχει διατηρηθεί το πολυτονικό σύστημα.</w:t>
      </w:r>
    </w:p>
    <w:p w14:paraId="32DD85B3" w14:textId="77777777" w:rsidR="00220B26" w:rsidRPr="00220B26" w:rsidRDefault="00220B26" w:rsidP="00220B26">
      <w:pPr>
        <w:ind w:firstLine="720"/>
      </w:pPr>
    </w:p>
    <w:sectPr w:rsidR="00220B26" w:rsidRPr="00220B26" w:rsidSect="00220B26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87E32"/>
    <w:multiLevelType w:val="hybridMultilevel"/>
    <w:tmpl w:val="C546B71C"/>
    <w:lvl w:ilvl="0" w:tplc="4BF0B418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5"/>
    <w:rsid w:val="001431A5"/>
    <w:rsid w:val="00220B26"/>
    <w:rsid w:val="005F1822"/>
    <w:rsid w:val="00D2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CB83"/>
  <w15:chartTrackingRefBased/>
  <w15:docId w15:val="{E3770710-275F-4806-97B9-451A36A2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2021-01-12T18:40:00Z</dcterms:created>
  <dcterms:modified xsi:type="dcterms:W3CDTF">2021-01-12T18:59:00Z</dcterms:modified>
</cp:coreProperties>
</file>