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CE716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CF4932">
        <w:rPr>
          <w:rFonts w:eastAsia="Times New Roman" w:cs="Times New Roman"/>
          <w:b/>
          <w:color w:val="000000"/>
          <w:sz w:val="24"/>
          <w:szCs w:val="24"/>
          <w:lang w:eastAsia="el-GR"/>
        </w:rPr>
        <w:t>ΑΠΟ ΤΟΝ ΕΥΘΥ ΣΤΟΝ ΠΛΑΓΙΟ ΛΟΓΟ    ΑΣΚΗΣΕΙΣ</w:t>
      </w:r>
      <w:r w:rsidRPr="00CF4932">
        <w:rPr>
          <w:rFonts w:eastAsia="Times New Roman" w:cs="Times New Roman"/>
          <w:color w:val="000000"/>
          <w:sz w:val="24"/>
          <w:szCs w:val="24"/>
          <w:lang w:eastAsia="el-GR"/>
        </w:rPr>
        <w:br/>
        <w:t>Να μετατρέψετε τις ακόλουθες προτάσεις στον πλάγιο λόγο με όλες τις δυνατές μορφές χρησιμοποιώντας ως ρήμα εξάρτησης αυτό που δίνεται σε παρένθεση. </w:t>
      </w:r>
    </w:p>
    <w:p w14:paraId="39EFF70E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</w:r>
      <w:r>
        <w:rPr>
          <w:rFonts w:eastAsia="Times New Roman" w:cs="Times New Roman"/>
          <w:color w:val="000000"/>
          <w:sz w:val="24"/>
          <w:szCs w:val="24"/>
          <w:lang w:eastAsia="el-GR"/>
        </w:rPr>
        <w:t>1</w:t>
      </w: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Τὰ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πλοῖα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κατέκαυσεν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ἵνα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μὴ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Κῦρος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διαβῇ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οὗτος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λέγει…) </w:t>
      </w:r>
    </w:p>
    <w:p w14:paraId="14689023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2.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Ὅτε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ἡ μάχη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ἐγένετο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Τισσαφέρνης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Σάρδεσιν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ἔτυχεν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ὤν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Οὗτος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διηγεῖτο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ὅτι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…) </w:t>
      </w:r>
    </w:p>
    <w:p w14:paraId="46F8F4EA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3. Ὦ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ἄνδρες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μὴ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θαυμάζετε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ὅτι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χαλεπῶς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φέρω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τοῖς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παροῦσι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πράγμασι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. (Κλέαρχος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ἐκέλευε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...) </w:t>
      </w:r>
    </w:p>
    <w:p w14:paraId="2BBE978E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4. Ὃ μέλλεις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ποιεῖν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μὴ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λέγε.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Συνεβούλευεν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…) </w:t>
      </w:r>
    </w:p>
    <w:p w14:paraId="3C274EB0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5. Φίλιππος,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εἰ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τότε ταύτην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ἔσχε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τὴν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γνώμην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οὐκ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ἂν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ἐκτήσατο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τοσαύτην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δύναμιν. (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Γιγνώσκομεν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…) </w:t>
      </w:r>
    </w:p>
    <w:p w14:paraId="3AF3E6BE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6.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Πῶς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ἂν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τὴν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μάχην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συμφορώτατα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ἡμῖν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αὐτοῖς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ποιήσαιμεν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;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Ἐβουλεύοντο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..) </w:t>
      </w:r>
    </w:p>
    <w:p w14:paraId="103449C1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7.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Οὗτος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οὐ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ποιεῖ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ταῦτα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. (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Ἔγνωσαν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…) </w:t>
      </w:r>
    </w:p>
    <w:p w14:paraId="6FD751A6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8. Κατέβην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χθὲς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εἰς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Πειραιᾶ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Ἔφη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Σωκράτης…) </w:t>
      </w:r>
    </w:p>
    <w:p w14:paraId="488BF930" w14:textId="77777777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9.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Ἐπειδὰν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ἡ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στρατεία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λήξῃ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εὐθὺς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ἀποπέμψω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σε.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Ἔφη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..) </w:t>
      </w:r>
    </w:p>
    <w:p w14:paraId="27D8DE84" w14:textId="3CE3751D" w:rsid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br/>
        <w:t xml:space="preserve">10. Ὁ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βασιλεὺς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ἐν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τοῖς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σκευοφόροις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ἐστί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 (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Οἱ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Ἕλληνες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ᾔσθοντο</w:t>
      </w:r>
      <w:proofErr w:type="spellEnd"/>
      <w:r w:rsidRPr="00A178A0">
        <w:rPr>
          <w:rFonts w:eastAsia="Times New Roman" w:cs="Times New Roman"/>
          <w:color w:val="000000"/>
          <w:sz w:val="24"/>
          <w:szCs w:val="24"/>
          <w:lang w:eastAsia="el-GR"/>
        </w:rPr>
        <w:t>...)</w:t>
      </w:r>
    </w:p>
    <w:p w14:paraId="7D10A8BB" w14:textId="77777777" w:rsidR="00A178A0" w:rsidRPr="00A178A0" w:rsidRDefault="00A178A0" w:rsidP="00A178A0">
      <w:pPr>
        <w:shd w:val="clear" w:color="auto" w:fill="FFFFFF"/>
        <w:spacing w:after="150" w:line="364" w:lineRule="atLeast"/>
        <w:rPr>
          <w:rFonts w:eastAsia="Times New Roman" w:cs="Times New Roman"/>
          <w:color w:val="000000"/>
          <w:sz w:val="24"/>
          <w:szCs w:val="24"/>
          <w:lang w:eastAsia="el-GR"/>
        </w:rPr>
      </w:pPr>
    </w:p>
    <w:p w14:paraId="65F086C6" w14:textId="06DCDE70" w:rsidR="00A178A0" w:rsidRDefault="00A178A0" w:rsidP="00A178A0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11.</w:t>
      </w:r>
      <w:r w:rsidRPr="00A178A0">
        <w:rPr>
          <w:color w:val="000000"/>
          <w:sz w:val="24"/>
          <w:szCs w:val="24"/>
          <w:shd w:val="clear" w:color="auto" w:fill="FFFFFF"/>
        </w:rPr>
        <w:t xml:space="preserve">Ποίαν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ὁδὸν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ἐπὶ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τὸν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βίον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τράπωμαι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; (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Ὁρῶ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σε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ἀποροῦντα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)</w:t>
      </w:r>
    </w:p>
    <w:p w14:paraId="4B2D136A" w14:textId="69568461" w:rsidR="00A178A0" w:rsidRDefault="00A178A0" w:rsidP="00A178A0">
      <w:pPr>
        <w:rPr>
          <w:color w:val="000000"/>
          <w:sz w:val="24"/>
          <w:szCs w:val="24"/>
          <w:shd w:val="clear" w:color="auto" w:fill="FFFFFF"/>
        </w:rPr>
      </w:pPr>
      <w:r w:rsidRPr="00A178A0">
        <w:rPr>
          <w:color w:val="000000"/>
          <w:sz w:val="24"/>
          <w:szCs w:val="24"/>
        </w:rPr>
        <w:br/>
      </w:r>
      <w:r w:rsidRPr="00A178A0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A178A0">
        <w:rPr>
          <w:color w:val="000000"/>
          <w:sz w:val="24"/>
          <w:szCs w:val="24"/>
          <w:shd w:val="clear" w:color="auto" w:fill="FFFFFF"/>
        </w:rPr>
        <w:t xml:space="preserve">. Τί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ἂν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ποιῶν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τὸν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βίον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εὐδαιμονέστατα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διατελέσαιμι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; (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Ἐπερωτᾷ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τὸν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θεὸν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)</w:t>
      </w:r>
    </w:p>
    <w:p w14:paraId="61EB00AD" w14:textId="77777777" w:rsidR="00A178A0" w:rsidRPr="00A178A0" w:rsidRDefault="00A178A0" w:rsidP="00A178A0">
      <w:pPr>
        <w:rPr>
          <w:color w:val="000000"/>
          <w:sz w:val="24"/>
          <w:szCs w:val="24"/>
          <w:shd w:val="clear" w:color="auto" w:fill="FFFFFF"/>
        </w:rPr>
      </w:pPr>
    </w:p>
    <w:p w14:paraId="1E00F320" w14:textId="16022156" w:rsidR="00A178A0" w:rsidRDefault="00A178A0" w:rsidP="00A178A0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13</w:t>
      </w:r>
      <w:r w:rsidRPr="00A178A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Ἀλλὰ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διαλέγου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καὶ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μάθε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πρῶτον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τίνες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εἰσὶν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. (ρήμα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εξάρτ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.: </w:t>
      </w:r>
      <w:proofErr w:type="spellStart"/>
      <w:r w:rsidRPr="00A178A0">
        <w:rPr>
          <w:b/>
          <w:bCs/>
          <w:color w:val="000000"/>
          <w:sz w:val="24"/>
          <w:szCs w:val="24"/>
          <w:shd w:val="clear" w:color="auto" w:fill="FFFFFF"/>
        </w:rPr>
        <w:t>παρῄνει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).</w:t>
      </w:r>
    </w:p>
    <w:p w14:paraId="189F62CB" w14:textId="789A6E6E" w:rsidR="00A178A0" w:rsidRDefault="00A178A0" w:rsidP="00A178A0">
      <w:pPr>
        <w:rPr>
          <w:color w:val="000000"/>
          <w:sz w:val="24"/>
          <w:szCs w:val="24"/>
          <w:shd w:val="clear" w:color="auto" w:fill="FFFFFF"/>
        </w:rPr>
      </w:pPr>
      <w:r w:rsidRPr="00A178A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14</w:t>
      </w:r>
      <w:r w:rsidRPr="00A178A0">
        <w:rPr>
          <w:color w:val="000000"/>
          <w:sz w:val="24"/>
          <w:szCs w:val="24"/>
          <w:shd w:val="clear" w:color="auto" w:fill="FFFFFF"/>
        </w:rPr>
        <w:t xml:space="preserve">. Τί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φῶμεν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πρὸς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ταῦτα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, ὦ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Κρίτων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ἄλλο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τι ἢ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ὁμολογῶμεν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; (ρήμα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εξάρτ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.: </w:t>
      </w:r>
      <w:proofErr w:type="spellStart"/>
      <w:r w:rsidRPr="00A178A0">
        <w:rPr>
          <w:b/>
          <w:bCs/>
          <w:color w:val="000000"/>
          <w:sz w:val="24"/>
          <w:szCs w:val="24"/>
          <w:shd w:val="clear" w:color="auto" w:fill="FFFFFF"/>
        </w:rPr>
        <w:t>ἠπόρει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).</w:t>
      </w:r>
    </w:p>
    <w:p w14:paraId="5AD26A5F" w14:textId="792F41E2" w:rsidR="00305161" w:rsidRDefault="00A178A0" w:rsidP="00A178A0">
      <w:r w:rsidRPr="00A178A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15</w:t>
      </w:r>
      <w:r w:rsidRPr="00A178A0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Ἀλλ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ἡμεῖς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, ὦ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ἄνδρες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μὴ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πάθωμεν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ταῦτα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ἀλλ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ἴωμεν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ἐπὶ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τοὺς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 xml:space="preserve"> πολεμίους. (ρήμα </w:t>
      </w:r>
      <w:proofErr w:type="spellStart"/>
      <w:r w:rsidRPr="00A178A0">
        <w:rPr>
          <w:color w:val="000000"/>
          <w:sz w:val="24"/>
          <w:szCs w:val="24"/>
          <w:shd w:val="clear" w:color="auto" w:fill="FFFFFF"/>
        </w:rPr>
        <w:t>εξάρτ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.: </w:t>
      </w:r>
      <w:proofErr w:type="spellStart"/>
      <w:r w:rsidRPr="00A178A0">
        <w:rPr>
          <w:b/>
          <w:bCs/>
          <w:color w:val="000000"/>
          <w:sz w:val="24"/>
          <w:szCs w:val="24"/>
          <w:shd w:val="clear" w:color="auto" w:fill="FFFFFF"/>
        </w:rPr>
        <w:t>παραινεῖ</w:t>
      </w:r>
      <w:proofErr w:type="spellEnd"/>
      <w:r w:rsidRPr="00A178A0">
        <w:rPr>
          <w:color w:val="000000"/>
          <w:sz w:val="24"/>
          <w:szCs w:val="24"/>
          <w:shd w:val="clear" w:color="auto" w:fill="FFFFFF"/>
        </w:rPr>
        <w:t>).</w:t>
      </w:r>
      <w:r w:rsidRPr="00A178A0">
        <w:rPr>
          <w:color w:val="000000"/>
          <w:sz w:val="24"/>
          <w:szCs w:val="24"/>
        </w:rPr>
        <w:br/>
      </w:r>
    </w:p>
    <w:sectPr w:rsidR="00305161" w:rsidSect="00A178A0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976DF"/>
    <w:multiLevelType w:val="hybridMultilevel"/>
    <w:tmpl w:val="2DB86E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0"/>
    <w:rsid w:val="00305161"/>
    <w:rsid w:val="00A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F231"/>
  <w15:chartTrackingRefBased/>
  <w15:docId w15:val="{1070EE5C-733B-41F2-B5F7-B6F51F9D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2021-01-07T18:10:00Z</dcterms:created>
  <dcterms:modified xsi:type="dcterms:W3CDTF">2021-01-07T18:14:00Z</dcterms:modified>
</cp:coreProperties>
</file>