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1"/>
      </w:tblGrid>
      <w:tr w:rsidR="00E66AC2" w14:paraId="67621ABC" w14:textId="77777777" w:rsidTr="00D13018">
        <w:trPr>
          <w:trHeight w:val="354"/>
        </w:trPr>
        <w:tc>
          <w:tcPr>
            <w:tcW w:w="9581" w:type="dxa"/>
          </w:tcPr>
          <w:p w14:paraId="095D9D24" w14:textId="77777777" w:rsidR="00E66AC2" w:rsidRDefault="00E66AC2" w:rsidP="00D13018">
            <w:pPr>
              <w:pStyle w:val="TableParagraph"/>
              <w:spacing w:before="14"/>
              <w:ind w:left="2351" w:right="2342"/>
              <w:jc w:val="center"/>
              <w:rPr>
                <w:sz w:val="24"/>
              </w:rPr>
            </w:pPr>
            <w:r>
              <w:rPr>
                <w:sz w:val="24"/>
              </w:rPr>
              <w:t>ΥΠΕΡΡΕΑΛΙΣΜΟΣ</w:t>
            </w:r>
          </w:p>
        </w:tc>
      </w:tr>
    </w:tbl>
    <w:p w14:paraId="39A88207" w14:textId="77777777" w:rsidR="00E66AC2" w:rsidRDefault="00E66AC2" w:rsidP="00E66AC2">
      <w:pPr>
        <w:pStyle w:val="a3"/>
        <w:spacing w:before="8"/>
        <w:rPr>
          <w:sz w:val="9"/>
        </w:rPr>
      </w:pPr>
    </w:p>
    <w:p w14:paraId="10911752" w14:textId="77777777" w:rsidR="00E66AC2" w:rsidRDefault="00E66AC2" w:rsidP="00E66AC2">
      <w:pPr>
        <w:pStyle w:val="a3"/>
        <w:spacing w:before="99" w:line="288" w:lineRule="auto"/>
        <w:ind w:left="224" w:right="234"/>
        <w:jc w:val="both"/>
      </w:pPr>
      <w:r>
        <w:rPr>
          <w:w w:val="105"/>
        </w:rPr>
        <w:t xml:space="preserve">Ο </w:t>
      </w:r>
      <w:proofErr w:type="spellStart"/>
      <w:r>
        <w:rPr>
          <w:w w:val="105"/>
        </w:rPr>
        <w:t>υπερρεαλισµός</w:t>
      </w:r>
      <w:proofErr w:type="spellEnd"/>
      <w:r>
        <w:rPr>
          <w:w w:val="105"/>
        </w:rPr>
        <w:t xml:space="preserve"> ξεκίνησε στη Γαλλία το 1924 και επηρεάστηκε από την ψυχανάλυση. Υπήρξε το πιο πρωτοποριακό </w:t>
      </w:r>
      <w:proofErr w:type="spellStart"/>
      <w:r>
        <w:rPr>
          <w:w w:val="105"/>
        </w:rPr>
        <w:t>κίνηµα</w:t>
      </w:r>
      <w:proofErr w:type="spellEnd"/>
      <w:r>
        <w:rPr>
          <w:w w:val="105"/>
        </w:rPr>
        <w:t xml:space="preserve"> που εξαπλώθηκε σε πολλά είδη τέχνης. </w:t>
      </w:r>
      <w:proofErr w:type="spellStart"/>
      <w:r>
        <w:rPr>
          <w:w w:val="105"/>
        </w:rPr>
        <w:t>Σύµφωνα</w:t>
      </w:r>
      <w:proofErr w:type="spellEnd"/>
      <w:r>
        <w:rPr>
          <w:w w:val="105"/>
        </w:rPr>
        <w:t xml:space="preserve"> µε τον </w:t>
      </w:r>
      <w:proofErr w:type="spellStart"/>
      <w:r>
        <w:rPr>
          <w:w w:val="105"/>
        </w:rPr>
        <w:t>υπερρεαλισµό</w:t>
      </w:r>
      <w:proofErr w:type="spellEnd"/>
      <w:r>
        <w:rPr>
          <w:w w:val="105"/>
        </w:rPr>
        <w:t>, ο ποιητής δεν πρέπει να µ</w:t>
      </w:r>
      <w:proofErr w:type="spellStart"/>
      <w:r>
        <w:rPr>
          <w:w w:val="105"/>
        </w:rPr>
        <w:t>είνει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εγκλωβισµένος</w:t>
      </w:r>
      <w:proofErr w:type="spellEnd"/>
      <w:r>
        <w:rPr>
          <w:w w:val="105"/>
        </w:rPr>
        <w:t xml:space="preserve"> στην </w:t>
      </w:r>
      <w:proofErr w:type="spellStart"/>
      <w:r>
        <w:rPr>
          <w:w w:val="105"/>
        </w:rPr>
        <w:t>πραγµατικότητα</w:t>
      </w:r>
      <w:proofErr w:type="spellEnd"/>
      <w:r>
        <w:rPr>
          <w:w w:val="105"/>
        </w:rPr>
        <w:t xml:space="preserve"> της </w:t>
      </w:r>
      <w:proofErr w:type="spellStart"/>
      <w:r>
        <w:rPr>
          <w:w w:val="105"/>
        </w:rPr>
        <w:t>καθηµερινής</w:t>
      </w:r>
      <w:proofErr w:type="spellEnd"/>
      <w:r>
        <w:rPr>
          <w:w w:val="105"/>
        </w:rPr>
        <w:t xml:space="preserve"> ζωής, αλλά </w:t>
      </w:r>
      <w:proofErr w:type="spellStart"/>
      <w:r>
        <w:rPr>
          <w:w w:val="105"/>
        </w:rPr>
        <w:t>χρησιµοποιώντας</w:t>
      </w:r>
      <w:proofErr w:type="spellEnd"/>
      <w:r>
        <w:rPr>
          <w:w w:val="105"/>
        </w:rPr>
        <w:t xml:space="preserve"> τη φαντασία, την τύχη να έρθει σε επαφή µε το υποσυνείδητό του, να καταγράψει τα όνειρά του χωρίς </w:t>
      </w:r>
      <w:proofErr w:type="spellStart"/>
      <w:r>
        <w:rPr>
          <w:w w:val="105"/>
        </w:rPr>
        <w:t>καµιά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παρέµβαση</w:t>
      </w:r>
      <w:proofErr w:type="spellEnd"/>
      <w:r>
        <w:rPr>
          <w:w w:val="105"/>
        </w:rPr>
        <w:t xml:space="preserve"> της λογικής (</w:t>
      </w:r>
      <w:proofErr w:type="spellStart"/>
      <w:r>
        <w:rPr>
          <w:w w:val="105"/>
        </w:rPr>
        <w:t>αυτόµατη</w:t>
      </w:r>
      <w:proofErr w:type="spellEnd"/>
      <w:r>
        <w:rPr>
          <w:w w:val="105"/>
        </w:rPr>
        <w:t xml:space="preserve"> γραφή). Έτσι θα φτάσει σε µ</w:t>
      </w:r>
      <w:proofErr w:type="spellStart"/>
      <w:r>
        <w:rPr>
          <w:w w:val="105"/>
        </w:rPr>
        <w:t>ια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υπέρ-πραγµατικότητα</w:t>
      </w:r>
      <w:proofErr w:type="spellEnd"/>
      <w:r>
        <w:rPr>
          <w:w w:val="105"/>
        </w:rPr>
        <w:t>.</w:t>
      </w:r>
    </w:p>
    <w:p w14:paraId="293850EC" w14:textId="77777777" w:rsidR="00E66AC2" w:rsidRDefault="00E66AC2" w:rsidP="00E66AC2">
      <w:pPr>
        <w:pStyle w:val="a3"/>
        <w:spacing w:before="10"/>
        <w:rPr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1"/>
      </w:tblGrid>
      <w:tr w:rsidR="00E66AC2" w14:paraId="440384FB" w14:textId="77777777" w:rsidTr="00D13018">
        <w:trPr>
          <w:trHeight w:val="412"/>
        </w:trPr>
        <w:tc>
          <w:tcPr>
            <w:tcW w:w="9581" w:type="dxa"/>
          </w:tcPr>
          <w:p w14:paraId="7085470C" w14:textId="77777777" w:rsidR="00E66AC2" w:rsidRDefault="00E66AC2" w:rsidP="00D13018">
            <w:pPr>
              <w:pStyle w:val="TableParagraph"/>
              <w:spacing w:before="0" w:line="271" w:lineRule="exact"/>
              <w:ind w:left="2351" w:right="2342"/>
              <w:jc w:val="center"/>
              <w:rPr>
                <w:sz w:val="24"/>
              </w:rPr>
            </w:pPr>
            <w:r>
              <w:rPr>
                <w:sz w:val="24"/>
              </w:rPr>
              <w:t>Βα</w:t>
            </w:r>
            <w:proofErr w:type="spellStart"/>
            <w:r>
              <w:rPr>
                <w:sz w:val="24"/>
              </w:rPr>
              <w:t>σικά</w:t>
            </w:r>
            <w:proofErr w:type="spellEnd"/>
            <w:r>
              <w:rPr>
                <w:sz w:val="24"/>
              </w:rPr>
              <w:t xml:space="preserve"> χαρα</w:t>
            </w:r>
            <w:proofErr w:type="spellStart"/>
            <w:r>
              <w:rPr>
                <w:sz w:val="24"/>
              </w:rPr>
              <w:t>κτηριστικά</w:t>
            </w:r>
            <w:proofErr w:type="spellEnd"/>
          </w:p>
        </w:tc>
      </w:tr>
      <w:tr w:rsidR="00E66AC2" w14:paraId="73C827EB" w14:textId="77777777" w:rsidTr="00D13018">
        <w:trPr>
          <w:trHeight w:val="277"/>
        </w:trPr>
        <w:tc>
          <w:tcPr>
            <w:tcW w:w="9581" w:type="dxa"/>
          </w:tcPr>
          <w:p w14:paraId="56116122" w14:textId="77777777" w:rsidR="00E66AC2" w:rsidRDefault="00E66AC2" w:rsidP="00D1301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66AC2" w14:paraId="6AB9A806" w14:textId="77777777" w:rsidTr="00D13018">
        <w:trPr>
          <w:trHeight w:val="527"/>
        </w:trPr>
        <w:tc>
          <w:tcPr>
            <w:tcW w:w="9581" w:type="dxa"/>
          </w:tcPr>
          <w:p w14:paraId="60B06904" w14:textId="77777777" w:rsidR="00E66AC2" w:rsidRPr="00E66AC2" w:rsidRDefault="00E66AC2" w:rsidP="00D13018">
            <w:pPr>
              <w:pStyle w:val="TableParagraph"/>
              <w:spacing w:before="4"/>
              <w:rPr>
                <w:sz w:val="21"/>
                <w:lang w:val="el-GR"/>
              </w:rPr>
            </w:pPr>
            <w:r w:rsidRPr="00E66AC2">
              <w:rPr>
                <w:w w:val="105"/>
                <w:sz w:val="21"/>
                <w:lang w:val="el-GR"/>
              </w:rPr>
              <w:t>Περιέχει στοιχεία όπως ο έρωτας, το χιούµορ, το όνειρο και το παράλογο.</w:t>
            </w:r>
          </w:p>
        </w:tc>
      </w:tr>
      <w:tr w:rsidR="00E66AC2" w14:paraId="33B45BCD" w14:textId="77777777" w:rsidTr="00D13018">
        <w:trPr>
          <w:trHeight w:val="781"/>
        </w:trPr>
        <w:tc>
          <w:tcPr>
            <w:tcW w:w="9581" w:type="dxa"/>
          </w:tcPr>
          <w:p w14:paraId="6F6FEBC2" w14:textId="77777777" w:rsidR="00E66AC2" w:rsidRPr="00E66AC2" w:rsidRDefault="00E66AC2" w:rsidP="00D13018">
            <w:pPr>
              <w:pStyle w:val="TableParagraph"/>
              <w:spacing w:before="4" w:line="252" w:lineRule="auto"/>
              <w:rPr>
                <w:sz w:val="21"/>
                <w:lang w:val="el-GR"/>
              </w:rPr>
            </w:pPr>
            <w:r w:rsidRPr="00E66AC2">
              <w:rPr>
                <w:w w:val="105"/>
                <w:sz w:val="21"/>
                <w:lang w:val="el-GR"/>
              </w:rPr>
              <w:t>Απουσία λογικής αλληλουχίας, συνειρµική σύνθεση των σκηνών, όπως ακριβώς γίνεται στην κατάσταση του ονείρου.</w:t>
            </w:r>
          </w:p>
        </w:tc>
      </w:tr>
      <w:tr w:rsidR="00E66AC2" w14:paraId="14F35C4A" w14:textId="77777777" w:rsidTr="00D13018">
        <w:trPr>
          <w:trHeight w:val="758"/>
        </w:trPr>
        <w:tc>
          <w:tcPr>
            <w:tcW w:w="9581" w:type="dxa"/>
          </w:tcPr>
          <w:p w14:paraId="293297B9" w14:textId="77777777" w:rsidR="00E66AC2" w:rsidRPr="00E66AC2" w:rsidRDefault="00E66AC2" w:rsidP="00D13018">
            <w:pPr>
              <w:pStyle w:val="TableParagraph"/>
              <w:spacing w:before="4" w:line="252" w:lineRule="auto"/>
              <w:rPr>
                <w:sz w:val="21"/>
                <w:lang w:val="el-GR"/>
              </w:rPr>
            </w:pPr>
            <w:r w:rsidRPr="00E66AC2">
              <w:rPr>
                <w:w w:val="105"/>
                <w:sz w:val="21"/>
                <w:lang w:val="el-GR"/>
              </w:rPr>
              <w:t>Εικονοπλαστική φαντασία: εντυπωσιακές εικόνες, παράλογες και τολµηρές µεταφορές που δεν ερµηνεύονται µε τη λογική αλλά µε τη φαντασία.</w:t>
            </w:r>
          </w:p>
        </w:tc>
      </w:tr>
      <w:tr w:rsidR="00E66AC2" w14:paraId="40F8C835" w14:textId="77777777" w:rsidTr="00D13018">
        <w:trPr>
          <w:trHeight w:val="757"/>
        </w:trPr>
        <w:tc>
          <w:tcPr>
            <w:tcW w:w="9581" w:type="dxa"/>
          </w:tcPr>
          <w:p w14:paraId="572852AE" w14:textId="77777777" w:rsidR="00E66AC2" w:rsidRPr="00E66AC2" w:rsidRDefault="00E66AC2" w:rsidP="00D13018">
            <w:pPr>
              <w:pStyle w:val="TableParagraph"/>
              <w:spacing w:before="4" w:line="252" w:lineRule="auto"/>
              <w:rPr>
                <w:sz w:val="21"/>
                <w:lang w:val="el-GR"/>
              </w:rPr>
            </w:pPr>
            <w:r w:rsidRPr="00E66AC2">
              <w:rPr>
                <w:w w:val="105"/>
                <w:sz w:val="21"/>
                <w:lang w:val="el-GR"/>
              </w:rPr>
              <w:t>Ελεύθερος στίχος (χωρίς µέτρο και οµοιοκαταληξία, χωρίς σταθερό αριθµό συλλαβών σε κάθε στίχο, χωρίς στροφές).</w:t>
            </w:r>
          </w:p>
        </w:tc>
      </w:tr>
      <w:tr w:rsidR="00E66AC2" w14:paraId="70F0980A" w14:textId="77777777" w:rsidTr="00D13018">
        <w:trPr>
          <w:trHeight w:val="508"/>
        </w:trPr>
        <w:tc>
          <w:tcPr>
            <w:tcW w:w="9581" w:type="dxa"/>
          </w:tcPr>
          <w:p w14:paraId="232581C8" w14:textId="77777777" w:rsidR="00E66AC2" w:rsidRPr="00E66AC2" w:rsidRDefault="00E66AC2" w:rsidP="00D13018">
            <w:pPr>
              <w:pStyle w:val="TableParagraph"/>
              <w:spacing w:before="4"/>
              <w:rPr>
                <w:sz w:val="21"/>
                <w:lang w:val="el-GR"/>
              </w:rPr>
            </w:pPr>
            <w:r w:rsidRPr="00E66AC2">
              <w:rPr>
                <w:w w:val="105"/>
                <w:sz w:val="21"/>
                <w:lang w:val="el-GR"/>
              </w:rPr>
              <w:t>Χαλαρή στίξη ή αστιξία (απουσιάζουν εντελώς τα σηµεία στίξης).</w:t>
            </w:r>
          </w:p>
        </w:tc>
      </w:tr>
      <w:tr w:rsidR="00E66AC2" w14:paraId="4B08A2E3" w14:textId="77777777" w:rsidTr="00D13018">
        <w:trPr>
          <w:trHeight w:val="757"/>
        </w:trPr>
        <w:tc>
          <w:tcPr>
            <w:tcW w:w="9581" w:type="dxa"/>
          </w:tcPr>
          <w:p w14:paraId="5905B549" w14:textId="77777777" w:rsidR="00E66AC2" w:rsidRPr="00E66AC2" w:rsidRDefault="00E66AC2" w:rsidP="00D13018">
            <w:pPr>
              <w:pStyle w:val="TableParagraph"/>
              <w:spacing w:before="4" w:line="247" w:lineRule="auto"/>
              <w:rPr>
                <w:sz w:val="21"/>
                <w:lang w:val="el-GR"/>
              </w:rPr>
            </w:pPr>
            <w:r w:rsidRPr="00E66AC2">
              <w:rPr>
                <w:w w:val="105"/>
                <w:sz w:val="21"/>
                <w:lang w:val="el-GR"/>
              </w:rPr>
              <w:t>Απόλυτη ελευθερία στο λεξιλόγιο, απρόσµενοι συνδυασµοί λέξεων. Χρησιµοποιούνται λέξεις ή φράσεις από οποιαδήποτε περιοχή του προφορικού ή γραπτού λόγου.</w:t>
            </w:r>
          </w:p>
        </w:tc>
      </w:tr>
    </w:tbl>
    <w:p w14:paraId="255DB17D" w14:textId="77777777" w:rsidR="00E66AC2" w:rsidRDefault="00E66AC2" w:rsidP="00E66AC2">
      <w:pPr>
        <w:pStyle w:val="a3"/>
        <w:rPr>
          <w:sz w:val="24"/>
        </w:rPr>
      </w:pPr>
    </w:p>
    <w:p w14:paraId="166EC5C7" w14:textId="77777777" w:rsidR="00E66AC2" w:rsidRDefault="00E66AC2" w:rsidP="00E66AC2">
      <w:pPr>
        <w:pStyle w:val="a3"/>
        <w:rPr>
          <w:sz w:val="24"/>
        </w:rPr>
      </w:pPr>
    </w:p>
    <w:p w14:paraId="32A63411" w14:textId="77777777" w:rsidR="00E66AC2" w:rsidRDefault="00E66AC2" w:rsidP="00E66AC2">
      <w:pPr>
        <w:pStyle w:val="a3"/>
        <w:spacing w:before="10"/>
        <w:rPr>
          <w:sz w:val="30"/>
        </w:rPr>
      </w:pPr>
    </w:p>
    <w:p w14:paraId="2D2842AC" w14:textId="77777777" w:rsidR="00E66AC2" w:rsidRDefault="00E66AC2" w:rsidP="00E66AC2">
      <w:pPr>
        <w:pStyle w:val="a3"/>
        <w:ind w:left="1824" w:right="1834"/>
        <w:jc w:val="center"/>
      </w:pPr>
      <w:r>
        <w:rPr>
          <w:w w:val="105"/>
          <w:u w:val="single"/>
        </w:rPr>
        <w:t xml:space="preserve">Ο </w:t>
      </w:r>
      <w:proofErr w:type="spellStart"/>
      <w:r>
        <w:rPr>
          <w:w w:val="105"/>
          <w:u w:val="single"/>
        </w:rPr>
        <w:t>υπερρεαλισµός</w:t>
      </w:r>
      <w:proofErr w:type="spellEnd"/>
      <w:r>
        <w:rPr>
          <w:w w:val="105"/>
          <w:u w:val="single"/>
        </w:rPr>
        <w:t xml:space="preserve"> στην ελληνική ποίηση</w:t>
      </w:r>
    </w:p>
    <w:p w14:paraId="7C9299CC" w14:textId="77777777" w:rsidR="00E66AC2" w:rsidRDefault="00E66AC2" w:rsidP="00E66AC2">
      <w:pPr>
        <w:pStyle w:val="a3"/>
        <w:rPr>
          <w:sz w:val="13"/>
        </w:rPr>
      </w:pPr>
    </w:p>
    <w:p w14:paraId="1F2314BB" w14:textId="77777777" w:rsidR="00E66AC2" w:rsidRDefault="00E66AC2" w:rsidP="00E66AC2">
      <w:pPr>
        <w:pStyle w:val="a3"/>
        <w:spacing w:before="98" w:line="290" w:lineRule="auto"/>
        <w:ind w:left="224" w:right="235"/>
        <w:jc w:val="both"/>
      </w:pPr>
      <w:r>
        <w:rPr>
          <w:w w:val="105"/>
        </w:rPr>
        <w:t xml:space="preserve">Ο </w:t>
      </w:r>
      <w:proofErr w:type="spellStart"/>
      <w:r>
        <w:rPr>
          <w:w w:val="105"/>
        </w:rPr>
        <w:t>υπερρεαλισµός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εµφανίζεται</w:t>
      </w:r>
      <w:proofErr w:type="spellEnd"/>
      <w:r>
        <w:rPr>
          <w:w w:val="105"/>
        </w:rPr>
        <w:t xml:space="preserve"> στην Ελλάδα µ</w:t>
      </w:r>
      <w:proofErr w:type="spellStart"/>
      <w:r>
        <w:rPr>
          <w:w w:val="105"/>
        </w:rPr>
        <w:t>ετά</w:t>
      </w:r>
      <w:proofErr w:type="spellEnd"/>
      <w:r>
        <w:rPr>
          <w:w w:val="105"/>
        </w:rPr>
        <w:t xml:space="preserve"> το 1935. Γνήσιοι υπερρεαλιστές είναι ο Αντρέας </w:t>
      </w:r>
      <w:proofErr w:type="spellStart"/>
      <w:r>
        <w:rPr>
          <w:w w:val="105"/>
        </w:rPr>
        <w:t>Εµπειρίκος</w:t>
      </w:r>
      <w:proofErr w:type="spellEnd"/>
      <w:r>
        <w:rPr>
          <w:w w:val="105"/>
        </w:rPr>
        <w:t xml:space="preserve"> και ο Νίκος Εγγονόπουλος. Ωστόσο επηρέασε το έργο και των εξής ποιητών: Νίκου Γκάτσου, Οδυσσέα Ελύτη, Γιάννη Ρίτσου, Μίλτου Σαχτούρη.</w:t>
      </w:r>
    </w:p>
    <w:p w14:paraId="66705DC8" w14:textId="77777777" w:rsidR="005D5369" w:rsidRDefault="005D5369"/>
    <w:sectPr w:rsidR="005D5369">
      <w:pgSz w:w="12240" w:h="15840"/>
      <w:pgMar w:top="1440" w:right="12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AC2"/>
    <w:rsid w:val="005D5369"/>
    <w:rsid w:val="00E6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AF98"/>
  <w15:chartTrackingRefBased/>
  <w15:docId w15:val="{7CDADF27-C351-479B-AB92-D0101FB8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AC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6AC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E66AC2"/>
    <w:rPr>
      <w:sz w:val="21"/>
      <w:szCs w:val="21"/>
    </w:rPr>
  </w:style>
  <w:style w:type="character" w:customStyle="1" w:styleId="Char">
    <w:name w:val="Σώμα κειμένου Char"/>
    <w:basedOn w:val="a0"/>
    <w:link w:val="a3"/>
    <w:uiPriority w:val="1"/>
    <w:rsid w:val="00E66AC2"/>
    <w:rPr>
      <w:rFonts w:ascii="Arial" w:eastAsia="Arial" w:hAnsi="Arial" w:cs="Arial"/>
      <w:kern w:val="0"/>
      <w:sz w:val="21"/>
      <w:szCs w:val="21"/>
      <w14:ligatures w14:val="none"/>
    </w:rPr>
  </w:style>
  <w:style w:type="paragraph" w:customStyle="1" w:styleId="TableParagraph">
    <w:name w:val="Table Paragraph"/>
    <w:basedOn w:val="a"/>
    <w:uiPriority w:val="1"/>
    <w:qFormat/>
    <w:rsid w:val="00E66AC2"/>
    <w:pPr>
      <w:spacing w:before="9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2023-04-23T17:18:00Z</dcterms:created>
  <dcterms:modified xsi:type="dcterms:W3CDTF">2023-04-23T17:19:00Z</dcterms:modified>
</cp:coreProperties>
</file>