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64F665" w14:textId="70515DD0" w:rsidR="006260A1" w:rsidRPr="006260A1" w:rsidRDefault="006260A1" w:rsidP="006260A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Ε</w:t>
      </w:r>
      <w:r w:rsidRPr="006260A1">
        <w:rPr>
          <w:b/>
          <w:bCs/>
          <w:sz w:val="28"/>
          <w:szCs w:val="28"/>
        </w:rPr>
        <w:t xml:space="preserve">ΚΦΡΑΣΗ – </w:t>
      </w:r>
      <w:r>
        <w:rPr>
          <w:b/>
          <w:bCs/>
          <w:sz w:val="28"/>
          <w:szCs w:val="28"/>
        </w:rPr>
        <w:t>Ε</w:t>
      </w:r>
      <w:r w:rsidRPr="006260A1">
        <w:rPr>
          <w:b/>
          <w:bCs/>
          <w:sz w:val="28"/>
          <w:szCs w:val="28"/>
        </w:rPr>
        <w:t>ΚΘΕΣΗ Β ́ ΛΥΚΕΙΟΥ</w:t>
      </w:r>
    </w:p>
    <w:p w14:paraId="604D8803" w14:textId="113D4B03" w:rsidR="006260A1" w:rsidRPr="006260A1" w:rsidRDefault="006260A1" w:rsidP="006260A1">
      <w:pPr>
        <w:jc w:val="center"/>
        <w:rPr>
          <w:b/>
          <w:bCs/>
          <w:sz w:val="28"/>
          <w:szCs w:val="28"/>
        </w:rPr>
      </w:pPr>
      <w:r w:rsidRPr="006260A1">
        <w:rPr>
          <w:b/>
          <w:bCs/>
          <w:sz w:val="28"/>
          <w:szCs w:val="28"/>
        </w:rPr>
        <w:t>ΤΗΛΕΡΓΑΣΙΑ</w:t>
      </w:r>
    </w:p>
    <w:p w14:paraId="1967B6BB" w14:textId="77777777" w:rsidR="006260A1" w:rsidRPr="006260A1" w:rsidRDefault="006260A1" w:rsidP="006260A1">
      <w:pPr>
        <w:rPr>
          <w:b/>
          <w:bCs/>
          <w:u w:val="single"/>
        </w:rPr>
      </w:pPr>
      <w:r w:rsidRPr="006260A1">
        <w:rPr>
          <w:b/>
          <w:bCs/>
          <w:u w:val="single"/>
        </w:rPr>
        <w:t>Ορισμός</w:t>
      </w:r>
    </w:p>
    <w:p w14:paraId="3AD9DD08" w14:textId="77777777" w:rsidR="006260A1" w:rsidRDefault="006260A1" w:rsidP="006260A1">
      <w:r>
        <w:t>Τηλεργασία είναι η μορφή εργασίας που ασκείται συνήθως από ένα άτομο εκτός του παραδοσιακού</w:t>
      </w:r>
    </w:p>
    <w:p w14:paraId="53013F1E" w14:textId="77777777" w:rsidR="006260A1" w:rsidRDefault="006260A1" w:rsidP="006260A1">
      <w:r>
        <w:t>εργασιακού χώρου, για έναν εργοδότη ή πελάτη, και η οποία περιλαμβάνει τη χρήση των τηλεπικοινωνιών</w:t>
      </w:r>
    </w:p>
    <w:p w14:paraId="71DF391D" w14:textId="77777777" w:rsidR="006260A1" w:rsidRDefault="006260A1" w:rsidP="006260A1">
      <w:r>
        <w:t>και προηγμένων τεχνολογιών πληροφόρησης.</w:t>
      </w:r>
    </w:p>
    <w:p w14:paraId="1B9EF7DC" w14:textId="77777777" w:rsidR="006260A1" w:rsidRPr="006260A1" w:rsidRDefault="006260A1" w:rsidP="006260A1">
      <w:pPr>
        <w:rPr>
          <w:b/>
          <w:bCs/>
          <w:u w:val="single"/>
        </w:rPr>
      </w:pPr>
      <w:r w:rsidRPr="006260A1">
        <w:rPr>
          <w:b/>
          <w:bCs/>
          <w:u w:val="single"/>
        </w:rPr>
        <w:t>Οι θετικές επιδράσεις της</w:t>
      </w:r>
    </w:p>
    <w:p w14:paraId="3C97832C" w14:textId="77777777" w:rsidR="006260A1" w:rsidRDefault="006260A1" w:rsidP="006260A1">
      <w:r>
        <w:t>Γενικά :</w:t>
      </w:r>
    </w:p>
    <w:p w14:paraId="1B8FF711" w14:textId="77777777" w:rsidR="006260A1" w:rsidRDefault="006260A1" w:rsidP="006260A1">
      <w:r>
        <w:t>1. εκμηδενίζει το χρόνο και τις αναγκαίες δαπάνες για τη μετακίνηση των εργαζομένων προς και από το</w:t>
      </w:r>
    </w:p>
    <w:p w14:paraId="7D0616F9" w14:textId="77777777" w:rsidR="006260A1" w:rsidRDefault="006260A1" w:rsidP="006260A1">
      <w:r>
        <w:t>χώρο εργασίας.</w:t>
      </w:r>
    </w:p>
    <w:p w14:paraId="6DAC3974" w14:textId="77777777" w:rsidR="006260A1" w:rsidRDefault="006260A1" w:rsidP="006260A1">
      <w:r>
        <w:t>2. απαιτεί λιγότερες επαγγελματικές ανταλλαγές, γεγονός που συνιστά σημαντικό πλεονέκτημα από άποψη</w:t>
      </w:r>
    </w:p>
    <w:p w14:paraId="0324FFAB" w14:textId="77777777" w:rsidR="006260A1" w:rsidRDefault="006260A1" w:rsidP="006260A1">
      <w:r>
        <w:t>οικονομικού οφέλους σε σχέση με τη συμβατική εργασία.</w:t>
      </w:r>
    </w:p>
    <w:p w14:paraId="3D710595" w14:textId="77777777" w:rsidR="006260A1" w:rsidRDefault="006260A1" w:rsidP="006260A1">
      <w:r>
        <w:t>3. συμβάλλει στη μείωση της ανεργίας, αφού διευρύνει τις δυνατότητες απασχόλησης για περισσότερες</w:t>
      </w:r>
    </w:p>
    <w:p w14:paraId="33F00364" w14:textId="77777777" w:rsidR="006260A1" w:rsidRDefault="006260A1" w:rsidP="006260A1">
      <w:r>
        <w:t>κοινωνικές ομάδες.</w:t>
      </w:r>
    </w:p>
    <w:p w14:paraId="19BEF124" w14:textId="77777777" w:rsidR="006260A1" w:rsidRDefault="006260A1" w:rsidP="006260A1">
      <w:r>
        <w:t>4. μειώνει το λειτουργικό κόστος των επιχειρήσεων και ενισχύει την ανταγωνιστικότητά τους.</w:t>
      </w:r>
    </w:p>
    <w:p w14:paraId="4D35B570" w14:textId="77777777" w:rsidR="006260A1" w:rsidRPr="006260A1" w:rsidRDefault="006260A1" w:rsidP="006260A1">
      <w:pPr>
        <w:rPr>
          <w:b/>
          <w:bCs/>
          <w:u w:val="single"/>
        </w:rPr>
      </w:pPr>
      <w:r w:rsidRPr="006260A1">
        <w:rPr>
          <w:b/>
          <w:bCs/>
          <w:u w:val="single"/>
        </w:rPr>
        <w:t>Για ευαίσθητες κοινωνικές ομάδες (γυναίκες, άτομα με ειδικές ανάγκες, νέοι) :</w:t>
      </w:r>
    </w:p>
    <w:p w14:paraId="207E6ED8" w14:textId="77777777" w:rsidR="006260A1" w:rsidRDefault="006260A1" w:rsidP="006260A1">
      <w:r>
        <w:t>1. εξασφαλίζει την ισότιμη συμμετοχή/ένταξη στην παραγωγική διαδικασία και κοινωνική ζωή, με</w:t>
      </w:r>
    </w:p>
    <w:p w14:paraId="2D6F1030" w14:textId="77777777" w:rsidR="006260A1" w:rsidRDefault="006260A1" w:rsidP="006260A1">
      <w:r>
        <w:t>αξιοποίηση των δημιουργικών δυνάμεων και δεξιοτήτων τους.</w:t>
      </w:r>
    </w:p>
    <w:p w14:paraId="18CCD25D" w14:textId="77777777" w:rsidR="006260A1" w:rsidRDefault="006260A1" w:rsidP="006260A1">
      <w:r>
        <w:t>2. επιδρά θετικά στον ψυχισμό τους (αίσθηση προσφοράς, τόνωση αυτοπεποίθησης/ αυτοεκτίμησης).</w:t>
      </w:r>
    </w:p>
    <w:p w14:paraId="04AEF3DC" w14:textId="77777777" w:rsidR="006260A1" w:rsidRDefault="006260A1" w:rsidP="006260A1">
      <w:r>
        <w:t>3. συμβάλλει στην ανεξαρτητοποίησή τους (με την κάλυψη των υλικών και οικονομικών αναγκών) και στην</w:t>
      </w:r>
    </w:p>
    <w:p w14:paraId="46CDE9A2" w14:textId="77777777" w:rsidR="006260A1" w:rsidRDefault="006260A1" w:rsidP="006260A1">
      <w:r>
        <w:t>κατάκτηση της κοινωνικής τους αυτονομίας.</w:t>
      </w:r>
    </w:p>
    <w:p w14:paraId="6488B3DB" w14:textId="77777777" w:rsidR="006260A1" w:rsidRPr="006260A1" w:rsidRDefault="006260A1" w:rsidP="006260A1">
      <w:pPr>
        <w:rPr>
          <w:b/>
          <w:bCs/>
          <w:u w:val="single"/>
        </w:rPr>
      </w:pPr>
      <w:r w:rsidRPr="006260A1">
        <w:rPr>
          <w:b/>
          <w:bCs/>
          <w:u w:val="single"/>
        </w:rPr>
        <w:t>Ειδικότερα για:</w:t>
      </w:r>
    </w:p>
    <w:p w14:paraId="6B68C7C0" w14:textId="2D67D1D9" w:rsidR="006260A1" w:rsidRDefault="006260A1" w:rsidP="006260A1">
      <w:pPr>
        <w:pStyle w:val="a6"/>
        <w:numPr>
          <w:ilvl w:val="0"/>
          <w:numId w:val="1"/>
        </w:numPr>
      </w:pPr>
      <w:r>
        <w:t>τις γυναίκες : συνδυασμός επαγγελματικής απασχόλησης και δημιουργίας οικογένειας.</w:t>
      </w:r>
    </w:p>
    <w:p w14:paraId="2DC3FFDF" w14:textId="05711417" w:rsidR="006260A1" w:rsidRDefault="006260A1" w:rsidP="006260A1">
      <w:pPr>
        <w:pStyle w:val="a6"/>
        <w:numPr>
          <w:ilvl w:val="0"/>
          <w:numId w:val="1"/>
        </w:numPr>
      </w:pPr>
      <w:r>
        <w:t>τα άτομα με ειδικές ανάγκες : αποφυγή περιθωριοποίησης.</w:t>
      </w:r>
    </w:p>
    <w:p w14:paraId="533BCFDF" w14:textId="407831D2" w:rsidR="006260A1" w:rsidRDefault="006260A1" w:rsidP="006260A1">
      <w:pPr>
        <w:pStyle w:val="a6"/>
        <w:numPr>
          <w:ilvl w:val="0"/>
          <w:numId w:val="1"/>
        </w:numPr>
      </w:pPr>
      <w:r>
        <w:t>τους νέους : επαγγελματική αξιοποίηση γνώσεων και δημιουργικής διάθεσης. Εξοικονόμηση χρόνου</w:t>
      </w:r>
    </w:p>
    <w:p w14:paraId="38A29141" w14:textId="77777777" w:rsidR="006260A1" w:rsidRDefault="006260A1" w:rsidP="006260A1">
      <w:r>
        <w:t xml:space="preserve">για διεύρυνση σπουδών, επικοινωνίας, ψυχαγωγίας </w:t>
      </w:r>
      <w:proofErr w:type="spellStart"/>
      <w:r>
        <w:t>κ.λ.π</w:t>
      </w:r>
      <w:proofErr w:type="spellEnd"/>
      <w:r>
        <w:t>.</w:t>
      </w:r>
    </w:p>
    <w:p w14:paraId="4FAB2C06" w14:textId="77777777" w:rsidR="006260A1" w:rsidRPr="006260A1" w:rsidRDefault="006260A1" w:rsidP="006260A1">
      <w:pPr>
        <w:rPr>
          <w:b/>
          <w:bCs/>
          <w:u w:val="single"/>
        </w:rPr>
      </w:pPr>
      <w:r w:rsidRPr="006260A1">
        <w:rPr>
          <w:b/>
          <w:bCs/>
          <w:u w:val="single"/>
        </w:rPr>
        <w:t>Οι αρνητικές επιδράσεις της</w:t>
      </w:r>
    </w:p>
    <w:p w14:paraId="74C4D1F8" w14:textId="77777777" w:rsidR="006260A1" w:rsidRDefault="006260A1" w:rsidP="006260A1">
      <w:r>
        <w:t>1. δυσχέρειες προσαρμογής στα νέα δεδομένα και κίνδυνος κοινωνικής απομόνωσης, για τους</w:t>
      </w:r>
    </w:p>
    <w:p w14:paraId="3DB81799" w14:textId="77777777" w:rsidR="006260A1" w:rsidRDefault="006260A1" w:rsidP="006260A1">
      <w:r>
        <w:t xml:space="preserve">εργαζόμενους στον οικογενειακό χώρο. </w:t>
      </w:r>
      <w:r w:rsidRPr="006260A1">
        <w:rPr>
          <w:u w:val="single"/>
        </w:rPr>
        <w:t>Ειδικότερα για τις γυναίκες</w:t>
      </w:r>
      <w:r>
        <w:t xml:space="preserve"> : αποκλεισμός από συλλογικά</w:t>
      </w:r>
    </w:p>
    <w:p w14:paraId="5A6E0FD6" w14:textId="77777777" w:rsidR="006260A1" w:rsidRDefault="006260A1" w:rsidP="006260A1">
      <w:r>
        <w:t xml:space="preserve">εργασιακά και κοινωνικά σχήματα, </w:t>
      </w:r>
      <w:r w:rsidRPr="006260A1">
        <w:rPr>
          <w:u w:val="single"/>
        </w:rPr>
        <w:t>για τα άτομα με ειδικές ανάγκες</w:t>
      </w:r>
      <w:r>
        <w:t xml:space="preserve"> : διαιώνιση της περιθωριοποίησης</w:t>
      </w:r>
    </w:p>
    <w:p w14:paraId="4B627AFB" w14:textId="77777777" w:rsidR="006260A1" w:rsidRDefault="006260A1" w:rsidP="006260A1">
      <w:r>
        <w:t>και "</w:t>
      </w:r>
      <w:proofErr w:type="spellStart"/>
      <w:r>
        <w:t>γκετοποίησής</w:t>
      </w:r>
      <w:proofErr w:type="spellEnd"/>
      <w:r>
        <w:t xml:space="preserve">" τους, </w:t>
      </w:r>
      <w:r w:rsidRPr="006260A1">
        <w:rPr>
          <w:u w:val="single"/>
        </w:rPr>
        <w:t>για τους νέους</w:t>
      </w:r>
      <w:r>
        <w:t xml:space="preserve"> : ανάπτυξη εσωστρεφούς και μη συμμετοχικής διάθεσης στα</w:t>
      </w:r>
    </w:p>
    <w:p w14:paraId="1C14BACA" w14:textId="77777777" w:rsidR="006260A1" w:rsidRDefault="006260A1" w:rsidP="006260A1">
      <w:proofErr w:type="spellStart"/>
      <w:r>
        <w:t>κοινωνικο</w:t>
      </w:r>
      <w:proofErr w:type="spellEnd"/>
      <w:r>
        <w:t>-πολιτικά δρώμενα.</w:t>
      </w:r>
    </w:p>
    <w:p w14:paraId="624E956C" w14:textId="77777777" w:rsidR="006260A1" w:rsidRDefault="006260A1" w:rsidP="006260A1">
      <w:r>
        <w:t>2. υψηλό κόστος εξοπλισμού με τα συστήματα υψηλής τεχνολογίας για τους αυτοαπασχολούμενους.</w:t>
      </w:r>
    </w:p>
    <w:p w14:paraId="7BC7395B" w14:textId="77777777" w:rsidR="006260A1" w:rsidRDefault="006260A1" w:rsidP="006260A1">
      <w:r>
        <w:t>3. μείωση των ευκαιριών για προαγωγή, απώλεια εργασιακών δικαιωμάτων εξαιτίας της αδυναμίας</w:t>
      </w:r>
    </w:p>
    <w:p w14:paraId="24F05232" w14:textId="77777777" w:rsidR="006260A1" w:rsidRDefault="006260A1" w:rsidP="006260A1">
      <w:r>
        <w:t>συλλογικής διεκδίκησής τους αλλά και του ιδιότυπου χαρακτήρα της απασχόλησης.</w:t>
      </w:r>
    </w:p>
    <w:p w14:paraId="328DFEA3" w14:textId="77777777" w:rsidR="006260A1" w:rsidRDefault="006260A1" w:rsidP="006260A1">
      <w:r>
        <w:t>4. νομιμοποίηση και εδραίωση της μερικής απασχόλησης, που περιστέλλει το πλαίσιο των εργασιακών</w:t>
      </w:r>
    </w:p>
    <w:p w14:paraId="5E48DA81" w14:textId="0C6E8F15" w:rsidR="005D5369" w:rsidRPr="006260A1" w:rsidRDefault="006260A1" w:rsidP="006260A1">
      <w:r>
        <w:t>κατακτήσεων.</w:t>
      </w:r>
    </w:p>
    <w:sectPr w:rsidR="005D5369" w:rsidRPr="006260A1" w:rsidSect="006260A1">
      <w:pgSz w:w="11906" w:h="16838"/>
      <w:pgMar w:top="284" w:right="849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512618"/>
    <w:multiLevelType w:val="hybridMultilevel"/>
    <w:tmpl w:val="4C66794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18775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0A1"/>
    <w:rsid w:val="000A1718"/>
    <w:rsid w:val="005D5369"/>
    <w:rsid w:val="005D7AA9"/>
    <w:rsid w:val="006260A1"/>
    <w:rsid w:val="00C42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4369C"/>
  <w15:chartTrackingRefBased/>
  <w15:docId w15:val="{5D9A0D38-D366-4E8A-A537-A8CA1784A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6260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6260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6260A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6260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6260A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6260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6260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6260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6260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6260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6260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6260A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6260A1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6260A1"/>
    <w:rPr>
      <w:rFonts w:eastAsiaTheme="majorEastAsia" w:cstheme="majorBidi"/>
      <w:color w:val="2F5496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6260A1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6260A1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6260A1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6260A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6260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6260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6260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6260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6260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6260A1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6260A1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6260A1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6260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6260A1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6260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369</Words>
  <Characters>1993</Characters>
  <Application>Microsoft Office Word</Application>
  <DocSecurity>0</DocSecurity>
  <Lines>16</Lines>
  <Paragraphs>4</Paragraphs>
  <ScaleCrop>false</ScaleCrop>
  <Company/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2025-04-25T07:42:00Z</dcterms:created>
  <dcterms:modified xsi:type="dcterms:W3CDTF">2025-04-25T07:47:00Z</dcterms:modified>
</cp:coreProperties>
</file>