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108D" w14:textId="77777777" w:rsidR="009E5857" w:rsidRPr="009E5857" w:rsidRDefault="009E5857" w:rsidP="009E5857">
      <w:pPr>
        <w:jc w:val="center"/>
        <w:rPr>
          <w:b/>
          <w:bCs/>
          <w:sz w:val="28"/>
          <w:szCs w:val="28"/>
        </w:rPr>
      </w:pPr>
      <w:r w:rsidRPr="009E5857">
        <w:rPr>
          <w:b/>
          <w:bCs/>
          <w:sz w:val="28"/>
          <w:szCs w:val="28"/>
        </w:rPr>
        <w:t>Αφηγηματικοί τρόποι και λειτουργία τους</w:t>
      </w:r>
    </w:p>
    <w:p w14:paraId="1C8C2C66" w14:textId="77777777" w:rsidR="009E5857" w:rsidRPr="009E5857" w:rsidRDefault="009E5857" w:rsidP="009E5857">
      <w:pPr>
        <w:numPr>
          <w:ilvl w:val="0"/>
          <w:numId w:val="1"/>
        </w:numPr>
      </w:pPr>
      <w:r w:rsidRPr="009E5857">
        <w:rPr>
          <w:b/>
          <w:bCs/>
        </w:rPr>
        <w:t>    Αφηγηματικοί τρόποι είναι οι ακόλουθοι</w:t>
      </w:r>
      <w:r w:rsidRPr="009E5857">
        <w:t>:</w:t>
      </w:r>
      <w:r w:rsidRPr="009E5857">
        <w:br/>
        <w:t>– Αφήγηση</w:t>
      </w:r>
      <w:r w:rsidRPr="009E5857">
        <w:br/>
        <w:t>– Διάλογος</w:t>
      </w:r>
      <w:r w:rsidRPr="009E5857">
        <w:br/>
        <w:t>– Περιγραφή</w:t>
      </w:r>
      <w:r w:rsidRPr="009E5857">
        <w:br/>
        <w:t>– Σχόλια</w:t>
      </w:r>
      <w:r w:rsidRPr="009E5857">
        <w:br/>
        <w:t>– Ελεύθερος Πλάγιος Λόγος</w:t>
      </w:r>
      <w:r w:rsidRPr="009E5857">
        <w:br/>
        <w:t>– Εσωτερικός μονόλογος</w:t>
      </w:r>
    </w:p>
    <w:p w14:paraId="48900FE8" w14:textId="77777777" w:rsidR="009E5857" w:rsidRPr="009E5857" w:rsidRDefault="009E5857" w:rsidP="009E5857">
      <w:r w:rsidRPr="009E5857">
        <w:rPr>
          <w:b/>
          <w:bCs/>
          <w:u w:val="single"/>
        </w:rPr>
        <w:t>Ρόλος αφήγησης</w:t>
      </w:r>
    </w:p>
    <w:p w14:paraId="59BF22BA" w14:textId="77777777" w:rsidR="009E5857" w:rsidRPr="009E5857" w:rsidRDefault="009E5857" w:rsidP="009E5857">
      <w:pPr>
        <w:numPr>
          <w:ilvl w:val="0"/>
          <w:numId w:val="2"/>
        </w:numPr>
      </w:pPr>
      <w:r w:rsidRPr="009E5857">
        <w:t>μας πληροφορεί για το « γίγνεσθαι» δηλ. για την εξέλιξη της δράσης.</w:t>
      </w:r>
    </w:p>
    <w:p w14:paraId="14A4258C" w14:textId="77777777" w:rsidR="009E5857" w:rsidRPr="009E5857" w:rsidRDefault="009E5857" w:rsidP="009E5857">
      <w:r w:rsidRPr="009E5857">
        <w:rPr>
          <w:b/>
          <w:bCs/>
          <w:u w:val="single"/>
        </w:rPr>
        <w:t>Περιγραφή</w:t>
      </w:r>
      <w:r w:rsidRPr="009E5857">
        <w:t>: λεπτομερής απόδοση, αναπαράσταση τόπων, καταστάσεων και χαρακτήρων.</w:t>
      </w:r>
    </w:p>
    <w:p w14:paraId="78411584" w14:textId="77777777" w:rsidR="009E5857" w:rsidRPr="009E5857" w:rsidRDefault="009E5857" w:rsidP="009E5857">
      <w:r w:rsidRPr="009E5857">
        <w:rPr>
          <w:b/>
          <w:bCs/>
        </w:rPr>
        <w:t>Ρόλος – λειτουργία της περιγραφής</w:t>
      </w:r>
    </w:p>
    <w:p w14:paraId="73E368DA" w14:textId="77777777" w:rsidR="009E5857" w:rsidRPr="009E5857" w:rsidRDefault="009E5857" w:rsidP="009E5857">
      <w:pPr>
        <w:numPr>
          <w:ilvl w:val="0"/>
          <w:numId w:val="3"/>
        </w:numPr>
      </w:pPr>
      <w:r w:rsidRPr="009E5857">
        <w:t>Σκιαγραφεί τα πρόσωπα, στήνει το σκηνικό της δράσης και γενικά φωτίζει την αφήγηση με διάφορες άμεσες ή έμμεσες πληροφορίες.</w:t>
      </w:r>
    </w:p>
    <w:p w14:paraId="763A75CB" w14:textId="77777777" w:rsidR="009E5857" w:rsidRPr="009E5857" w:rsidRDefault="009E5857" w:rsidP="009E5857">
      <w:pPr>
        <w:numPr>
          <w:ilvl w:val="0"/>
          <w:numId w:val="3"/>
        </w:numPr>
      </w:pPr>
      <w:r w:rsidRPr="009E5857">
        <w:t>Συντελεί στη μετάβαση από το ένα αφηγηματικό μέρος στο άλλο.</w:t>
      </w:r>
    </w:p>
    <w:p w14:paraId="3BC5DDAA" w14:textId="77777777" w:rsidR="009E5857" w:rsidRPr="009E5857" w:rsidRDefault="009E5857" w:rsidP="009E5857">
      <w:pPr>
        <w:numPr>
          <w:ilvl w:val="0"/>
          <w:numId w:val="3"/>
        </w:numPr>
      </w:pPr>
      <w:r w:rsidRPr="009E5857">
        <w:t>Προκαλεί αγωνία και αναμονή στον αναγνώστη με την επιβράδυνση της δράσης.</w:t>
      </w:r>
    </w:p>
    <w:p w14:paraId="30D59268" w14:textId="77777777" w:rsidR="009E5857" w:rsidRPr="009E5857" w:rsidRDefault="009E5857" w:rsidP="009E5857">
      <w:pPr>
        <w:numPr>
          <w:ilvl w:val="0"/>
          <w:numId w:val="3"/>
        </w:numPr>
      </w:pPr>
      <w:r w:rsidRPr="009E5857">
        <w:t>Προσφέρει αισθητική απόλαυση στον αναγνώστη</w:t>
      </w:r>
    </w:p>
    <w:p w14:paraId="0C5E7CD8" w14:textId="77777777" w:rsidR="009E5857" w:rsidRPr="009E5857" w:rsidRDefault="009E5857" w:rsidP="009E5857">
      <w:r w:rsidRPr="009E5857">
        <w:t>*** Η χρησιμοποίηση της </w:t>
      </w:r>
      <w:r w:rsidRPr="009E5857">
        <w:rPr>
          <w:b/>
          <w:bCs/>
        </w:rPr>
        <w:t>εικόνας , της μεταφοράς, της προσωποποίησης , της παρομοίωσης και γενικά των σχημάτων λόγου</w:t>
      </w:r>
      <w:r w:rsidRPr="009E5857">
        <w:t> ενισχύουν την περιγραφή και την καθιστούν αποτελεσματική</w:t>
      </w:r>
    </w:p>
    <w:p w14:paraId="1FE834E0" w14:textId="77777777" w:rsidR="009E5857" w:rsidRPr="009E5857" w:rsidRDefault="009E5857" w:rsidP="009E5857">
      <w:r w:rsidRPr="009E5857">
        <w:t> </w:t>
      </w:r>
    </w:p>
    <w:p w14:paraId="2A413704" w14:textId="77777777" w:rsidR="009E5857" w:rsidRPr="009E5857" w:rsidRDefault="009E5857" w:rsidP="009E5857">
      <w:r w:rsidRPr="009E5857">
        <w:rPr>
          <w:b/>
          <w:bCs/>
          <w:u w:val="single"/>
        </w:rPr>
        <w:t>Διάλογος:</w:t>
      </w:r>
      <w:r w:rsidRPr="009E5857">
        <w:t> αποδίδεται πιστά ο λόγος των προσώπων (ύφος, ιδίωμα, λεξιλόγιο κτλ.) με τη χρήση παύλας /εισαγωγικών.</w:t>
      </w:r>
    </w:p>
    <w:p w14:paraId="22E84C6D" w14:textId="77777777" w:rsidR="009E5857" w:rsidRPr="009E5857" w:rsidRDefault="009E5857" w:rsidP="009E5857">
      <w:r w:rsidRPr="009E5857">
        <w:rPr>
          <w:b/>
          <w:bCs/>
        </w:rPr>
        <w:t>Ρόλος – λειτουργία του διαλόγου</w:t>
      </w:r>
    </w:p>
    <w:p w14:paraId="44C8BF60" w14:textId="77777777" w:rsidR="009E5857" w:rsidRPr="009E5857" w:rsidRDefault="009E5857" w:rsidP="009E5857">
      <w:pPr>
        <w:numPr>
          <w:ilvl w:val="0"/>
          <w:numId w:val="4"/>
        </w:numPr>
      </w:pPr>
      <w:r w:rsidRPr="009E5857">
        <w:t>Προσδίδει στην αφήγηση δραματικότητα, φυσικότητα και ζωντάνια.</w:t>
      </w:r>
    </w:p>
    <w:p w14:paraId="64628E2E" w14:textId="77777777" w:rsidR="009E5857" w:rsidRPr="009E5857" w:rsidRDefault="009E5857" w:rsidP="009E5857">
      <w:pPr>
        <w:numPr>
          <w:ilvl w:val="0"/>
          <w:numId w:val="4"/>
        </w:numPr>
      </w:pPr>
      <w:r w:rsidRPr="009E5857">
        <w:t>Συντελεί στην πειστικότερη διαγραφή των χαρακτήρων – τα πρόσωπα αποκτούν αληθοφάνεια.</w:t>
      </w:r>
    </w:p>
    <w:p w14:paraId="33F55F6A" w14:textId="77777777" w:rsidR="009E5857" w:rsidRPr="009E5857" w:rsidRDefault="009E5857" w:rsidP="009E5857">
      <w:pPr>
        <w:numPr>
          <w:ilvl w:val="0"/>
          <w:numId w:val="4"/>
        </w:numPr>
      </w:pPr>
      <w:r w:rsidRPr="009E5857">
        <w:t>Ο αναγνώστης αντλεί μέσω του διαλόγου πληροφορίες για πρόσωπα και γεγονότα.</w:t>
      </w:r>
    </w:p>
    <w:p w14:paraId="675A4424" w14:textId="77777777" w:rsidR="009E5857" w:rsidRPr="009E5857" w:rsidRDefault="009E5857" w:rsidP="009E5857">
      <w:r w:rsidRPr="009E5857">
        <w:rPr>
          <w:b/>
          <w:bCs/>
        </w:rPr>
        <w:t>Ο εσωτερικός μονόλογος    </w:t>
      </w:r>
    </w:p>
    <w:p w14:paraId="0CF502BB" w14:textId="77777777" w:rsidR="009E5857" w:rsidRPr="009E5857" w:rsidRDefault="009E5857" w:rsidP="009E5857">
      <w:pPr>
        <w:numPr>
          <w:ilvl w:val="0"/>
          <w:numId w:val="5"/>
        </w:numPr>
      </w:pPr>
      <w:r w:rsidRPr="009E5857">
        <w:t>εστιάζει στη ροή των σκέψεων ενός πρωταγωνιστή</w:t>
      </w:r>
    </w:p>
    <w:p w14:paraId="2E7677C2" w14:textId="77777777" w:rsidR="009E5857" w:rsidRPr="009E5857" w:rsidRDefault="009E5857" w:rsidP="009E5857">
      <w:pPr>
        <w:numPr>
          <w:ilvl w:val="0"/>
          <w:numId w:val="5"/>
        </w:numPr>
      </w:pPr>
      <w:r w:rsidRPr="009E5857">
        <w:t>Συναισθήματα, σκέψεις, αναμνήσεις, μελλοντικές προβολές περνούν από μπροστά μας, όπως οι εικόνες μιας ταινίας.</w:t>
      </w:r>
    </w:p>
    <w:p w14:paraId="11DD0D52" w14:textId="77777777" w:rsidR="009E5857" w:rsidRPr="009E5857" w:rsidRDefault="009E5857" w:rsidP="009E5857">
      <w:r w:rsidRPr="009E5857">
        <w:rPr>
          <w:b/>
          <w:bCs/>
        </w:rPr>
        <w:t>Ο ελεύθερος πλάγιος λόγος</w:t>
      </w:r>
    </w:p>
    <w:p w14:paraId="6854ACF9" w14:textId="77777777" w:rsidR="009E5857" w:rsidRPr="009E5857" w:rsidRDefault="009E5857" w:rsidP="009E5857">
      <w:pPr>
        <w:numPr>
          <w:ilvl w:val="0"/>
          <w:numId w:val="6"/>
        </w:numPr>
      </w:pPr>
      <w:r w:rsidRPr="009E5857">
        <w:t>Ουσιαστικά πρόκειται για τον συνδυασμό δύο φωνών: του αφηγητή και του χαρακτήρα του οποίου τα λόγια μεταφέρει ο αφηγητής.</w:t>
      </w:r>
    </w:p>
    <w:p w14:paraId="137CB06A" w14:textId="77777777" w:rsidR="009E5857" w:rsidRPr="009E5857" w:rsidRDefault="009E5857" w:rsidP="009E5857">
      <w:r w:rsidRPr="009E5857">
        <w:rPr>
          <w:b/>
          <w:bCs/>
        </w:rPr>
        <w:lastRenderedPageBreak/>
        <w:t>Τα σχόλια </w:t>
      </w:r>
    </w:p>
    <w:p w14:paraId="318891D3" w14:textId="77777777" w:rsidR="009E5857" w:rsidRPr="009E5857" w:rsidRDefault="009E5857" w:rsidP="009E5857">
      <w:r w:rsidRPr="009E5857">
        <w:t>Σε κάποιες περιπτώσεις ο αφηγητής προσθέτει κάποια σχόλια που αφορούν τα πρόσωπα της ιστορίας ή τα δρώμενα.</w:t>
      </w:r>
    </w:p>
    <w:p w14:paraId="5F4F11C9" w14:textId="77777777" w:rsidR="009E5857" w:rsidRPr="009E5857" w:rsidRDefault="009E5857" w:rsidP="009E5857">
      <w:r w:rsidRPr="009E5857">
        <w:t>Λειτουργία:</w:t>
      </w:r>
    </w:p>
    <w:p w14:paraId="776A2674" w14:textId="77777777" w:rsidR="009E5857" w:rsidRPr="009E5857" w:rsidRDefault="009E5857" w:rsidP="009E5857">
      <w:pPr>
        <w:numPr>
          <w:ilvl w:val="0"/>
          <w:numId w:val="7"/>
        </w:numPr>
      </w:pPr>
      <w:r w:rsidRPr="009E5857">
        <w:t>δίνει την εντύπωση ότι κάνει έναν διάλογο με τον αναγνώστη,</w:t>
      </w:r>
    </w:p>
    <w:p w14:paraId="3E52398F" w14:textId="77777777" w:rsidR="009E5857" w:rsidRPr="009E5857" w:rsidRDefault="009E5857" w:rsidP="009E5857">
      <w:r w:rsidRPr="009E5857">
        <w:t>ότι του ζητά να εστιάσει σε κάποια συγκεκριμένη πτυχή της ιστορίας</w:t>
      </w:r>
    </w:p>
    <w:p w14:paraId="737701E1" w14:textId="77777777" w:rsidR="009E5857" w:rsidRPr="009E5857" w:rsidRDefault="009E5857" w:rsidP="009E5857">
      <w:r w:rsidRPr="009E5857">
        <w:rPr>
          <w:b/>
          <w:bCs/>
          <w:u w:val="single"/>
        </w:rPr>
        <w:t>2.   Είδος αφηγητή ανάλογα με τη συμμετοχή του στα γεγονότα</w:t>
      </w:r>
      <w:r w:rsidRPr="009E5857">
        <w:t>:</w:t>
      </w:r>
    </w:p>
    <w:p w14:paraId="37901A43" w14:textId="77777777" w:rsidR="009E5857" w:rsidRPr="009E5857" w:rsidRDefault="009E5857" w:rsidP="009E5857">
      <w:proofErr w:type="spellStart"/>
      <w:r w:rsidRPr="009E5857">
        <w:rPr>
          <w:b/>
          <w:bCs/>
        </w:rPr>
        <w:t>Ομοδιηγητικός</w:t>
      </w:r>
      <w:proofErr w:type="spellEnd"/>
      <w:r w:rsidRPr="009E5857">
        <w:rPr>
          <w:b/>
          <w:bCs/>
        </w:rPr>
        <w:t xml:space="preserve"> αφηγητής</w:t>
      </w:r>
      <w:r w:rsidRPr="009E5857">
        <w:t>: Ο αφηγητής αυτού του είδους αποτελεί ένα από τα πρόσωπα της ιστορίας. Μπορεί να είναι είτε ο πρωταγωνιστής της ιστορίας, ο βασικός, δηλαδή, ήρωας, είτε ένα από τα δευτερεύοντα πρόσωπα. Σε περίπτωση που ο αφηγητής αυτός είναι ο πρωταγωνιστής της ιστορίας, τότε χαρακτηρίζεται </w:t>
      </w:r>
      <w:proofErr w:type="spellStart"/>
      <w:r w:rsidRPr="009E5857">
        <w:rPr>
          <w:b/>
          <w:bCs/>
        </w:rPr>
        <w:t>αυτοδιηγητικός</w:t>
      </w:r>
      <w:proofErr w:type="spellEnd"/>
      <w:r w:rsidRPr="009E5857">
        <w:t>.</w:t>
      </w:r>
    </w:p>
    <w:p w14:paraId="2E4C4A31" w14:textId="77777777" w:rsidR="009E5857" w:rsidRPr="009E5857" w:rsidRDefault="009E5857" w:rsidP="009E5857">
      <w:proofErr w:type="spellStart"/>
      <w:r w:rsidRPr="009E5857">
        <w:rPr>
          <w:b/>
          <w:bCs/>
        </w:rPr>
        <w:t>Ετεροδιηγητικός</w:t>
      </w:r>
      <w:proofErr w:type="spellEnd"/>
      <w:r w:rsidRPr="009E5857">
        <w:rPr>
          <w:b/>
          <w:bCs/>
        </w:rPr>
        <w:t xml:space="preserve"> αφηγητής</w:t>
      </w:r>
      <w:r w:rsidRPr="009E5857">
        <w:t>: Ο αφηγητής αυτού του είδους αφηγείται μια ιστορία στην οποία δεν έχει καμία συμμετοχή. Αφηγείται συνήθως σε τρίτο πρόσωπο και συμπίπτει με τον «παντογνώστη αφηγητή».</w:t>
      </w:r>
    </w:p>
    <w:p w14:paraId="3FC70913" w14:textId="77777777" w:rsidR="009E5857" w:rsidRPr="009E5857" w:rsidRDefault="009E5857" w:rsidP="009E5857">
      <w:r w:rsidRPr="009E5857">
        <w:rPr>
          <w:b/>
          <w:bCs/>
        </w:rPr>
        <w:t>3) Ο χρόνος της αφήγησης</w:t>
      </w:r>
    </w:p>
    <w:p w14:paraId="51B3FE7C" w14:textId="77777777" w:rsidR="009E5857" w:rsidRPr="009E5857" w:rsidRDefault="009E5857" w:rsidP="009E5857">
      <w:r w:rsidRPr="009E5857">
        <w:rPr>
          <w:b/>
          <w:bCs/>
        </w:rPr>
        <w:t>α) Ως προς τη σειρά παρουσίασης των γεγονότων ο χρόνος της αφήγησης είναι:</w:t>
      </w:r>
    </w:p>
    <w:p w14:paraId="0136BA0F" w14:textId="77777777" w:rsidR="009E5857" w:rsidRPr="009E5857" w:rsidRDefault="009E5857" w:rsidP="009E5857">
      <w:r w:rsidRPr="009E5857">
        <w:t>–  Ευθύγραμμος (όταν ακολουθεί τη φυσική σειρά των γεγονότων).</w:t>
      </w:r>
      <w:r w:rsidRPr="009E5857">
        <w:br/>
        <w:t xml:space="preserve">–  Με </w:t>
      </w:r>
      <w:proofErr w:type="spellStart"/>
      <w:r w:rsidRPr="009E5857">
        <w:t>αναχρονίες</w:t>
      </w:r>
      <w:proofErr w:type="spellEnd"/>
      <w:r w:rsidRPr="009E5857">
        <w:t xml:space="preserve"> (όταν γίνονται ανακατατάξεις στη φυσική σειρά των </w:t>
      </w:r>
      <w:proofErr w:type="spellStart"/>
      <w:r w:rsidRPr="009E5857">
        <w:t>γεγο</w:t>
      </w:r>
      <w:proofErr w:type="spellEnd"/>
      <w:r w:rsidRPr="009E5857">
        <w:softHyphen/>
      </w:r>
      <w:r w:rsidRPr="009E5857">
        <w:br/>
      </w:r>
      <w:proofErr w:type="spellStart"/>
      <w:r w:rsidRPr="009E5857">
        <w:t>νότων</w:t>
      </w:r>
      <w:proofErr w:type="spellEnd"/>
      <w:r w:rsidRPr="009E5857">
        <w:t>):</w:t>
      </w:r>
      <w:r w:rsidRPr="009E5857">
        <w:br/>
        <w:t>•   αναδρομές ή αναδρομικές αφηγήσεις ή αναλήψεις (επιστρο</w:t>
      </w:r>
      <w:r w:rsidRPr="009E5857">
        <w:softHyphen/>
        <w:t>φή στο παρελθόν).</w:t>
      </w:r>
      <w:r w:rsidRPr="009E5857">
        <w:br/>
        <w:t>•   πρόδρομες αφηγήσεις ή προλήψεις (αναφορές γεγονότων που θα συμβούν αργότερα).</w:t>
      </w:r>
    </w:p>
    <w:p w14:paraId="2B8C9137" w14:textId="77777777" w:rsidR="009E5857" w:rsidRPr="009E5857" w:rsidRDefault="009E5857" w:rsidP="009E5857">
      <w:r w:rsidRPr="009E5857">
        <w:rPr>
          <w:b/>
          <w:bCs/>
        </w:rPr>
        <w:t>β) Ως προς το σημείο έναρξης της υπόθεσης: </w:t>
      </w:r>
    </w:p>
    <w:p w14:paraId="4AABB490" w14:textId="77777777" w:rsidR="009E5857" w:rsidRPr="009E5857" w:rsidRDefault="009E5857" w:rsidP="009E5857">
      <w:r w:rsidRPr="009E5857">
        <w:t>– από την αρχή της ιστορίας</w:t>
      </w:r>
      <w:r w:rsidRPr="009E5857">
        <w:br/>
        <w:t xml:space="preserve">– από τη μέση της υπόθεσης: In </w:t>
      </w:r>
      <w:proofErr w:type="spellStart"/>
      <w:r w:rsidRPr="009E5857">
        <w:t>medias</w:t>
      </w:r>
      <w:proofErr w:type="spellEnd"/>
      <w:r w:rsidRPr="009E5857">
        <w:t xml:space="preserve"> </w:t>
      </w:r>
      <w:proofErr w:type="spellStart"/>
      <w:r w:rsidRPr="009E5857">
        <w:t>res</w:t>
      </w:r>
      <w:proofErr w:type="spellEnd"/>
    </w:p>
    <w:p w14:paraId="383AC587" w14:textId="77777777" w:rsidR="009E5857" w:rsidRPr="009E5857" w:rsidRDefault="009E5857" w:rsidP="009E5857">
      <w:r w:rsidRPr="009E5857">
        <w:rPr>
          <w:b/>
          <w:bCs/>
        </w:rPr>
        <w:t>γ) Τεχνικές που παραβιάζουν την ομαλή χρονική σειρά:</w:t>
      </w:r>
    </w:p>
    <w:p w14:paraId="41B899AB" w14:textId="77777777" w:rsidR="009E5857" w:rsidRPr="009E5857" w:rsidRDefault="009E5857" w:rsidP="009E5857">
      <w:r w:rsidRPr="009E5857">
        <w:t>– </w:t>
      </w:r>
      <w:r w:rsidRPr="009E5857">
        <w:rPr>
          <w:b/>
          <w:bCs/>
        </w:rPr>
        <w:t xml:space="preserve">In </w:t>
      </w:r>
      <w:proofErr w:type="spellStart"/>
      <w:r w:rsidRPr="009E5857">
        <w:rPr>
          <w:b/>
          <w:bCs/>
        </w:rPr>
        <w:t>medias</w:t>
      </w:r>
      <w:proofErr w:type="spellEnd"/>
      <w:r w:rsidRPr="009E5857">
        <w:rPr>
          <w:b/>
          <w:bCs/>
        </w:rPr>
        <w:t xml:space="preserve"> </w:t>
      </w:r>
      <w:proofErr w:type="spellStart"/>
      <w:r w:rsidRPr="009E5857">
        <w:rPr>
          <w:b/>
          <w:bCs/>
        </w:rPr>
        <w:t>res</w:t>
      </w:r>
      <w:proofErr w:type="spellEnd"/>
      <w:r w:rsidRPr="009E5857">
        <w:t> (στο μέσο των πραγμάτων): το νήμα της ιστορίας δεν ξετυλίγεται από την αρχή αλλά ο αφηγητής μας μεταφέρει στο κρισιμότερο σημείο της πλοκής και έπειτα με αναδρομή στο παρελθόν παρουσιάζονται όσα προηγήθηκαν. Έτσι διεγείρεται το ενδιαφέρον του αναγνώστη και η αφήγηση δεν κουράζει.</w:t>
      </w:r>
      <w:r w:rsidRPr="009E5857">
        <w:br/>
        <w:t>– </w:t>
      </w:r>
      <w:r w:rsidRPr="009E5857">
        <w:rPr>
          <w:b/>
          <w:bCs/>
        </w:rPr>
        <w:t>Εγκιβωτισμός:</w:t>
      </w:r>
      <w:r w:rsidRPr="009E5857">
        <w:t> 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αφήγηση.</w:t>
      </w:r>
      <w:r w:rsidRPr="009E5857">
        <w:br/>
        <w:t>– Παρέκβαση, εμβόλιμη αφήγηση: αναφορά σε άλλο θέμα που δε σχετίζεται άμεσα με την υπόθεση και την εξέλιξη του έργου και διακόπτει προσωρινά τη φυσική ροή των γεγονότων.</w:t>
      </w:r>
      <w:r w:rsidRPr="009E5857">
        <w:br/>
        <w:t>– </w:t>
      </w:r>
      <w:proofErr w:type="spellStart"/>
      <w:r w:rsidRPr="009E5857">
        <w:rPr>
          <w:b/>
          <w:bCs/>
        </w:rPr>
        <w:t>Προϊδεασμός</w:t>
      </w:r>
      <w:proofErr w:type="spellEnd"/>
      <w:r w:rsidRPr="009E5857">
        <w:rPr>
          <w:b/>
          <w:bCs/>
        </w:rPr>
        <w:t>, προσήμανση</w:t>
      </w:r>
      <w:r w:rsidRPr="009E5857">
        <w:t>: η ψυχολογική προετοιμασία του αναγνώστη για το τι πρόκειται να ακολουθήσει .</w:t>
      </w:r>
      <w:r w:rsidRPr="009E5857">
        <w:br/>
        <w:t>– </w:t>
      </w:r>
      <w:proofErr w:type="spellStart"/>
      <w:r w:rsidRPr="009E5857">
        <w:rPr>
          <w:b/>
          <w:bCs/>
        </w:rPr>
        <w:t>Προοικονομία</w:t>
      </w:r>
      <w:proofErr w:type="spellEnd"/>
      <w:r w:rsidRPr="009E5857">
        <w:t>: ο τρόπος διευθέτησης των γεγονότων και η δημιουργία κατάλληλων προϋποθέσεων, ώστε η εξέλιξη της πλοκής να είναι φυσική και λογική για τον αναγνώστη.</w:t>
      </w:r>
    </w:p>
    <w:p w14:paraId="61EC15DA" w14:textId="77777777" w:rsidR="009E5857" w:rsidRPr="009E5857" w:rsidRDefault="009E5857" w:rsidP="009E5857">
      <w:r w:rsidRPr="009E5857">
        <w:rPr>
          <w:b/>
          <w:bCs/>
        </w:rPr>
        <w:lastRenderedPageBreak/>
        <w:t>δ)   Ρυθμός της αφήγησης</w:t>
      </w:r>
      <w:r w:rsidRPr="009E5857">
        <w:br/>
      </w:r>
      <w:r w:rsidRPr="009E5857">
        <w:rPr>
          <w:b/>
          <w:bCs/>
        </w:rPr>
        <w:br/>
        <w:t> Ως προς το ρυθμό παρουσίασης των γεγονότων έχουμε τις τεχνικές:</w:t>
      </w:r>
    </w:p>
    <w:p w14:paraId="390F3924" w14:textId="77777777" w:rsidR="009E5857" w:rsidRPr="009E5857" w:rsidRDefault="009E5857" w:rsidP="009E5857">
      <w:r w:rsidRPr="009E5857">
        <w:t>– </w:t>
      </w:r>
      <w:r w:rsidRPr="009E5857">
        <w:rPr>
          <w:b/>
          <w:bCs/>
        </w:rPr>
        <w:t>Επιτάχυνση</w:t>
      </w:r>
      <w:r w:rsidRPr="009E5857">
        <w:t>: γεγονότα μεγάλης διάρκειας παρουσιάζονται σύντομα</w:t>
      </w:r>
      <w:r w:rsidRPr="009E5857">
        <w:br/>
        <w:t>– </w:t>
      </w:r>
      <w:r w:rsidRPr="009E5857">
        <w:rPr>
          <w:b/>
          <w:bCs/>
        </w:rPr>
        <w:t>Επιβράδυνση</w:t>
      </w:r>
      <w:r w:rsidRPr="009E5857">
        <w:t>: γεγονότα μικρής διάρκειας παρουσιάζονται εκτεταμένα</w:t>
      </w:r>
      <w:r w:rsidRPr="009E5857">
        <w:br/>
        <w:t>– </w:t>
      </w:r>
      <w:r w:rsidRPr="009E5857">
        <w:rPr>
          <w:b/>
          <w:bCs/>
        </w:rPr>
        <w:t>Παράλειψη</w:t>
      </w:r>
      <w:r w:rsidRPr="009E5857">
        <w:t>: γεγονότα δεν αναφέρονται γιατί δε σχετίζονται με την ιστορία</w:t>
      </w:r>
      <w:r w:rsidRPr="009E5857">
        <w:br/>
        <w:t>– </w:t>
      </w:r>
      <w:r w:rsidRPr="009E5857">
        <w:rPr>
          <w:b/>
          <w:bCs/>
        </w:rPr>
        <w:t>Περίληψη:</w:t>
      </w:r>
      <w:r w:rsidRPr="009E5857">
        <w:t> συνοπτική παρουσίαση ενδιάμεσων γεγονότων</w:t>
      </w:r>
      <w:r w:rsidRPr="009E5857">
        <w:br/>
        <w:t>– </w:t>
      </w:r>
      <w:r w:rsidRPr="009E5857">
        <w:rPr>
          <w:b/>
          <w:bCs/>
        </w:rPr>
        <w:t>Αφηγηματικό κενό</w:t>
      </w:r>
      <w:r w:rsidRPr="009E5857">
        <w:t>: παραλείπεται ένα τμήμα της ιστορίας ή κάποια γεγονότα που εννοούνται εύκολα ή δε συμβάλλουν ουσιαστικά στην πλοκή.</w:t>
      </w:r>
    </w:p>
    <w:p w14:paraId="57A71A20" w14:textId="77777777" w:rsidR="005D5369" w:rsidRPr="009E5857" w:rsidRDefault="005D5369" w:rsidP="009E5857"/>
    <w:sectPr w:rsidR="005D5369" w:rsidRPr="009E58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44FCA"/>
    <w:multiLevelType w:val="multilevel"/>
    <w:tmpl w:val="59C6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039B0"/>
    <w:multiLevelType w:val="multilevel"/>
    <w:tmpl w:val="CBD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E1C60"/>
    <w:multiLevelType w:val="multilevel"/>
    <w:tmpl w:val="68F4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10997"/>
    <w:multiLevelType w:val="multilevel"/>
    <w:tmpl w:val="2D7C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77527"/>
    <w:multiLevelType w:val="multilevel"/>
    <w:tmpl w:val="650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C5E68"/>
    <w:multiLevelType w:val="multilevel"/>
    <w:tmpl w:val="2F50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E738C"/>
    <w:multiLevelType w:val="multilevel"/>
    <w:tmpl w:val="35BA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772157">
    <w:abstractNumId w:val="2"/>
  </w:num>
  <w:num w:numId="2" w16cid:durableId="1098135640">
    <w:abstractNumId w:val="5"/>
  </w:num>
  <w:num w:numId="3" w16cid:durableId="1648778600">
    <w:abstractNumId w:val="3"/>
  </w:num>
  <w:num w:numId="4" w16cid:durableId="2097940865">
    <w:abstractNumId w:val="0"/>
  </w:num>
  <w:num w:numId="5" w16cid:durableId="953942311">
    <w:abstractNumId w:val="4"/>
  </w:num>
  <w:num w:numId="6" w16cid:durableId="1470316655">
    <w:abstractNumId w:val="6"/>
  </w:num>
  <w:num w:numId="7" w16cid:durableId="201399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57"/>
    <w:rsid w:val="000A1718"/>
    <w:rsid w:val="005D5369"/>
    <w:rsid w:val="005D7AA9"/>
    <w:rsid w:val="009E5857"/>
    <w:rsid w:val="00C4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0780"/>
  <w15:chartTrackingRefBased/>
  <w15:docId w15:val="{E4BC15F4-76C5-49E2-8B79-5F85B3F1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E5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5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5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5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5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5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5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5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E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E5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E585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E585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E58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E58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E58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E5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5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E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5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E5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E58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58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E585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E585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E5857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E58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5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2082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6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4437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2025-04-25T10:15:00Z</dcterms:created>
  <dcterms:modified xsi:type="dcterms:W3CDTF">2025-04-25T10:17:00Z</dcterms:modified>
</cp:coreProperties>
</file>