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02" w:rsidRDefault="00E81002"/>
    <w:p w:rsidR="00BB49C2" w:rsidRPr="00BB49C2" w:rsidRDefault="00BB49C2" w:rsidP="00BB49C2">
      <w:pPr>
        <w:spacing w:after="0" w:line="240" w:lineRule="auto"/>
        <w:rPr>
          <w:rFonts w:ascii="Calibri" w:eastAsia="Times New Roman" w:hAnsi="Calibri" w:cs="Times New Roman"/>
          <w:i/>
          <w:color w:val="00B050"/>
          <w:sz w:val="24"/>
          <w:szCs w:val="24"/>
          <w:lang w:eastAsia="el-GR"/>
        </w:rPr>
      </w:pPr>
      <w:r w:rsidRPr="00BB49C2">
        <w:rPr>
          <w:rFonts w:ascii="Calibri" w:eastAsia="Times New Roman" w:hAnsi="Calibri" w:cs="Times New Roman"/>
          <w:i/>
          <w:color w:val="00B050"/>
          <w:sz w:val="24"/>
          <w:szCs w:val="24"/>
          <w:lang w:eastAsia="el-GR"/>
        </w:rPr>
        <w:t xml:space="preserve">Στο φύλλο εργασίας προτείνεται να αντιμετωπίσετε την διδακτέα ύλη χρησιμοποιώντας  το  λογισμικό </w:t>
      </w:r>
      <w:proofErr w:type="spellStart"/>
      <w:r w:rsidRPr="00BB49C2">
        <w:rPr>
          <w:rFonts w:ascii="Calibri" w:eastAsia="Times New Roman" w:hAnsi="Calibri" w:cs="Times New Roman"/>
          <w:i/>
          <w:color w:val="00B050"/>
          <w:sz w:val="24"/>
          <w:szCs w:val="24"/>
          <w:lang w:eastAsia="el-GR"/>
        </w:rPr>
        <w:t>Geogebra</w:t>
      </w:r>
      <w:proofErr w:type="spellEnd"/>
      <w:r w:rsidRPr="00BB49C2">
        <w:rPr>
          <w:rFonts w:ascii="Calibri" w:eastAsia="Times New Roman" w:hAnsi="Calibri" w:cs="Times New Roman"/>
          <w:i/>
          <w:color w:val="00B050"/>
          <w:sz w:val="24"/>
          <w:szCs w:val="24"/>
          <w:lang w:eastAsia="el-GR"/>
        </w:rPr>
        <w:t>, με το οποίο μπορείτε να κάνετε γεωμετρικές κατασκευές.</w:t>
      </w:r>
    </w:p>
    <w:p w:rsidR="00BB49C2" w:rsidRPr="00BB49C2" w:rsidRDefault="00BB49C2" w:rsidP="00BB49C2">
      <w:pPr>
        <w:spacing w:after="0" w:line="240" w:lineRule="auto"/>
        <w:rPr>
          <w:rFonts w:ascii="Calibri" w:eastAsia="Times New Roman" w:hAnsi="Calibri" w:cs="Times New Roman"/>
          <w:i/>
          <w:color w:val="00B050"/>
          <w:sz w:val="24"/>
          <w:szCs w:val="24"/>
          <w:lang w:eastAsia="el-GR"/>
        </w:rPr>
      </w:pPr>
      <w:r w:rsidRPr="00BB49C2">
        <w:rPr>
          <w:rFonts w:ascii="Calibri" w:eastAsia="Times New Roman" w:hAnsi="Calibri" w:cs="Times New Roman"/>
          <w:i/>
          <w:color w:val="00B050"/>
          <w:sz w:val="24"/>
          <w:szCs w:val="24"/>
          <w:lang w:eastAsia="el-GR"/>
        </w:rPr>
        <w:t xml:space="preserve">Προτείνεται να εγκαταστήσετε  την έκδοση  </w:t>
      </w:r>
      <w:proofErr w:type="spellStart"/>
      <w:r w:rsidRPr="00BB49C2">
        <w:rPr>
          <w:rFonts w:ascii="Calibri" w:eastAsia="Times New Roman" w:hAnsi="Calibri" w:cs="Times New Roman"/>
          <w:i/>
          <w:color w:val="00B050"/>
          <w:sz w:val="24"/>
          <w:szCs w:val="24"/>
          <w:lang w:eastAsia="el-GR"/>
        </w:rPr>
        <w:t>geogebra.classic</w:t>
      </w:r>
      <w:proofErr w:type="spellEnd"/>
      <w:r w:rsidRPr="00BB49C2">
        <w:rPr>
          <w:rFonts w:ascii="Calibri" w:eastAsia="Times New Roman" w:hAnsi="Calibri" w:cs="Times New Roman"/>
          <w:i/>
          <w:color w:val="00B050"/>
          <w:sz w:val="24"/>
          <w:szCs w:val="24"/>
          <w:lang w:eastAsia="el-GR"/>
        </w:rPr>
        <w:t xml:space="preserve"> 5.  Θα το βρείτε δωρεάν στην ιστοσελίδα: </w:t>
      </w:r>
      <w:hyperlink r:id="rId5" w:history="1">
        <w:r w:rsidRPr="00BB49C2">
          <w:rPr>
            <w:rFonts w:ascii="Calibri" w:eastAsia="Times New Roman" w:hAnsi="Calibri" w:cs="Times New Roman"/>
            <w:i/>
            <w:color w:val="00B050"/>
            <w:sz w:val="24"/>
            <w:szCs w:val="24"/>
            <w:lang w:eastAsia="el-GR"/>
          </w:rPr>
          <w:t>https://www.geogebra.org/download</w:t>
        </w:r>
      </w:hyperlink>
      <w:r w:rsidRPr="00BB49C2">
        <w:rPr>
          <w:rFonts w:ascii="Calibri" w:eastAsia="Times New Roman" w:hAnsi="Calibri" w:cs="Times New Roman"/>
          <w:i/>
          <w:color w:val="00B050"/>
          <w:sz w:val="24"/>
          <w:szCs w:val="24"/>
          <w:lang w:eastAsia="el-GR"/>
        </w:rPr>
        <w:t xml:space="preserve"> . </w:t>
      </w:r>
    </w:p>
    <w:p w:rsidR="00BB49C2" w:rsidRPr="00BB49C2" w:rsidRDefault="00BB49C2" w:rsidP="00BB49C2">
      <w:pPr>
        <w:spacing w:after="0" w:line="240" w:lineRule="auto"/>
        <w:rPr>
          <w:rFonts w:ascii="Calibri" w:eastAsia="Times New Roman" w:hAnsi="Calibri" w:cs="Times New Roman"/>
          <w:i/>
          <w:color w:val="00B050"/>
          <w:sz w:val="24"/>
          <w:szCs w:val="24"/>
          <w:lang w:eastAsia="el-GR"/>
        </w:rPr>
      </w:pPr>
      <w:r w:rsidRPr="00BB49C2">
        <w:rPr>
          <w:rFonts w:ascii="Calibri" w:eastAsia="Times New Roman" w:hAnsi="Calibri" w:cs="Times New Roman"/>
          <w:i/>
          <w:color w:val="00B050"/>
          <w:sz w:val="24"/>
          <w:szCs w:val="24"/>
          <w:lang w:eastAsia="el-GR"/>
        </w:rPr>
        <w:t xml:space="preserve"> Εξοικειωθείτε με το περιβάλλον εργασίας και στην συνέχεια εργαστείτε με τα παρακάτω φύλλα εργασίας.</w:t>
      </w:r>
    </w:p>
    <w:p w:rsidR="00BB49C2" w:rsidRPr="00BB49C2" w:rsidRDefault="00BB49C2" w:rsidP="00BB49C2">
      <w:pPr>
        <w:spacing w:after="0" w:line="240" w:lineRule="auto"/>
        <w:rPr>
          <w:rFonts w:ascii="Calibri" w:eastAsia="Times New Roman" w:hAnsi="Calibri" w:cs="Times New Roman"/>
          <w:i/>
          <w:color w:val="00B050"/>
          <w:sz w:val="24"/>
          <w:szCs w:val="24"/>
          <w:lang w:eastAsia="el-GR"/>
        </w:rPr>
      </w:pPr>
      <w:r w:rsidRPr="00BB49C2">
        <w:rPr>
          <w:rFonts w:ascii="Calibri" w:eastAsia="Times New Roman" w:hAnsi="Calibri" w:cs="Times New Roman"/>
          <w:i/>
          <w:color w:val="00B050"/>
          <w:sz w:val="24"/>
          <w:szCs w:val="24"/>
          <w:lang w:eastAsia="el-GR"/>
        </w:rPr>
        <w:t>Επισυνάπτονται αρχεία που θα σας βοηθήσουν στην επεξεργασία της ύλης.</w:t>
      </w:r>
    </w:p>
    <w:p w:rsidR="00BB49C2" w:rsidRPr="00BB49C2" w:rsidRDefault="00BB49C2" w:rsidP="00BB49C2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el-GR"/>
        </w:rPr>
      </w:pPr>
    </w:p>
    <w:p w:rsidR="00BB49C2" w:rsidRPr="00BB49C2" w:rsidRDefault="00BB49C2" w:rsidP="00BB49C2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20"/>
          <w:lang w:eastAsia="el-GR"/>
        </w:rPr>
      </w:pPr>
      <w:r w:rsidRPr="00BB49C2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0072BC"/>
          <w:lang w:eastAsia="el-GR"/>
        </w:rPr>
        <w:t>11.1  </w:t>
      </w:r>
      <w:r w:rsidRPr="00BB49C2">
        <w:rPr>
          <w:rFonts w:ascii="Arial" w:eastAsia="Times New Roman" w:hAnsi="Arial" w:cs="Arial"/>
          <w:b/>
          <w:bCs/>
          <w:color w:val="0072BC"/>
          <w:sz w:val="24"/>
          <w:szCs w:val="24"/>
          <w:lang w:eastAsia="el-GR"/>
        </w:rPr>
        <w:t> </w:t>
      </w:r>
      <w:r w:rsidRPr="00BB49C2">
        <w:rPr>
          <w:rFonts w:ascii="Calibri" w:eastAsia="Times New Roman" w:hAnsi="Calibri" w:cs="Times New Roman"/>
          <w:b/>
          <w:sz w:val="28"/>
          <w:lang w:eastAsia="el-GR"/>
        </w:rPr>
        <w:t>Φύλλο εργασίας</w:t>
      </w:r>
    </w:p>
    <w:p w:rsidR="00BB49C2" w:rsidRPr="00BB49C2" w:rsidRDefault="00BB49C2" w:rsidP="00BB49C2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18"/>
          <w:lang w:eastAsia="el-GR"/>
        </w:rPr>
      </w:pPr>
      <w:r w:rsidRPr="00BB49C2">
        <w:rPr>
          <w:rFonts w:ascii="Calibri" w:eastAsia="Times New Roman" w:hAnsi="Calibri" w:cs="Times New Roman"/>
          <w:sz w:val="24"/>
          <w:lang w:eastAsia="el-GR"/>
        </w:rPr>
        <w:t>Γεωμετρία Β΄ Λυκείου – §11. Κανονικά πολύγωνα</w:t>
      </w:r>
    </w:p>
    <w:p w:rsidR="00BB49C2" w:rsidRPr="00BB49C2" w:rsidRDefault="00BB49C2" w:rsidP="00BB49C2">
      <w:pPr>
        <w:shd w:val="clear" w:color="auto" w:fill="FFFFFF"/>
        <w:spacing w:before="100" w:beforeAutospacing="1" w:after="100" w:afterAutospacing="1" w:line="735" w:lineRule="atLeast"/>
        <w:outlineLvl w:val="3"/>
        <w:rPr>
          <w:rFonts w:ascii="Arial" w:eastAsia="Times New Roman" w:hAnsi="Arial" w:cs="Arial"/>
          <w:b/>
          <w:bCs/>
          <w:color w:val="0072BC"/>
          <w:sz w:val="24"/>
          <w:szCs w:val="24"/>
          <w:lang w:eastAsia="el-GR"/>
        </w:rPr>
      </w:pPr>
      <w:r w:rsidRPr="00BB49C2">
        <w:rPr>
          <w:rFonts w:ascii="Arial" w:eastAsia="Times New Roman" w:hAnsi="Arial" w:cs="Arial"/>
          <w:b/>
          <w:bCs/>
          <w:color w:val="0072BC"/>
          <w:sz w:val="24"/>
          <w:szCs w:val="24"/>
          <w:lang w:eastAsia="el-GR"/>
        </w:rPr>
        <w:t>Ορισμός κανονικού πολυγώνου</w:t>
      </w:r>
    </w:p>
    <w:p w:rsidR="00BB49C2" w:rsidRPr="00BB49C2" w:rsidRDefault="00BB49C2" w:rsidP="00BB49C2">
      <w:pPr>
        <w:spacing w:after="0" w:line="240" w:lineRule="auto"/>
        <w:jc w:val="both"/>
        <w:rPr>
          <w:rFonts w:ascii="Calibri" w:eastAsia="Times New Roman" w:hAnsi="Calibri" w:cs="Times New Roman"/>
          <w:sz w:val="28"/>
          <w:lang w:eastAsia="el-GR"/>
        </w:rPr>
      </w:pPr>
      <w:r w:rsidRPr="00BB49C2">
        <w:rPr>
          <w:rFonts w:ascii="Calibri" w:eastAsia="Times New Roman" w:hAnsi="Calibri" w:cs="Times New Roman"/>
          <w:sz w:val="28"/>
          <w:lang w:eastAsia="el-GR"/>
        </w:rPr>
        <w:t>Επιλέξτε το αρχείο  «</w:t>
      </w:r>
      <w:r w:rsidRPr="00BB49C2">
        <w:rPr>
          <w:rFonts w:ascii="Calibri" w:eastAsia="Times New Roman" w:hAnsi="Calibri" w:cs="Times New Roman"/>
          <w:color w:val="FF0000"/>
          <w:sz w:val="28"/>
          <w:lang w:eastAsia="el-GR"/>
        </w:rPr>
        <w:t>Γενικά</w:t>
      </w:r>
      <w:r w:rsidRPr="00BB49C2">
        <w:rPr>
          <w:rFonts w:ascii="Calibri" w:eastAsia="Times New Roman" w:hAnsi="Calibri" w:cs="Times New Roman"/>
          <w:sz w:val="28"/>
          <w:lang w:eastAsia="el-GR"/>
        </w:rPr>
        <w:t xml:space="preserve">» και γνωρίστε το κανονικό πολύγωνο. Αλλάξτε την τιμή του ν (το ν είναι το πλήθος των πλευρών του πολυγώνου). Εμφανίστε τα </w:t>
      </w:r>
      <w:r w:rsidRPr="00BB49C2">
        <w:rPr>
          <w:rFonts w:ascii="Calibri" w:eastAsia="Times New Roman" w:hAnsi="Calibri" w:cs="Times New Roman"/>
          <w:color w:val="FFC000"/>
          <w:sz w:val="28"/>
          <w:lang w:eastAsia="el-GR"/>
        </w:rPr>
        <w:t>στοιχεία</w:t>
      </w:r>
      <w:r w:rsidRPr="00BB49C2">
        <w:rPr>
          <w:rFonts w:ascii="Calibri" w:eastAsia="Times New Roman" w:hAnsi="Calibri" w:cs="Times New Roman"/>
          <w:sz w:val="28"/>
          <w:lang w:eastAsia="el-GR"/>
        </w:rPr>
        <w:t xml:space="preserve"> του από τις επιλογές που δίνονται. Το εικονίδιο στην επάνω δεξιά γωνία, επαναφέρει το σχέδιο στην αρχική του μορφή.</w:t>
      </w:r>
    </w:p>
    <w:p w:rsidR="00BB49C2" w:rsidRPr="00BB49C2" w:rsidRDefault="00BB49C2" w:rsidP="00BB49C2">
      <w:pPr>
        <w:pBdr>
          <w:left w:val="double" w:sz="4" w:space="4" w:color="auto"/>
        </w:pBdr>
        <w:spacing w:after="0" w:line="240" w:lineRule="auto"/>
        <w:ind w:left="142"/>
        <w:jc w:val="both"/>
        <w:rPr>
          <w:rFonts w:ascii="Calibri" w:eastAsia="Times New Roman" w:hAnsi="Calibri" w:cs="Times New Roman"/>
          <w:sz w:val="24"/>
          <w:lang w:eastAsia="el-GR"/>
        </w:rPr>
      </w:pPr>
      <w:r w:rsidRPr="00BB49C2">
        <w:rPr>
          <w:rFonts w:ascii="Calibri" w:eastAsia="Times New Roman" w:hAnsi="Calibri" w:cs="Times New Roman"/>
          <w:sz w:val="24"/>
          <w:lang w:eastAsia="el-GR"/>
        </w:rPr>
        <w:t>Οι πλευρές του κανονικού πολυγώνου συμβολίζονται με λ και οι γωνίες του με φ.</w:t>
      </w:r>
    </w:p>
    <w:p w:rsidR="00BB49C2" w:rsidRPr="00BB49C2" w:rsidRDefault="00BB49C2" w:rsidP="00BB49C2">
      <w:pPr>
        <w:pBdr>
          <w:left w:val="double" w:sz="4" w:space="4" w:color="auto"/>
        </w:pBdr>
        <w:spacing w:after="0" w:line="240" w:lineRule="auto"/>
        <w:ind w:left="142"/>
        <w:jc w:val="both"/>
        <w:rPr>
          <w:rFonts w:ascii="Calibri" w:eastAsia="Times New Roman" w:hAnsi="Calibri" w:cs="Times New Roman"/>
          <w:sz w:val="24"/>
          <w:lang w:eastAsia="el-GR"/>
        </w:rPr>
      </w:pPr>
      <w:r w:rsidRPr="00BB49C2">
        <w:rPr>
          <w:rFonts w:ascii="Calibri" w:eastAsia="Times New Roman" w:hAnsi="Calibri" w:cs="Times New Roman"/>
          <w:sz w:val="24"/>
          <w:lang w:eastAsia="el-GR"/>
        </w:rPr>
        <w:t xml:space="preserve">Ορισμένα στοιχεία του κανονικού πολυγώνου όπως π.χ. η πλευρά του και η γωνία του, έχουν ως δείκτη το πλήθος των πλευρών του. Έτσι, π.χ. στο κανονικό </w:t>
      </w:r>
      <w:proofErr w:type="spellStart"/>
      <w:r w:rsidRPr="00BB49C2">
        <w:rPr>
          <w:rFonts w:ascii="Calibri" w:eastAsia="Times New Roman" w:hAnsi="Calibri" w:cs="Times New Roman"/>
          <w:sz w:val="24"/>
          <w:lang w:eastAsia="el-GR"/>
        </w:rPr>
        <w:t>επτάγωνο</w:t>
      </w:r>
      <w:proofErr w:type="spellEnd"/>
      <w:r w:rsidRPr="00BB49C2">
        <w:rPr>
          <w:rFonts w:ascii="Calibri" w:eastAsia="Times New Roman" w:hAnsi="Calibri" w:cs="Times New Roman"/>
          <w:sz w:val="24"/>
          <w:lang w:eastAsia="el-GR"/>
        </w:rPr>
        <w:t>, οι πλευρές του συμβολίζονται με λ</w:t>
      </w:r>
      <w:r w:rsidRPr="00BB49C2">
        <w:rPr>
          <w:rFonts w:ascii="Calibri" w:eastAsia="Times New Roman" w:hAnsi="Calibri" w:cs="Times New Roman"/>
          <w:sz w:val="24"/>
          <w:vertAlign w:val="subscript"/>
          <w:lang w:eastAsia="el-GR"/>
        </w:rPr>
        <w:t>7</w:t>
      </w:r>
      <w:r w:rsidRPr="00BB49C2">
        <w:rPr>
          <w:rFonts w:ascii="Calibri" w:eastAsia="Times New Roman" w:hAnsi="Calibri" w:cs="Times New Roman"/>
          <w:sz w:val="24"/>
          <w:lang w:eastAsia="el-GR"/>
        </w:rPr>
        <w:t xml:space="preserve"> και οι γωνίες του με φ</w:t>
      </w:r>
      <w:r w:rsidRPr="00BB49C2">
        <w:rPr>
          <w:rFonts w:ascii="Calibri" w:eastAsia="Times New Roman" w:hAnsi="Calibri" w:cs="Times New Roman"/>
          <w:sz w:val="24"/>
          <w:vertAlign w:val="subscript"/>
          <w:lang w:eastAsia="el-GR"/>
        </w:rPr>
        <w:t>7</w:t>
      </w:r>
      <w:r w:rsidRPr="00BB49C2">
        <w:rPr>
          <w:rFonts w:ascii="Calibri" w:eastAsia="Times New Roman" w:hAnsi="Calibri" w:cs="Times New Roman"/>
          <w:sz w:val="24"/>
          <w:lang w:eastAsia="el-GR"/>
        </w:rPr>
        <w:t>.</w:t>
      </w:r>
    </w:p>
    <w:p w:rsidR="00BB49C2" w:rsidRPr="00BB49C2" w:rsidRDefault="00BB49C2" w:rsidP="00BB49C2">
      <w:pPr>
        <w:pBdr>
          <w:left w:val="double" w:sz="4" w:space="4" w:color="auto"/>
        </w:pBdr>
        <w:spacing w:after="0" w:line="240" w:lineRule="auto"/>
        <w:ind w:left="142"/>
        <w:jc w:val="both"/>
        <w:rPr>
          <w:rFonts w:ascii="Calibri" w:eastAsia="Times New Roman" w:hAnsi="Calibri" w:cs="Times New Roman"/>
          <w:sz w:val="24"/>
          <w:lang w:eastAsia="el-GR"/>
        </w:rPr>
      </w:pPr>
      <w:r w:rsidRPr="00BB49C2">
        <w:rPr>
          <w:rFonts w:ascii="Calibri" w:eastAsia="Times New Roman" w:hAnsi="Calibri" w:cs="Times New Roman"/>
          <w:sz w:val="24"/>
          <w:lang w:eastAsia="el-GR"/>
        </w:rPr>
        <w:t>Όταν αναφερόμαστε σε ένα ν-</w:t>
      </w:r>
      <w:proofErr w:type="spellStart"/>
      <w:r w:rsidRPr="00BB49C2">
        <w:rPr>
          <w:rFonts w:ascii="Calibri" w:eastAsia="Times New Roman" w:hAnsi="Calibri" w:cs="Times New Roman"/>
          <w:sz w:val="24"/>
          <w:lang w:eastAsia="el-GR"/>
        </w:rPr>
        <w:t>γωνο</w:t>
      </w:r>
      <w:proofErr w:type="spellEnd"/>
      <w:r w:rsidRPr="00BB49C2">
        <w:rPr>
          <w:rFonts w:ascii="Calibri" w:eastAsia="Times New Roman" w:hAnsi="Calibri" w:cs="Times New Roman"/>
          <w:sz w:val="24"/>
          <w:lang w:eastAsia="el-GR"/>
        </w:rPr>
        <w:t xml:space="preserve">, εννοούμε ένα πολύγωνο με ν πλευρές (άρα και ν γωνίες). Από εκεί προκύπτει ο γενικός συμβολισμός των πλευρών </w:t>
      </w:r>
      <w:proofErr w:type="spellStart"/>
      <w:r w:rsidRPr="00BB49C2">
        <w:rPr>
          <w:rFonts w:ascii="Calibri" w:eastAsia="Times New Roman" w:hAnsi="Calibri" w:cs="Times New Roman"/>
          <w:sz w:val="24"/>
          <w:lang w:eastAsia="el-GR"/>
        </w:rPr>
        <w:t>λ</w:t>
      </w:r>
      <w:r w:rsidRPr="00BB49C2">
        <w:rPr>
          <w:rFonts w:ascii="Calibri" w:eastAsia="Times New Roman" w:hAnsi="Calibri" w:cs="Times New Roman"/>
          <w:sz w:val="24"/>
          <w:vertAlign w:val="subscript"/>
          <w:lang w:eastAsia="el-GR"/>
        </w:rPr>
        <w:t>ν</w:t>
      </w:r>
      <w:proofErr w:type="spellEnd"/>
      <w:r w:rsidRPr="00BB49C2">
        <w:rPr>
          <w:rFonts w:ascii="Calibri" w:eastAsia="Times New Roman" w:hAnsi="Calibri" w:cs="Times New Roman"/>
          <w:sz w:val="24"/>
          <w:lang w:eastAsia="el-GR"/>
        </w:rPr>
        <w:t xml:space="preserve"> ή των γωνιών φ</w:t>
      </w:r>
      <w:r w:rsidRPr="00BB49C2">
        <w:rPr>
          <w:rFonts w:ascii="Calibri" w:eastAsia="Times New Roman" w:hAnsi="Calibri" w:cs="Times New Roman"/>
          <w:sz w:val="24"/>
          <w:vertAlign w:val="subscript"/>
          <w:lang w:eastAsia="el-GR"/>
        </w:rPr>
        <w:t>ν</w:t>
      </w:r>
      <w:r w:rsidRPr="00BB49C2">
        <w:rPr>
          <w:rFonts w:ascii="Calibri" w:eastAsia="Times New Roman" w:hAnsi="Calibri" w:cs="Times New Roman"/>
          <w:sz w:val="24"/>
          <w:lang w:eastAsia="el-GR"/>
        </w:rPr>
        <w:t>.</w:t>
      </w:r>
    </w:p>
    <w:p w:rsidR="00BB49C2" w:rsidRPr="00BB49C2" w:rsidRDefault="00BB49C2" w:rsidP="00BB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lang w:eastAsia="el-GR"/>
        </w:rPr>
      </w:pPr>
      <w:r w:rsidRPr="00BB49C2">
        <w:rPr>
          <w:rFonts w:ascii="Calibri" w:eastAsia="Times New Roman" w:hAnsi="Calibri" w:cs="Times New Roman"/>
          <w:b/>
          <w:sz w:val="24"/>
          <w:lang w:eastAsia="el-GR"/>
        </w:rPr>
        <w:t>Συμπέρασμα :</w:t>
      </w:r>
    </w:p>
    <w:p w:rsidR="00BB49C2" w:rsidRPr="00BB49C2" w:rsidRDefault="00BB49C2" w:rsidP="00BB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lang w:eastAsia="el-GR"/>
        </w:rPr>
      </w:pPr>
      <w:r w:rsidRPr="00BB49C2">
        <w:rPr>
          <w:rFonts w:ascii="Calibri" w:eastAsia="Times New Roman" w:hAnsi="Calibri" w:cs="Times New Roman"/>
          <w:b/>
          <w:sz w:val="28"/>
          <w:lang w:eastAsia="el-GR"/>
        </w:rPr>
        <w:t>Ένα πολύγωνο  λέγεται κανονικό όταν έχει ίσες …………………… και ………………….. .</w:t>
      </w:r>
    </w:p>
    <w:p w:rsidR="00BB49C2" w:rsidRPr="00BB49C2" w:rsidRDefault="00BB49C2" w:rsidP="00BB49C2">
      <w:pPr>
        <w:spacing w:after="0" w:line="240" w:lineRule="auto"/>
        <w:jc w:val="both"/>
        <w:rPr>
          <w:rFonts w:ascii="Calibri" w:eastAsia="Times New Roman" w:hAnsi="Calibri" w:cs="Times New Roman"/>
          <w:sz w:val="28"/>
          <w:lang w:eastAsia="el-GR"/>
        </w:rPr>
      </w:pPr>
    </w:p>
    <w:p w:rsidR="00BB49C2" w:rsidRPr="00BB49C2" w:rsidRDefault="00BB49C2" w:rsidP="00BB49C2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u w:val="single"/>
          <w:lang w:eastAsia="el-GR"/>
        </w:rPr>
      </w:pPr>
      <w:r w:rsidRPr="00BB49C2">
        <w:rPr>
          <w:rFonts w:ascii="Calibri" w:eastAsia="Times New Roman" w:hAnsi="Calibri" w:cs="Times New Roman"/>
          <w:b/>
          <w:sz w:val="28"/>
          <w:u w:val="single"/>
          <w:lang w:eastAsia="el-GR"/>
        </w:rPr>
        <w:t>Ερωτήσεις:</w:t>
      </w:r>
    </w:p>
    <w:p w:rsidR="00BB49C2" w:rsidRPr="00BB49C2" w:rsidRDefault="00BB49C2" w:rsidP="00BB49C2">
      <w:pPr>
        <w:tabs>
          <w:tab w:val="right" w:pos="9639"/>
        </w:tabs>
        <w:spacing w:after="0" w:line="240" w:lineRule="auto"/>
        <w:ind w:left="284" w:hanging="284"/>
        <w:jc w:val="both"/>
        <w:outlineLvl w:val="0"/>
        <w:rPr>
          <w:rFonts w:ascii="Calibri" w:eastAsia="Times New Roman" w:hAnsi="Calibri" w:cs="Times New Roman"/>
          <w:sz w:val="28"/>
          <w:lang w:eastAsia="el-GR"/>
        </w:rPr>
      </w:pPr>
      <w:r w:rsidRPr="00BB49C2">
        <w:rPr>
          <w:rFonts w:ascii="Calibri" w:eastAsia="Times New Roman" w:hAnsi="Calibri" w:cs="Times New Roman"/>
          <w:b/>
          <w:sz w:val="28"/>
          <w:lang w:eastAsia="el-GR"/>
        </w:rPr>
        <w:t>1.</w:t>
      </w:r>
      <w:r w:rsidRPr="00BB49C2">
        <w:rPr>
          <w:rFonts w:ascii="Calibri" w:eastAsia="Times New Roman" w:hAnsi="Calibri" w:cs="Times New Roman"/>
          <w:sz w:val="28"/>
          <w:lang w:eastAsia="el-GR"/>
        </w:rPr>
        <w:tab/>
        <w:t xml:space="preserve">Αν ένα πολύγωνο έχει όλες τις πλευρές του ίσες, τότε έχει και όλες τις γωνίες του ίσες; </w:t>
      </w:r>
    </w:p>
    <w:p w:rsidR="00BB49C2" w:rsidRPr="00BB49C2" w:rsidRDefault="00BB49C2" w:rsidP="00BB49C2">
      <w:pPr>
        <w:tabs>
          <w:tab w:val="right" w:pos="9639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8"/>
          <w:lang w:eastAsia="el-GR"/>
        </w:rPr>
      </w:pPr>
      <w:r w:rsidRPr="00BB49C2">
        <w:rPr>
          <w:rFonts w:ascii="Calibri" w:eastAsia="Times New Roman" w:hAnsi="Calibri" w:cs="Times New Roman"/>
          <w:b/>
          <w:sz w:val="28"/>
          <w:lang w:eastAsia="el-GR"/>
        </w:rPr>
        <w:t>2</w:t>
      </w:r>
      <w:r w:rsidRPr="00BB49C2">
        <w:rPr>
          <w:rFonts w:ascii="Calibri" w:eastAsia="Times New Roman" w:hAnsi="Calibri" w:cs="Times New Roman"/>
          <w:sz w:val="28"/>
          <w:lang w:eastAsia="el-GR"/>
        </w:rPr>
        <w:t>.</w:t>
      </w:r>
      <w:r w:rsidRPr="00BB49C2">
        <w:rPr>
          <w:rFonts w:ascii="Calibri" w:eastAsia="Times New Roman" w:hAnsi="Calibri" w:cs="Times New Roman"/>
          <w:sz w:val="28"/>
          <w:lang w:eastAsia="el-GR"/>
        </w:rPr>
        <w:tab/>
        <w:t xml:space="preserve">Πώς (αλλιώς) λέγεται ένα κανονικό τρίγωνο; </w:t>
      </w:r>
      <w:r w:rsidRPr="00BB49C2">
        <w:rPr>
          <w:rFonts w:ascii="Calibri" w:eastAsia="Times New Roman" w:hAnsi="Calibri" w:cs="Times New Roman"/>
          <w:sz w:val="28"/>
          <w:lang w:eastAsia="el-GR"/>
        </w:rPr>
        <w:tab/>
        <w:t>_____________</w:t>
      </w:r>
    </w:p>
    <w:p w:rsidR="00BB49C2" w:rsidRPr="00BB49C2" w:rsidRDefault="00BB49C2" w:rsidP="00BB49C2">
      <w:pPr>
        <w:tabs>
          <w:tab w:val="right" w:pos="9639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8"/>
          <w:lang w:eastAsia="el-GR"/>
        </w:rPr>
      </w:pPr>
      <w:r w:rsidRPr="00BB49C2">
        <w:rPr>
          <w:rFonts w:ascii="Calibri" w:eastAsia="Times New Roman" w:hAnsi="Calibri" w:cs="Times New Roman"/>
          <w:b/>
          <w:sz w:val="28"/>
          <w:lang w:eastAsia="el-GR"/>
        </w:rPr>
        <w:t>3.</w:t>
      </w:r>
      <w:r w:rsidRPr="00BB49C2">
        <w:rPr>
          <w:rFonts w:ascii="Calibri" w:eastAsia="Times New Roman" w:hAnsi="Calibri" w:cs="Times New Roman"/>
          <w:sz w:val="28"/>
          <w:lang w:eastAsia="el-GR"/>
        </w:rPr>
        <w:tab/>
        <w:t xml:space="preserve">Πώς (αλλιώς) λέγεται ένα κανονικό τετράπλευρο; </w:t>
      </w:r>
      <w:r w:rsidRPr="00BB49C2">
        <w:rPr>
          <w:rFonts w:ascii="Calibri" w:eastAsia="Times New Roman" w:hAnsi="Calibri" w:cs="Times New Roman"/>
          <w:sz w:val="28"/>
          <w:lang w:eastAsia="el-GR"/>
        </w:rPr>
        <w:tab/>
        <w:t>_____________</w:t>
      </w:r>
    </w:p>
    <w:p w:rsidR="00BB49C2" w:rsidRPr="00BB49C2" w:rsidRDefault="00BB49C2" w:rsidP="00BB49C2">
      <w:pPr>
        <w:spacing w:after="0" w:line="240" w:lineRule="auto"/>
        <w:jc w:val="both"/>
        <w:rPr>
          <w:rFonts w:ascii="Calibri" w:eastAsia="Times New Roman" w:hAnsi="Calibri" w:cs="Times New Roman"/>
          <w:sz w:val="28"/>
          <w:lang w:eastAsia="el-GR"/>
        </w:rPr>
      </w:pPr>
    </w:p>
    <w:p w:rsidR="00BB49C2" w:rsidRPr="00BB49C2" w:rsidRDefault="00BB49C2" w:rsidP="00BB49C2">
      <w:pPr>
        <w:spacing w:after="0" w:line="240" w:lineRule="auto"/>
        <w:ind w:hanging="426"/>
        <w:jc w:val="center"/>
        <w:outlineLvl w:val="0"/>
        <w:rPr>
          <w:rFonts w:ascii="Calibri" w:eastAsia="Times New Roman" w:hAnsi="Calibri" w:cs="Times New Roman"/>
          <w:b/>
          <w:sz w:val="28"/>
          <w:lang w:eastAsia="el-GR"/>
        </w:rPr>
      </w:pPr>
      <w:r w:rsidRPr="00BB49C2">
        <w:rPr>
          <w:rFonts w:ascii="Calibri" w:eastAsia="Times New Roman" w:hAnsi="Calibri" w:cs="Times New Roman"/>
          <w:b/>
          <w:sz w:val="28"/>
          <w:lang w:eastAsia="el-GR"/>
        </w:rPr>
        <w:t>Γωνία κανονικού ν-</w:t>
      </w:r>
      <w:proofErr w:type="spellStart"/>
      <w:r w:rsidRPr="00BB49C2">
        <w:rPr>
          <w:rFonts w:ascii="Calibri" w:eastAsia="Times New Roman" w:hAnsi="Calibri" w:cs="Times New Roman"/>
          <w:b/>
          <w:sz w:val="28"/>
          <w:lang w:eastAsia="el-GR"/>
        </w:rPr>
        <w:t>γώνου</w:t>
      </w:r>
      <w:proofErr w:type="spellEnd"/>
    </w:p>
    <w:p w:rsidR="00BB49C2" w:rsidRPr="00BB49C2" w:rsidRDefault="00BB49C2" w:rsidP="00BB49C2">
      <w:pPr>
        <w:spacing w:after="0" w:line="240" w:lineRule="auto"/>
        <w:jc w:val="both"/>
        <w:rPr>
          <w:rFonts w:ascii="Calibri" w:eastAsia="Times New Roman" w:hAnsi="Calibri" w:cs="Times New Roman"/>
          <w:sz w:val="28"/>
          <w:lang w:eastAsia="el-GR"/>
        </w:rPr>
      </w:pPr>
      <w:r w:rsidRPr="00BB49C2">
        <w:rPr>
          <w:rFonts w:ascii="Calibri" w:eastAsia="Times New Roman" w:hAnsi="Calibri" w:cs="Times New Roman"/>
          <w:b/>
          <w:sz w:val="28"/>
          <w:lang w:eastAsia="el-GR"/>
        </w:rPr>
        <w:sym w:font="Webdings" w:char="F0BE"/>
      </w:r>
      <w:r w:rsidRPr="00BB49C2">
        <w:rPr>
          <w:rFonts w:ascii="Calibri" w:eastAsia="Times New Roman" w:hAnsi="Calibri" w:cs="Times New Roman"/>
          <w:sz w:val="28"/>
          <w:lang w:eastAsia="el-GR"/>
        </w:rPr>
        <w:t xml:space="preserve"> Από το αρχείο  «</w:t>
      </w:r>
      <w:r w:rsidRPr="00BB49C2">
        <w:rPr>
          <w:rFonts w:ascii="Calibri" w:eastAsia="Times New Roman" w:hAnsi="Calibri" w:cs="Times New Roman"/>
          <w:color w:val="FF0000"/>
          <w:sz w:val="28"/>
          <w:lang w:eastAsia="el-GR"/>
        </w:rPr>
        <w:t>Γενικά</w:t>
      </w:r>
      <w:r w:rsidRPr="00BB49C2">
        <w:rPr>
          <w:rFonts w:ascii="Calibri" w:eastAsia="Times New Roman" w:hAnsi="Calibri" w:cs="Times New Roman"/>
          <w:sz w:val="28"/>
          <w:lang w:eastAsia="el-GR"/>
        </w:rPr>
        <w:t>» τσεκάρετε την επιλογή «</w:t>
      </w:r>
      <w:r w:rsidRPr="00BB49C2">
        <w:rPr>
          <w:rFonts w:ascii="Calibri" w:eastAsia="Times New Roman" w:hAnsi="Calibri" w:cs="Times New Roman"/>
          <w:color w:val="FFC000"/>
          <w:sz w:val="28"/>
          <w:lang w:eastAsia="el-GR"/>
        </w:rPr>
        <w:t>Γωνία φ</w:t>
      </w:r>
      <w:r w:rsidRPr="00BB49C2">
        <w:rPr>
          <w:rFonts w:ascii="Calibri" w:eastAsia="Times New Roman" w:hAnsi="Calibri" w:cs="Times New Roman"/>
          <w:color w:val="FFC000"/>
          <w:sz w:val="28"/>
          <w:vertAlign w:val="subscript"/>
          <w:lang w:eastAsia="el-GR"/>
        </w:rPr>
        <w:t>ν</w:t>
      </w:r>
      <w:r w:rsidRPr="00BB49C2">
        <w:rPr>
          <w:rFonts w:ascii="Calibri" w:eastAsia="Times New Roman" w:hAnsi="Calibri" w:cs="Times New Roman"/>
          <w:color w:val="FFC000"/>
          <w:sz w:val="28"/>
          <w:lang w:eastAsia="el-GR"/>
        </w:rPr>
        <w:t>»</w:t>
      </w:r>
      <w:r w:rsidRPr="00BB49C2">
        <w:rPr>
          <w:rFonts w:ascii="Calibri" w:eastAsia="Times New Roman" w:hAnsi="Calibri" w:cs="Times New Roman"/>
          <w:sz w:val="28"/>
          <w:lang w:eastAsia="el-GR"/>
        </w:rPr>
        <w:t>.</w:t>
      </w:r>
    </w:p>
    <w:p w:rsidR="00BB49C2" w:rsidRPr="00BB49C2" w:rsidRDefault="00BB49C2" w:rsidP="00BB49C2">
      <w:pPr>
        <w:pBdr>
          <w:left w:val="double" w:sz="4" w:space="4" w:color="auto"/>
        </w:pBdr>
        <w:spacing w:after="0" w:line="240" w:lineRule="auto"/>
        <w:ind w:left="142"/>
        <w:jc w:val="both"/>
        <w:rPr>
          <w:rFonts w:ascii="Calibri" w:eastAsia="Times New Roman" w:hAnsi="Calibri" w:cs="Times New Roman"/>
          <w:sz w:val="24"/>
          <w:lang w:eastAsia="el-GR"/>
        </w:rPr>
      </w:pPr>
      <w:r w:rsidRPr="00BB49C2">
        <w:rPr>
          <w:rFonts w:ascii="Calibri" w:eastAsia="Times New Roman" w:hAnsi="Calibri" w:cs="Times New Roman"/>
          <w:sz w:val="24"/>
          <w:lang w:eastAsia="el-GR"/>
        </w:rPr>
        <w:t>Εμφανίζεται ενδεικτικά μία γωνία του πολυγώνου.</w:t>
      </w:r>
    </w:p>
    <w:p w:rsidR="00BB49C2" w:rsidRPr="00BB49C2" w:rsidRDefault="00BB49C2" w:rsidP="00BB49C2">
      <w:pPr>
        <w:tabs>
          <w:tab w:val="right" w:pos="963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lang w:eastAsia="el-GR"/>
        </w:rPr>
      </w:pPr>
    </w:p>
    <w:p w:rsidR="00BB49C2" w:rsidRPr="00BB49C2" w:rsidRDefault="00BB49C2" w:rsidP="00BB49C2">
      <w:pPr>
        <w:tabs>
          <w:tab w:val="right" w:pos="9639"/>
        </w:tabs>
        <w:spacing w:after="0" w:line="240" w:lineRule="auto"/>
        <w:ind w:hanging="284"/>
        <w:jc w:val="both"/>
        <w:rPr>
          <w:rFonts w:ascii="Calibri" w:eastAsia="Times New Roman" w:hAnsi="Calibri" w:cs="Times New Roman"/>
          <w:sz w:val="28"/>
          <w:lang w:eastAsia="el-GR"/>
        </w:rPr>
      </w:pPr>
      <w:r w:rsidRPr="00BB49C2">
        <w:rPr>
          <w:rFonts w:ascii="Verdana" w:eastAsia="Times New Roman" w:hAnsi="Verdana" w:cs="Times New Roman"/>
          <w:sz w:val="28"/>
          <w:lang w:eastAsia="el-GR"/>
        </w:rPr>
        <w:t>□</w:t>
      </w:r>
      <w:r w:rsidRPr="00BB49C2">
        <w:rPr>
          <w:rFonts w:ascii="Calibri" w:eastAsia="Times New Roman" w:hAnsi="Calibri" w:cs="Times New Roman"/>
          <w:sz w:val="28"/>
          <w:lang w:eastAsia="el-GR"/>
        </w:rPr>
        <w:tab/>
        <w:t>Ποιο είναι το άθροισμα των γωνιών ενός τριγώνου;</w:t>
      </w:r>
      <w:r w:rsidRPr="00BB49C2">
        <w:rPr>
          <w:rFonts w:ascii="Calibri" w:eastAsia="Times New Roman" w:hAnsi="Calibri" w:cs="Times New Roman"/>
          <w:sz w:val="28"/>
          <w:lang w:eastAsia="el-GR"/>
        </w:rPr>
        <w:tab/>
        <w:t>_____________</w:t>
      </w:r>
    </w:p>
    <w:p w:rsidR="00BB49C2" w:rsidRPr="00BB49C2" w:rsidRDefault="00BB49C2" w:rsidP="00BB49C2">
      <w:pPr>
        <w:tabs>
          <w:tab w:val="right" w:pos="963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lang w:eastAsia="el-GR"/>
        </w:rPr>
      </w:pPr>
      <w:r w:rsidRPr="00BB49C2">
        <w:rPr>
          <w:rFonts w:ascii="Calibri" w:eastAsia="Times New Roman" w:hAnsi="Calibri" w:cs="Times New Roman"/>
          <w:sz w:val="28"/>
          <w:lang w:eastAsia="el-GR"/>
        </w:rPr>
        <w:lastRenderedPageBreak/>
        <w:t xml:space="preserve">Πόσες μοίρες είναι η κάθε γωνία ενός κανονικού τριγώνου; </w:t>
      </w:r>
      <w:r w:rsidRPr="00BB49C2">
        <w:rPr>
          <w:rFonts w:ascii="Calibri" w:eastAsia="Times New Roman" w:hAnsi="Calibri" w:cs="Times New Roman"/>
          <w:sz w:val="28"/>
          <w:lang w:eastAsia="el-GR"/>
        </w:rPr>
        <w:tab/>
        <w:t>_____________</w:t>
      </w:r>
    </w:p>
    <w:p w:rsidR="00BB49C2" w:rsidRPr="00BB49C2" w:rsidRDefault="00BB49C2" w:rsidP="00BB49C2">
      <w:pPr>
        <w:tabs>
          <w:tab w:val="right" w:pos="9639"/>
        </w:tabs>
        <w:spacing w:after="0" w:line="240" w:lineRule="auto"/>
        <w:ind w:hanging="284"/>
        <w:jc w:val="both"/>
        <w:rPr>
          <w:rFonts w:ascii="Calibri" w:eastAsia="Times New Roman" w:hAnsi="Calibri" w:cs="Times New Roman"/>
          <w:sz w:val="28"/>
          <w:lang w:eastAsia="el-GR"/>
        </w:rPr>
      </w:pPr>
      <w:r w:rsidRPr="00BB49C2">
        <w:rPr>
          <w:rFonts w:ascii="Verdana" w:eastAsia="Times New Roman" w:hAnsi="Verdana" w:cs="Times New Roman"/>
          <w:sz w:val="28"/>
          <w:lang w:eastAsia="el-GR"/>
        </w:rPr>
        <w:t>□</w:t>
      </w:r>
      <w:r w:rsidRPr="00BB49C2">
        <w:rPr>
          <w:rFonts w:ascii="Calibri" w:eastAsia="Times New Roman" w:hAnsi="Calibri" w:cs="Times New Roman"/>
          <w:sz w:val="28"/>
          <w:lang w:eastAsia="el-GR"/>
        </w:rPr>
        <w:tab/>
        <w:t xml:space="preserve">Ποιο είναι το άθροισμα των γωνιών ενός τετραπλεύρου; </w:t>
      </w:r>
      <w:r w:rsidRPr="00BB49C2">
        <w:rPr>
          <w:rFonts w:ascii="Calibri" w:eastAsia="Times New Roman" w:hAnsi="Calibri" w:cs="Times New Roman"/>
          <w:sz w:val="28"/>
          <w:lang w:eastAsia="el-GR"/>
        </w:rPr>
        <w:tab/>
        <w:t>_____________</w:t>
      </w:r>
    </w:p>
    <w:p w:rsidR="00BB49C2" w:rsidRPr="00BB49C2" w:rsidRDefault="00BB49C2" w:rsidP="00BB49C2">
      <w:pPr>
        <w:tabs>
          <w:tab w:val="right" w:pos="963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lang w:eastAsia="el-GR"/>
        </w:rPr>
      </w:pPr>
      <w:r w:rsidRPr="00BB49C2">
        <w:rPr>
          <w:rFonts w:ascii="Calibri" w:eastAsia="Times New Roman" w:hAnsi="Calibri" w:cs="Times New Roman"/>
          <w:sz w:val="28"/>
          <w:lang w:eastAsia="el-GR"/>
        </w:rPr>
        <w:t xml:space="preserve">Πόσες μοίρες είναι η κάθε γωνία ενός κανονικού τετραπλεύρου; </w:t>
      </w:r>
      <w:r w:rsidRPr="00BB49C2">
        <w:rPr>
          <w:rFonts w:ascii="Calibri" w:eastAsia="Times New Roman" w:hAnsi="Calibri" w:cs="Times New Roman"/>
          <w:sz w:val="28"/>
          <w:lang w:eastAsia="el-GR"/>
        </w:rPr>
        <w:tab/>
        <w:t>_____________</w:t>
      </w:r>
    </w:p>
    <w:p w:rsidR="00BB49C2" w:rsidRPr="00BB49C2" w:rsidRDefault="00BB49C2" w:rsidP="00BB49C2">
      <w:pPr>
        <w:tabs>
          <w:tab w:val="right" w:pos="9639"/>
        </w:tabs>
        <w:spacing w:after="0" w:line="240" w:lineRule="auto"/>
        <w:ind w:hanging="284"/>
        <w:jc w:val="both"/>
        <w:rPr>
          <w:rFonts w:ascii="Calibri" w:eastAsia="Times New Roman" w:hAnsi="Calibri" w:cs="Times New Roman"/>
          <w:sz w:val="28"/>
          <w:lang w:eastAsia="el-GR"/>
        </w:rPr>
      </w:pPr>
      <w:r w:rsidRPr="00BB49C2">
        <w:rPr>
          <w:rFonts w:ascii="Verdana" w:eastAsia="Times New Roman" w:hAnsi="Verdana" w:cs="Times New Roman"/>
          <w:sz w:val="28"/>
          <w:lang w:eastAsia="el-GR"/>
        </w:rPr>
        <w:t>□</w:t>
      </w:r>
      <w:r w:rsidRPr="00BB49C2">
        <w:rPr>
          <w:rFonts w:ascii="Calibri" w:eastAsia="Times New Roman" w:hAnsi="Calibri" w:cs="Times New Roman"/>
          <w:sz w:val="28"/>
          <w:lang w:eastAsia="el-GR"/>
        </w:rPr>
        <w:tab/>
        <w:t xml:space="preserve">Ποιο είναι το άθροισμα των γωνιών ενός πενταγώνου; </w:t>
      </w:r>
      <w:r w:rsidRPr="00BB49C2">
        <w:rPr>
          <w:rFonts w:ascii="Calibri" w:eastAsia="Times New Roman" w:hAnsi="Calibri" w:cs="Times New Roman"/>
          <w:sz w:val="28"/>
          <w:lang w:eastAsia="el-GR"/>
        </w:rPr>
        <w:tab/>
        <w:t>_____________</w:t>
      </w:r>
    </w:p>
    <w:p w:rsidR="00BB49C2" w:rsidRPr="00BB49C2" w:rsidRDefault="00BB49C2" w:rsidP="00BB49C2">
      <w:pPr>
        <w:tabs>
          <w:tab w:val="right" w:pos="963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lang w:eastAsia="el-GR"/>
        </w:rPr>
      </w:pPr>
      <w:r w:rsidRPr="00BB49C2">
        <w:rPr>
          <w:rFonts w:ascii="Calibri" w:eastAsia="Times New Roman" w:hAnsi="Calibri" w:cs="Times New Roman"/>
          <w:sz w:val="28"/>
          <w:lang w:eastAsia="el-GR"/>
        </w:rPr>
        <w:t xml:space="preserve">Πόσες μοίρες είναι η κάθε γωνία ενός κανονικού πενταγώνου; </w:t>
      </w:r>
      <w:r w:rsidRPr="00BB49C2">
        <w:rPr>
          <w:rFonts w:ascii="Calibri" w:eastAsia="Times New Roman" w:hAnsi="Calibri" w:cs="Times New Roman"/>
          <w:sz w:val="28"/>
          <w:lang w:eastAsia="el-GR"/>
        </w:rPr>
        <w:tab/>
        <w:t>_____________</w:t>
      </w:r>
    </w:p>
    <w:p w:rsidR="00BB49C2" w:rsidRPr="00BB49C2" w:rsidRDefault="00BB49C2" w:rsidP="00BB49C2">
      <w:pPr>
        <w:tabs>
          <w:tab w:val="right" w:pos="9639"/>
        </w:tabs>
        <w:spacing w:after="0" w:line="240" w:lineRule="auto"/>
        <w:ind w:hanging="284"/>
        <w:jc w:val="both"/>
        <w:rPr>
          <w:rFonts w:ascii="Calibri" w:eastAsia="Times New Roman" w:hAnsi="Calibri" w:cs="Times New Roman"/>
          <w:sz w:val="28"/>
          <w:lang w:eastAsia="el-GR"/>
        </w:rPr>
      </w:pPr>
      <w:r w:rsidRPr="00BB49C2">
        <w:rPr>
          <w:rFonts w:ascii="Verdana" w:eastAsia="Times New Roman" w:hAnsi="Verdana" w:cs="Times New Roman"/>
          <w:sz w:val="28"/>
          <w:lang w:eastAsia="el-GR"/>
        </w:rPr>
        <w:t>□</w:t>
      </w:r>
      <w:r w:rsidRPr="00BB49C2">
        <w:rPr>
          <w:rFonts w:ascii="Calibri" w:eastAsia="Times New Roman" w:hAnsi="Calibri" w:cs="Times New Roman"/>
          <w:sz w:val="28"/>
          <w:lang w:eastAsia="el-GR"/>
        </w:rPr>
        <w:tab/>
        <w:t>Ποιο είναι το άθροισμα των γωνιών ενός ν-</w:t>
      </w:r>
      <w:proofErr w:type="spellStart"/>
      <w:r w:rsidRPr="00BB49C2">
        <w:rPr>
          <w:rFonts w:ascii="Calibri" w:eastAsia="Times New Roman" w:hAnsi="Calibri" w:cs="Times New Roman"/>
          <w:sz w:val="28"/>
          <w:lang w:eastAsia="el-GR"/>
        </w:rPr>
        <w:t>γώνου</w:t>
      </w:r>
      <w:proofErr w:type="spellEnd"/>
      <w:r w:rsidRPr="00BB49C2">
        <w:rPr>
          <w:rFonts w:ascii="Calibri" w:eastAsia="Times New Roman" w:hAnsi="Calibri" w:cs="Times New Roman"/>
          <w:sz w:val="28"/>
          <w:lang w:eastAsia="el-GR"/>
        </w:rPr>
        <w:t xml:space="preserve">; </w:t>
      </w:r>
      <w:r w:rsidRPr="00BB49C2">
        <w:rPr>
          <w:rFonts w:ascii="Calibri" w:eastAsia="Times New Roman" w:hAnsi="Calibri" w:cs="Times New Roman"/>
          <w:sz w:val="24"/>
          <w:lang w:eastAsia="el-GR"/>
        </w:rPr>
        <w:t>[</w:t>
      </w:r>
      <w:r w:rsidRPr="00BB49C2">
        <w:rPr>
          <w:rFonts w:ascii="Calibri" w:eastAsia="Times New Roman" w:hAnsi="Calibri" w:cs="Times New Roman"/>
          <w:b/>
          <w:sz w:val="24"/>
          <w:lang w:eastAsia="el-GR"/>
        </w:rPr>
        <w:sym w:font="Webdings" w:char="F0A5"/>
      </w:r>
      <w:r w:rsidRPr="00BB49C2">
        <w:rPr>
          <w:rFonts w:ascii="Calibri" w:eastAsia="Times New Roman" w:hAnsi="Calibri" w:cs="Times New Roman"/>
          <w:sz w:val="24"/>
          <w:lang w:eastAsia="el-GR"/>
        </w:rPr>
        <w:t>§4.8-σ.85]</w:t>
      </w:r>
      <w:r w:rsidRPr="00BB49C2">
        <w:rPr>
          <w:rFonts w:ascii="Calibri" w:eastAsia="Times New Roman" w:hAnsi="Calibri" w:cs="Times New Roman"/>
          <w:sz w:val="28"/>
          <w:lang w:eastAsia="el-GR"/>
        </w:rPr>
        <w:tab/>
        <w:t>_____________</w:t>
      </w:r>
    </w:p>
    <w:p w:rsidR="00BB49C2" w:rsidRPr="00BB49C2" w:rsidRDefault="00BB49C2" w:rsidP="00BB49C2">
      <w:pPr>
        <w:tabs>
          <w:tab w:val="right" w:pos="9639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lang w:eastAsia="el-GR"/>
        </w:rPr>
      </w:pPr>
      <w:r w:rsidRPr="00BB49C2">
        <w:rPr>
          <w:rFonts w:ascii="Calibri" w:eastAsia="Times New Roman" w:hAnsi="Calibri" w:cs="Times New Roman"/>
          <w:sz w:val="28"/>
          <w:lang w:eastAsia="el-GR"/>
        </w:rPr>
        <w:t>Πόσες μοίρες είναι η κάθε γωνία ενός κανονικού ν-</w:t>
      </w:r>
      <w:proofErr w:type="spellStart"/>
      <w:r w:rsidRPr="00BB49C2">
        <w:rPr>
          <w:rFonts w:ascii="Calibri" w:eastAsia="Times New Roman" w:hAnsi="Calibri" w:cs="Times New Roman"/>
          <w:sz w:val="28"/>
          <w:lang w:eastAsia="el-GR"/>
        </w:rPr>
        <w:t>γώνου</w:t>
      </w:r>
      <w:proofErr w:type="spellEnd"/>
      <w:r w:rsidRPr="00BB49C2">
        <w:rPr>
          <w:rFonts w:ascii="Calibri" w:eastAsia="Times New Roman" w:hAnsi="Calibri" w:cs="Times New Roman"/>
          <w:sz w:val="28"/>
          <w:lang w:eastAsia="el-GR"/>
        </w:rPr>
        <w:t xml:space="preserve">; </w:t>
      </w:r>
      <w:r w:rsidRPr="00BB49C2">
        <w:rPr>
          <w:rFonts w:ascii="Calibri" w:eastAsia="Times New Roman" w:hAnsi="Calibri" w:cs="Times New Roman"/>
          <w:sz w:val="28"/>
          <w:lang w:eastAsia="el-GR"/>
        </w:rPr>
        <w:tab/>
        <w:t>_____________</w:t>
      </w:r>
    </w:p>
    <w:p w:rsidR="00BB49C2" w:rsidRPr="00BB49C2" w:rsidRDefault="00BB49C2" w:rsidP="00BB49C2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sz w:val="20"/>
          <w:lang w:eastAsia="el-GR"/>
        </w:rPr>
      </w:pPr>
      <w:r w:rsidRPr="00BB49C2">
        <w:rPr>
          <w:rFonts w:ascii="Calibri" w:eastAsia="Times New Roman" w:hAnsi="Calibri" w:cs="Times New Roman"/>
          <w:sz w:val="28"/>
          <w:lang w:eastAsia="el-GR"/>
        </w:rPr>
        <w:t xml:space="preserve">Τελικά, ισχύει ο τύπος </w:t>
      </w:r>
      <w:r w:rsidRPr="00BB49C2">
        <w:rPr>
          <w:rFonts w:ascii="Calibri" w:eastAsia="Times New Roman" w:hAnsi="Calibri" w:cs="Times New Roman"/>
          <w:color w:val="FFFFFF"/>
          <w:sz w:val="28"/>
          <w:bdr w:val="single" w:sz="4" w:space="0" w:color="auto" w:shadow="1"/>
          <w:lang w:eastAsia="el-GR"/>
        </w:rPr>
        <w:t>_</w:t>
      </w:r>
      <w:r w:rsidRPr="00BB49C2">
        <w:rPr>
          <w:rFonts w:ascii="Calibri" w:eastAsia="Times New Roman" w:hAnsi="Calibri" w:cs="Times New Roman"/>
          <w:sz w:val="28"/>
          <w:bdr w:val="single" w:sz="4" w:space="0" w:color="auto" w:shadow="1"/>
          <w:lang w:eastAsia="el-GR"/>
        </w:rPr>
        <w:t>φ</w:t>
      </w:r>
      <w:r w:rsidRPr="00BB49C2">
        <w:rPr>
          <w:rFonts w:ascii="Calibri" w:eastAsia="Times New Roman" w:hAnsi="Calibri" w:cs="Times New Roman"/>
          <w:sz w:val="28"/>
          <w:bdr w:val="single" w:sz="4" w:space="0" w:color="auto" w:shadow="1"/>
          <w:vertAlign w:val="subscript"/>
          <w:lang w:eastAsia="el-GR"/>
        </w:rPr>
        <w:t>ν</w:t>
      </w:r>
      <w:r w:rsidRPr="00BB49C2">
        <w:rPr>
          <w:rFonts w:ascii="Calibri" w:eastAsia="Times New Roman" w:hAnsi="Calibri" w:cs="Times New Roman"/>
          <w:sz w:val="28"/>
          <w:bdr w:val="single" w:sz="4" w:space="0" w:color="auto" w:shadow="1"/>
          <w:lang w:eastAsia="el-GR"/>
        </w:rPr>
        <w:t xml:space="preserve"> =</w:t>
      </w:r>
      <w:r w:rsidRPr="00BB49C2">
        <w:rPr>
          <w:rFonts w:ascii="Calibri" w:eastAsia="Times New Roman" w:hAnsi="Calibri" w:cs="Times New Roman"/>
          <w:color w:val="FFFFFF"/>
          <w:sz w:val="52"/>
          <w:bdr w:val="single" w:sz="4" w:space="0" w:color="auto" w:shadow="1"/>
          <w:lang w:eastAsia="el-GR"/>
        </w:rPr>
        <w:t>_____</w:t>
      </w:r>
    </w:p>
    <w:p w:rsidR="00BB49C2" w:rsidRPr="00BB49C2" w:rsidRDefault="00BB49C2" w:rsidP="00BB49C2">
      <w:pPr>
        <w:pBdr>
          <w:left w:val="thinThickLargeGap" w:sz="24" w:space="4" w:color="auto"/>
        </w:pBd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b/>
          <w:sz w:val="28"/>
          <w:lang w:eastAsia="el-GR"/>
        </w:rPr>
      </w:pPr>
      <w:r w:rsidRPr="00BB49C2">
        <w:rPr>
          <w:rFonts w:ascii="Calibri" w:eastAsia="Times New Roman" w:hAnsi="Calibri" w:cs="Times New Roman"/>
          <w:b/>
          <w:sz w:val="28"/>
          <w:lang w:eastAsia="el-GR"/>
        </w:rPr>
        <w:t>Ασκήσεις:</w:t>
      </w:r>
    </w:p>
    <w:p w:rsidR="00BB49C2" w:rsidRPr="00BB49C2" w:rsidRDefault="00BB49C2" w:rsidP="00BB49C2">
      <w:pPr>
        <w:pBdr>
          <w:left w:val="thinThickLargeGap" w:sz="24" w:space="4" w:color="auto"/>
        </w:pBd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sz w:val="28"/>
          <w:lang w:eastAsia="el-GR"/>
        </w:rPr>
      </w:pPr>
      <w:r w:rsidRPr="00BB49C2">
        <w:rPr>
          <w:rFonts w:ascii="Calibri" w:eastAsia="Times New Roman" w:hAnsi="Calibri" w:cs="Times New Roman"/>
          <w:b/>
          <w:sz w:val="28"/>
          <w:lang w:eastAsia="el-GR"/>
        </w:rPr>
        <w:t>1.</w:t>
      </w:r>
      <w:r w:rsidRPr="00BB49C2">
        <w:rPr>
          <w:rFonts w:ascii="Calibri" w:eastAsia="Times New Roman" w:hAnsi="Calibri" w:cs="Times New Roman"/>
          <w:b/>
          <w:sz w:val="28"/>
          <w:lang w:eastAsia="el-GR"/>
        </w:rPr>
        <w:tab/>
      </w:r>
      <w:r w:rsidRPr="00BB49C2">
        <w:rPr>
          <w:rFonts w:ascii="Calibri" w:eastAsia="Times New Roman" w:hAnsi="Calibri" w:cs="Times New Roman"/>
          <w:sz w:val="28"/>
          <w:lang w:eastAsia="el-GR"/>
        </w:rPr>
        <w:t xml:space="preserve">Να βρεθεί η γωνία ενός κανονικού </w:t>
      </w:r>
      <w:proofErr w:type="spellStart"/>
      <w:r w:rsidRPr="00BB49C2">
        <w:rPr>
          <w:rFonts w:ascii="Calibri" w:eastAsia="Times New Roman" w:hAnsi="Calibri" w:cs="Times New Roman"/>
          <w:sz w:val="28"/>
          <w:lang w:eastAsia="el-GR"/>
        </w:rPr>
        <w:t>δεκαγώνου</w:t>
      </w:r>
      <w:proofErr w:type="spellEnd"/>
      <w:r w:rsidRPr="00BB49C2">
        <w:rPr>
          <w:rFonts w:ascii="Calibri" w:eastAsia="Times New Roman" w:hAnsi="Calibri" w:cs="Times New Roman"/>
          <w:sz w:val="28"/>
          <w:lang w:eastAsia="el-GR"/>
        </w:rPr>
        <w:t>.</w:t>
      </w:r>
    </w:p>
    <w:p w:rsidR="00BB49C2" w:rsidRPr="00BB49C2" w:rsidRDefault="00BB49C2" w:rsidP="00BB49C2">
      <w:pPr>
        <w:pBdr>
          <w:left w:val="thinThickLargeGap" w:sz="24" w:space="4" w:color="auto"/>
        </w:pBd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sz w:val="28"/>
          <w:lang w:eastAsia="el-GR"/>
        </w:rPr>
      </w:pPr>
      <w:r w:rsidRPr="00BB49C2">
        <w:rPr>
          <w:rFonts w:ascii="Calibri" w:eastAsia="Times New Roman" w:hAnsi="Calibri" w:cs="Times New Roman"/>
          <w:b/>
          <w:sz w:val="28"/>
          <w:lang w:eastAsia="el-GR"/>
        </w:rPr>
        <w:t>2.</w:t>
      </w:r>
      <w:r w:rsidRPr="00BB49C2">
        <w:rPr>
          <w:rFonts w:ascii="Calibri" w:eastAsia="Times New Roman" w:hAnsi="Calibri" w:cs="Times New Roman"/>
          <w:sz w:val="28"/>
          <w:lang w:eastAsia="el-GR"/>
        </w:rPr>
        <w:tab/>
        <w:t>Να βρεθεί το πλήθος ν των πλευρών του κανονικού ν-</w:t>
      </w:r>
      <w:proofErr w:type="spellStart"/>
      <w:r w:rsidRPr="00BB49C2">
        <w:rPr>
          <w:rFonts w:ascii="Calibri" w:eastAsia="Times New Roman" w:hAnsi="Calibri" w:cs="Times New Roman"/>
          <w:sz w:val="28"/>
          <w:lang w:eastAsia="el-GR"/>
        </w:rPr>
        <w:t>γώνου</w:t>
      </w:r>
      <w:proofErr w:type="spellEnd"/>
      <w:r w:rsidRPr="00BB49C2">
        <w:rPr>
          <w:rFonts w:ascii="Calibri" w:eastAsia="Times New Roman" w:hAnsi="Calibri" w:cs="Times New Roman"/>
          <w:sz w:val="28"/>
          <w:lang w:eastAsia="el-GR"/>
        </w:rPr>
        <w:t xml:space="preserve"> που έχει γωνία φ</w:t>
      </w:r>
      <w:r w:rsidRPr="00BB49C2">
        <w:rPr>
          <w:rFonts w:ascii="Calibri" w:eastAsia="Times New Roman" w:hAnsi="Calibri" w:cs="Times New Roman"/>
          <w:sz w:val="28"/>
          <w:vertAlign w:val="subscript"/>
          <w:lang w:eastAsia="el-GR"/>
        </w:rPr>
        <w:t>ν</w:t>
      </w:r>
      <w:r w:rsidRPr="00BB49C2">
        <w:rPr>
          <w:rFonts w:ascii="Calibri" w:eastAsia="Times New Roman" w:hAnsi="Calibri" w:cs="Times New Roman"/>
          <w:sz w:val="28"/>
          <w:lang w:eastAsia="el-GR"/>
        </w:rPr>
        <w:t>=135°.</w:t>
      </w:r>
    </w:p>
    <w:p w:rsidR="00BB49C2" w:rsidRPr="00BB49C2" w:rsidRDefault="00BB49C2" w:rsidP="00BB49C2">
      <w:pPr>
        <w:pBdr>
          <w:left w:val="thinThickLargeGap" w:sz="24" w:space="4" w:color="auto"/>
        </w:pBd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sz w:val="28"/>
          <w:lang w:eastAsia="el-GR"/>
        </w:rPr>
      </w:pPr>
      <w:r w:rsidRPr="00BB49C2">
        <w:rPr>
          <w:rFonts w:ascii="Calibri" w:eastAsia="Times New Roman" w:hAnsi="Calibri" w:cs="Times New Roman"/>
          <w:b/>
          <w:sz w:val="28"/>
          <w:lang w:eastAsia="el-GR"/>
        </w:rPr>
        <w:t>3.</w:t>
      </w:r>
      <w:r w:rsidRPr="00BB49C2">
        <w:rPr>
          <w:rFonts w:ascii="Calibri" w:eastAsia="Times New Roman" w:hAnsi="Calibri" w:cs="Times New Roman"/>
          <w:b/>
          <w:sz w:val="28"/>
          <w:lang w:eastAsia="el-GR"/>
        </w:rPr>
        <w:tab/>
      </w:r>
      <w:r w:rsidRPr="00BB49C2">
        <w:rPr>
          <w:rFonts w:ascii="Calibri" w:eastAsia="Times New Roman" w:hAnsi="Calibri" w:cs="Times New Roman"/>
          <w:sz w:val="28"/>
          <w:lang w:eastAsia="el-GR"/>
        </w:rPr>
        <w:t>Να βρεθούν τα κανονικά πολύγωνα που η γωνία τους φ</w:t>
      </w:r>
      <w:r w:rsidRPr="00BB49C2">
        <w:rPr>
          <w:rFonts w:ascii="Calibri" w:eastAsia="Times New Roman" w:hAnsi="Calibri" w:cs="Times New Roman"/>
          <w:sz w:val="28"/>
          <w:vertAlign w:val="subscript"/>
          <w:lang w:eastAsia="el-GR"/>
        </w:rPr>
        <w:t>ν</w:t>
      </w:r>
      <w:r w:rsidRPr="00BB49C2">
        <w:rPr>
          <w:rFonts w:ascii="Calibri" w:eastAsia="Times New Roman" w:hAnsi="Calibri" w:cs="Times New Roman"/>
          <w:sz w:val="28"/>
          <w:lang w:eastAsia="el-GR"/>
        </w:rPr>
        <w:t xml:space="preserve"> είναι οξεία.</w:t>
      </w:r>
    </w:p>
    <w:p w:rsidR="00BB49C2" w:rsidRPr="00BB49C2" w:rsidRDefault="00BB49C2" w:rsidP="00BB49C2">
      <w:pPr>
        <w:pBdr>
          <w:left w:val="thinThickLargeGap" w:sz="24" w:space="4" w:color="auto"/>
        </w:pBd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shd w:val="clear" w:color="auto" w:fill="FFFFFF"/>
          <w:lang w:eastAsia="el-GR"/>
        </w:rPr>
      </w:pPr>
      <w:r w:rsidRPr="00BB49C2">
        <w:rPr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  <w:lang w:eastAsia="el-GR"/>
        </w:rPr>
        <w:t>4.</w:t>
      </w:r>
      <w:r w:rsidRPr="00BB49C2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el-GR"/>
        </w:rPr>
        <w:t xml:space="preserve">  </w:t>
      </w:r>
      <w:r w:rsidRPr="00BB49C2">
        <w:rPr>
          <w:rFonts w:ascii="Calibri" w:eastAsia="Times New Roman" w:hAnsi="Calibri" w:cs="Times New Roman"/>
          <w:i/>
          <w:iCs/>
          <w:color w:val="000000"/>
          <w:sz w:val="28"/>
          <w:szCs w:val="28"/>
          <w:shd w:val="clear" w:color="auto" w:fill="FFFFFF"/>
          <w:lang w:eastAsia="el-GR"/>
        </w:rPr>
        <w:t>Υπάρχουν κανονικά πολύγωνα των οποίων οι εξωτερικές γωνίες είναι αμβλείες;</w:t>
      </w:r>
    </w:p>
    <w:p w:rsidR="00BB49C2" w:rsidRDefault="00BB49C2">
      <w:bookmarkStart w:id="0" w:name="_GoBack"/>
      <w:bookmarkEnd w:id="0"/>
    </w:p>
    <w:sectPr w:rsidR="00BB49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C2"/>
    <w:rsid w:val="00BB49C2"/>
    <w:rsid w:val="00E8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eogebra.org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2020-03-25T19:38:00Z</dcterms:created>
  <dcterms:modified xsi:type="dcterms:W3CDTF">2020-03-25T19:39:00Z</dcterms:modified>
</cp:coreProperties>
</file>