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75" w:rsidRDefault="006E043F" w:rsidP="00C52DCF">
      <w:pPr>
        <w:rPr>
          <w:rFonts w:ascii="Times New Roman" w:hAnsi="Times New Roman" w:cs="Times New Roman"/>
          <w:b/>
        </w:rPr>
      </w:pPr>
      <w:r w:rsidRPr="006E043F">
        <w:rPr>
          <w:rFonts w:ascii="Times New Roman" w:hAnsi="Times New Roman" w:cs="Times New Roman"/>
          <w:b/>
        </w:rPr>
        <w:t>ΧΡΗΣΙΜΟ ΛΕΞΙΛΟΓΙΟ ΓΙΑ ΕΥΡΩΠΑΙΚΗ ΕΝΩΣΗ</w:t>
      </w:r>
    </w:p>
    <w:p w:rsidR="00C52DCF" w:rsidRDefault="00C52DCF" w:rsidP="00C52DCF">
      <w:pPr>
        <w:rPr>
          <w:rFonts w:ascii="Times New Roman" w:hAnsi="Times New Roman" w:cs="Times New Roman"/>
          <w:b/>
        </w:rPr>
      </w:pPr>
    </w:p>
    <w:p w:rsidR="006E043F" w:rsidRPr="00C52DCF" w:rsidRDefault="00A40A96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Για την ευόδωση των στόχων της ΕΕ</w:t>
      </w:r>
      <w:r w:rsidR="00152CA0" w:rsidRPr="00C52DCF">
        <w:rPr>
          <w:rFonts w:ascii="Times New Roman" w:hAnsi="Times New Roman" w:cs="Times New Roman"/>
        </w:rPr>
        <w:t>…</w:t>
      </w:r>
    </w:p>
    <w:p w:rsidR="00A40A96" w:rsidRPr="00C52DCF" w:rsidRDefault="00152CA0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Το οικοδόμημα της ΕΕ έχει γερά θεμέλια.</w:t>
      </w:r>
    </w:p>
    <w:p w:rsidR="00152CA0" w:rsidRPr="00C52DCF" w:rsidRDefault="00152CA0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Οι ευρωπαϊκοί λαοί έχουν κοινές θρησκευτικές, ηθικές και πνευματικές καταβολές.</w:t>
      </w:r>
    </w:p>
    <w:p w:rsidR="00152CA0" w:rsidRPr="00C52DCF" w:rsidRDefault="008C35EC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Υφίστανται προβλήματα που αναστέλλο</w:t>
      </w:r>
      <w:r w:rsidR="00B815A0">
        <w:rPr>
          <w:rFonts w:ascii="Times New Roman" w:hAnsi="Times New Roman" w:cs="Times New Roman"/>
        </w:rPr>
        <w:t>υ</w:t>
      </w:r>
      <w:bookmarkStart w:id="0" w:name="_GoBack"/>
      <w:bookmarkEnd w:id="0"/>
      <w:r w:rsidRPr="00C52DCF">
        <w:rPr>
          <w:rFonts w:ascii="Times New Roman" w:hAnsi="Times New Roman" w:cs="Times New Roman"/>
        </w:rPr>
        <w:t>ν την ενοποίηση.</w:t>
      </w:r>
    </w:p>
    <w:p w:rsidR="008C35EC" w:rsidRPr="00C52DCF" w:rsidRDefault="008C35EC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Οικονομική εξάρτηση ασθενέστερων κρατών</w:t>
      </w:r>
    </w:p>
    <w:p w:rsidR="008C35EC" w:rsidRPr="00C52DCF" w:rsidRDefault="008C35EC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 xml:space="preserve">Εθνικές ιδιοτυπίες </w:t>
      </w:r>
    </w:p>
    <w:p w:rsidR="008C35EC" w:rsidRPr="00C52DCF" w:rsidRDefault="008C35EC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Δημιουργική αφομοίωση των γόνιμων στοιχείων –ανταλλαγή πολιτιστικών στοιχείων</w:t>
      </w:r>
    </w:p>
    <w:p w:rsidR="008C35EC" w:rsidRPr="00C52DCF" w:rsidRDefault="008C35EC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Η προαγωγή του πολιτισμού</w:t>
      </w:r>
      <w:r w:rsidR="00C52DCF" w:rsidRPr="00C52DCF">
        <w:rPr>
          <w:rFonts w:ascii="Times New Roman" w:hAnsi="Times New Roman" w:cs="Times New Roman"/>
        </w:rPr>
        <w:t xml:space="preserve"> </w:t>
      </w:r>
    </w:p>
    <w:p w:rsidR="00C52DCF" w:rsidRPr="00C52DCF" w:rsidRDefault="00C52DCF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 xml:space="preserve">Υποτέλεια </w:t>
      </w:r>
    </w:p>
    <w:p w:rsidR="00C52DCF" w:rsidRPr="00C52DCF" w:rsidRDefault="00C52DCF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Αυτάρκεια</w:t>
      </w:r>
    </w:p>
    <w:p w:rsidR="00C52DCF" w:rsidRPr="00C52DCF" w:rsidRDefault="00C52DCF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Πολιτιστική ενότητα</w:t>
      </w:r>
    </w:p>
    <w:p w:rsidR="00C52DCF" w:rsidRPr="00C52DCF" w:rsidRDefault="00C52DCF" w:rsidP="006E043F">
      <w:pPr>
        <w:rPr>
          <w:rFonts w:ascii="Times New Roman" w:hAnsi="Times New Roman" w:cs="Times New Roman"/>
        </w:rPr>
      </w:pPr>
      <w:r w:rsidRPr="00C52DCF">
        <w:rPr>
          <w:rFonts w:ascii="Times New Roman" w:hAnsi="Times New Roman" w:cs="Times New Roman"/>
        </w:rPr>
        <w:t>Συγκερασμός</w:t>
      </w:r>
    </w:p>
    <w:p w:rsidR="00C52DCF" w:rsidRPr="00C52DCF" w:rsidRDefault="00C52DCF" w:rsidP="006E043F">
      <w:pPr>
        <w:rPr>
          <w:rFonts w:ascii="Times New Roman" w:hAnsi="Times New Roman" w:cs="Times New Roman"/>
        </w:rPr>
      </w:pPr>
    </w:p>
    <w:p w:rsidR="00C52DCF" w:rsidRDefault="00C52DCF" w:rsidP="006E043F">
      <w:pPr>
        <w:rPr>
          <w:rFonts w:ascii="Times New Roman" w:hAnsi="Times New Roman" w:cs="Times New Roman"/>
          <w:b/>
        </w:rPr>
      </w:pPr>
    </w:p>
    <w:p w:rsidR="00152CA0" w:rsidRDefault="00152CA0" w:rsidP="006E043F">
      <w:pPr>
        <w:rPr>
          <w:rFonts w:ascii="Times New Roman" w:hAnsi="Times New Roman" w:cs="Times New Roman"/>
          <w:b/>
        </w:rPr>
      </w:pPr>
    </w:p>
    <w:p w:rsidR="00152CA0" w:rsidRPr="00A40A96" w:rsidRDefault="00152CA0" w:rsidP="006E043F">
      <w:pPr>
        <w:rPr>
          <w:rFonts w:ascii="Times New Roman" w:hAnsi="Times New Roman" w:cs="Times New Roman"/>
          <w:b/>
        </w:rPr>
      </w:pPr>
    </w:p>
    <w:sectPr w:rsidR="00152CA0" w:rsidRPr="00A40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AB"/>
    <w:rsid w:val="00152CA0"/>
    <w:rsid w:val="004510AB"/>
    <w:rsid w:val="006E043F"/>
    <w:rsid w:val="008C35EC"/>
    <w:rsid w:val="00A40A96"/>
    <w:rsid w:val="00B815A0"/>
    <w:rsid w:val="00C47C75"/>
    <w:rsid w:val="00C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5</cp:revision>
  <dcterms:created xsi:type="dcterms:W3CDTF">2021-03-08T14:40:00Z</dcterms:created>
  <dcterms:modified xsi:type="dcterms:W3CDTF">2021-03-09T07:09:00Z</dcterms:modified>
</cp:coreProperties>
</file>