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EE1" w:rsidRDefault="004E6EE1" w:rsidP="00D63002">
      <w:pPr>
        <w:jc w:val="center"/>
        <w:rPr>
          <w:rFonts w:ascii="Times New Roman" w:hAnsi="Times New Roman" w:cs="Times New Roman"/>
          <w:b/>
          <w:color w:val="FF0000"/>
          <w:sz w:val="28"/>
          <w:szCs w:val="28"/>
        </w:rPr>
      </w:pPr>
      <w:proofErr w:type="spellStart"/>
      <w:r w:rsidRPr="0060709F">
        <w:rPr>
          <w:rFonts w:ascii="Times New Roman" w:hAnsi="Times New Roman" w:cs="Times New Roman"/>
          <w:b/>
          <w:color w:val="FF0000"/>
          <w:sz w:val="28"/>
          <w:szCs w:val="28"/>
        </w:rPr>
        <w:t>Κειμενικά</w:t>
      </w:r>
      <w:proofErr w:type="spellEnd"/>
      <w:r w:rsidRPr="0060709F">
        <w:rPr>
          <w:rFonts w:ascii="Times New Roman" w:hAnsi="Times New Roman" w:cs="Times New Roman"/>
          <w:b/>
          <w:color w:val="FF0000"/>
          <w:sz w:val="28"/>
          <w:szCs w:val="28"/>
        </w:rPr>
        <w:t xml:space="preserve"> είδη</w:t>
      </w:r>
    </w:p>
    <w:p w:rsidR="00D27784" w:rsidRPr="0060709F" w:rsidRDefault="00D27784" w:rsidP="00D63002">
      <w:pPr>
        <w:jc w:val="center"/>
        <w:rPr>
          <w:rFonts w:ascii="Times New Roman" w:hAnsi="Times New Roman" w:cs="Times New Roman"/>
          <w:b/>
          <w:color w:val="FF0000"/>
          <w:sz w:val="28"/>
          <w:szCs w:val="28"/>
        </w:rPr>
      </w:pPr>
      <w:r>
        <w:rPr>
          <w:noProof/>
          <w:lang w:eastAsia="el-GR"/>
        </w:rPr>
        <w:drawing>
          <wp:inline distT="0" distB="0" distL="0" distR="0" wp14:anchorId="5C66D4BE" wp14:editId="40E79393">
            <wp:extent cx="5274310" cy="4527116"/>
            <wp:effectExtent l="0" t="0" r="2540" b="698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274310" cy="4527116"/>
                    </a:xfrm>
                    <a:prstGeom prst="rect">
                      <a:avLst/>
                    </a:prstGeom>
                  </pic:spPr>
                </pic:pic>
              </a:graphicData>
            </a:graphic>
          </wp:inline>
        </w:drawing>
      </w:r>
    </w:p>
    <w:p w:rsidR="0060709F" w:rsidRPr="00D63002" w:rsidRDefault="0060709F" w:rsidP="00D63002">
      <w:pPr>
        <w:jc w:val="center"/>
        <w:rPr>
          <w:rFonts w:ascii="Times New Roman" w:hAnsi="Times New Roman" w:cs="Times New Roman"/>
          <w:b/>
        </w:rPr>
      </w:pPr>
    </w:p>
    <w:p w:rsidR="004E6EE1" w:rsidRPr="004E6EE1" w:rsidRDefault="0060709F" w:rsidP="004E6EE1">
      <w:pPr>
        <w:jc w:val="both"/>
        <w:rPr>
          <w:rFonts w:ascii="Times New Roman" w:hAnsi="Times New Roman" w:cs="Times New Roman"/>
        </w:rPr>
      </w:pPr>
      <w:r>
        <w:rPr>
          <w:noProof/>
          <w:lang w:eastAsia="el-GR"/>
        </w:rPr>
        <w:lastRenderedPageBreak/>
        <w:drawing>
          <wp:inline distT="0" distB="0" distL="0" distR="0" wp14:anchorId="297557FD" wp14:editId="17F48E22">
            <wp:extent cx="6336331" cy="4483100"/>
            <wp:effectExtent l="0" t="0" r="762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333281" cy="4480942"/>
                    </a:xfrm>
                    <a:prstGeom prst="rect">
                      <a:avLst/>
                    </a:prstGeom>
                  </pic:spPr>
                </pic:pic>
              </a:graphicData>
            </a:graphic>
          </wp:inline>
        </w:drawing>
      </w:r>
    </w:p>
    <w:p w:rsidR="006A3D18" w:rsidRDefault="006A3D18" w:rsidP="004E6EE1">
      <w:pPr>
        <w:jc w:val="both"/>
        <w:rPr>
          <w:rFonts w:ascii="Times New Roman" w:hAnsi="Times New Roman" w:cs="Times New Roman"/>
        </w:rPr>
      </w:pPr>
      <w:r>
        <w:rPr>
          <w:noProof/>
          <w:lang w:eastAsia="el-GR"/>
        </w:rPr>
        <w:lastRenderedPageBreak/>
        <w:drawing>
          <wp:inline distT="0" distB="0" distL="0" distR="0" wp14:anchorId="7A4845B9" wp14:editId="197D4F8A">
            <wp:extent cx="5274310" cy="4662026"/>
            <wp:effectExtent l="0" t="0" r="2540" b="571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74310" cy="4662026"/>
                    </a:xfrm>
                    <a:prstGeom prst="rect">
                      <a:avLst/>
                    </a:prstGeom>
                  </pic:spPr>
                </pic:pic>
              </a:graphicData>
            </a:graphic>
          </wp:inline>
        </w:drawing>
      </w:r>
    </w:p>
    <w:p w:rsidR="006A3D18" w:rsidRDefault="006A3D18" w:rsidP="004E6EE1">
      <w:pPr>
        <w:jc w:val="both"/>
        <w:rPr>
          <w:rFonts w:ascii="Times New Roman" w:hAnsi="Times New Roman" w:cs="Times New Roman"/>
        </w:rPr>
      </w:pPr>
    </w:p>
    <w:p w:rsidR="004E6EE1" w:rsidRPr="004E6EE1" w:rsidRDefault="004E6EE1" w:rsidP="004E6EE1">
      <w:pPr>
        <w:jc w:val="both"/>
        <w:rPr>
          <w:rFonts w:ascii="Times New Roman" w:hAnsi="Times New Roman" w:cs="Times New Roman"/>
        </w:rPr>
      </w:pPr>
      <w:r w:rsidRPr="004E6EE1">
        <w:rPr>
          <w:rFonts w:ascii="Times New Roman" w:hAnsi="Times New Roman" w:cs="Times New Roman"/>
        </w:rPr>
        <w:t xml:space="preserve">Τα κείμενα παράγονται και </w:t>
      </w:r>
      <w:proofErr w:type="spellStart"/>
      <w:r w:rsidRPr="004E6EE1">
        <w:rPr>
          <w:rFonts w:ascii="Times New Roman" w:hAnsi="Times New Roman" w:cs="Times New Roman"/>
        </w:rPr>
        <w:t>νοηματοδοτούνται</w:t>
      </w:r>
      <w:proofErr w:type="spellEnd"/>
      <w:r w:rsidRPr="004E6EE1">
        <w:rPr>
          <w:rFonts w:ascii="Times New Roman" w:hAnsi="Times New Roman" w:cs="Times New Roman"/>
        </w:rPr>
        <w:t xml:space="preserve"> πάντοτε μέσα σε ένα </w:t>
      </w:r>
      <w:proofErr w:type="spellStart"/>
      <w:r w:rsidRPr="004E6EE1">
        <w:rPr>
          <w:rFonts w:ascii="Times New Roman" w:hAnsi="Times New Roman" w:cs="Times New Roman"/>
        </w:rPr>
        <w:t>κοινωνικοπολιτισμικό</w:t>
      </w:r>
      <w:proofErr w:type="spellEnd"/>
      <w:r w:rsidRPr="004E6EE1">
        <w:rPr>
          <w:rFonts w:ascii="Times New Roman" w:hAnsi="Times New Roman" w:cs="Times New Roman"/>
        </w:rPr>
        <w:t xml:space="preserve"> πλαίσιο, το οποίο περιλαμβάνει το σύνολο των αντιλήψεων, των αξιών, των στάσεων κ.λπ. που φέρουν οι ομιλητές/-</w:t>
      </w:r>
      <w:proofErr w:type="spellStart"/>
      <w:r w:rsidRPr="004E6EE1">
        <w:rPr>
          <w:rFonts w:ascii="Times New Roman" w:hAnsi="Times New Roman" w:cs="Times New Roman"/>
        </w:rPr>
        <w:t>τριες</w:t>
      </w:r>
      <w:proofErr w:type="spellEnd"/>
      <w:r w:rsidRPr="004E6EE1">
        <w:rPr>
          <w:rFonts w:ascii="Times New Roman" w:hAnsi="Times New Roman" w:cs="Times New Roman"/>
        </w:rPr>
        <w:t xml:space="preserve"> στην κοινωνική τους αλληλεπίδραση. Ως προϊόντα μιας κοινωνικής διεργασίας μπορούν να κατηγοριοποιηθούν σε είδη, ανάλογα με τον </w:t>
      </w:r>
      <w:r w:rsidRPr="006A3D18">
        <w:rPr>
          <w:rFonts w:ascii="Times New Roman" w:hAnsi="Times New Roman" w:cs="Times New Roman"/>
          <w:b/>
        </w:rPr>
        <w:t>σκοπό</w:t>
      </w:r>
      <w:r w:rsidRPr="004E6EE1">
        <w:rPr>
          <w:rFonts w:ascii="Times New Roman" w:hAnsi="Times New Roman" w:cs="Times New Roman"/>
        </w:rPr>
        <w:t xml:space="preserve"> για τον οποίο παράγονται και χρησιμοποιούνται από τα μέλη ενός πολιτισμού για την επίτευξη της επικοινωνίας.</w:t>
      </w:r>
    </w:p>
    <w:p w:rsidR="004E6EE1" w:rsidRPr="004E6EE1" w:rsidRDefault="004E6EE1" w:rsidP="004E6EE1">
      <w:pPr>
        <w:jc w:val="both"/>
        <w:rPr>
          <w:rFonts w:ascii="Times New Roman" w:hAnsi="Times New Roman" w:cs="Times New Roman"/>
        </w:rPr>
      </w:pPr>
      <w:r w:rsidRPr="004E6EE1">
        <w:rPr>
          <w:rFonts w:ascii="Times New Roman" w:hAnsi="Times New Roman" w:cs="Times New Roman"/>
        </w:rPr>
        <w:t xml:space="preserve">Σύμφωνα με τους </w:t>
      </w:r>
      <w:proofErr w:type="spellStart"/>
      <w:r w:rsidRPr="004E6EE1">
        <w:rPr>
          <w:rFonts w:ascii="Times New Roman" w:hAnsi="Times New Roman" w:cs="Times New Roman"/>
        </w:rPr>
        <w:t>Knapp</w:t>
      </w:r>
      <w:proofErr w:type="spellEnd"/>
      <w:r w:rsidRPr="004E6EE1">
        <w:rPr>
          <w:rFonts w:ascii="Times New Roman" w:hAnsi="Times New Roman" w:cs="Times New Roman"/>
        </w:rPr>
        <w:t xml:space="preserve"> και </w:t>
      </w:r>
      <w:proofErr w:type="spellStart"/>
      <w:r w:rsidRPr="004E6EE1">
        <w:rPr>
          <w:rFonts w:ascii="Times New Roman" w:hAnsi="Times New Roman" w:cs="Times New Roman"/>
        </w:rPr>
        <w:t>Watkins</w:t>
      </w:r>
      <w:proofErr w:type="spellEnd"/>
      <w:r w:rsidRPr="004E6EE1">
        <w:rPr>
          <w:rFonts w:ascii="Times New Roman" w:hAnsi="Times New Roman" w:cs="Times New Roman"/>
        </w:rPr>
        <w:t xml:space="preserve"> (2005), τα σχολικά </w:t>
      </w:r>
      <w:proofErr w:type="spellStart"/>
      <w:r w:rsidRPr="004E6EE1">
        <w:rPr>
          <w:rFonts w:ascii="Times New Roman" w:hAnsi="Times New Roman" w:cs="Times New Roman"/>
        </w:rPr>
        <w:t>κειμενικά</w:t>
      </w:r>
      <w:proofErr w:type="spellEnd"/>
      <w:r w:rsidRPr="004E6EE1">
        <w:rPr>
          <w:rFonts w:ascii="Times New Roman" w:hAnsi="Times New Roman" w:cs="Times New Roman"/>
        </w:rPr>
        <w:t xml:space="preserve"> είδη είναι πρωτίστως γενικές γλωσσικές διαδικασίες με σαφή κοινωνικό στόχο, που αποτυπώνονται σε αντίστοιχα προϊόντα - τύπους κειμένων. Η κατηγοριοποίησή τους βασίζεται στην ικανότητα να εφαρμόζονται οι σχετικές </w:t>
      </w:r>
      <w:proofErr w:type="spellStart"/>
      <w:r w:rsidRPr="004E6EE1">
        <w:rPr>
          <w:rFonts w:ascii="Times New Roman" w:hAnsi="Times New Roman" w:cs="Times New Roman"/>
        </w:rPr>
        <w:t>κειμενικές</w:t>
      </w:r>
      <w:proofErr w:type="spellEnd"/>
      <w:r w:rsidRPr="004E6EE1">
        <w:rPr>
          <w:rFonts w:ascii="Times New Roman" w:hAnsi="Times New Roman" w:cs="Times New Roman"/>
        </w:rPr>
        <w:t xml:space="preserve"> και γραμματικές γνώσεις για να παραχθούν κατάλληλα κείμενα. Επομένως, για την εκπαίδευση γίνεται κεντρική η κατανόηση της τυπικής και της λειτουργικής πλευράς της γραμματικής (τι είναι πιθανό να ειπωθεί και πώς λειτουργεί). Σε αυτή την προοπτική, τα σχολικά </w:t>
      </w:r>
      <w:proofErr w:type="spellStart"/>
      <w:r w:rsidRPr="004E6EE1">
        <w:rPr>
          <w:rFonts w:ascii="Times New Roman" w:hAnsi="Times New Roman" w:cs="Times New Roman"/>
        </w:rPr>
        <w:t>κειμενικά</w:t>
      </w:r>
      <w:proofErr w:type="spellEnd"/>
      <w:r w:rsidRPr="004E6EE1">
        <w:rPr>
          <w:rFonts w:ascii="Times New Roman" w:hAnsi="Times New Roman" w:cs="Times New Roman"/>
        </w:rPr>
        <w:t xml:space="preserve"> είδη κατηγοριοποιούνται ως εξής:</w:t>
      </w:r>
    </w:p>
    <w:p w:rsidR="004E6EE1" w:rsidRPr="004E6EE1" w:rsidRDefault="004E6EE1" w:rsidP="004E6EE1">
      <w:pPr>
        <w:jc w:val="both"/>
        <w:rPr>
          <w:rFonts w:ascii="Times New Roman" w:hAnsi="Times New Roman" w:cs="Times New Roman"/>
        </w:rPr>
      </w:pPr>
    </w:p>
    <w:p w:rsidR="004E6EE1" w:rsidRPr="006A3D18" w:rsidRDefault="004E6EE1" w:rsidP="006A3D18">
      <w:pPr>
        <w:jc w:val="center"/>
        <w:rPr>
          <w:rFonts w:ascii="Times New Roman" w:hAnsi="Times New Roman" w:cs="Times New Roman"/>
          <w:b/>
          <w:color w:val="FF0000"/>
        </w:rPr>
      </w:pPr>
      <w:r w:rsidRPr="006A3D18">
        <w:rPr>
          <w:rFonts w:ascii="Times New Roman" w:hAnsi="Times New Roman" w:cs="Times New Roman"/>
          <w:b/>
          <w:color w:val="FF0000"/>
        </w:rPr>
        <w:t>Α) Περιγραφή</w:t>
      </w:r>
    </w:p>
    <w:p w:rsidR="004E6EE1" w:rsidRPr="004E6EE1" w:rsidRDefault="004E6EE1" w:rsidP="004E6EE1">
      <w:pPr>
        <w:jc w:val="both"/>
        <w:rPr>
          <w:rFonts w:ascii="Times New Roman" w:hAnsi="Times New Roman" w:cs="Times New Roman"/>
        </w:rPr>
      </w:pPr>
      <w:r w:rsidRPr="004E6EE1">
        <w:rPr>
          <w:rFonts w:ascii="Times New Roman" w:hAnsi="Times New Roman" w:cs="Times New Roman"/>
        </w:rPr>
        <w:lastRenderedPageBreak/>
        <w:t xml:space="preserve">Ως κοινωνική διαδικασία οργανώνει τα πράγματα σε καθημερινά και τεχνικά πλαίσια </w:t>
      </w:r>
      <w:proofErr w:type="spellStart"/>
      <w:r w:rsidRPr="004E6EE1">
        <w:rPr>
          <w:rFonts w:ascii="Times New Roman" w:hAnsi="Times New Roman" w:cs="Times New Roman"/>
        </w:rPr>
        <w:t>νοήματος∙</w:t>
      </w:r>
      <w:proofErr w:type="spellEnd"/>
      <w:r w:rsidRPr="004E6EE1">
        <w:rPr>
          <w:rFonts w:ascii="Times New Roman" w:hAnsi="Times New Roman" w:cs="Times New Roman"/>
        </w:rPr>
        <w:t xml:space="preserve"> πραγματώνεται σε προσωπικές/κοινές και τεχνικές περιγραφές, σε πληροφοριακές και επιστημονικές εκθέσεις-αναφορές και ορισμούς.</w:t>
      </w:r>
    </w:p>
    <w:p w:rsidR="004E6EE1" w:rsidRPr="004E6EE1" w:rsidRDefault="004E6EE1" w:rsidP="004E6EE1">
      <w:pPr>
        <w:jc w:val="both"/>
        <w:rPr>
          <w:rFonts w:ascii="Times New Roman" w:hAnsi="Times New Roman" w:cs="Times New Roman"/>
        </w:rPr>
      </w:pPr>
    </w:p>
    <w:p w:rsidR="004E6EE1" w:rsidRPr="006A3D18" w:rsidRDefault="004E6EE1" w:rsidP="004E6EE1">
      <w:pPr>
        <w:jc w:val="both"/>
        <w:rPr>
          <w:rFonts w:ascii="Times New Roman" w:hAnsi="Times New Roman" w:cs="Times New Roman"/>
          <w:b/>
        </w:rPr>
      </w:pPr>
      <w:r w:rsidRPr="006A3D18">
        <w:rPr>
          <w:rFonts w:ascii="Times New Roman" w:hAnsi="Times New Roman" w:cs="Times New Roman"/>
          <w:b/>
        </w:rPr>
        <w:t>Η δομή της περιγραφής</w:t>
      </w:r>
    </w:p>
    <w:p w:rsidR="004E6EE1" w:rsidRPr="004E6EE1" w:rsidRDefault="004E6EE1" w:rsidP="004E6EE1">
      <w:pPr>
        <w:jc w:val="both"/>
        <w:rPr>
          <w:rFonts w:ascii="Times New Roman" w:hAnsi="Times New Roman" w:cs="Times New Roman"/>
        </w:rPr>
      </w:pPr>
      <w:r w:rsidRPr="004E6EE1">
        <w:rPr>
          <w:rFonts w:ascii="Times New Roman" w:hAnsi="Times New Roman" w:cs="Times New Roman"/>
        </w:rPr>
        <w:t>Η διαδικασία της περιγραφής ξεκινά συνήθως από την ονομασία του περιγραφόμενου αντικειμένου, ακολουθεί η ταξινόμησή του σε κάποιο γένος και καταλήγει στην παρουσίαση της εμφάνισης, των ιδιοτήτων, των λειτουργιών του κ.λπ.</w:t>
      </w:r>
    </w:p>
    <w:p w:rsidR="004E6EE1" w:rsidRPr="004E6EE1" w:rsidRDefault="004E6EE1" w:rsidP="004E6EE1">
      <w:pPr>
        <w:jc w:val="both"/>
        <w:rPr>
          <w:rFonts w:ascii="Times New Roman" w:hAnsi="Times New Roman" w:cs="Times New Roman"/>
        </w:rPr>
      </w:pPr>
    </w:p>
    <w:p w:rsidR="004E6EE1" w:rsidRPr="006A3D18" w:rsidRDefault="004E6EE1" w:rsidP="004E6EE1">
      <w:pPr>
        <w:jc w:val="both"/>
        <w:rPr>
          <w:rFonts w:ascii="Times New Roman" w:hAnsi="Times New Roman" w:cs="Times New Roman"/>
          <w:b/>
        </w:rPr>
      </w:pPr>
      <w:r w:rsidRPr="006A3D18">
        <w:rPr>
          <w:rFonts w:ascii="Times New Roman" w:hAnsi="Times New Roman" w:cs="Times New Roman"/>
          <w:b/>
        </w:rPr>
        <w:t>Η γλώσσα της περιγραφής</w:t>
      </w:r>
    </w:p>
    <w:p w:rsidR="004E6EE1" w:rsidRPr="004E6EE1" w:rsidRDefault="004E6EE1" w:rsidP="004E6EE1">
      <w:pPr>
        <w:jc w:val="both"/>
        <w:rPr>
          <w:rFonts w:ascii="Times New Roman" w:hAnsi="Times New Roman" w:cs="Times New Roman"/>
        </w:rPr>
      </w:pPr>
      <w:r w:rsidRPr="006A3D18">
        <w:rPr>
          <w:rFonts w:ascii="Times New Roman" w:hAnsi="Times New Roman" w:cs="Times New Roman"/>
          <w:b/>
        </w:rPr>
        <w:t>Ρήματα</w:t>
      </w:r>
      <w:r w:rsidRPr="004E6EE1">
        <w:rPr>
          <w:rFonts w:ascii="Times New Roman" w:hAnsi="Times New Roman" w:cs="Times New Roman"/>
        </w:rPr>
        <w:t xml:space="preserve">: τα ρήματα στην περιγραφή, επειδή αυτή οργανώνεται στον άξονα του χώρου και όχι του χρόνου, βρίσκονται συνήθως στον </w:t>
      </w:r>
      <w:r w:rsidRPr="006A3D18">
        <w:rPr>
          <w:rFonts w:ascii="Times New Roman" w:hAnsi="Times New Roman" w:cs="Times New Roman"/>
          <w:b/>
        </w:rPr>
        <w:t>ενεστώτα</w:t>
      </w:r>
      <w:r w:rsidRPr="004E6EE1">
        <w:rPr>
          <w:rFonts w:ascii="Times New Roman" w:hAnsi="Times New Roman" w:cs="Times New Roman"/>
        </w:rPr>
        <w:t xml:space="preserve"> και είναι συχνότατα συνδετικά, όταν σκοπός είναι η ταξινόμηση και η παράθεση χαρακτηριστικών, δράσης για περιγραφή συμπεριφορών ή κρίσης για την απόδοση υποκειμενικών σχολίων.</w:t>
      </w:r>
    </w:p>
    <w:p w:rsidR="004E6EE1" w:rsidRPr="004E6EE1" w:rsidRDefault="004E6EE1" w:rsidP="004E6EE1">
      <w:pPr>
        <w:jc w:val="both"/>
        <w:rPr>
          <w:rFonts w:ascii="Times New Roman" w:hAnsi="Times New Roman" w:cs="Times New Roman"/>
        </w:rPr>
      </w:pPr>
      <w:r w:rsidRPr="006A3D18">
        <w:rPr>
          <w:rFonts w:ascii="Times New Roman" w:hAnsi="Times New Roman" w:cs="Times New Roman"/>
          <w:b/>
        </w:rPr>
        <w:t>Επίθετα</w:t>
      </w:r>
      <w:r w:rsidRPr="004E6EE1">
        <w:rPr>
          <w:rFonts w:ascii="Times New Roman" w:hAnsi="Times New Roman" w:cs="Times New Roman"/>
        </w:rPr>
        <w:t xml:space="preserve">: αποτελούν το κυριότερο συστατικό της γλώσσας σε μια περιγραφική διαδικασία που πρέπει να χαρακτηρίζεται από </w:t>
      </w:r>
      <w:r w:rsidRPr="006A3D18">
        <w:rPr>
          <w:rFonts w:ascii="Times New Roman" w:hAnsi="Times New Roman" w:cs="Times New Roman"/>
          <w:b/>
        </w:rPr>
        <w:t>ακρίβεια</w:t>
      </w:r>
      <w:r w:rsidRPr="004E6EE1">
        <w:rPr>
          <w:rFonts w:ascii="Times New Roman" w:hAnsi="Times New Roman" w:cs="Times New Roman"/>
        </w:rPr>
        <w:t>. Τα επίθετα λοιπόν αποδίδουν τις ιδιότητες των περιγραφόμενων αντικειμένων.</w:t>
      </w:r>
    </w:p>
    <w:p w:rsidR="004E6EE1" w:rsidRPr="004E6EE1" w:rsidRDefault="004E6EE1" w:rsidP="004E6EE1">
      <w:pPr>
        <w:jc w:val="both"/>
        <w:rPr>
          <w:rFonts w:ascii="Times New Roman" w:hAnsi="Times New Roman" w:cs="Times New Roman"/>
        </w:rPr>
      </w:pPr>
      <w:r w:rsidRPr="006A3D18">
        <w:rPr>
          <w:rFonts w:ascii="Times New Roman" w:hAnsi="Times New Roman" w:cs="Times New Roman"/>
          <w:b/>
        </w:rPr>
        <w:t>Συνδετικές/διαρθρωτικές λέξεις/φράσεις</w:t>
      </w:r>
      <w:r w:rsidRPr="004E6EE1">
        <w:rPr>
          <w:rFonts w:ascii="Times New Roman" w:hAnsi="Times New Roman" w:cs="Times New Roman"/>
        </w:rPr>
        <w:t xml:space="preserve">: </w:t>
      </w:r>
      <w:proofErr w:type="spellStart"/>
      <w:r w:rsidRPr="004E6EE1">
        <w:rPr>
          <w:rFonts w:ascii="Times New Roman" w:hAnsi="Times New Roman" w:cs="Times New Roman"/>
        </w:rPr>
        <w:t>κειμενικοί</w:t>
      </w:r>
      <w:proofErr w:type="spellEnd"/>
      <w:r w:rsidRPr="004E6EE1">
        <w:rPr>
          <w:rFonts w:ascii="Times New Roman" w:hAnsi="Times New Roman" w:cs="Times New Roman"/>
        </w:rPr>
        <w:t xml:space="preserve"> δείκτες, επιρρηματικοί προσδιορισμοί που δηλώνουν τον χώρο (πάνω, κάτω, μπροστά, πίσω, αριστερά, δεξιά κ.λπ.).</w:t>
      </w:r>
    </w:p>
    <w:p w:rsidR="004E6EE1" w:rsidRPr="004E6EE1" w:rsidRDefault="004E6EE1" w:rsidP="004E6EE1">
      <w:pPr>
        <w:jc w:val="both"/>
        <w:rPr>
          <w:rFonts w:ascii="Times New Roman" w:hAnsi="Times New Roman" w:cs="Times New Roman"/>
        </w:rPr>
      </w:pPr>
    </w:p>
    <w:p w:rsidR="006A3D18" w:rsidRDefault="004E6EE1" w:rsidP="006A3D18">
      <w:pPr>
        <w:jc w:val="center"/>
        <w:rPr>
          <w:rFonts w:ascii="Times New Roman" w:hAnsi="Times New Roman" w:cs="Times New Roman"/>
          <w:b/>
        </w:rPr>
      </w:pPr>
      <w:r w:rsidRPr="006A3D18">
        <w:rPr>
          <w:rFonts w:ascii="Times New Roman" w:hAnsi="Times New Roman" w:cs="Times New Roman"/>
          <w:b/>
        </w:rPr>
        <w:t>Παράδειγμα αξιοποίησης της περιγραφής στη διατύπωση ενός ορισμού</w:t>
      </w:r>
    </w:p>
    <w:p w:rsidR="0024446F" w:rsidRPr="006A3D18" w:rsidRDefault="0024446F" w:rsidP="006A3D18">
      <w:pPr>
        <w:jc w:val="center"/>
        <w:rPr>
          <w:rFonts w:ascii="Times New Roman" w:hAnsi="Times New Roman" w:cs="Times New Roman"/>
          <w:b/>
        </w:rPr>
      </w:pPr>
      <w:r w:rsidRPr="006A3D18">
        <w:rPr>
          <w:rFonts w:ascii="Times New Roman" w:hAnsi="Times New Roman" w:cs="Times New Roman"/>
          <w:b/>
        </w:rPr>
        <w:t>Η σάτιρα</w:t>
      </w:r>
    </w:p>
    <w:p w:rsidR="0024446F" w:rsidRPr="006A3D18" w:rsidRDefault="0024446F" w:rsidP="006A3D18">
      <w:pPr>
        <w:spacing w:after="0" w:line="360" w:lineRule="auto"/>
        <w:jc w:val="both"/>
        <w:rPr>
          <w:rFonts w:ascii="Times New Roman" w:hAnsi="Times New Roman" w:cs="Times New Roman"/>
          <w:sz w:val="24"/>
          <w:szCs w:val="24"/>
        </w:rPr>
      </w:pPr>
      <w:r w:rsidRPr="006A3D18">
        <w:rPr>
          <w:rFonts w:ascii="Palatino Linotype" w:hAnsi="Palatino Linotype" w:cs="Times New Roman"/>
          <w:sz w:val="24"/>
          <w:szCs w:val="24"/>
        </w:rPr>
        <w:t xml:space="preserve">Η σάτιρα είναι ένας τρόπος επιθετικής συμπεριφοράς που κρύβει μέσα του (και συχνά τη φανερώνει με </w:t>
      </w:r>
      <w:proofErr w:type="spellStart"/>
      <w:r w:rsidRPr="006A3D18">
        <w:rPr>
          <w:rFonts w:ascii="Palatino Linotype" w:hAnsi="Palatino Linotype" w:cs="Times New Roman"/>
          <w:sz w:val="24"/>
          <w:szCs w:val="24"/>
        </w:rPr>
        <w:t>πολλήν</w:t>
      </w:r>
      <w:proofErr w:type="spellEnd"/>
      <w:r w:rsidRPr="006A3D18">
        <w:rPr>
          <w:rFonts w:ascii="Palatino Linotype" w:hAnsi="Palatino Linotype" w:cs="Times New Roman"/>
          <w:sz w:val="24"/>
          <w:szCs w:val="24"/>
        </w:rPr>
        <w:t xml:space="preserve"> αυθάδεια) μια δόση κακίας· τουλάχιστο την έλλειψη επιείκειας. Τρόπος ίσως όχι γενναίος, γιατί το χτύπημα δίνεται στον αντίπαλο από πίσω και με μάσκα, στα «αστεία». Σκοπός είναι κ’ εδώ η «σφαγή», αλλά επιδιώκεται χωρίς τον κίνδυνο της απευθείας αναμέτρησης. Σάτιρα αθώα δεν υπάρχει, δεν είναι δυνατόν να υπάρξει, αφού πάντα πληγώνει, και πληγώνει (επικρίνει, στηλιτεύει, διαπομπεύει) με πρόθεση να πληγώσει. Γι’ αυτό αναζητεί και προκρίνει την πιο ευαίσθητη πλευρά, το πιο νευραλγικό σημείο του εχθρού κ’ εκεί χτυπάει αδυσώπητα. Και, όπως είπα, εκ του ασφαλούς. Θα ονομάσομε </w:t>
      </w:r>
      <w:r w:rsidRPr="006A3D18">
        <w:rPr>
          <w:rFonts w:ascii="Palatino Linotype" w:hAnsi="Palatino Linotype" w:cs="Times New Roman"/>
          <w:sz w:val="24"/>
          <w:szCs w:val="24"/>
        </w:rPr>
        <w:lastRenderedPageBreak/>
        <w:t>άραγε τη σάτιρα άνανδρο είδος πολέμου; Θα την ειπούμε δειλία, μικροψυχία και ευτέλεια; Πριν αποφανθούμε οριστικά, ας σκεφτούμε ότι όταν απεχθάνεσαι έναν ισχυρό γιατί κάνει απάνθρωπη κατάχρηση της δύναμής του, ή μια κατάσταση πραγμάτων που επιβάλλεται με τη</w:t>
      </w:r>
      <w:r w:rsidRPr="006A3D18">
        <w:rPr>
          <w:rFonts w:ascii="Times New Roman" w:hAnsi="Times New Roman" w:cs="Times New Roman"/>
          <w:sz w:val="24"/>
          <w:szCs w:val="24"/>
        </w:rPr>
        <w:t xml:space="preserve"> ρομφαία της βίας, και δεν έχεις άλλο τρόπο να εκδηλώσεις την αντίθεσή σου, </w:t>
      </w:r>
      <w:r w:rsidRPr="006A3D18">
        <w:rPr>
          <w:rFonts w:ascii="Palatino Linotype" w:hAnsi="Palatino Linotype" w:cs="Times New Roman"/>
          <w:sz w:val="24"/>
          <w:szCs w:val="24"/>
        </w:rPr>
        <w:t>θα καταφύγεις αναγκαστικά στο μόνο μέσον που σου παρέχουν οι μ</w:t>
      </w:r>
      <w:r w:rsidR="006A3D18" w:rsidRPr="006A3D18">
        <w:rPr>
          <w:rFonts w:ascii="Palatino Linotype" w:hAnsi="Palatino Linotype" w:cs="Times New Roman"/>
          <w:sz w:val="24"/>
          <w:szCs w:val="24"/>
        </w:rPr>
        <w:t>ικρές δυνάμεις σου, στη σάτιρα.</w:t>
      </w:r>
    </w:p>
    <w:p w:rsidR="0024446F" w:rsidRDefault="006A3D18" w:rsidP="0024446F">
      <w:pPr>
        <w:jc w:val="both"/>
        <w:rPr>
          <w:rFonts w:ascii="Times New Roman" w:hAnsi="Times New Roman" w:cs="Times New Roman"/>
        </w:rPr>
      </w:pPr>
      <w:r>
        <w:rPr>
          <w:rFonts w:ascii="Times New Roman" w:hAnsi="Times New Roman" w:cs="Times New Roman"/>
        </w:rPr>
        <w:t xml:space="preserve">                                                                    </w:t>
      </w:r>
      <w:r w:rsidR="0024446F" w:rsidRPr="0024446F">
        <w:rPr>
          <w:rFonts w:ascii="Times New Roman" w:hAnsi="Times New Roman" w:cs="Times New Roman"/>
        </w:rPr>
        <w:t>Ε. Π. Παπανούτσος «Το δίκαιο της Πυγμής»</w:t>
      </w:r>
    </w:p>
    <w:p w:rsidR="002336D0" w:rsidRPr="002336D0" w:rsidRDefault="002336D0" w:rsidP="002336D0">
      <w:pPr>
        <w:jc w:val="both"/>
        <w:rPr>
          <w:rFonts w:ascii="Times New Roman" w:hAnsi="Times New Roman" w:cs="Times New Roman"/>
          <w:b/>
        </w:rPr>
      </w:pPr>
      <w:r w:rsidRPr="002336D0">
        <w:rPr>
          <w:rFonts w:ascii="Times New Roman" w:hAnsi="Times New Roman" w:cs="Times New Roman"/>
          <w:b/>
        </w:rPr>
        <w:t>Ερωτήσεις</w:t>
      </w:r>
    </w:p>
    <w:p w:rsidR="002336D0" w:rsidRPr="002336D0" w:rsidRDefault="002336D0" w:rsidP="002336D0">
      <w:pPr>
        <w:jc w:val="both"/>
        <w:rPr>
          <w:rFonts w:ascii="Times New Roman" w:hAnsi="Times New Roman" w:cs="Times New Roman"/>
        </w:rPr>
      </w:pPr>
      <w:r w:rsidRPr="002336D0">
        <w:rPr>
          <w:rFonts w:ascii="Times New Roman" w:hAnsi="Times New Roman" w:cs="Times New Roman"/>
        </w:rPr>
        <w:t>1. Πώς είναι (τα χαρακτηριστικά τους):</w:t>
      </w:r>
    </w:p>
    <w:p w:rsidR="002336D0" w:rsidRPr="002336D0" w:rsidRDefault="002336D0" w:rsidP="002336D0">
      <w:pPr>
        <w:jc w:val="both"/>
        <w:rPr>
          <w:rFonts w:ascii="Times New Roman" w:hAnsi="Times New Roman" w:cs="Times New Roman"/>
        </w:rPr>
      </w:pPr>
      <w:r w:rsidRPr="002336D0">
        <w:rPr>
          <w:rFonts w:ascii="Times New Roman" w:hAnsi="Times New Roman" w:cs="Times New Roman"/>
        </w:rPr>
        <w:t xml:space="preserve"> ένας άνθρωπος</w:t>
      </w:r>
    </w:p>
    <w:p w:rsidR="002336D0" w:rsidRPr="002336D0" w:rsidRDefault="002336D0" w:rsidP="002336D0">
      <w:pPr>
        <w:jc w:val="both"/>
        <w:rPr>
          <w:rFonts w:ascii="Times New Roman" w:hAnsi="Times New Roman" w:cs="Times New Roman"/>
        </w:rPr>
      </w:pPr>
      <w:r w:rsidRPr="002336D0">
        <w:rPr>
          <w:rFonts w:ascii="Times New Roman" w:hAnsi="Times New Roman" w:cs="Times New Roman"/>
        </w:rPr>
        <w:t xml:space="preserve"> ένα ζώο</w:t>
      </w:r>
    </w:p>
    <w:p w:rsidR="002336D0" w:rsidRPr="002336D0" w:rsidRDefault="002336D0" w:rsidP="002336D0">
      <w:pPr>
        <w:jc w:val="both"/>
        <w:rPr>
          <w:rFonts w:ascii="Times New Roman" w:hAnsi="Times New Roman" w:cs="Times New Roman"/>
        </w:rPr>
      </w:pPr>
      <w:r w:rsidRPr="002336D0">
        <w:rPr>
          <w:rFonts w:ascii="Times New Roman" w:hAnsi="Times New Roman" w:cs="Times New Roman"/>
        </w:rPr>
        <w:t xml:space="preserve"> ένα φυτό</w:t>
      </w:r>
    </w:p>
    <w:p w:rsidR="002336D0" w:rsidRPr="002336D0" w:rsidRDefault="002336D0" w:rsidP="002336D0">
      <w:pPr>
        <w:jc w:val="both"/>
        <w:rPr>
          <w:rFonts w:ascii="Times New Roman" w:hAnsi="Times New Roman" w:cs="Times New Roman"/>
        </w:rPr>
      </w:pPr>
      <w:r w:rsidRPr="002336D0">
        <w:rPr>
          <w:rFonts w:ascii="Times New Roman" w:hAnsi="Times New Roman" w:cs="Times New Roman"/>
        </w:rPr>
        <w:t xml:space="preserve"> ένα αντικείμενο</w:t>
      </w:r>
    </w:p>
    <w:p w:rsidR="002336D0" w:rsidRPr="002336D0" w:rsidRDefault="002336D0" w:rsidP="002336D0">
      <w:pPr>
        <w:jc w:val="both"/>
        <w:rPr>
          <w:rFonts w:ascii="Times New Roman" w:hAnsi="Times New Roman" w:cs="Times New Roman"/>
        </w:rPr>
      </w:pPr>
      <w:r w:rsidRPr="002336D0">
        <w:rPr>
          <w:rFonts w:ascii="Times New Roman" w:hAnsi="Times New Roman" w:cs="Times New Roman"/>
        </w:rPr>
        <w:t xml:space="preserve"> ένα πρόσωπο</w:t>
      </w:r>
    </w:p>
    <w:p w:rsidR="002336D0" w:rsidRPr="002336D0" w:rsidRDefault="002336D0" w:rsidP="002336D0">
      <w:pPr>
        <w:jc w:val="both"/>
        <w:rPr>
          <w:rFonts w:ascii="Times New Roman" w:hAnsi="Times New Roman" w:cs="Times New Roman"/>
        </w:rPr>
      </w:pPr>
      <w:r w:rsidRPr="002336D0">
        <w:rPr>
          <w:rFonts w:ascii="Times New Roman" w:hAnsi="Times New Roman" w:cs="Times New Roman"/>
        </w:rPr>
        <w:t xml:space="preserve"> ένας τόπος</w:t>
      </w:r>
    </w:p>
    <w:p w:rsidR="002336D0" w:rsidRPr="002336D0" w:rsidRDefault="002336D0" w:rsidP="002336D0">
      <w:pPr>
        <w:jc w:val="both"/>
        <w:rPr>
          <w:rFonts w:ascii="Times New Roman" w:hAnsi="Times New Roman" w:cs="Times New Roman"/>
        </w:rPr>
      </w:pPr>
      <w:r w:rsidRPr="002336D0">
        <w:rPr>
          <w:rFonts w:ascii="Times New Roman" w:hAnsi="Times New Roman" w:cs="Times New Roman"/>
        </w:rPr>
        <w:t xml:space="preserve"> ένα κτίσμα</w:t>
      </w:r>
    </w:p>
    <w:p w:rsidR="002336D0" w:rsidRPr="002336D0" w:rsidRDefault="002336D0" w:rsidP="002336D0">
      <w:pPr>
        <w:jc w:val="both"/>
        <w:rPr>
          <w:rFonts w:ascii="Times New Roman" w:hAnsi="Times New Roman" w:cs="Times New Roman"/>
        </w:rPr>
      </w:pPr>
      <w:r w:rsidRPr="002336D0">
        <w:rPr>
          <w:rFonts w:ascii="Times New Roman" w:hAnsi="Times New Roman" w:cs="Times New Roman"/>
        </w:rPr>
        <w:t xml:space="preserve"> ένα φαινόμενο</w:t>
      </w:r>
    </w:p>
    <w:p w:rsidR="002336D0" w:rsidRPr="002336D0" w:rsidRDefault="002336D0" w:rsidP="002336D0">
      <w:pPr>
        <w:jc w:val="both"/>
        <w:rPr>
          <w:rFonts w:ascii="Times New Roman" w:hAnsi="Times New Roman" w:cs="Times New Roman"/>
        </w:rPr>
      </w:pPr>
      <w:r w:rsidRPr="002336D0">
        <w:rPr>
          <w:rFonts w:ascii="Times New Roman" w:hAnsi="Times New Roman" w:cs="Times New Roman"/>
        </w:rPr>
        <w:t xml:space="preserve"> μια κατάσταση</w:t>
      </w:r>
    </w:p>
    <w:p w:rsidR="002336D0" w:rsidRPr="002336D0" w:rsidRDefault="002336D0" w:rsidP="002336D0">
      <w:pPr>
        <w:jc w:val="both"/>
        <w:rPr>
          <w:rFonts w:ascii="Times New Roman" w:hAnsi="Times New Roman" w:cs="Times New Roman"/>
        </w:rPr>
      </w:pPr>
      <w:r w:rsidRPr="002336D0">
        <w:rPr>
          <w:rFonts w:ascii="Times New Roman" w:hAnsi="Times New Roman" w:cs="Times New Roman"/>
        </w:rPr>
        <w:t>2. Ποιο είναι το θέμα;</w:t>
      </w:r>
    </w:p>
    <w:p w:rsidR="002336D0" w:rsidRPr="002336D0" w:rsidRDefault="002336D0" w:rsidP="002336D0">
      <w:pPr>
        <w:jc w:val="both"/>
        <w:rPr>
          <w:rFonts w:ascii="Times New Roman" w:hAnsi="Times New Roman" w:cs="Times New Roman"/>
        </w:rPr>
      </w:pPr>
      <w:r w:rsidRPr="002336D0">
        <w:rPr>
          <w:rFonts w:ascii="Times New Roman" w:hAnsi="Times New Roman" w:cs="Times New Roman"/>
        </w:rPr>
        <w:t>3. Τι δηλώνουν τα ουσιαστικά, τα επίθετα, τα ρήματα, το ειδικό λεξιλόγιο;</w:t>
      </w:r>
    </w:p>
    <w:p w:rsidR="002336D0" w:rsidRPr="002336D0" w:rsidRDefault="002336D0" w:rsidP="002336D0">
      <w:pPr>
        <w:jc w:val="both"/>
        <w:rPr>
          <w:rFonts w:ascii="Times New Roman" w:hAnsi="Times New Roman" w:cs="Times New Roman"/>
        </w:rPr>
      </w:pPr>
      <w:r w:rsidRPr="002336D0">
        <w:rPr>
          <w:rFonts w:ascii="Times New Roman" w:hAnsi="Times New Roman" w:cs="Times New Roman"/>
        </w:rPr>
        <w:t>4. Ποιες πληροφορίες περιέχει το κείμενο;</w:t>
      </w:r>
    </w:p>
    <w:p w:rsidR="002336D0" w:rsidRPr="0024446F" w:rsidRDefault="002336D0" w:rsidP="002336D0">
      <w:pPr>
        <w:jc w:val="both"/>
        <w:rPr>
          <w:rFonts w:ascii="Times New Roman" w:hAnsi="Times New Roman" w:cs="Times New Roman"/>
        </w:rPr>
      </w:pPr>
      <w:r w:rsidRPr="002336D0">
        <w:rPr>
          <w:rFonts w:ascii="Times New Roman" w:hAnsi="Times New Roman" w:cs="Times New Roman"/>
        </w:rPr>
        <w:t>5. Που οργανώνονται οι πληροφορίες; (στον χώρο)</w:t>
      </w:r>
    </w:p>
    <w:p w:rsidR="0024446F" w:rsidRPr="0024446F" w:rsidRDefault="0024446F" w:rsidP="0024446F">
      <w:pPr>
        <w:jc w:val="both"/>
        <w:rPr>
          <w:rFonts w:ascii="Times New Roman" w:hAnsi="Times New Roman" w:cs="Times New Roman"/>
        </w:rPr>
      </w:pPr>
    </w:p>
    <w:p w:rsidR="0024446F" w:rsidRPr="006A3D18" w:rsidRDefault="0024446F" w:rsidP="006A3D18">
      <w:pPr>
        <w:jc w:val="center"/>
        <w:rPr>
          <w:rFonts w:ascii="Times New Roman" w:hAnsi="Times New Roman" w:cs="Times New Roman"/>
          <w:b/>
          <w:color w:val="FF0000"/>
        </w:rPr>
      </w:pPr>
      <w:r w:rsidRPr="006A3D18">
        <w:rPr>
          <w:rFonts w:ascii="Times New Roman" w:hAnsi="Times New Roman" w:cs="Times New Roman"/>
          <w:b/>
          <w:color w:val="FF0000"/>
        </w:rPr>
        <w:t>Β) Εξήγηση</w:t>
      </w:r>
    </w:p>
    <w:p w:rsidR="0024446F" w:rsidRPr="0024446F" w:rsidRDefault="0024446F" w:rsidP="0024446F">
      <w:pPr>
        <w:jc w:val="both"/>
        <w:rPr>
          <w:rFonts w:ascii="Times New Roman" w:hAnsi="Times New Roman" w:cs="Times New Roman"/>
        </w:rPr>
      </w:pPr>
      <w:r w:rsidRPr="0024446F">
        <w:rPr>
          <w:rFonts w:ascii="Times New Roman" w:hAnsi="Times New Roman" w:cs="Times New Roman"/>
        </w:rPr>
        <w:t xml:space="preserve">Ως κοινωνική διαδικασία ερμηνεύει, μέσω της ακολουθίας/διαδοχής, τα φαινόμενα σε σχέσεις </w:t>
      </w:r>
      <w:proofErr w:type="spellStart"/>
      <w:r w:rsidRPr="0024446F">
        <w:rPr>
          <w:rFonts w:ascii="Times New Roman" w:hAnsi="Times New Roman" w:cs="Times New Roman"/>
        </w:rPr>
        <w:t>χρονικότητας</w:t>
      </w:r>
      <w:proofErr w:type="spellEnd"/>
      <w:r w:rsidRPr="0024446F">
        <w:rPr>
          <w:rFonts w:ascii="Times New Roman" w:hAnsi="Times New Roman" w:cs="Times New Roman"/>
        </w:rPr>
        <w:t xml:space="preserve"> ή και αιτιότητας.</w:t>
      </w:r>
    </w:p>
    <w:p w:rsidR="0024446F" w:rsidRPr="0024446F" w:rsidRDefault="0024446F" w:rsidP="0024446F">
      <w:pPr>
        <w:jc w:val="both"/>
        <w:rPr>
          <w:rFonts w:ascii="Times New Roman" w:hAnsi="Times New Roman" w:cs="Times New Roman"/>
        </w:rPr>
      </w:pPr>
    </w:p>
    <w:p w:rsidR="0024446F" w:rsidRPr="006A3D18" w:rsidRDefault="0024446F" w:rsidP="0024446F">
      <w:pPr>
        <w:jc w:val="both"/>
        <w:rPr>
          <w:rFonts w:ascii="Times New Roman" w:hAnsi="Times New Roman" w:cs="Times New Roman"/>
          <w:b/>
        </w:rPr>
      </w:pPr>
      <w:r w:rsidRPr="006A3D18">
        <w:rPr>
          <w:rFonts w:ascii="Times New Roman" w:hAnsi="Times New Roman" w:cs="Times New Roman"/>
          <w:b/>
        </w:rPr>
        <w:t>Η δομή της εξήγησης</w:t>
      </w:r>
    </w:p>
    <w:p w:rsidR="0024446F" w:rsidRPr="0024446F" w:rsidRDefault="0024446F" w:rsidP="0024446F">
      <w:pPr>
        <w:jc w:val="both"/>
        <w:rPr>
          <w:rFonts w:ascii="Times New Roman" w:hAnsi="Times New Roman" w:cs="Times New Roman"/>
        </w:rPr>
      </w:pPr>
      <w:r w:rsidRPr="0024446F">
        <w:rPr>
          <w:rFonts w:ascii="Times New Roman" w:hAnsi="Times New Roman" w:cs="Times New Roman"/>
        </w:rPr>
        <w:lastRenderedPageBreak/>
        <w:t xml:space="preserve">Το εισαγωγικό στάδιο της εξήγησης περιλαμβάνει συνήθως την </w:t>
      </w:r>
      <w:r w:rsidRPr="006A3D18">
        <w:rPr>
          <w:rFonts w:ascii="Times New Roman" w:hAnsi="Times New Roman" w:cs="Times New Roman"/>
          <w:b/>
        </w:rPr>
        <w:t>κατηγοριοποίηση</w:t>
      </w:r>
      <w:r w:rsidRPr="0024446F">
        <w:rPr>
          <w:rFonts w:ascii="Times New Roman" w:hAnsi="Times New Roman" w:cs="Times New Roman"/>
        </w:rPr>
        <w:t xml:space="preserve"> και περιγραφή του φαινομένου, του γεγονότος ή της έννοιας. Το κυρίως επεξηγηματικό μέρος αποτελείται από τη </w:t>
      </w:r>
      <w:r w:rsidRPr="006A3D18">
        <w:rPr>
          <w:rFonts w:ascii="Times New Roman" w:hAnsi="Times New Roman" w:cs="Times New Roman"/>
          <w:b/>
        </w:rPr>
        <w:t>διαδοχή των βημάτων/διαδικασιών που οργανώνονται</w:t>
      </w:r>
      <w:r w:rsidRPr="0024446F">
        <w:rPr>
          <w:rFonts w:ascii="Times New Roman" w:hAnsi="Times New Roman" w:cs="Times New Roman"/>
        </w:rPr>
        <w:t xml:space="preserve"> σε </w:t>
      </w:r>
      <w:r w:rsidRPr="006A3D18">
        <w:rPr>
          <w:rFonts w:ascii="Times New Roman" w:hAnsi="Times New Roman" w:cs="Times New Roman"/>
          <w:b/>
        </w:rPr>
        <w:t>χρονική</w:t>
      </w:r>
      <w:r w:rsidRPr="0024446F">
        <w:rPr>
          <w:rFonts w:ascii="Times New Roman" w:hAnsi="Times New Roman" w:cs="Times New Roman"/>
        </w:rPr>
        <w:t xml:space="preserve"> ή </w:t>
      </w:r>
      <w:r w:rsidRPr="006A3D18">
        <w:rPr>
          <w:rFonts w:ascii="Times New Roman" w:hAnsi="Times New Roman" w:cs="Times New Roman"/>
          <w:b/>
        </w:rPr>
        <w:t>αιτιολογική</w:t>
      </w:r>
      <w:r w:rsidRPr="0024446F">
        <w:rPr>
          <w:rFonts w:ascii="Times New Roman" w:hAnsi="Times New Roman" w:cs="Times New Roman"/>
        </w:rPr>
        <w:t xml:space="preserve"> σειρά και αποδίδουν το «πώς» και το «γιατί» του φαινομένου. Το τελευταίο (συνήθως προαιρετικό) στάδιο περιέχει </w:t>
      </w:r>
      <w:r w:rsidRPr="006A3D18">
        <w:rPr>
          <w:rFonts w:ascii="Times New Roman" w:hAnsi="Times New Roman" w:cs="Times New Roman"/>
          <w:b/>
        </w:rPr>
        <w:t>προσωπικές παρατηρήσεις</w:t>
      </w:r>
      <w:r w:rsidRPr="0024446F">
        <w:rPr>
          <w:rFonts w:ascii="Times New Roman" w:hAnsi="Times New Roman" w:cs="Times New Roman"/>
        </w:rPr>
        <w:t>, κρίσεις και ερμηνείες του πομπού.</w:t>
      </w:r>
    </w:p>
    <w:p w:rsidR="0024446F" w:rsidRPr="0024446F" w:rsidRDefault="0024446F" w:rsidP="0024446F">
      <w:pPr>
        <w:jc w:val="both"/>
        <w:rPr>
          <w:rFonts w:ascii="Times New Roman" w:hAnsi="Times New Roman" w:cs="Times New Roman"/>
        </w:rPr>
      </w:pPr>
    </w:p>
    <w:p w:rsidR="0024446F" w:rsidRPr="006A3D18" w:rsidRDefault="0024446F" w:rsidP="0024446F">
      <w:pPr>
        <w:jc w:val="both"/>
        <w:rPr>
          <w:rFonts w:ascii="Times New Roman" w:hAnsi="Times New Roman" w:cs="Times New Roman"/>
          <w:b/>
        </w:rPr>
      </w:pPr>
      <w:r w:rsidRPr="006A3D18">
        <w:rPr>
          <w:rFonts w:ascii="Times New Roman" w:hAnsi="Times New Roman" w:cs="Times New Roman"/>
          <w:b/>
        </w:rPr>
        <w:t>Η γλώσσα της εξήγησης</w:t>
      </w:r>
    </w:p>
    <w:p w:rsidR="0024446F" w:rsidRPr="0024446F" w:rsidRDefault="0024446F" w:rsidP="0024446F">
      <w:pPr>
        <w:jc w:val="both"/>
        <w:rPr>
          <w:rFonts w:ascii="Times New Roman" w:hAnsi="Times New Roman" w:cs="Times New Roman"/>
        </w:rPr>
      </w:pPr>
      <w:r w:rsidRPr="0024446F">
        <w:rPr>
          <w:rFonts w:ascii="Times New Roman" w:hAnsi="Times New Roman" w:cs="Times New Roman"/>
        </w:rPr>
        <w:t>Η γλώσσα της εξήγησης παρουσιάζει ορισμένα κοινά χαρακτηριστικά:</w:t>
      </w:r>
    </w:p>
    <w:p w:rsidR="0024446F" w:rsidRPr="0024446F" w:rsidRDefault="0024446F" w:rsidP="0024446F">
      <w:pPr>
        <w:jc w:val="both"/>
        <w:rPr>
          <w:rFonts w:ascii="Times New Roman" w:hAnsi="Times New Roman" w:cs="Times New Roman"/>
        </w:rPr>
      </w:pPr>
      <w:r w:rsidRPr="006A3D18">
        <w:rPr>
          <w:rFonts w:ascii="Times New Roman" w:hAnsi="Times New Roman" w:cs="Times New Roman"/>
          <w:b/>
        </w:rPr>
        <w:t>Κοινά ουσιαστικά</w:t>
      </w:r>
      <w:r w:rsidRPr="0024446F">
        <w:rPr>
          <w:rFonts w:ascii="Times New Roman" w:hAnsi="Times New Roman" w:cs="Times New Roman"/>
        </w:rPr>
        <w:t xml:space="preserve"> (συνήθως αφηρημένα), καθώς η εξήγηση αναφέρεται σε συγκεκριμένες διαδικασίες που αφορούν ευρύτερες κατηγορίες φαινομένων, γεγονότων ή εννοιών.</w:t>
      </w:r>
    </w:p>
    <w:p w:rsidR="0024446F" w:rsidRPr="0024446F" w:rsidRDefault="0024446F" w:rsidP="0024446F">
      <w:pPr>
        <w:jc w:val="both"/>
        <w:rPr>
          <w:rFonts w:ascii="Times New Roman" w:hAnsi="Times New Roman" w:cs="Times New Roman"/>
        </w:rPr>
      </w:pPr>
      <w:r w:rsidRPr="006A3D18">
        <w:rPr>
          <w:rFonts w:ascii="Times New Roman" w:hAnsi="Times New Roman" w:cs="Times New Roman"/>
          <w:b/>
        </w:rPr>
        <w:t>Ρήματα</w:t>
      </w:r>
      <w:r w:rsidRPr="0024446F">
        <w:rPr>
          <w:rFonts w:ascii="Times New Roman" w:hAnsi="Times New Roman" w:cs="Times New Roman"/>
        </w:rPr>
        <w:t xml:space="preserve"> (συνήθως σε ενεστώτα χρόνο) δράσης και ρήματα σκέψης.</w:t>
      </w:r>
    </w:p>
    <w:p w:rsidR="0024446F" w:rsidRPr="0024446F" w:rsidRDefault="0024446F" w:rsidP="0024446F">
      <w:pPr>
        <w:jc w:val="both"/>
        <w:rPr>
          <w:rFonts w:ascii="Times New Roman" w:hAnsi="Times New Roman" w:cs="Times New Roman"/>
        </w:rPr>
      </w:pPr>
      <w:r w:rsidRPr="006A3D18">
        <w:rPr>
          <w:rFonts w:ascii="Times New Roman" w:hAnsi="Times New Roman" w:cs="Times New Roman"/>
          <w:b/>
        </w:rPr>
        <w:t>Συνδετικές/διαρθρωτικές λέξεις/φράσεις</w:t>
      </w:r>
      <w:r w:rsidRPr="0024446F">
        <w:rPr>
          <w:rFonts w:ascii="Times New Roman" w:hAnsi="Times New Roman" w:cs="Times New Roman"/>
        </w:rPr>
        <w:t xml:space="preserve"> που δηλώνουν χρονικές και αιτιολογικές σχέσεις.</w:t>
      </w:r>
    </w:p>
    <w:p w:rsidR="0024446F" w:rsidRPr="0024446F" w:rsidRDefault="0024446F" w:rsidP="0024446F">
      <w:pPr>
        <w:jc w:val="both"/>
        <w:rPr>
          <w:rFonts w:ascii="Times New Roman" w:hAnsi="Times New Roman" w:cs="Times New Roman"/>
        </w:rPr>
      </w:pPr>
      <w:r w:rsidRPr="006A3D18">
        <w:rPr>
          <w:rFonts w:ascii="Times New Roman" w:hAnsi="Times New Roman" w:cs="Times New Roman"/>
          <w:b/>
        </w:rPr>
        <w:t xml:space="preserve">Φράσεις </w:t>
      </w:r>
      <w:proofErr w:type="spellStart"/>
      <w:r w:rsidRPr="006A3D18">
        <w:rPr>
          <w:rFonts w:ascii="Times New Roman" w:hAnsi="Times New Roman" w:cs="Times New Roman"/>
          <w:b/>
        </w:rPr>
        <w:t>πιθανολόγησης</w:t>
      </w:r>
      <w:proofErr w:type="spellEnd"/>
      <w:r w:rsidRPr="0024446F">
        <w:rPr>
          <w:rFonts w:ascii="Times New Roman" w:hAnsi="Times New Roman" w:cs="Times New Roman"/>
        </w:rPr>
        <w:t xml:space="preserve"> (π.χ. μπορεί, ενδέχεται, ίσως), καθώς συχνά η εξήγηση παίρνει τον χαρακτήρα των οδηγιών ή της επιχειρηματολογίας.</w:t>
      </w:r>
    </w:p>
    <w:p w:rsidR="0024446F" w:rsidRPr="0024446F" w:rsidRDefault="0024446F" w:rsidP="0024446F">
      <w:pPr>
        <w:jc w:val="both"/>
        <w:rPr>
          <w:rFonts w:ascii="Times New Roman" w:hAnsi="Times New Roman" w:cs="Times New Roman"/>
        </w:rPr>
      </w:pPr>
    </w:p>
    <w:p w:rsidR="0024446F" w:rsidRPr="0024446F" w:rsidRDefault="0024446F" w:rsidP="0024446F">
      <w:pPr>
        <w:jc w:val="both"/>
        <w:rPr>
          <w:rFonts w:ascii="Times New Roman" w:hAnsi="Times New Roman" w:cs="Times New Roman"/>
        </w:rPr>
      </w:pPr>
      <w:r w:rsidRPr="0024446F">
        <w:rPr>
          <w:rFonts w:ascii="Times New Roman" w:hAnsi="Times New Roman" w:cs="Times New Roman"/>
        </w:rPr>
        <w:t xml:space="preserve">Το ακόλουθο κείμενο αποτελεί παράδειγμα του </w:t>
      </w:r>
      <w:proofErr w:type="spellStart"/>
      <w:r w:rsidRPr="0024446F">
        <w:rPr>
          <w:rFonts w:ascii="Times New Roman" w:hAnsi="Times New Roman" w:cs="Times New Roman"/>
        </w:rPr>
        <w:t>κειμενικού</w:t>
      </w:r>
      <w:proofErr w:type="spellEnd"/>
      <w:r w:rsidRPr="0024446F">
        <w:rPr>
          <w:rFonts w:ascii="Times New Roman" w:hAnsi="Times New Roman" w:cs="Times New Roman"/>
        </w:rPr>
        <w:t xml:space="preserve"> είδους της εξήγησης, καθώς στο πλαίσιό του διερευνάται το κατά πόσο υπάρχει αιτιολογική διασύνδεση μεταξύ των </w:t>
      </w:r>
      <w:proofErr w:type="spellStart"/>
      <w:r w:rsidRPr="0024446F">
        <w:rPr>
          <w:rFonts w:ascii="Times New Roman" w:hAnsi="Times New Roman" w:cs="Times New Roman"/>
        </w:rPr>
        <w:t>αυτοφωτογραφιών</w:t>
      </w:r>
      <w:proofErr w:type="spellEnd"/>
      <w:r w:rsidRPr="0024446F">
        <w:rPr>
          <w:rFonts w:ascii="Times New Roman" w:hAnsi="Times New Roman" w:cs="Times New Roman"/>
        </w:rPr>
        <w:t xml:space="preserve"> και της ναρκισσιστικής διαταραχής.</w:t>
      </w:r>
    </w:p>
    <w:p w:rsidR="0024446F" w:rsidRPr="0024446F" w:rsidRDefault="0024446F" w:rsidP="0024446F">
      <w:pPr>
        <w:jc w:val="both"/>
        <w:rPr>
          <w:rFonts w:ascii="Times New Roman" w:hAnsi="Times New Roman" w:cs="Times New Roman"/>
        </w:rPr>
      </w:pPr>
    </w:p>
    <w:p w:rsidR="002336D0" w:rsidRDefault="002336D0" w:rsidP="00C118E3">
      <w:pPr>
        <w:jc w:val="center"/>
        <w:rPr>
          <w:rFonts w:ascii="Palatino Linotype" w:hAnsi="Palatino Linotype" w:cs="Times New Roman"/>
          <w:b/>
        </w:rPr>
      </w:pPr>
      <w:r>
        <w:rPr>
          <w:rFonts w:ascii="Palatino Linotype" w:hAnsi="Palatino Linotype" w:cs="Times New Roman"/>
          <w:b/>
        </w:rPr>
        <w:t>Παράδειγμα κειμένου εξήγησης</w:t>
      </w:r>
    </w:p>
    <w:p w:rsidR="0024446F" w:rsidRPr="00C118E3" w:rsidRDefault="0024446F" w:rsidP="00C118E3">
      <w:pPr>
        <w:jc w:val="center"/>
        <w:rPr>
          <w:rFonts w:ascii="Palatino Linotype" w:hAnsi="Palatino Linotype" w:cs="Times New Roman"/>
          <w:b/>
        </w:rPr>
      </w:pPr>
      <w:r w:rsidRPr="00C118E3">
        <w:rPr>
          <w:rFonts w:ascii="Palatino Linotype" w:hAnsi="Palatino Linotype" w:cs="Times New Roman"/>
          <w:b/>
        </w:rPr>
        <w:t>«Τα κοινωνικά δίκτυα θρέφουν τον ναρκισσισμό των χρηστών»</w:t>
      </w:r>
    </w:p>
    <w:p w:rsidR="0024446F" w:rsidRPr="00C118E3" w:rsidRDefault="0024446F" w:rsidP="0024446F">
      <w:pPr>
        <w:jc w:val="both"/>
        <w:rPr>
          <w:rFonts w:ascii="Palatino Linotype" w:hAnsi="Palatino Linotype" w:cs="Times New Roman"/>
        </w:rPr>
      </w:pPr>
      <w:r w:rsidRPr="00C118E3">
        <w:rPr>
          <w:rFonts w:ascii="Palatino Linotype" w:hAnsi="Palatino Linotype" w:cs="Times New Roman"/>
        </w:rPr>
        <w:t>Εισαγωγικό σημείωμα</w:t>
      </w:r>
    </w:p>
    <w:p w:rsidR="0024446F" w:rsidRPr="00C118E3" w:rsidRDefault="0024446F" w:rsidP="0024446F">
      <w:pPr>
        <w:jc w:val="both"/>
        <w:rPr>
          <w:rFonts w:ascii="Palatino Linotype" w:hAnsi="Palatino Linotype" w:cs="Times New Roman"/>
        </w:rPr>
      </w:pPr>
      <w:r w:rsidRPr="00C118E3">
        <w:rPr>
          <w:rFonts w:ascii="Palatino Linotype" w:hAnsi="Palatino Linotype" w:cs="Times New Roman"/>
        </w:rPr>
        <w:t xml:space="preserve">Στο κείμενο που ακολουθεί ο Ψυχίατρος Χ. Λιάπης διερευνά την πιθανή συσχέτιση των </w:t>
      </w:r>
      <w:proofErr w:type="spellStart"/>
      <w:r w:rsidRPr="00C118E3">
        <w:rPr>
          <w:rFonts w:ascii="Palatino Linotype" w:hAnsi="Palatino Linotype" w:cs="Times New Roman"/>
        </w:rPr>
        <w:t>αυτοφωτογραφιών</w:t>
      </w:r>
      <w:proofErr w:type="spellEnd"/>
      <w:r w:rsidRPr="00C118E3">
        <w:rPr>
          <w:rFonts w:ascii="Palatino Linotype" w:hAnsi="Palatino Linotype" w:cs="Times New Roman"/>
        </w:rPr>
        <w:t xml:space="preserve"> (</w:t>
      </w:r>
      <w:proofErr w:type="spellStart"/>
      <w:r w:rsidRPr="00C118E3">
        <w:rPr>
          <w:rFonts w:ascii="Palatino Linotype" w:hAnsi="Palatino Linotype" w:cs="Times New Roman"/>
        </w:rPr>
        <w:t>selfies</w:t>
      </w:r>
      <w:proofErr w:type="spellEnd"/>
      <w:r w:rsidRPr="00C118E3">
        <w:rPr>
          <w:rFonts w:ascii="Palatino Linotype" w:hAnsi="Palatino Linotype" w:cs="Times New Roman"/>
        </w:rPr>
        <w:t>) με τον ναρκισσισμό, δηλαδή τον υπερ</w:t>
      </w:r>
      <w:r w:rsidR="00C118E3">
        <w:rPr>
          <w:rFonts w:ascii="Palatino Linotype" w:hAnsi="Palatino Linotype" w:cs="Times New Roman"/>
        </w:rPr>
        <w:t>βολικό θαυμασμό του εαυτού μας.</w:t>
      </w:r>
    </w:p>
    <w:p w:rsidR="0024446F" w:rsidRPr="00C118E3" w:rsidRDefault="0024446F" w:rsidP="0024446F">
      <w:pPr>
        <w:jc w:val="both"/>
        <w:rPr>
          <w:rFonts w:ascii="Palatino Linotype" w:hAnsi="Palatino Linotype" w:cs="Times New Roman"/>
          <w:b/>
        </w:rPr>
      </w:pPr>
      <w:r w:rsidRPr="00C118E3">
        <w:rPr>
          <w:rFonts w:ascii="Palatino Linotype" w:hAnsi="Palatino Linotype" w:cs="Times New Roman"/>
          <w:b/>
        </w:rPr>
        <w:t>Κείμενο</w:t>
      </w:r>
    </w:p>
    <w:p w:rsidR="0024446F" w:rsidRPr="00C118E3" w:rsidRDefault="0024446F" w:rsidP="0024446F">
      <w:pPr>
        <w:jc w:val="both"/>
        <w:rPr>
          <w:rFonts w:ascii="Palatino Linotype" w:hAnsi="Palatino Linotype" w:cs="Times New Roman"/>
        </w:rPr>
      </w:pPr>
      <w:r w:rsidRPr="00C118E3">
        <w:rPr>
          <w:rFonts w:ascii="Palatino Linotype" w:hAnsi="Palatino Linotype" w:cs="Times New Roman"/>
        </w:rPr>
        <w:t xml:space="preserve">«Επέστη καιρός της αυτολατρείας» όπως έγραψε ο Παπαδιαμάντης στους «Εμπόρους των Εθνών». Απόφθεγμα που, αν και χρονικά μακρινό, ταιριάζει περιγραφικά στους παρόντες ψηφιακούς καιρούς των </w:t>
      </w:r>
      <w:proofErr w:type="spellStart"/>
      <w:r w:rsidRPr="00C118E3">
        <w:rPr>
          <w:rFonts w:ascii="Palatino Linotype" w:hAnsi="Palatino Linotype" w:cs="Times New Roman"/>
        </w:rPr>
        <w:t>αυτοφωτογραφιών</w:t>
      </w:r>
      <w:proofErr w:type="spellEnd"/>
      <w:r w:rsidRPr="00C118E3">
        <w:rPr>
          <w:rFonts w:ascii="Palatino Linotype" w:hAnsi="Palatino Linotype" w:cs="Times New Roman"/>
        </w:rPr>
        <w:t xml:space="preserve"> και των ψηφιακών μέσων κοινωνικής δικτύωσης.</w:t>
      </w:r>
    </w:p>
    <w:p w:rsidR="0024446F" w:rsidRPr="00C118E3" w:rsidRDefault="0024446F" w:rsidP="0024446F">
      <w:pPr>
        <w:jc w:val="both"/>
        <w:rPr>
          <w:rFonts w:ascii="Palatino Linotype" w:hAnsi="Palatino Linotype" w:cs="Times New Roman"/>
        </w:rPr>
      </w:pPr>
      <w:r w:rsidRPr="00C118E3">
        <w:rPr>
          <w:rFonts w:ascii="Palatino Linotype" w:hAnsi="Palatino Linotype" w:cs="Times New Roman"/>
        </w:rPr>
        <w:t xml:space="preserve">Τα εύλογα ερωτήματα ως προς το κατά πόσον η διογκούμενη τάση λήψεως </w:t>
      </w:r>
      <w:proofErr w:type="spellStart"/>
      <w:r w:rsidRPr="00C118E3">
        <w:rPr>
          <w:rFonts w:ascii="Palatino Linotype" w:hAnsi="Palatino Linotype" w:cs="Times New Roman"/>
        </w:rPr>
        <w:t>αυτοφωτογραφιών</w:t>
      </w:r>
      <w:proofErr w:type="spellEnd"/>
      <w:r w:rsidRPr="00C118E3">
        <w:rPr>
          <w:rFonts w:ascii="Palatino Linotype" w:hAnsi="Palatino Linotype" w:cs="Times New Roman"/>
        </w:rPr>
        <w:t xml:space="preserve"> –των καλούμενων </w:t>
      </w:r>
      <w:proofErr w:type="spellStart"/>
      <w:r w:rsidRPr="00C118E3">
        <w:rPr>
          <w:rFonts w:ascii="Palatino Linotype" w:hAnsi="Palatino Linotype" w:cs="Times New Roman"/>
        </w:rPr>
        <w:t>selfies</w:t>
      </w:r>
      <w:proofErr w:type="spellEnd"/>
      <w:r w:rsidRPr="00C118E3">
        <w:rPr>
          <w:rFonts w:ascii="Palatino Linotype" w:hAnsi="Palatino Linotype" w:cs="Times New Roman"/>
        </w:rPr>
        <w:t xml:space="preserve">– και εν συνεχεία προβολής τους στο </w:t>
      </w:r>
      <w:proofErr w:type="spellStart"/>
      <w:r w:rsidRPr="00C118E3">
        <w:rPr>
          <w:rFonts w:ascii="Palatino Linotype" w:hAnsi="Palatino Linotype" w:cs="Times New Roman"/>
        </w:rPr>
        <w:t>Facebook</w:t>
      </w:r>
      <w:proofErr w:type="spellEnd"/>
      <w:r w:rsidRPr="00C118E3">
        <w:rPr>
          <w:rFonts w:ascii="Palatino Linotype" w:hAnsi="Palatino Linotype" w:cs="Times New Roman"/>
        </w:rPr>
        <w:t xml:space="preserve">, αποτελεί ενδεικτικό σημείο ναρκισσιστικής διαταραχής της </w:t>
      </w:r>
      <w:r w:rsidRPr="00C118E3">
        <w:rPr>
          <w:rFonts w:ascii="Palatino Linotype" w:hAnsi="Palatino Linotype" w:cs="Times New Roman"/>
        </w:rPr>
        <w:lastRenderedPageBreak/>
        <w:t>προσωπικότητας, έχουν προκαλέσει το ενδιαφέρον της επιστημονικής κοινότητας και την ανησυχία πολλών γονιών οι οποίοι βλέπουν καθημερινά τα παιδιά τους να «υπέρ-</w:t>
      </w:r>
      <w:proofErr w:type="spellStart"/>
      <w:r w:rsidRPr="00C118E3">
        <w:rPr>
          <w:rFonts w:ascii="Palatino Linotype" w:hAnsi="Palatino Linotype" w:cs="Times New Roman"/>
        </w:rPr>
        <w:t>ποστάρου</w:t>
      </w:r>
      <w:proofErr w:type="spellEnd"/>
      <w:r w:rsidRPr="00C118E3">
        <w:rPr>
          <w:rFonts w:ascii="Palatino Linotype" w:hAnsi="Palatino Linotype" w:cs="Times New Roman"/>
        </w:rPr>
        <w:t xml:space="preserve">ν» τις </w:t>
      </w:r>
      <w:proofErr w:type="spellStart"/>
      <w:r w:rsidRPr="00C118E3">
        <w:rPr>
          <w:rFonts w:ascii="Palatino Linotype" w:hAnsi="Palatino Linotype" w:cs="Times New Roman"/>
        </w:rPr>
        <w:t>αυτοφωτογραφίσεις</w:t>
      </w:r>
      <w:proofErr w:type="spellEnd"/>
      <w:r w:rsidRPr="00C118E3">
        <w:rPr>
          <w:rFonts w:ascii="Palatino Linotype" w:hAnsi="Palatino Linotype" w:cs="Times New Roman"/>
        </w:rPr>
        <w:t xml:space="preserve"> τους στο Διαδίκτυο, συχνά σε βάρος των δραστηριοτήτων και των υποχρεώσεων της πραγματικής τους ζωής.</w:t>
      </w:r>
    </w:p>
    <w:p w:rsidR="0024446F" w:rsidRPr="00C118E3" w:rsidRDefault="0024446F" w:rsidP="0024446F">
      <w:pPr>
        <w:jc w:val="both"/>
        <w:rPr>
          <w:rFonts w:ascii="Palatino Linotype" w:hAnsi="Palatino Linotype" w:cs="Times New Roman"/>
        </w:rPr>
      </w:pPr>
      <w:r w:rsidRPr="00C118E3">
        <w:rPr>
          <w:rFonts w:ascii="Palatino Linotype" w:hAnsi="Palatino Linotype" w:cs="Times New Roman"/>
        </w:rPr>
        <w:t xml:space="preserve">Πρώτα απ’ όλα, για να τεθεί η διάγνωση της ναρκισσιστικής διαταραχής της προσωπικότητας θα πρέπει να διαπιστώνεται ένα διάχυτο πρότυπο μεγαλείου –στη φαντασία ή τη συμπεριφορά–, σε συνδυασμό με την ανάγκη για θαυμασμό και την έλλειψη </w:t>
      </w:r>
      <w:proofErr w:type="spellStart"/>
      <w:r w:rsidRPr="00C118E3">
        <w:rPr>
          <w:rFonts w:ascii="Palatino Linotype" w:hAnsi="Palatino Linotype" w:cs="Times New Roman"/>
        </w:rPr>
        <w:t>ενσυναίσθησης</w:t>
      </w:r>
      <w:proofErr w:type="spellEnd"/>
      <w:r w:rsidRPr="00C118E3">
        <w:rPr>
          <w:rFonts w:ascii="Palatino Linotype" w:hAnsi="Palatino Linotype" w:cs="Times New Roman"/>
        </w:rPr>
        <w:t xml:space="preserve">, δηλαδή ενδιαφέροντος για τα συναισθήματα και τις ανάγκες των άλλων. Θα πρέπει, επίσης, να παραβλάπτεται η λειτουργικότητα του ατόμου και να πληρούνται συγκεκριμένα κριτήρια, όπως ισχύει και για άλλες διαταραχές της προσωπικότητας, όπως για την παραπλήσια </w:t>
      </w:r>
      <w:proofErr w:type="spellStart"/>
      <w:r w:rsidRPr="00C118E3">
        <w:rPr>
          <w:rFonts w:ascii="Palatino Linotype" w:hAnsi="Palatino Linotype" w:cs="Times New Roman"/>
        </w:rPr>
        <w:t>Ιστριονική</w:t>
      </w:r>
      <w:proofErr w:type="spellEnd"/>
      <w:r w:rsidRPr="00C118E3">
        <w:rPr>
          <w:rFonts w:ascii="Palatino Linotype" w:hAnsi="Palatino Linotype" w:cs="Times New Roman"/>
        </w:rPr>
        <w:t xml:space="preserve"> Διαταραχή της Προσωπικότητας που τη χαρακτηρίζει ένα διάχυτο πρότυπο υπερβολικής συγκινησιακής έκφρασης και επιδίωξης πρόκλησης της προσοχής.</w:t>
      </w:r>
    </w:p>
    <w:p w:rsidR="0024446F" w:rsidRPr="00C118E3" w:rsidRDefault="0024446F" w:rsidP="0024446F">
      <w:pPr>
        <w:jc w:val="both"/>
        <w:rPr>
          <w:rFonts w:ascii="Palatino Linotype" w:hAnsi="Palatino Linotype" w:cs="Times New Roman"/>
        </w:rPr>
      </w:pPr>
      <w:r w:rsidRPr="00C118E3">
        <w:rPr>
          <w:rFonts w:ascii="Palatino Linotype" w:hAnsi="Palatino Linotype" w:cs="Times New Roman"/>
        </w:rPr>
        <w:t xml:space="preserve">Όπως προκύπτει από σχετικές έρευνες, οι γυναίκες έχουν γενικά την τάση να ποστάρουν περισσότερες </w:t>
      </w:r>
      <w:proofErr w:type="spellStart"/>
      <w:r w:rsidRPr="00C118E3">
        <w:rPr>
          <w:rFonts w:ascii="Palatino Linotype" w:hAnsi="Palatino Linotype" w:cs="Times New Roman"/>
        </w:rPr>
        <w:t>selfies</w:t>
      </w:r>
      <w:proofErr w:type="spellEnd"/>
      <w:r w:rsidRPr="00C118E3">
        <w:rPr>
          <w:rFonts w:ascii="Palatino Linotype" w:hAnsi="Palatino Linotype" w:cs="Times New Roman"/>
        </w:rPr>
        <w:t xml:space="preserve"> από τους άνδρες, ενώ θα πρέπει, πριν από κάθε προσπάθεια ευθείας συνδέσεως των </w:t>
      </w:r>
      <w:proofErr w:type="spellStart"/>
      <w:r w:rsidRPr="00C118E3">
        <w:rPr>
          <w:rFonts w:ascii="Palatino Linotype" w:hAnsi="Palatino Linotype" w:cs="Times New Roman"/>
        </w:rPr>
        <w:t>selfies</w:t>
      </w:r>
      <w:proofErr w:type="spellEnd"/>
      <w:r w:rsidRPr="00C118E3">
        <w:rPr>
          <w:rFonts w:ascii="Palatino Linotype" w:hAnsi="Palatino Linotype" w:cs="Times New Roman"/>
        </w:rPr>
        <w:t xml:space="preserve"> με τη ναρκισσιστική διαταραχή, να λαμβάνεται υπόψη και η γενικότερη τάση των νάρκισσων να ποστάρουν φωτογραφίες στα μέσα κοινωνικής δικτύωσης.</w:t>
      </w:r>
    </w:p>
    <w:p w:rsidR="0024446F" w:rsidRPr="00C118E3" w:rsidRDefault="0024446F" w:rsidP="0024446F">
      <w:pPr>
        <w:jc w:val="both"/>
        <w:rPr>
          <w:rFonts w:ascii="Palatino Linotype" w:hAnsi="Palatino Linotype" w:cs="Times New Roman"/>
        </w:rPr>
      </w:pPr>
      <w:r w:rsidRPr="00C118E3">
        <w:rPr>
          <w:rFonts w:ascii="Palatino Linotype" w:hAnsi="Palatino Linotype" w:cs="Times New Roman"/>
        </w:rPr>
        <w:t xml:space="preserve">Η </w:t>
      </w:r>
      <w:proofErr w:type="spellStart"/>
      <w:r w:rsidRPr="00C118E3">
        <w:rPr>
          <w:rFonts w:ascii="Palatino Linotype" w:hAnsi="Palatino Linotype" w:cs="Times New Roman"/>
        </w:rPr>
        <w:t>αυτοεπάρκεια</w:t>
      </w:r>
      <w:proofErr w:type="spellEnd"/>
      <w:r w:rsidRPr="00C118E3">
        <w:rPr>
          <w:rFonts w:ascii="Palatino Linotype" w:hAnsi="Palatino Linotype" w:cs="Times New Roman"/>
        </w:rPr>
        <w:t xml:space="preserve">, η ματαιοδοξία (ιδιαίτερα σε </w:t>
      </w:r>
      <w:proofErr w:type="spellStart"/>
      <w:r w:rsidRPr="00C118E3">
        <w:rPr>
          <w:rFonts w:ascii="Palatino Linotype" w:hAnsi="Palatino Linotype" w:cs="Times New Roman"/>
        </w:rPr>
        <w:t>ό,τι</w:t>
      </w:r>
      <w:proofErr w:type="spellEnd"/>
      <w:r w:rsidRPr="00C118E3">
        <w:rPr>
          <w:rFonts w:ascii="Palatino Linotype" w:hAnsi="Palatino Linotype" w:cs="Times New Roman"/>
        </w:rPr>
        <w:t xml:space="preserve"> έχει να κάνει με την εξωτερική εμφάνιση), η τάση για ανάληψη ηγετικών ρόλων και η απαίτηση του θαυμασμού των άλλων είναι μερικές από τις περιγραφικές παραμέτρους του ναρκισσισμού, των οποίων η σχέση με τις </w:t>
      </w:r>
      <w:proofErr w:type="spellStart"/>
      <w:r w:rsidRPr="00C118E3">
        <w:rPr>
          <w:rFonts w:ascii="Palatino Linotype" w:hAnsi="Palatino Linotype" w:cs="Times New Roman"/>
        </w:rPr>
        <w:t>selfies</w:t>
      </w:r>
      <w:proofErr w:type="spellEnd"/>
      <w:r w:rsidRPr="00C118E3">
        <w:rPr>
          <w:rFonts w:ascii="Palatino Linotype" w:hAnsi="Palatino Linotype" w:cs="Times New Roman"/>
        </w:rPr>
        <w:t xml:space="preserve"> επιχειρήθηκε να διερευνηθεί. Οι τρεις τελευταίες ναρκισσιστικές παράμετροι φαίνεται να εμφανίζουν θετική συσχέτιση με την τάση για διαδικτυακό ανέβασμα </w:t>
      </w:r>
      <w:proofErr w:type="spellStart"/>
      <w:r w:rsidRPr="00C118E3">
        <w:rPr>
          <w:rFonts w:ascii="Palatino Linotype" w:hAnsi="Palatino Linotype" w:cs="Times New Roman"/>
        </w:rPr>
        <w:t>selfies</w:t>
      </w:r>
      <w:proofErr w:type="spellEnd"/>
      <w:r w:rsidRPr="00C118E3">
        <w:rPr>
          <w:rFonts w:ascii="Palatino Linotype" w:hAnsi="Palatino Linotype" w:cs="Times New Roman"/>
        </w:rPr>
        <w:t xml:space="preserve"> στους άνδρες, ενώ μόνον το στοιχείο της απαίτησης θαυμασμού προκύπτει πως συνδέεται </w:t>
      </w:r>
      <w:proofErr w:type="spellStart"/>
      <w:r w:rsidRPr="00C118E3">
        <w:rPr>
          <w:rFonts w:ascii="Palatino Linotype" w:hAnsi="Palatino Linotype" w:cs="Times New Roman"/>
        </w:rPr>
        <w:t>αιτιολογικώς</w:t>
      </w:r>
      <w:proofErr w:type="spellEnd"/>
      <w:r w:rsidRPr="00C118E3">
        <w:rPr>
          <w:rFonts w:ascii="Palatino Linotype" w:hAnsi="Palatino Linotype" w:cs="Times New Roman"/>
        </w:rPr>
        <w:t xml:space="preserve"> με το υπερβολικό </w:t>
      </w:r>
      <w:proofErr w:type="spellStart"/>
      <w:r w:rsidRPr="00C118E3">
        <w:rPr>
          <w:rFonts w:ascii="Palatino Linotype" w:hAnsi="Palatino Linotype" w:cs="Times New Roman"/>
        </w:rPr>
        <w:t>ποστάρισμα</w:t>
      </w:r>
      <w:proofErr w:type="spellEnd"/>
      <w:r w:rsidRPr="00C118E3">
        <w:rPr>
          <w:rFonts w:ascii="Palatino Linotype" w:hAnsi="Palatino Linotype" w:cs="Times New Roman"/>
        </w:rPr>
        <w:t xml:space="preserve"> </w:t>
      </w:r>
      <w:proofErr w:type="spellStart"/>
      <w:r w:rsidRPr="00C118E3">
        <w:rPr>
          <w:rFonts w:ascii="Palatino Linotype" w:hAnsi="Palatino Linotype" w:cs="Times New Roman"/>
        </w:rPr>
        <w:t>αυτοφωτογραφιών</w:t>
      </w:r>
      <w:proofErr w:type="spellEnd"/>
      <w:r w:rsidRPr="00C118E3">
        <w:rPr>
          <w:rFonts w:ascii="Palatino Linotype" w:hAnsi="Palatino Linotype" w:cs="Times New Roman"/>
        </w:rPr>
        <w:t xml:space="preserve"> στις γυναίκες.</w:t>
      </w:r>
    </w:p>
    <w:p w:rsidR="0024446F" w:rsidRPr="00C118E3" w:rsidRDefault="0024446F" w:rsidP="0024446F">
      <w:pPr>
        <w:jc w:val="both"/>
        <w:rPr>
          <w:rFonts w:ascii="Palatino Linotype" w:hAnsi="Palatino Linotype" w:cs="Times New Roman"/>
        </w:rPr>
      </w:pPr>
      <w:r w:rsidRPr="00C118E3">
        <w:rPr>
          <w:rFonts w:ascii="Palatino Linotype" w:hAnsi="Palatino Linotype" w:cs="Times New Roman"/>
        </w:rPr>
        <w:t xml:space="preserve">Θα πρέπει, λοιπόν, να υπογραμμίσουμε πως όποιος ποστάρει συχνά </w:t>
      </w:r>
      <w:proofErr w:type="spellStart"/>
      <w:r w:rsidRPr="00C118E3">
        <w:rPr>
          <w:rFonts w:ascii="Palatino Linotype" w:hAnsi="Palatino Linotype" w:cs="Times New Roman"/>
        </w:rPr>
        <w:t>selfies</w:t>
      </w:r>
      <w:proofErr w:type="spellEnd"/>
      <w:r w:rsidRPr="00C118E3">
        <w:rPr>
          <w:rFonts w:ascii="Palatino Linotype" w:hAnsi="Palatino Linotype" w:cs="Times New Roman"/>
        </w:rPr>
        <w:t xml:space="preserve"> δεν είναι κατ’ ανάγκη νάρκισσος. Από την άλλη μεριά, όμως, θα πρέπει να έχουμε υπόψη μας πως ο ναρκισσισμός, λόγω των εγγενών του χαρακτηριστικών, προδιαθέτει σε αυξημένα επίπεδα δραστηριότητας στα μέσα κοινωνικής δικτύωσης, καθώς και στη χρησιμοποίησή τους για τη διατυμπάνιση ενός κατά πολύ περισσότερο </w:t>
      </w:r>
      <w:proofErr w:type="spellStart"/>
      <w:r w:rsidRPr="00C118E3">
        <w:rPr>
          <w:rFonts w:ascii="Palatino Linotype" w:hAnsi="Palatino Linotype" w:cs="Times New Roman"/>
        </w:rPr>
        <w:t>εαυτοπροβάλλοντος</w:t>
      </w:r>
      <w:proofErr w:type="spellEnd"/>
      <w:r w:rsidRPr="00C118E3">
        <w:rPr>
          <w:rFonts w:ascii="Palatino Linotype" w:hAnsi="Palatino Linotype" w:cs="Times New Roman"/>
        </w:rPr>
        <w:t xml:space="preserve"> περιεχομένου (</w:t>
      </w:r>
      <w:proofErr w:type="spellStart"/>
      <w:r w:rsidRPr="00C118E3">
        <w:rPr>
          <w:rFonts w:ascii="Palatino Linotype" w:hAnsi="Palatino Linotype" w:cs="Times New Roman"/>
        </w:rPr>
        <w:t>self</w:t>
      </w:r>
      <w:proofErr w:type="spellEnd"/>
      <w:r w:rsidRPr="00C118E3">
        <w:rPr>
          <w:rFonts w:ascii="Palatino Linotype" w:hAnsi="Palatino Linotype" w:cs="Times New Roman"/>
        </w:rPr>
        <w:t>-</w:t>
      </w:r>
      <w:proofErr w:type="spellStart"/>
      <w:r w:rsidRPr="00C118E3">
        <w:rPr>
          <w:rFonts w:ascii="Palatino Linotype" w:hAnsi="Palatino Linotype" w:cs="Times New Roman"/>
        </w:rPr>
        <w:t>promoting</w:t>
      </w:r>
      <w:proofErr w:type="spellEnd"/>
      <w:r w:rsidRPr="00C118E3">
        <w:rPr>
          <w:rFonts w:ascii="Palatino Linotype" w:hAnsi="Palatino Linotype" w:cs="Times New Roman"/>
        </w:rPr>
        <w:t xml:space="preserve"> </w:t>
      </w:r>
      <w:proofErr w:type="spellStart"/>
      <w:r w:rsidRPr="00C118E3">
        <w:rPr>
          <w:rFonts w:ascii="Palatino Linotype" w:hAnsi="Palatino Linotype" w:cs="Times New Roman"/>
        </w:rPr>
        <w:t>content</w:t>
      </w:r>
      <w:proofErr w:type="spellEnd"/>
      <w:r w:rsidRPr="00C118E3">
        <w:rPr>
          <w:rFonts w:ascii="Palatino Linotype" w:hAnsi="Palatino Linotype" w:cs="Times New Roman"/>
        </w:rPr>
        <w:t>).</w:t>
      </w:r>
    </w:p>
    <w:p w:rsidR="0024446F" w:rsidRPr="00C118E3" w:rsidRDefault="0024446F" w:rsidP="0024446F">
      <w:pPr>
        <w:jc w:val="both"/>
        <w:rPr>
          <w:rFonts w:ascii="Palatino Linotype" w:hAnsi="Palatino Linotype" w:cs="Times New Roman"/>
        </w:rPr>
      </w:pPr>
      <w:r w:rsidRPr="00C118E3">
        <w:rPr>
          <w:rFonts w:ascii="Palatino Linotype" w:hAnsi="Palatino Linotype" w:cs="Times New Roman"/>
        </w:rPr>
        <w:t xml:space="preserve">Παράλληλα, τόσο το </w:t>
      </w:r>
      <w:proofErr w:type="spellStart"/>
      <w:r w:rsidRPr="00C118E3">
        <w:rPr>
          <w:rFonts w:ascii="Palatino Linotype" w:hAnsi="Palatino Linotype" w:cs="Times New Roman"/>
        </w:rPr>
        <w:t>Facebook</w:t>
      </w:r>
      <w:proofErr w:type="spellEnd"/>
      <w:r w:rsidRPr="00C118E3">
        <w:rPr>
          <w:rFonts w:ascii="Palatino Linotype" w:hAnsi="Palatino Linotype" w:cs="Times New Roman"/>
        </w:rPr>
        <w:t xml:space="preserve">, όσο και τα υπόλοιπα ψηφιακά μέσα κοινωνικής δικτύωσης ευνοούν, λόγω των δομικών χαρακτηριστικών τους, την αυτοπροβολή, μέσω </w:t>
      </w:r>
      <w:proofErr w:type="spellStart"/>
      <w:r w:rsidRPr="00C118E3">
        <w:rPr>
          <w:rFonts w:ascii="Palatino Linotype" w:hAnsi="Palatino Linotype" w:cs="Times New Roman"/>
        </w:rPr>
        <w:t>αυτοπεριγραφών</w:t>
      </w:r>
      <w:proofErr w:type="spellEnd"/>
      <w:r w:rsidRPr="00C118E3">
        <w:rPr>
          <w:rFonts w:ascii="Palatino Linotype" w:hAnsi="Palatino Linotype" w:cs="Times New Roman"/>
        </w:rPr>
        <w:t xml:space="preserve">. Ταυτόχρονα, υποθάλπουν τη ματαιοδοξία μέσω των </w:t>
      </w:r>
      <w:proofErr w:type="spellStart"/>
      <w:r w:rsidRPr="00C118E3">
        <w:rPr>
          <w:rFonts w:ascii="Palatino Linotype" w:hAnsi="Palatino Linotype" w:cs="Times New Roman"/>
        </w:rPr>
        <w:t>υπερπροβαλλόμενων</w:t>
      </w:r>
      <w:proofErr w:type="spellEnd"/>
      <w:r w:rsidRPr="00C118E3">
        <w:rPr>
          <w:rFonts w:ascii="Palatino Linotype" w:hAnsi="Palatino Linotype" w:cs="Times New Roman"/>
        </w:rPr>
        <w:t xml:space="preserve"> φωτογραφιών και </w:t>
      </w:r>
      <w:proofErr w:type="spellStart"/>
      <w:r w:rsidRPr="00C118E3">
        <w:rPr>
          <w:rFonts w:ascii="Palatino Linotype" w:hAnsi="Palatino Linotype" w:cs="Times New Roman"/>
        </w:rPr>
        <w:t>ευοδώνουν</w:t>
      </w:r>
      <w:proofErr w:type="spellEnd"/>
      <w:r w:rsidRPr="00C118E3">
        <w:rPr>
          <w:rFonts w:ascii="Palatino Linotype" w:hAnsi="Palatino Linotype" w:cs="Times New Roman"/>
        </w:rPr>
        <w:t xml:space="preserve"> την ανάπτυξη </w:t>
      </w:r>
      <w:r w:rsidRPr="00C118E3">
        <w:rPr>
          <w:rFonts w:ascii="Palatino Linotype" w:hAnsi="Palatino Linotype" w:cs="Times New Roman"/>
        </w:rPr>
        <w:lastRenderedPageBreak/>
        <w:t>μεγάλου αριθμού, αλλά ρηχών, σχέσεων. Όλα αυτά αποτελούν χαρακτηριστικά που φέρουν έντονη ναρκισσιστική χροιά.</w:t>
      </w:r>
    </w:p>
    <w:p w:rsidR="0024446F" w:rsidRPr="00C118E3" w:rsidRDefault="0024446F" w:rsidP="0024446F">
      <w:pPr>
        <w:jc w:val="both"/>
        <w:rPr>
          <w:rFonts w:ascii="Palatino Linotype" w:hAnsi="Palatino Linotype" w:cs="Times New Roman"/>
        </w:rPr>
      </w:pPr>
      <w:r w:rsidRPr="00C118E3">
        <w:rPr>
          <w:rFonts w:ascii="Palatino Linotype" w:hAnsi="Palatino Linotype" w:cs="Times New Roman"/>
        </w:rPr>
        <w:t xml:space="preserve">Γίνεται φανερή, λοιπόν, η </w:t>
      </w:r>
      <w:proofErr w:type="spellStart"/>
      <w:r w:rsidRPr="00C118E3">
        <w:rPr>
          <w:rFonts w:ascii="Palatino Linotype" w:hAnsi="Palatino Linotype" w:cs="Times New Roman"/>
        </w:rPr>
        <w:t>υπεραντιπροσώπευση</w:t>
      </w:r>
      <w:proofErr w:type="spellEnd"/>
      <w:r w:rsidRPr="00C118E3">
        <w:rPr>
          <w:rFonts w:ascii="Palatino Linotype" w:hAnsi="Palatino Linotype" w:cs="Times New Roman"/>
        </w:rPr>
        <w:t xml:space="preserve"> του ναρκισσισμού στα κοινωνικά δίκτυα τα οποία χαρακτηρίζονται παράλληλα –και κυρίως το </w:t>
      </w:r>
      <w:proofErr w:type="spellStart"/>
      <w:r w:rsidRPr="00C118E3">
        <w:rPr>
          <w:rFonts w:ascii="Palatino Linotype" w:hAnsi="Palatino Linotype" w:cs="Times New Roman"/>
        </w:rPr>
        <w:t>Facebook</w:t>
      </w:r>
      <w:proofErr w:type="spellEnd"/>
      <w:r w:rsidRPr="00C118E3">
        <w:rPr>
          <w:rFonts w:ascii="Palatino Linotype" w:hAnsi="Palatino Linotype" w:cs="Times New Roman"/>
        </w:rPr>
        <w:t>– από την επικυριαρχία της «Φωτογραφίας του Προφίλ» (</w:t>
      </w:r>
      <w:proofErr w:type="spellStart"/>
      <w:r w:rsidRPr="00C118E3">
        <w:rPr>
          <w:rFonts w:ascii="Palatino Linotype" w:hAnsi="Palatino Linotype" w:cs="Times New Roman"/>
        </w:rPr>
        <w:t>Profile</w:t>
      </w:r>
      <w:proofErr w:type="spellEnd"/>
      <w:r w:rsidRPr="00C118E3">
        <w:rPr>
          <w:rFonts w:ascii="Palatino Linotype" w:hAnsi="Palatino Linotype" w:cs="Times New Roman"/>
        </w:rPr>
        <w:t xml:space="preserve"> Picture), μιας κατεξοχήν φωτογραφίας εαυτού, η οποία αποτελεί ναρκισσιστική προμετωπίδα </w:t>
      </w:r>
      <w:proofErr w:type="spellStart"/>
      <w:r w:rsidRPr="00C118E3">
        <w:rPr>
          <w:rFonts w:ascii="Palatino Linotype" w:hAnsi="Palatino Linotype" w:cs="Times New Roman"/>
        </w:rPr>
        <w:t>αυτοαντανάκλασης</w:t>
      </w:r>
      <w:proofErr w:type="spellEnd"/>
      <w:r w:rsidRPr="00C118E3">
        <w:rPr>
          <w:rFonts w:ascii="Palatino Linotype" w:hAnsi="Palatino Linotype" w:cs="Times New Roman"/>
        </w:rPr>
        <w:t xml:space="preserve"> στην ψηφιακή λίμνη της σύγχρονης μυθολογίας των ηλεκτρονικών μέσων κοινωνικής δικτύωσης.</w:t>
      </w:r>
    </w:p>
    <w:p w:rsidR="0024446F" w:rsidRPr="00C118E3" w:rsidRDefault="0024446F" w:rsidP="0024446F">
      <w:pPr>
        <w:jc w:val="both"/>
        <w:rPr>
          <w:rFonts w:ascii="Palatino Linotype" w:hAnsi="Palatino Linotype" w:cs="Times New Roman"/>
        </w:rPr>
      </w:pPr>
      <w:r w:rsidRPr="00C118E3">
        <w:rPr>
          <w:rFonts w:ascii="Palatino Linotype" w:hAnsi="Palatino Linotype" w:cs="Times New Roman"/>
        </w:rPr>
        <w:t>Οι νάρκισσοι χρησιμοποιούν τα ψηφιακά δίκτυα κοινωνικής αλληλεπίδρασης για να ανατροφοδοτούν την υπέρμετρη αίσθηση σημαντικότητας εαυτού που τους χαρακτηρίζει. Η υπερβολική χρήση του Διαδικτύου συντελεί, επιπροσθέτως, στην αύξηση του ήδη υπάρχοντος ναρκισσισμού, μέσω των δυνατοτήτων για ελεγχόμενη αυτοπροβολή που αυτό προσφέρει, καθώς και μέσα από τον κορεσμό της αγωνιώδους προσπάθειας προσέλκυσης της προσοχής και της προαγωγής των ρηχών και ευκαιριακών σχέσεων οι οποίες χαρακτηρίζουν τους νάρκισσους.</w:t>
      </w:r>
    </w:p>
    <w:p w:rsidR="0024446F" w:rsidRPr="00C118E3" w:rsidRDefault="0024446F" w:rsidP="0024446F">
      <w:pPr>
        <w:jc w:val="both"/>
        <w:rPr>
          <w:rFonts w:ascii="Palatino Linotype" w:hAnsi="Palatino Linotype" w:cs="Times New Roman"/>
        </w:rPr>
      </w:pPr>
      <w:r w:rsidRPr="00C118E3">
        <w:rPr>
          <w:rFonts w:ascii="Palatino Linotype" w:hAnsi="Palatino Linotype" w:cs="Times New Roman"/>
        </w:rPr>
        <w:t xml:space="preserve">Δεν μπορούμε, όμως να υποστηρίξουμε, με βεβαιότητα, πως κινδυνεύουν να αναπτύξουν ναρκισσιστικά χαρακτηριστικά και οι χρήστες των ηλεκτρονικών μέσων κοινωνικής δικτύωσης οι οποίοι εμφανίζουν χαμηλούς δείκτες ναρκισσισμού στα σχετικά ερωτηματολόγια. Ιδιαίτερη προσοχή, μάλιστα, χρειάζεται, αν λάβουμε υπόψη μας το νεαρό της ηλικίας μεγάλου ποσοστού των χρηστών των ψηφιακών μέσων κοινωνικής δικτύωσης, η υπερβολική ενασχόληση με τα οποία –ακόμη και αν δεν υποκρύπτει τον ναρκισσιστικό ύφαλο για τον οποίον μας προειδοποιεί το </w:t>
      </w:r>
      <w:proofErr w:type="spellStart"/>
      <w:r w:rsidRPr="00C118E3">
        <w:rPr>
          <w:rFonts w:ascii="Palatino Linotype" w:hAnsi="Palatino Linotype" w:cs="Times New Roman"/>
        </w:rPr>
        <w:t>υπερποστάρισμα</w:t>
      </w:r>
      <w:proofErr w:type="spellEnd"/>
      <w:r w:rsidRPr="00C118E3">
        <w:rPr>
          <w:rFonts w:ascii="Palatino Linotype" w:hAnsi="Palatino Linotype" w:cs="Times New Roman"/>
        </w:rPr>
        <w:t xml:space="preserve"> </w:t>
      </w:r>
      <w:proofErr w:type="spellStart"/>
      <w:r w:rsidRPr="00C118E3">
        <w:rPr>
          <w:rFonts w:ascii="Palatino Linotype" w:hAnsi="Palatino Linotype" w:cs="Times New Roman"/>
        </w:rPr>
        <w:t>αυτοφωτογραφιών</w:t>
      </w:r>
      <w:proofErr w:type="spellEnd"/>
      <w:r w:rsidRPr="00C118E3">
        <w:rPr>
          <w:rFonts w:ascii="Palatino Linotype" w:hAnsi="Palatino Linotype" w:cs="Times New Roman"/>
        </w:rPr>
        <w:t>– μπορεί να επικαλύπτει βαθύτερες ψυχοπαθολογικές καταστάσεις, όπως ο εθισμός στο Διαδίκτυο ή η εφηβική κατάθλιψη. Καταστάσεις που απαιτούν την εγρήγορση των γονέων και την παρέμβαση των ειδικών.</w:t>
      </w:r>
    </w:p>
    <w:p w:rsidR="0024446F" w:rsidRPr="00C118E3" w:rsidRDefault="00C118E3" w:rsidP="0024446F">
      <w:pPr>
        <w:jc w:val="both"/>
        <w:rPr>
          <w:rFonts w:ascii="Palatino Linotype" w:hAnsi="Palatino Linotype" w:cs="Times New Roman"/>
        </w:rPr>
      </w:pPr>
      <w:r w:rsidRPr="00C118E3">
        <w:rPr>
          <w:rFonts w:ascii="Palatino Linotype" w:hAnsi="Palatino Linotype" w:cs="Times New Roman"/>
        </w:rPr>
        <w:t xml:space="preserve">ΛΕΞΙΛΟΓΙΟ: </w:t>
      </w:r>
      <w:r w:rsidR="0024446F" w:rsidRPr="00C118E3">
        <w:rPr>
          <w:rFonts w:ascii="Palatino Linotype" w:hAnsi="Palatino Linotype" w:cs="Times New Roman"/>
        </w:rPr>
        <w:t>Επέστη: ήρθε, έφτασε</w:t>
      </w:r>
      <w:r w:rsidRPr="00C118E3">
        <w:rPr>
          <w:rFonts w:ascii="Palatino Linotype" w:hAnsi="Palatino Linotype" w:cs="Times New Roman"/>
        </w:rPr>
        <w:t xml:space="preserve">// </w:t>
      </w:r>
      <w:proofErr w:type="spellStart"/>
      <w:r w:rsidR="0024446F" w:rsidRPr="00C118E3">
        <w:rPr>
          <w:rFonts w:ascii="Palatino Linotype" w:hAnsi="Palatino Linotype" w:cs="Times New Roman"/>
        </w:rPr>
        <w:t>αυτοεπάρκεια</w:t>
      </w:r>
      <w:proofErr w:type="spellEnd"/>
      <w:r w:rsidR="0024446F" w:rsidRPr="00C118E3">
        <w:rPr>
          <w:rFonts w:ascii="Palatino Linotype" w:hAnsi="Palatino Linotype" w:cs="Times New Roman"/>
        </w:rPr>
        <w:t>: Η υποκειμενική κρίση του ατόμου όσον αφορά την ικανότητά του να ακολουθήσει μια πορεία ενεργειών που θα αποδειχτεί αποτελεσματικ</w:t>
      </w:r>
      <w:r w:rsidRPr="00C118E3">
        <w:rPr>
          <w:rFonts w:ascii="Palatino Linotype" w:hAnsi="Palatino Linotype" w:cs="Times New Roman"/>
        </w:rPr>
        <w:t xml:space="preserve">ή σε μια συγκεκριμένη κατάσταση// </w:t>
      </w:r>
      <w:proofErr w:type="spellStart"/>
      <w:r w:rsidR="0024446F" w:rsidRPr="00C118E3">
        <w:rPr>
          <w:rFonts w:ascii="Palatino Linotype" w:hAnsi="Palatino Linotype" w:cs="Times New Roman"/>
        </w:rPr>
        <w:t>ευοδώνουν</w:t>
      </w:r>
      <w:proofErr w:type="spellEnd"/>
      <w:r w:rsidR="0024446F" w:rsidRPr="00C118E3">
        <w:rPr>
          <w:rFonts w:ascii="Palatino Linotype" w:hAnsi="Palatino Linotype" w:cs="Times New Roman"/>
        </w:rPr>
        <w:t>: ευνοούν</w:t>
      </w:r>
    </w:p>
    <w:p w:rsidR="002336D0" w:rsidRDefault="0024446F" w:rsidP="0024446F">
      <w:pPr>
        <w:jc w:val="both"/>
        <w:rPr>
          <w:rFonts w:ascii="Times New Roman" w:hAnsi="Times New Roman" w:cs="Times New Roman"/>
          <w:i/>
        </w:rPr>
      </w:pPr>
      <w:r w:rsidRPr="00C118E3">
        <w:rPr>
          <w:rFonts w:ascii="Times New Roman" w:hAnsi="Times New Roman" w:cs="Times New Roman"/>
          <w:i/>
        </w:rPr>
        <w:t>Λιάπης, Χ. (13.02.2016). «Τα κοινωνικά δίκτυα θρέφουν τον ναρκισσισμό των χρηστών». Η Καθημερινή (διασκευή).</w:t>
      </w:r>
    </w:p>
    <w:p w:rsidR="002336D0" w:rsidRDefault="002336D0" w:rsidP="0024446F">
      <w:pPr>
        <w:jc w:val="both"/>
        <w:rPr>
          <w:rFonts w:ascii="Times New Roman" w:hAnsi="Times New Roman" w:cs="Times New Roman"/>
          <w:i/>
        </w:rPr>
      </w:pPr>
    </w:p>
    <w:p w:rsidR="002336D0" w:rsidRPr="002336D0" w:rsidRDefault="002336D0" w:rsidP="002336D0">
      <w:pPr>
        <w:jc w:val="both"/>
        <w:rPr>
          <w:rFonts w:ascii="Times New Roman" w:hAnsi="Times New Roman" w:cs="Times New Roman"/>
        </w:rPr>
      </w:pPr>
      <w:r w:rsidRPr="002336D0">
        <w:rPr>
          <w:rFonts w:ascii="Times New Roman" w:hAnsi="Times New Roman" w:cs="Times New Roman"/>
          <w:b/>
        </w:rPr>
        <w:t>Χρησιμοποιούνται</w:t>
      </w:r>
      <w:r w:rsidRPr="002336D0">
        <w:rPr>
          <w:rFonts w:ascii="Times New Roman" w:hAnsi="Times New Roman" w:cs="Times New Roman"/>
        </w:rPr>
        <w:t xml:space="preserve"> σε:</w:t>
      </w:r>
    </w:p>
    <w:p w:rsidR="002336D0" w:rsidRPr="002336D0" w:rsidRDefault="002336D0" w:rsidP="002336D0">
      <w:pPr>
        <w:jc w:val="both"/>
        <w:rPr>
          <w:rFonts w:ascii="Times New Roman" w:hAnsi="Times New Roman" w:cs="Times New Roman"/>
        </w:rPr>
      </w:pPr>
      <w:r w:rsidRPr="002336D0">
        <w:rPr>
          <w:rFonts w:ascii="Times New Roman" w:hAnsi="Times New Roman" w:cs="Times New Roman"/>
        </w:rPr>
        <w:t>1. εξηγήσεις (πώς)</w:t>
      </w:r>
    </w:p>
    <w:p w:rsidR="002336D0" w:rsidRPr="002336D0" w:rsidRDefault="002336D0" w:rsidP="002336D0">
      <w:pPr>
        <w:jc w:val="both"/>
        <w:rPr>
          <w:rFonts w:ascii="Times New Roman" w:hAnsi="Times New Roman" w:cs="Times New Roman"/>
        </w:rPr>
      </w:pPr>
      <w:r w:rsidRPr="002336D0">
        <w:rPr>
          <w:rFonts w:ascii="Times New Roman" w:hAnsi="Times New Roman" w:cs="Times New Roman"/>
        </w:rPr>
        <w:lastRenderedPageBreak/>
        <w:t>2. εξηγήσεις (γιατί)</w:t>
      </w:r>
    </w:p>
    <w:p w:rsidR="002336D0" w:rsidRPr="002336D0" w:rsidRDefault="002336D0" w:rsidP="002336D0">
      <w:pPr>
        <w:jc w:val="both"/>
        <w:rPr>
          <w:rFonts w:ascii="Times New Roman" w:hAnsi="Times New Roman" w:cs="Times New Roman"/>
        </w:rPr>
      </w:pPr>
      <w:r w:rsidRPr="002336D0">
        <w:rPr>
          <w:rFonts w:ascii="Times New Roman" w:hAnsi="Times New Roman" w:cs="Times New Roman"/>
        </w:rPr>
        <w:t>3. πραγματείες</w:t>
      </w:r>
    </w:p>
    <w:p w:rsidR="002336D0" w:rsidRDefault="002336D0" w:rsidP="002336D0">
      <w:pPr>
        <w:jc w:val="both"/>
        <w:rPr>
          <w:rFonts w:ascii="Times New Roman" w:hAnsi="Times New Roman" w:cs="Times New Roman"/>
        </w:rPr>
      </w:pPr>
      <w:r w:rsidRPr="002336D0">
        <w:rPr>
          <w:rFonts w:ascii="Times New Roman" w:hAnsi="Times New Roman" w:cs="Times New Roman"/>
        </w:rPr>
        <w:t>4. εξηγήσεις μέσω παραδειγμάτων</w:t>
      </w:r>
    </w:p>
    <w:p w:rsidR="00AF2F56" w:rsidRDefault="00AF2F56" w:rsidP="00AF2F56">
      <w:pPr>
        <w:jc w:val="both"/>
        <w:rPr>
          <w:rFonts w:ascii="Times New Roman" w:hAnsi="Times New Roman" w:cs="Times New Roman"/>
        </w:rPr>
      </w:pPr>
    </w:p>
    <w:p w:rsidR="00AF2F56" w:rsidRPr="00AF2F56" w:rsidRDefault="00AF2F56" w:rsidP="00AF2F56">
      <w:pPr>
        <w:jc w:val="both"/>
        <w:rPr>
          <w:rFonts w:ascii="Times New Roman" w:hAnsi="Times New Roman" w:cs="Times New Roman"/>
        </w:rPr>
      </w:pPr>
      <w:r w:rsidRPr="00AF2F56">
        <w:rPr>
          <w:rFonts w:ascii="Times New Roman" w:hAnsi="Times New Roman" w:cs="Times New Roman"/>
          <w:b/>
        </w:rPr>
        <w:t>Ερωτήσεις</w:t>
      </w:r>
      <w:r w:rsidRPr="00AF2F56">
        <w:rPr>
          <w:rFonts w:ascii="Times New Roman" w:hAnsi="Times New Roman" w:cs="Times New Roman"/>
        </w:rPr>
        <w:t>:</w:t>
      </w:r>
    </w:p>
    <w:p w:rsidR="00AF2F56" w:rsidRPr="00AF2F56" w:rsidRDefault="004059E8" w:rsidP="00AF2F56">
      <w:pPr>
        <w:jc w:val="both"/>
        <w:rPr>
          <w:rFonts w:ascii="Times New Roman" w:hAnsi="Times New Roman" w:cs="Times New Roman"/>
        </w:rPr>
      </w:pPr>
      <w:r>
        <w:rPr>
          <w:rFonts w:ascii="Times New Roman" w:hAnsi="Times New Roman" w:cs="Times New Roman"/>
        </w:rPr>
        <w:t>1. Πώ</w:t>
      </w:r>
      <w:r w:rsidR="00AF2F56" w:rsidRPr="00AF2F56">
        <w:rPr>
          <w:rFonts w:ascii="Times New Roman" w:hAnsi="Times New Roman" w:cs="Times New Roman"/>
        </w:rPr>
        <w:t>ς;</w:t>
      </w:r>
    </w:p>
    <w:p w:rsidR="00AF2F56" w:rsidRPr="00AF2F56" w:rsidRDefault="00AF2F56" w:rsidP="00AF2F56">
      <w:pPr>
        <w:jc w:val="both"/>
        <w:rPr>
          <w:rFonts w:ascii="Times New Roman" w:hAnsi="Times New Roman" w:cs="Times New Roman"/>
        </w:rPr>
      </w:pPr>
      <w:r w:rsidRPr="00AF2F56">
        <w:rPr>
          <w:rFonts w:ascii="Times New Roman" w:hAnsi="Times New Roman" w:cs="Times New Roman"/>
        </w:rPr>
        <w:t>2. Γιατί;</w:t>
      </w:r>
    </w:p>
    <w:p w:rsidR="00AF2F56" w:rsidRPr="002336D0" w:rsidRDefault="004059E8" w:rsidP="00AF2F56">
      <w:pPr>
        <w:jc w:val="both"/>
        <w:rPr>
          <w:rFonts w:ascii="Times New Roman" w:hAnsi="Times New Roman" w:cs="Times New Roman"/>
        </w:rPr>
      </w:pPr>
      <w:r>
        <w:rPr>
          <w:rFonts w:ascii="Times New Roman" w:hAnsi="Times New Roman" w:cs="Times New Roman"/>
        </w:rPr>
        <w:t>3. Πώ</w:t>
      </w:r>
      <w:r w:rsidR="00AF2F56" w:rsidRPr="00AF2F56">
        <w:rPr>
          <w:rFonts w:ascii="Times New Roman" w:hAnsi="Times New Roman" w:cs="Times New Roman"/>
        </w:rPr>
        <w:t>ς οργανώνονται οι πληροφορίες; (με αιτιολογικές σχέσεις πληροφοριών π.χ. αιτία</w:t>
      </w:r>
      <w:r>
        <w:rPr>
          <w:rFonts w:ascii="Times New Roman" w:hAnsi="Times New Roman" w:cs="Times New Roman"/>
        </w:rPr>
        <w:t xml:space="preserve"> - </w:t>
      </w:r>
      <w:r w:rsidR="00AF2F56" w:rsidRPr="00AF2F56">
        <w:rPr>
          <w:rFonts w:ascii="Times New Roman" w:hAnsi="Times New Roman" w:cs="Times New Roman"/>
        </w:rPr>
        <w:t>αποτέλεσμα, αιτιολόγηση)</w:t>
      </w:r>
    </w:p>
    <w:p w:rsidR="002336D0" w:rsidRDefault="002336D0" w:rsidP="002336D0">
      <w:pPr>
        <w:jc w:val="both"/>
        <w:rPr>
          <w:rFonts w:ascii="Times New Roman" w:hAnsi="Times New Roman" w:cs="Times New Roman"/>
        </w:rPr>
      </w:pPr>
    </w:p>
    <w:p w:rsidR="0024446F" w:rsidRPr="0024446F" w:rsidRDefault="0024446F" w:rsidP="0024446F">
      <w:pPr>
        <w:jc w:val="both"/>
        <w:rPr>
          <w:rFonts w:ascii="Times New Roman" w:hAnsi="Times New Roman" w:cs="Times New Roman"/>
        </w:rPr>
      </w:pPr>
    </w:p>
    <w:p w:rsidR="0024446F" w:rsidRPr="00C118E3" w:rsidRDefault="0024446F" w:rsidP="00C118E3">
      <w:pPr>
        <w:jc w:val="center"/>
        <w:rPr>
          <w:rFonts w:ascii="Times New Roman" w:hAnsi="Times New Roman" w:cs="Times New Roman"/>
          <w:b/>
          <w:color w:val="FF0000"/>
        </w:rPr>
      </w:pPr>
      <w:r w:rsidRPr="00C118E3">
        <w:rPr>
          <w:rFonts w:ascii="Times New Roman" w:hAnsi="Times New Roman" w:cs="Times New Roman"/>
          <w:b/>
          <w:color w:val="FF0000"/>
        </w:rPr>
        <w:t>Γ) Οδηγίες</w:t>
      </w:r>
    </w:p>
    <w:p w:rsidR="0024446F" w:rsidRDefault="0024446F" w:rsidP="0024446F">
      <w:pPr>
        <w:jc w:val="both"/>
        <w:rPr>
          <w:rFonts w:ascii="Times New Roman" w:hAnsi="Times New Roman" w:cs="Times New Roman"/>
        </w:rPr>
      </w:pPr>
      <w:r w:rsidRPr="0024446F">
        <w:rPr>
          <w:rFonts w:ascii="Times New Roman" w:hAnsi="Times New Roman" w:cs="Times New Roman"/>
        </w:rPr>
        <w:t xml:space="preserve">Ως κοινωνική διαδικασία οι οδηγίες αποτελούν λογικές ακολουθίες, με τις οποίες καθοδηγούνται πράξεις ή συμπεριφορές ∙ διακρίνονται σε </w:t>
      </w:r>
      <w:r w:rsidR="0090085F">
        <w:rPr>
          <w:rFonts w:ascii="Times New Roman" w:hAnsi="Times New Roman" w:cs="Times New Roman"/>
        </w:rPr>
        <w:t>*</w:t>
      </w:r>
      <w:r w:rsidRPr="0090085F">
        <w:rPr>
          <w:rFonts w:ascii="Times New Roman" w:hAnsi="Times New Roman" w:cs="Times New Roman"/>
          <w:b/>
        </w:rPr>
        <w:t>διαδικαστικά</w:t>
      </w:r>
      <w:r w:rsidRPr="0024446F">
        <w:rPr>
          <w:rFonts w:ascii="Times New Roman" w:hAnsi="Times New Roman" w:cs="Times New Roman"/>
        </w:rPr>
        <w:t xml:space="preserve"> (π.χ. οδηγίες χρήσης) και </w:t>
      </w:r>
      <w:r w:rsidRPr="0090085F">
        <w:rPr>
          <w:rFonts w:ascii="Times New Roman" w:hAnsi="Times New Roman" w:cs="Times New Roman"/>
          <w:b/>
        </w:rPr>
        <w:t>μη διαδικαστικά κείμενα</w:t>
      </w:r>
      <w:r w:rsidRPr="0024446F">
        <w:rPr>
          <w:rFonts w:ascii="Times New Roman" w:hAnsi="Times New Roman" w:cs="Times New Roman"/>
        </w:rPr>
        <w:t xml:space="preserve"> (π.χ. συμβουλές για υποψήφιους/-</w:t>
      </w:r>
      <w:proofErr w:type="spellStart"/>
      <w:r w:rsidRPr="0024446F">
        <w:rPr>
          <w:rFonts w:ascii="Times New Roman" w:hAnsi="Times New Roman" w:cs="Times New Roman"/>
        </w:rPr>
        <w:t>ιες</w:t>
      </w:r>
      <w:proofErr w:type="spellEnd"/>
      <w:r w:rsidRPr="0024446F">
        <w:rPr>
          <w:rFonts w:ascii="Times New Roman" w:hAnsi="Times New Roman" w:cs="Times New Roman"/>
        </w:rPr>
        <w:t>, που μπορεί να ανήκουν και στην επιχειρηματολογία).</w:t>
      </w:r>
    </w:p>
    <w:p w:rsidR="0090085F" w:rsidRDefault="0090085F" w:rsidP="0090085F">
      <w:pPr>
        <w:jc w:val="both"/>
        <w:rPr>
          <w:rFonts w:ascii="Times New Roman" w:hAnsi="Times New Roman" w:cs="Times New Roman"/>
        </w:rPr>
      </w:pPr>
      <w:r>
        <w:rPr>
          <w:rFonts w:ascii="Times New Roman" w:hAnsi="Times New Roman" w:cs="Times New Roman"/>
        </w:rPr>
        <w:t xml:space="preserve">* Ως </w:t>
      </w:r>
      <w:r w:rsidRPr="0090085F">
        <w:rPr>
          <w:rFonts w:ascii="Times New Roman" w:hAnsi="Times New Roman" w:cs="Times New Roman"/>
          <w:b/>
        </w:rPr>
        <w:t>διαδικαστικές</w:t>
      </w:r>
      <w:r>
        <w:rPr>
          <w:rFonts w:ascii="Times New Roman" w:hAnsi="Times New Roman" w:cs="Times New Roman"/>
        </w:rPr>
        <w:t xml:space="preserve"> </w:t>
      </w:r>
      <w:r w:rsidRPr="0090085F">
        <w:rPr>
          <w:rFonts w:ascii="Times New Roman" w:hAnsi="Times New Roman" w:cs="Times New Roman"/>
        </w:rPr>
        <w:t>οδηγίες ονομάζονται όσες αφορούν μια διαδικ</w:t>
      </w:r>
      <w:r>
        <w:rPr>
          <w:rFonts w:ascii="Times New Roman" w:hAnsi="Times New Roman" w:cs="Times New Roman"/>
        </w:rPr>
        <w:t xml:space="preserve">ασία με συγκεκριμένη αλληλουχία </w:t>
      </w:r>
      <w:r w:rsidRPr="0090085F">
        <w:rPr>
          <w:rFonts w:ascii="Times New Roman" w:hAnsi="Times New Roman" w:cs="Times New Roman"/>
        </w:rPr>
        <w:t>βημάτων. Παραδείγματα κειμένων στα οποία επικ</w:t>
      </w:r>
      <w:r>
        <w:rPr>
          <w:rFonts w:ascii="Times New Roman" w:hAnsi="Times New Roman" w:cs="Times New Roman"/>
        </w:rPr>
        <w:t xml:space="preserve">ρατεί αυτό το είδος λόγου είναι </w:t>
      </w:r>
      <w:r w:rsidRPr="0090085F">
        <w:rPr>
          <w:rFonts w:ascii="Times New Roman" w:hAnsi="Times New Roman" w:cs="Times New Roman"/>
        </w:rPr>
        <w:t>οδηγίες για πειράματα φυσικής/χημείας, συνταγές, κ</w:t>
      </w:r>
      <w:r>
        <w:rPr>
          <w:rFonts w:ascii="Times New Roman" w:hAnsi="Times New Roman" w:cs="Times New Roman"/>
        </w:rPr>
        <w:t xml:space="preserve">ατασκευαστικές οδηγίες, οδηγίες </w:t>
      </w:r>
      <w:r w:rsidRPr="0090085F">
        <w:rPr>
          <w:rFonts w:ascii="Times New Roman" w:hAnsi="Times New Roman" w:cs="Times New Roman"/>
        </w:rPr>
        <w:t xml:space="preserve">χρήσης, κείμενα που δίνουν κατευθύνσεις για έναν </w:t>
      </w:r>
      <w:r>
        <w:rPr>
          <w:rFonts w:ascii="Times New Roman" w:hAnsi="Times New Roman" w:cs="Times New Roman"/>
        </w:rPr>
        <w:t xml:space="preserve">συγκεκριμένο προορισμό κ.α.. </w:t>
      </w:r>
    </w:p>
    <w:p w:rsidR="0090085F" w:rsidRPr="0024446F" w:rsidRDefault="0090085F" w:rsidP="0090085F">
      <w:pPr>
        <w:jc w:val="both"/>
        <w:rPr>
          <w:rFonts w:ascii="Times New Roman" w:hAnsi="Times New Roman" w:cs="Times New Roman"/>
        </w:rPr>
      </w:pPr>
      <w:r>
        <w:rPr>
          <w:rFonts w:ascii="Times New Roman" w:hAnsi="Times New Roman" w:cs="Times New Roman"/>
        </w:rPr>
        <w:t xml:space="preserve">Ως </w:t>
      </w:r>
      <w:r w:rsidRPr="0090085F">
        <w:rPr>
          <w:rFonts w:ascii="Times New Roman" w:hAnsi="Times New Roman" w:cs="Times New Roman"/>
          <w:b/>
        </w:rPr>
        <w:t>μη διαδικαστικές οδηγίες</w:t>
      </w:r>
      <w:r w:rsidRPr="0090085F">
        <w:rPr>
          <w:rFonts w:ascii="Times New Roman" w:hAnsi="Times New Roman" w:cs="Times New Roman"/>
        </w:rPr>
        <w:t xml:space="preserve"> ονομάζονται όσε</w:t>
      </w:r>
      <w:r>
        <w:rPr>
          <w:rFonts w:ascii="Times New Roman" w:hAnsi="Times New Roman" w:cs="Times New Roman"/>
        </w:rPr>
        <w:t xml:space="preserve">ς αφορούν κανόνες συμπεριφοράς, </w:t>
      </w:r>
      <w:r w:rsidRPr="0090085F">
        <w:rPr>
          <w:rFonts w:ascii="Times New Roman" w:hAnsi="Times New Roman" w:cs="Times New Roman"/>
        </w:rPr>
        <w:t>συμβουλές, γενικές οδηγίες συντήρησης κ.α..</w:t>
      </w:r>
    </w:p>
    <w:p w:rsidR="0024446F" w:rsidRPr="0024446F" w:rsidRDefault="0024446F" w:rsidP="0024446F">
      <w:pPr>
        <w:jc w:val="both"/>
        <w:rPr>
          <w:rFonts w:ascii="Times New Roman" w:hAnsi="Times New Roman" w:cs="Times New Roman"/>
        </w:rPr>
      </w:pPr>
      <w:bookmarkStart w:id="0" w:name="_GoBack"/>
      <w:bookmarkEnd w:id="0"/>
    </w:p>
    <w:p w:rsidR="0024446F" w:rsidRPr="00C118E3" w:rsidRDefault="0024446F" w:rsidP="0024446F">
      <w:pPr>
        <w:jc w:val="both"/>
        <w:rPr>
          <w:rFonts w:ascii="Times New Roman" w:hAnsi="Times New Roman" w:cs="Times New Roman"/>
          <w:b/>
        </w:rPr>
      </w:pPr>
      <w:r w:rsidRPr="00C118E3">
        <w:rPr>
          <w:rFonts w:ascii="Times New Roman" w:hAnsi="Times New Roman" w:cs="Times New Roman"/>
          <w:b/>
        </w:rPr>
        <w:t>Η δομή των οδηγιών</w:t>
      </w:r>
    </w:p>
    <w:p w:rsidR="0024446F" w:rsidRPr="0024446F" w:rsidRDefault="0024446F" w:rsidP="0024446F">
      <w:pPr>
        <w:jc w:val="both"/>
        <w:rPr>
          <w:rFonts w:ascii="Times New Roman" w:hAnsi="Times New Roman" w:cs="Times New Roman"/>
        </w:rPr>
      </w:pPr>
      <w:r w:rsidRPr="0024446F">
        <w:rPr>
          <w:rFonts w:ascii="Times New Roman" w:hAnsi="Times New Roman" w:cs="Times New Roman"/>
        </w:rPr>
        <w:t xml:space="preserve">Οι διαδικαστικές οδηγίες ακολουθούν συνήθως ένα τυπικό οργανωτικό πρότυπο. Το κείμενο ξεκινά με την </w:t>
      </w:r>
      <w:r w:rsidRPr="00C118E3">
        <w:rPr>
          <w:rFonts w:ascii="Times New Roman" w:hAnsi="Times New Roman" w:cs="Times New Roman"/>
          <w:b/>
        </w:rPr>
        <w:t>αναφορά στον στόχο της δράσης</w:t>
      </w:r>
      <w:r w:rsidRPr="0024446F">
        <w:rPr>
          <w:rFonts w:ascii="Times New Roman" w:hAnsi="Times New Roman" w:cs="Times New Roman"/>
        </w:rPr>
        <w:t xml:space="preserve"> (συχνά και στον τίτλο) και ακολουθεί μία </w:t>
      </w:r>
      <w:r w:rsidRPr="00C118E3">
        <w:rPr>
          <w:rFonts w:ascii="Times New Roman" w:hAnsi="Times New Roman" w:cs="Times New Roman"/>
          <w:b/>
        </w:rPr>
        <w:t>σύντομη εισαγωγή</w:t>
      </w:r>
      <w:r w:rsidRPr="0024446F">
        <w:rPr>
          <w:rFonts w:ascii="Times New Roman" w:hAnsi="Times New Roman" w:cs="Times New Roman"/>
        </w:rPr>
        <w:t xml:space="preserve">, η οποία άλλοτε εξηγεί το περιεχόμενο των οδηγιών, άλλοτε προτρέπει τον δέκτη να εστιάσει την προσοχή του στο περιεχόμενο των οδηγιών που θα ακολουθήσουν. Στη συνέχεια παρατίθεται μία </w:t>
      </w:r>
      <w:r w:rsidRPr="00C118E3">
        <w:rPr>
          <w:rFonts w:ascii="Times New Roman" w:hAnsi="Times New Roman" w:cs="Times New Roman"/>
          <w:b/>
        </w:rPr>
        <w:t>λίστα με τα μέσα, συστατικά, υλικά κ.λπ</w:t>
      </w:r>
      <w:r w:rsidRPr="0024446F">
        <w:rPr>
          <w:rFonts w:ascii="Times New Roman" w:hAnsi="Times New Roman" w:cs="Times New Roman"/>
        </w:rPr>
        <w:t xml:space="preserve">., συνήθως με τη σειρά χρήσης τους. Το στάδιο αυτό συχνά παραλείπεται (π.χ. στις οδηγίες χρήσης μιας συσκευής). Το κείμενο ολοκληρώνεται με την </w:t>
      </w:r>
      <w:r w:rsidRPr="00C118E3">
        <w:rPr>
          <w:rFonts w:ascii="Times New Roman" w:hAnsi="Times New Roman" w:cs="Times New Roman"/>
          <w:b/>
        </w:rPr>
        <w:t>αναφορά στην ακολουθία των βημάτων που καθορίζουν το «πώς» ο στόχος θα επιτευχθεί.</w:t>
      </w:r>
      <w:r w:rsidRPr="0024446F">
        <w:rPr>
          <w:rFonts w:ascii="Times New Roman" w:hAnsi="Times New Roman" w:cs="Times New Roman"/>
        </w:rPr>
        <w:t xml:space="preserve"> Και τα τρία στάδια (στόχος - υλικά - εκτέλεση) μπορεί να συνοδεύονται από σχόλια ή εικόνες, σκίτσα κ.λπ. ή και να αριθμούνται.</w:t>
      </w:r>
    </w:p>
    <w:p w:rsidR="0024446F" w:rsidRPr="0024446F" w:rsidRDefault="0024446F" w:rsidP="0024446F">
      <w:pPr>
        <w:jc w:val="both"/>
        <w:rPr>
          <w:rFonts w:ascii="Times New Roman" w:hAnsi="Times New Roman" w:cs="Times New Roman"/>
        </w:rPr>
      </w:pPr>
    </w:p>
    <w:p w:rsidR="0024446F" w:rsidRPr="0024446F" w:rsidRDefault="0024446F" w:rsidP="0024446F">
      <w:pPr>
        <w:jc w:val="both"/>
        <w:rPr>
          <w:rFonts w:ascii="Times New Roman" w:hAnsi="Times New Roman" w:cs="Times New Roman"/>
        </w:rPr>
      </w:pPr>
      <w:r w:rsidRPr="0024446F">
        <w:rPr>
          <w:rFonts w:ascii="Times New Roman" w:hAnsi="Times New Roman" w:cs="Times New Roman"/>
        </w:rPr>
        <w:lastRenderedPageBreak/>
        <w:t xml:space="preserve">Οι μη διαδικαστικές οδηγίες διαφοροποιούνται σημαντικά ως προς την οργάνωσή τους κι έτσι, </w:t>
      </w:r>
      <w:proofErr w:type="spellStart"/>
      <w:r w:rsidRPr="0024446F">
        <w:rPr>
          <w:rFonts w:ascii="Times New Roman" w:hAnsi="Times New Roman" w:cs="Times New Roman"/>
        </w:rPr>
        <w:t>ό,τι</w:t>
      </w:r>
      <w:proofErr w:type="spellEnd"/>
      <w:r w:rsidRPr="0024446F">
        <w:rPr>
          <w:rFonts w:ascii="Times New Roman" w:hAnsi="Times New Roman" w:cs="Times New Roman"/>
        </w:rPr>
        <w:t xml:space="preserve"> τις χαρακτηρίζει είναι η ιδιαίτερη χρήση της γλώσσας. Κοινό τους χαρακτηριστικό είναι και σε αυτές η αρχική αναφορά στον στόχο. Ωστόσο η σειρά των προτροπών δεν φαίνεται να διαδραματίζει εδώ σημαντικό ρόλο, καθώς ο πομπός παρέχει στον δέκτη διαφορετικές προτάσεις και επιχειρήματα χωρίς αυστηρότητα και δογματισμό.</w:t>
      </w:r>
    </w:p>
    <w:p w:rsidR="0024446F" w:rsidRPr="0024446F" w:rsidRDefault="0024446F" w:rsidP="0024446F">
      <w:pPr>
        <w:jc w:val="both"/>
        <w:rPr>
          <w:rFonts w:ascii="Times New Roman" w:hAnsi="Times New Roman" w:cs="Times New Roman"/>
        </w:rPr>
      </w:pPr>
    </w:p>
    <w:p w:rsidR="0024446F" w:rsidRPr="00C118E3" w:rsidRDefault="0024446F" w:rsidP="0024446F">
      <w:pPr>
        <w:jc w:val="both"/>
        <w:rPr>
          <w:rFonts w:ascii="Times New Roman" w:hAnsi="Times New Roman" w:cs="Times New Roman"/>
          <w:b/>
        </w:rPr>
      </w:pPr>
      <w:r w:rsidRPr="00C118E3">
        <w:rPr>
          <w:rFonts w:ascii="Times New Roman" w:hAnsi="Times New Roman" w:cs="Times New Roman"/>
          <w:b/>
        </w:rPr>
        <w:t>Η γλώσσα των οδηγιών</w:t>
      </w:r>
    </w:p>
    <w:p w:rsidR="0024446F" w:rsidRPr="0024446F" w:rsidRDefault="0024446F" w:rsidP="0024446F">
      <w:pPr>
        <w:jc w:val="both"/>
        <w:rPr>
          <w:rFonts w:ascii="Times New Roman" w:hAnsi="Times New Roman" w:cs="Times New Roman"/>
        </w:rPr>
      </w:pPr>
      <w:r w:rsidRPr="0024446F">
        <w:rPr>
          <w:rFonts w:ascii="Times New Roman" w:hAnsi="Times New Roman" w:cs="Times New Roman"/>
        </w:rPr>
        <w:t>Τόσο οι διαδικαστικές όσο και οι μη διαδικαστικές οδηγίες παρουσιάζουν ορισμένα κοινά χαρακτηριστικά στη γλώσσα:</w:t>
      </w:r>
    </w:p>
    <w:p w:rsidR="0024446F" w:rsidRPr="0024446F" w:rsidRDefault="0024446F" w:rsidP="0024446F">
      <w:pPr>
        <w:jc w:val="both"/>
        <w:rPr>
          <w:rFonts w:ascii="Times New Roman" w:hAnsi="Times New Roman" w:cs="Times New Roman"/>
        </w:rPr>
      </w:pPr>
      <w:r w:rsidRPr="0024446F">
        <w:rPr>
          <w:rFonts w:ascii="Times New Roman" w:hAnsi="Times New Roman" w:cs="Times New Roman"/>
        </w:rPr>
        <w:t xml:space="preserve">Άμεσες ή έμμεσες (με τη χρήση αναφοράς ή έλλειψης) </w:t>
      </w:r>
      <w:r w:rsidRPr="00C118E3">
        <w:rPr>
          <w:rFonts w:ascii="Times New Roman" w:hAnsi="Times New Roman" w:cs="Times New Roman"/>
          <w:b/>
        </w:rPr>
        <w:t>προσφωνήσεις</w:t>
      </w:r>
      <w:r w:rsidRPr="0024446F">
        <w:rPr>
          <w:rFonts w:ascii="Times New Roman" w:hAnsi="Times New Roman" w:cs="Times New Roman"/>
        </w:rPr>
        <w:t>.</w:t>
      </w:r>
    </w:p>
    <w:p w:rsidR="0024446F" w:rsidRPr="0024446F" w:rsidRDefault="0024446F" w:rsidP="0024446F">
      <w:pPr>
        <w:jc w:val="both"/>
        <w:rPr>
          <w:rFonts w:ascii="Times New Roman" w:hAnsi="Times New Roman" w:cs="Times New Roman"/>
        </w:rPr>
      </w:pPr>
      <w:r w:rsidRPr="00C118E3">
        <w:rPr>
          <w:rFonts w:ascii="Times New Roman" w:hAnsi="Times New Roman" w:cs="Times New Roman"/>
          <w:b/>
        </w:rPr>
        <w:t>Ρήματα δράσης</w:t>
      </w:r>
      <w:r w:rsidRPr="0024446F">
        <w:rPr>
          <w:rFonts w:ascii="Times New Roman" w:hAnsi="Times New Roman" w:cs="Times New Roman"/>
        </w:rPr>
        <w:t>, για να αποδοθούν οι διαδικασίες που απαιτούνται για την επίτευξη του στόχου.</w:t>
      </w:r>
    </w:p>
    <w:p w:rsidR="0024446F" w:rsidRPr="0024446F" w:rsidRDefault="0024446F" w:rsidP="0024446F">
      <w:pPr>
        <w:jc w:val="both"/>
        <w:rPr>
          <w:rFonts w:ascii="Times New Roman" w:hAnsi="Times New Roman" w:cs="Times New Roman"/>
        </w:rPr>
      </w:pPr>
      <w:r w:rsidRPr="00C118E3">
        <w:rPr>
          <w:rFonts w:ascii="Times New Roman" w:hAnsi="Times New Roman" w:cs="Times New Roman"/>
          <w:b/>
        </w:rPr>
        <w:t>Ρήματα σε ενεστώτα χρόνο</w:t>
      </w:r>
      <w:r w:rsidRPr="0024446F">
        <w:rPr>
          <w:rFonts w:ascii="Times New Roman" w:hAnsi="Times New Roman" w:cs="Times New Roman"/>
        </w:rPr>
        <w:t xml:space="preserve"> (για να δημιουργεί η αίσθηση διαχρονικότητας) και (συχνά) σε έγκλιση </w:t>
      </w:r>
      <w:r w:rsidRPr="00C118E3">
        <w:rPr>
          <w:rFonts w:ascii="Times New Roman" w:hAnsi="Times New Roman" w:cs="Times New Roman"/>
          <w:b/>
        </w:rPr>
        <w:t>προστακτική</w:t>
      </w:r>
      <w:r w:rsidRPr="0024446F">
        <w:rPr>
          <w:rFonts w:ascii="Times New Roman" w:hAnsi="Times New Roman" w:cs="Times New Roman"/>
        </w:rPr>
        <w:t xml:space="preserve"> ή </w:t>
      </w:r>
      <w:r w:rsidRPr="00C118E3">
        <w:rPr>
          <w:rFonts w:ascii="Times New Roman" w:hAnsi="Times New Roman" w:cs="Times New Roman"/>
          <w:b/>
        </w:rPr>
        <w:t>προτρεπτική υποτακτική</w:t>
      </w:r>
      <w:r w:rsidRPr="0024446F">
        <w:rPr>
          <w:rFonts w:ascii="Times New Roman" w:hAnsi="Times New Roman" w:cs="Times New Roman"/>
        </w:rPr>
        <w:t>.</w:t>
      </w:r>
    </w:p>
    <w:p w:rsidR="0024446F" w:rsidRPr="0024446F" w:rsidRDefault="0024446F" w:rsidP="0024446F">
      <w:pPr>
        <w:jc w:val="both"/>
        <w:rPr>
          <w:rFonts w:ascii="Times New Roman" w:hAnsi="Times New Roman" w:cs="Times New Roman"/>
        </w:rPr>
      </w:pPr>
      <w:r w:rsidRPr="00C118E3">
        <w:rPr>
          <w:rFonts w:ascii="Times New Roman" w:hAnsi="Times New Roman" w:cs="Times New Roman"/>
          <w:b/>
        </w:rPr>
        <w:t>Α’ πληθυντικό πρόσωπο</w:t>
      </w:r>
      <w:r w:rsidRPr="0024446F">
        <w:rPr>
          <w:rFonts w:ascii="Times New Roman" w:hAnsi="Times New Roman" w:cs="Times New Roman"/>
        </w:rPr>
        <w:t>, που δίνει έναν τόνο οικειότητας στο κείμενο και εντάσσει τον πομπό στην ίδια ομάδα ανθρώπων με τον δέκτη.</w:t>
      </w:r>
    </w:p>
    <w:p w:rsidR="0024446F" w:rsidRPr="0024446F" w:rsidRDefault="0024446F" w:rsidP="0024446F">
      <w:pPr>
        <w:jc w:val="both"/>
        <w:rPr>
          <w:rFonts w:ascii="Times New Roman" w:hAnsi="Times New Roman" w:cs="Times New Roman"/>
        </w:rPr>
      </w:pPr>
      <w:r w:rsidRPr="00C118E3">
        <w:rPr>
          <w:rFonts w:ascii="Times New Roman" w:hAnsi="Times New Roman" w:cs="Times New Roman"/>
          <w:b/>
        </w:rPr>
        <w:t>Επιρρήματα</w:t>
      </w:r>
      <w:r w:rsidRPr="0024446F">
        <w:rPr>
          <w:rFonts w:ascii="Times New Roman" w:hAnsi="Times New Roman" w:cs="Times New Roman"/>
        </w:rPr>
        <w:t xml:space="preserve"> που χρησιμοποιούνται, για να τροποποιηθούν σημασιολογικά τα ρήματα ή να προστεθούν πληροφορίες σχετικά με τον τρόπο υλοποίησης του στόχου.</w:t>
      </w:r>
    </w:p>
    <w:p w:rsidR="0024446F" w:rsidRPr="0024446F" w:rsidRDefault="0024446F" w:rsidP="0024446F">
      <w:pPr>
        <w:jc w:val="both"/>
        <w:rPr>
          <w:rFonts w:ascii="Times New Roman" w:hAnsi="Times New Roman" w:cs="Times New Roman"/>
        </w:rPr>
      </w:pPr>
      <w:r w:rsidRPr="00C118E3">
        <w:rPr>
          <w:rFonts w:ascii="Times New Roman" w:hAnsi="Times New Roman" w:cs="Times New Roman"/>
          <w:b/>
        </w:rPr>
        <w:t>Χρονικές διαρθρωτικές/συνδετικές λέξεις/φράσεις</w:t>
      </w:r>
      <w:r w:rsidRPr="0024446F">
        <w:rPr>
          <w:rFonts w:ascii="Times New Roman" w:hAnsi="Times New Roman" w:cs="Times New Roman"/>
        </w:rPr>
        <w:t>, που τοποθετούν τις ενέργειες στην ορθή σειρά και αιτιολογικοί προσδιορισμοί για την αποσαφήνιση των αιτίων.</w:t>
      </w:r>
    </w:p>
    <w:p w:rsidR="0024446F" w:rsidRPr="0024446F" w:rsidRDefault="0024446F" w:rsidP="0024446F">
      <w:pPr>
        <w:jc w:val="both"/>
        <w:rPr>
          <w:rFonts w:ascii="Times New Roman" w:hAnsi="Times New Roman" w:cs="Times New Roman"/>
        </w:rPr>
      </w:pPr>
      <w:r w:rsidRPr="00C118E3">
        <w:rPr>
          <w:rFonts w:ascii="Times New Roman" w:hAnsi="Times New Roman" w:cs="Times New Roman"/>
          <w:b/>
        </w:rPr>
        <w:t>Συνδετικές/διαρθρωτικές λέξεις/φράσεις</w:t>
      </w:r>
      <w:r w:rsidRPr="0024446F">
        <w:rPr>
          <w:rFonts w:ascii="Times New Roman" w:hAnsi="Times New Roman" w:cs="Times New Roman"/>
        </w:rPr>
        <w:t xml:space="preserve"> που δηλώνουν προϋπόθεση, για να αποδοθεί μία προκείμενη πάνω στην οποία βασίζεται μία εντολή ή δήλωση.</w:t>
      </w:r>
    </w:p>
    <w:p w:rsidR="0024446F" w:rsidRPr="0024446F" w:rsidRDefault="0024446F" w:rsidP="0024446F">
      <w:pPr>
        <w:jc w:val="both"/>
        <w:rPr>
          <w:rFonts w:ascii="Times New Roman" w:hAnsi="Times New Roman" w:cs="Times New Roman"/>
        </w:rPr>
      </w:pPr>
      <w:r w:rsidRPr="00C118E3">
        <w:rPr>
          <w:rFonts w:ascii="Times New Roman" w:hAnsi="Times New Roman" w:cs="Times New Roman"/>
          <w:b/>
        </w:rPr>
        <w:t xml:space="preserve">Φράσεις </w:t>
      </w:r>
      <w:proofErr w:type="spellStart"/>
      <w:r w:rsidRPr="00C118E3">
        <w:rPr>
          <w:rFonts w:ascii="Times New Roman" w:hAnsi="Times New Roman" w:cs="Times New Roman"/>
          <w:b/>
        </w:rPr>
        <w:t>πιθανολόγησης</w:t>
      </w:r>
      <w:proofErr w:type="spellEnd"/>
      <w:r w:rsidRPr="0024446F">
        <w:rPr>
          <w:rFonts w:ascii="Times New Roman" w:hAnsi="Times New Roman" w:cs="Times New Roman"/>
        </w:rPr>
        <w:t xml:space="preserve"> (π.χ. μπορεί, ενδέχεται, ίσως) και ρητορικά ερωτήματα που περιορίζουν τον βαθμό της υποχρέωσης να ολοκληρωθεί ο στόχος (συνήθως στις μη διαδικαστικές οδηγίες).</w:t>
      </w:r>
    </w:p>
    <w:p w:rsidR="0024446F" w:rsidRPr="0024446F" w:rsidRDefault="0024446F" w:rsidP="0024446F">
      <w:pPr>
        <w:jc w:val="both"/>
        <w:rPr>
          <w:rFonts w:ascii="Times New Roman" w:hAnsi="Times New Roman" w:cs="Times New Roman"/>
        </w:rPr>
      </w:pPr>
      <w:r w:rsidRPr="00CA3DF1">
        <w:rPr>
          <w:rFonts w:ascii="Times New Roman" w:hAnsi="Times New Roman" w:cs="Times New Roman"/>
          <w:b/>
        </w:rPr>
        <w:t>Κοινά ουσιαστικά (συνήθως συγκεκριμένα</w:t>
      </w:r>
      <w:r w:rsidRPr="0024446F">
        <w:rPr>
          <w:rFonts w:ascii="Times New Roman" w:hAnsi="Times New Roman" w:cs="Times New Roman"/>
        </w:rPr>
        <w:t>) που αποδίδουν τα μέσα, τα υλικά, τα συστατικά κ.λπ.</w:t>
      </w:r>
    </w:p>
    <w:p w:rsidR="0024446F" w:rsidRPr="0024446F" w:rsidRDefault="0024446F" w:rsidP="0024446F">
      <w:pPr>
        <w:jc w:val="both"/>
        <w:rPr>
          <w:rFonts w:ascii="Times New Roman" w:hAnsi="Times New Roman" w:cs="Times New Roman"/>
        </w:rPr>
      </w:pPr>
    </w:p>
    <w:p w:rsidR="0024446F" w:rsidRPr="00C118E3" w:rsidRDefault="0024446F" w:rsidP="00C118E3">
      <w:pPr>
        <w:jc w:val="center"/>
        <w:rPr>
          <w:rFonts w:ascii="Times New Roman" w:hAnsi="Times New Roman" w:cs="Times New Roman"/>
          <w:b/>
        </w:rPr>
      </w:pPr>
      <w:r w:rsidRPr="00C118E3">
        <w:rPr>
          <w:rFonts w:ascii="Times New Roman" w:hAnsi="Times New Roman" w:cs="Times New Roman"/>
          <w:b/>
        </w:rPr>
        <w:t>Παράδειγμα κειμένου μη διαδικαστικών οδηγιών</w:t>
      </w:r>
    </w:p>
    <w:p w:rsidR="0024446F" w:rsidRPr="00C118E3" w:rsidRDefault="0024446F" w:rsidP="0024446F">
      <w:pPr>
        <w:jc w:val="both"/>
        <w:rPr>
          <w:rFonts w:ascii="Times New Roman" w:hAnsi="Times New Roman" w:cs="Times New Roman"/>
          <w:b/>
        </w:rPr>
      </w:pPr>
      <w:r w:rsidRPr="00C118E3">
        <w:rPr>
          <w:rFonts w:ascii="Times New Roman" w:hAnsi="Times New Roman" w:cs="Times New Roman"/>
          <w:b/>
        </w:rPr>
        <w:t>ΚΕΙΜΕΝΟ</w:t>
      </w:r>
    </w:p>
    <w:p w:rsidR="0024446F" w:rsidRPr="00C118E3" w:rsidRDefault="0024446F" w:rsidP="0024446F">
      <w:pPr>
        <w:jc w:val="both"/>
        <w:rPr>
          <w:rFonts w:ascii="Palatino Linotype" w:hAnsi="Palatino Linotype" w:cs="Times New Roman"/>
        </w:rPr>
      </w:pPr>
      <w:r w:rsidRPr="00C118E3">
        <w:rPr>
          <w:rFonts w:ascii="Palatino Linotype" w:hAnsi="Palatino Linotype" w:cs="Times New Roman"/>
        </w:rPr>
        <w:t xml:space="preserve">Η ζωή δεν είναι σαν τα φάρμακα, που όλα κυκλοφορούν με τις οδηγίες χρήσης τους, όπου εξηγούνται οι αντενδείξεις του προϊόντος και αναγράφεται λεπτομερώς η δοσολογία και ο τρόπος με τον οποίο πρέπει να λαμβάνεται. Τη ζωή μάς τη δίνουν χωρίς </w:t>
      </w:r>
      <w:proofErr w:type="spellStart"/>
      <w:r w:rsidRPr="00C118E3">
        <w:rPr>
          <w:rFonts w:ascii="Palatino Linotype" w:hAnsi="Palatino Linotype" w:cs="Times New Roman"/>
        </w:rPr>
        <w:t>συνταγογράφηση</w:t>
      </w:r>
      <w:proofErr w:type="spellEnd"/>
      <w:r w:rsidRPr="00C118E3">
        <w:rPr>
          <w:rFonts w:ascii="Palatino Linotype" w:hAnsi="Palatino Linotype" w:cs="Times New Roman"/>
        </w:rPr>
        <w:t xml:space="preserve"> και χωρίς οδηγίες χρήσης. Η ηθική δεν μπορεί να αναπληρώσει εντελώς αυτό το έλλειμμα, γιατί δεν είναι τίποτα </w:t>
      </w:r>
      <w:r w:rsidRPr="00C118E3">
        <w:rPr>
          <w:rFonts w:ascii="Palatino Linotype" w:hAnsi="Palatino Linotype" w:cs="Times New Roman"/>
        </w:rPr>
        <w:lastRenderedPageBreak/>
        <w:t>περισσότερο από το χρονικό των προσπαθειών που κάνουν οι άνθρωποι για να το διορθώσουν. […]</w:t>
      </w:r>
    </w:p>
    <w:p w:rsidR="0024446F" w:rsidRPr="00C118E3" w:rsidRDefault="0024446F" w:rsidP="0024446F">
      <w:pPr>
        <w:jc w:val="both"/>
        <w:rPr>
          <w:rFonts w:ascii="Palatino Linotype" w:hAnsi="Palatino Linotype" w:cs="Times New Roman"/>
        </w:rPr>
      </w:pPr>
      <w:r w:rsidRPr="00C118E3">
        <w:rPr>
          <w:rFonts w:ascii="Palatino Linotype" w:hAnsi="Palatino Linotype" w:cs="Times New Roman"/>
        </w:rPr>
        <w:t xml:space="preserve">Γι’ αυτό αρνήθηκα να σου δώσω μια σειρά οδηγιών για συγκεκριμένα ζητήματα: για την άμβλωση, για την αντίρρηση συνείδησης, για το ένα και για το άλλο. Ούτε φυσικά είχα την τόλμη να σου κάνω κήρυγμα σε ύφος παραπονεμένου ή ενοχλημένου για τα «κακά» του αιώνα μας: τον καταναλωτισμό, αχ! Την έλλειψη αλληλεγγύης, </w:t>
      </w:r>
      <w:proofErr w:type="spellStart"/>
      <w:r w:rsidRPr="00C118E3">
        <w:rPr>
          <w:rFonts w:ascii="Palatino Linotype" w:hAnsi="Palatino Linotype" w:cs="Times New Roman"/>
        </w:rPr>
        <w:t>εχ</w:t>
      </w:r>
      <w:proofErr w:type="spellEnd"/>
      <w:r w:rsidRPr="00C118E3">
        <w:rPr>
          <w:rFonts w:ascii="Palatino Linotype" w:hAnsi="Palatino Linotype" w:cs="Times New Roman"/>
        </w:rPr>
        <w:t xml:space="preserve">! Τη μανία του χρήματος, οχ! Τη βία, </w:t>
      </w:r>
      <w:proofErr w:type="spellStart"/>
      <w:r w:rsidRPr="00C118E3">
        <w:rPr>
          <w:rFonts w:ascii="Palatino Linotype" w:hAnsi="Palatino Linotype" w:cs="Times New Roman"/>
        </w:rPr>
        <w:t>ουχ</w:t>
      </w:r>
      <w:proofErr w:type="spellEnd"/>
      <w:r w:rsidRPr="00C118E3">
        <w:rPr>
          <w:rFonts w:ascii="Palatino Linotype" w:hAnsi="Palatino Linotype" w:cs="Times New Roman"/>
        </w:rPr>
        <w:t xml:space="preserve">! Την κρίση των αξιών, αχ, </w:t>
      </w:r>
      <w:proofErr w:type="spellStart"/>
      <w:r w:rsidRPr="00C118E3">
        <w:rPr>
          <w:rFonts w:ascii="Palatino Linotype" w:hAnsi="Palatino Linotype" w:cs="Times New Roman"/>
        </w:rPr>
        <w:t>εχ</w:t>
      </w:r>
      <w:proofErr w:type="spellEnd"/>
      <w:r w:rsidRPr="00C118E3">
        <w:rPr>
          <w:rFonts w:ascii="Palatino Linotype" w:hAnsi="Palatino Linotype" w:cs="Times New Roman"/>
        </w:rPr>
        <w:t xml:space="preserve">, οχ, </w:t>
      </w:r>
      <w:proofErr w:type="spellStart"/>
      <w:r w:rsidRPr="00C118E3">
        <w:rPr>
          <w:rFonts w:ascii="Palatino Linotype" w:hAnsi="Palatino Linotype" w:cs="Times New Roman"/>
        </w:rPr>
        <w:t>ουχ</w:t>
      </w:r>
      <w:proofErr w:type="spellEnd"/>
      <w:r w:rsidRPr="00C118E3">
        <w:rPr>
          <w:rFonts w:ascii="Palatino Linotype" w:hAnsi="Palatino Linotype" w:cs="Times New Roman"/>
        </w:rPr>
        <w:t>! Έχω τις απόψεις μου και γι’ αυτά και γι’ άλλα, αλλά εγώ δεν είμαι «η ηθική»·  είμαι απλώς μπαμπάς. Μέσω εμού, το μόνο που μπορεί να σου πει η ηθική είναι να ψάχνεις και να σκέφτεσαι μόνος σου, ελεύθερα, υπεύθυνα, χωρίς να πέφτεις σε παγίδες. Προσπάθησα να σου μάθω τρόπους να βαδίζεις, αλλά ούτε εγώ ούτε κανένας άλλος έχει το δικαίωμα να σε κουβαλήσει στους ώμους του.</w:t>
      </w:r>
    </w:p>
    <w:p w:rsidR="0024446F" w:rsidRPr="0024446F" w:rsidRDefault="0024446F" w:rsidP="0024446F">
      <w:pPr>
        <w:jc w:val="both"/>
        <w:rPr>
          <w:rFonts w:ascii="Times New Roman" w:hAnsi="Times New Roman" w:cs="Times New Roman"/>
        </w:rPr>
      </w:pPr>
      <w:r w:rsidRPr="00C118E3">
        <w:rPr>
          <w:rFonts w:ascii="Palatino Linotype" w:hAnsi="Palatino Linotype" w:cs="Times New Roman"/>
        </w:rPr>
        <w:t xml:space="preserve">Ωστόσο, να τελειώσω με μια συμβουλή; Μια και πρόκειται στη ζωή σου να επιλέγεις, φρόντιζε να κάνεις πάντα τις επιλογές εκείνες που θα σου επιτρέπουν κατόπιν μεγαλύτερο αριθμό άλλων πιθανών επιλογών, όχι αυτές που οδηγούν σε αδιέξοδο. Επίλεξε αυτό που σε κάνει να είναι ανοιχτός στους άλλους, σε νέες εμπειρίες, σε διαφορετικές χαρές. Απόφευγε </w:t>
      </w:r>
      <w:proofErr w:type="spellStart"/>
      <w:r w:rsidRPr="00C118E3">
        <w:rPr>
          <w:rFonts w:ascii="Palatino Linotype" w:hAnsi="Palatino Linotype" w:cs="Times New Roman"/>
        </w:rPr>
        <w:t>ό,τι</w:t>
      </w:r>
      <w:proofErr w:type="spellEnd"/>
      <w:r w:rsidRPr="00C118E3">
        <w:rPr>
          <w:rFonts w:ascii="Palatino Linotype" w:hAnsi="Palatino Linotype" w:cs="Times New Roman"/>
        </w:rPr>
        <w:t xml:space="preserve"> σε κλείνει</w:t>
      </w:r>
      <w:r w:rsidRPr="0024446F">
        <w:rPr>
          <w:rFonts w:ascii="Times New Roman" w:hAnsi="Times New Roman" w:cs="Times New Roman"/>
        </w:rPr>
        <w:t xml:space="preserve"> και </w:t>
      </w:r>
      <w:proofErr w:type="spellStart"/>
      <w:r w:rsidRPr="0024446F">
        <w:rPr>
          <w:rFonts w:ascii="Times New Roman" w:hAnsi="Times New Roman" w:cs="Times New Roman"/>
        </w:rPr>
        <w:t>ό,τι</w:t>
      </w:r>
      <w:proofErr w:type="spellEnd"/>
      <w:r w:rsidRPr="0024446F">
        <w:rPr>
          <w:rFonts w:ascii="Times New Roman" w:hAnsi="Times New Roman" w:cs="Times New Roman"/>
        </w:rPr>
        <w:t xml:space="preserve"> σε χαντακώνει. Κατά τα άλλα, καλή τύχη </w:t>
      </w:r>
      <w:r w:rsidR="00C118E3">
        <w:rPr>
          <w:rFonts w:ascii="Times New Roman" w:hAnsi="Times New Roman" w:cs="Times New Roman"/>
        </w:rPr>
        <w:t>και εμπιστοσύνη στον εαυτό σου!</w:t>
      </w:r>
    </w:p>
    <w:p w:rsidR="0024446F" w:rsidRPr="00C118E3" w:rsidRDefault="0024446F" w:rsidP="00C118E3">
      <w:pPr>
        <w:spacing w:after="0" w:line="240" w:lineRule="auto"/>
        <w:jc w:val="both"/>
        <w:rPr>
          <w:rFonts w:ascii="Palatino Linotype" w:hAnsi="Palatino Linotype" w:cs="Times New Roman"/>
          <w:i/>
        </w:rPr>
      </w:pPr>
      <w:proofErr w:type="spellStart"/>
      <w:r w:rsidRPr="00C118E3">
        <w:rPr>
          <w:rFonts w:ascii="Palatino Linotype" w:hAnsi="Palatino Linotype" w:cs="Times New Roman"/>
          <w:i/>
        </w:rPr>
        <w:t>Fernando</w:t>
      </w:r>
      <w:proofErr w:type="spellEnd"/>
      <w:r w:rsidRPr="00C118E3">
        <w:rPr>
          <w:rFonts w:ascii="Palatino Linotype" w:hAnsi="Palatino Linotype" w:cs="Times New Roman"/>
          <w:i/>
        </w:rPr>
        <w:t xml:space="preserve"> </w:t>
      </w:r>
      <w:proofErr w:type="spellStart"/>
      <w:r w:rsidRPr="00C118E3">
        <w:rPr>
          <w:rFonts w:ascii="Palatino Linotype" w:hAnsi="Palatino Linotype" w:cs="Times New Roman"/>
          <w:i/>
        </w:rPr>
        <w:t>Savater</w:t>
      </w:r>
      <w:proofErr w:type="spellEnd"/>
      <w:r w:rsidRPr="00C118E3">
        <w:rPr>
          <w:rFonts w:ascii="Palatino Linotype" w:hAnsi="Palatino Linotype" w:cs="Times New Roman"/>
          <w:i/>
        </w:rPr>
        <w:t>, 2013, Μιλώντας στον γιο μου για την ηθική και την ελευθερία.</w:t>
      </w:r>
    </w:p>
    <w:p w:rsidR="0024446F" w:rsidRDefault="0024446F" w:rsidP="00C118E3">
      <w:pPr>
        <w:spacing w:after="0" w:line="240" w:lineRule="auto"/>
        <w:jc w:val="both"/>
        <w:rPr>
          <w:rFonts w:ascii="Palatino Linotype" w:hAnsi="Palatino Linotype" w:cs="Times New Roman"/>
          <w:i/>
        </w:rPr>
      </w:pPr>
      <w:r w:rsidRPr="00C118E3">
        <w:rPr>
          <w:rFonts w:ascii="Palatino Linotype" w:hAnsi="Palatino Linotype" w:cs="Times New Roman"/>
          <w:i/>
        </w:rPr>
        <w:t xml:space="preserve">Αθήνα: </w:t>
      </w:r>
      <w:proofErr w:type="spellStart"/>
      <w:r w:rsidRPr="00C118E3">
        <w:rPr>
          <w:rFonts w:ascii="Palatino Linotype" w:hAnsi="Palatino Linotype" w:cs="Times New Roman"/>
          <w:i/>
        </w:rPr>
        <w:t>Εκδ</w:t>
      </w:r>
      <w:proofErr w:type="spellEnd"/>
      <w:r w:rsidRPr="00C118E3">
        <w:rPr>
          <w:rFonts w:ascii="Palatino Linotype" w:hAnsi="Palatino Linotype" w:cs="Times New Roman"/>
          <w:i/>
        </w:rPr>
        <w:t>. Πατάκη, σελ. 106-107 και 194-195 (Διασκευή)</w:t>
      </w:r>
    </w:p>
    <w:p w:rsidR="003F6939" w:rsidRDefault="003F6939" w:rsidP="00C118E3">
      <w:pPr>
        <w:spacing w:after="0" w:line="240" w:lineRule="auto"/>
        <w:jc w:val="both"/>
        <w:rPr>
          <w:rFonts w:ascii="Palatino Linotype" w:hAnsi="Palatino Linotype" w:cs="Times New Roman"/>
          <w:i/>
        </w:rPr>
      </w:pPr>
    </w:p>
    <w:p w:rsidR="003F6939" w:rsidRDefault="003F6939" w:rsidP="003F6939">
      <w:pPr>
        <w:spacing w:after="0" w:line="240" w:lineRule="auto"/>
        <w:jc w:val="both"/>
        <w:rPr>
          <w:rFonts w:ascii="Times New Roman" w:hAnsi="Times New Roman" w:cs="Times New Roman"/>
        </w:rPr>
      </w:pPr>
      <w:r w:rsidRPr="003F6939">
        <w:rPr>
          <w:rFonts w:ascii="Times New Roman" w:hAnsi="Times New Roman" w:cs="Times New Roman"/>
          <w:b/>
        </w:rPr>
        <w:t>Χρησιμοποιούνται</w:t>
      </w:r>
      <w:r w:rsidRPr="003F6939">
        <w:rPr>
          <w:rFonts w:ascii="Times New Roman" w:hAnsi="Times New Roman" w:cs="Times New Roman"/>
        </w:rPr>
        <w:t xml:space="preserve"> σε:</w:t>
      </w:r>
    </w:p>
    <w:p w:rsidR="003F6939" w:rsidRPr="003F6939" w:rsidRDefault="003F6939" w:rsidP="003F6939">
      <w:pPr>
        <w:spacing w:after="0" w:line="240" w:lineRule="auto"/>
        <w:jc w:val="both"/>
        <w:rPr>
          <w:rFonts w:ascii="Times New Roman" w:hAnsi="Times New Roman" w:cs="Times New Roman"/>
        </w:rPr>
      </w:pPr>
    </w:p>
    <w:p w:rsidR="003F6939" w:rsidRPr="003F6939" w:rsidRDefault="003F6939" w:rsidP="003F6939">
      <w:pPr>
        <w:spacing w:after="0" w:line="360" w:lineRule="auto"/>
        <w:jc w:val="both"/>
        <w:rPr>
          <w:rFonts w:ascii="Times New Roman" w:hAnsi="Times New Roman" w:cs="Times New Roman"/>
        </w:rPr>
      </w:pPr>
      <w:r w:rsidRPr="003F6939">
        <w:rPr>
          <w:rFonts w:ascii="Times New Roman" w:hAnsi="Times New Roman" w:cs="Times New Roman"/>
        </w:rPr>
        <w:t>1. διαδικασίες</w:t>
      </w:r>
    </w:p>
    <w:p w:rsidR="003F6939" w:rsidRPr="003F6939" w:rsidRDefault="003F6939" w:rsidP="003F6939">
      <w:pPr>
        <w:spacing w:after="0" w:line="360" w:lineRule="auto"/>
        <w:jc w:val="both"/>
        <w:rPr>
          <w:rFonts w:ascii="Times New Roman" w:hAnsi="Times New Roman" w:cs="Times New Roman"/>
        </w:rPr>
      </w:pPr>
      <w:r w:rsidRPr="003F6939">
        <w:rPr>
          <w:rFonts w:ascii="Times New Roman" w:hAnsi="Times New Roman" w:cs="Times New Roman"/>
        </w:rPr>
        <w:t>2. οδηγίες</w:t>
      </w:r>
    </w:p>
    <w:p w:rsidR="003F6939" w:rsidRPr="003F6939" w:rsidRDefault="003F6939" w:rsidP="003F6939">
      <w:pPr>
        <w:spacing w:after="0" w:line="360" w:lineRule="auto"/>
        <w:jc w:val="both"/>
        <w:rPr>
          <w:rFonts w:ascii="Times New Roman" w:hAnsi="Times New Roman" w:cs="Times New Roman"/>
        </w:rPr>
      </w:pPr>
      <w:r w:rsidRPr="003F6939">
        <w:rPr>
          <w:rFonts w:ascii="Times New Roman" w:hAnsi="Times New Roman" w:cs="Times New Roman"/>
        </w:rPr>
        <w:t>3. εγχειρίδια</w:t>
      </w:r>
    </w:p>
    <w:p w:rsidR="003F6939" w:rsidRPr="003F6939" w:rsidRDefault="003F6939" w:rsidP="003F6939">
      <w:pPr>
        <w:spacing w:after="0" w:line="360" w:lineRule="auto"/>
        <w:jc w:val="both"/>
        <w:rPr>
          <w:rFonts w:ascii="Times New Roman" w:hAnsi="Times New Roman" w:cs="Times New Roman"/>
        </w:rPr>
      </w:pPr>
      <w:r w:rsidRPr="003F6939">
        <w:rPr>
          <w:rFonts w:ascii="Times New Roman" w:hAnsi="Times New Roman" w:cs="Times New Roman"/>
        </w:rPr>
        <w:t>4. συνταγές</w:t>
      </w:r>
    </w:p>
    <w:p w:rsidR="003F6939" w:rsidRPr="003F6939" w:rsidRDefault="003F6939" w:rsidP="003F6939">
      <w:pPr>
        <w:spacing w:after="0" w:line="360" w:lineRule="auto"/>
        <w:jc w:val="both"/>
        <w:rPr>
          <w:rFonts w:ascii="Times New Roman" w:hAnsi="Times New Roman" w:cs="Times New Roman"/>
        </w:rPr>
      </w:pPr>
      <w:r w:rsidRPr="003F6939">
        <w:rPr>
          <w:rFonts w:ascii="Times New Roman" w:hAnsi="Times New Roman" w:cs="Times New Roman"/>
        </w:rPr>
        <w:t>5. κατευθυντήριες οδηγίες</w:t>
      </w:r>
    </w:p>
    <w:p w:rsidR="003F6939" w:rsidRDefault="003F6939" w:rsidP="003F6939">
      <w:pPr>
        <w:spacing w:after="0" w:line="360" w:lineRule="auto"/>
        <w:jc w:val="both"/>
        <w:rPr>
          <w:rFonts w:ascii="Times New Roman" w:hAnsi="Times New Roman" w:cs="Times New Roman"/>
        </w:rPr>
      </w:pPr>
    </w:p>
    <w:p w:rsidR="003F6939" w:rsidRPr="003F6939" w:rsidRDefault="003F6939" w:rsidP="003F6939">
      <w:pPr>
        <w:spacing w:after="0" w:line="360" w:lineRule="auto"/>
        <w:jc w:val="both"/>
        <w:rPr>
          <w:rFonts w:ascii="Times New Roman" w:hAnsi="Times New Roman" w:cs="Times New Roman"/>
        </w:rPr>
      </w:pPr>
      <w:r w:rsidRPr="003F6939">
        <w:rPr>
          <w:rFonts w:ascii="Times New Roman" w:hAnsi="Times New Roman" w:cs="Times New Roman"/>
          <w:b/>
        </w:rPr>
        <w:t>Κείμενα οδηγιών</w:t>
      </w:r>
      <w:r w:rsidRPr="003F6939">
        <w:rPr>
          <w:rFonts w:ascii="Times New Roman" w:hAnsi="Times New Roman" w:cs="Times New Roman"/>
        </w:rPr>
        <w:t xml:space="preserve"> (καθοδηγούν μέσω της διαδικασίας της λο</w:t>
      </w:r>
      <w:r>
        <w:rPr>
          <w:rFonts w:ascii="Times New Roman" w:hAnsi="Times New Roman" w:cs="Times New Roman"/>
        </w:rPr>
        <w:t xml:space="preserve">γικής διαδοχής δραστηριοτήτων ή </w:t>
      </w:r>
      <w:r w:rsidRPr="003F6939">
        <w:rPr>
          <w:rFonts w:ascii="Times New Roman" w:hAnsi="Times New Roman" w:cs="Times New Roman"/>
        </w:rPr>
        <w:t>συμπεριφορών)</w:t>
      </w:r>
    </w:p>
    <w:p w:rsidR="003F6939" w:rsidRPr="003F6939" w:rsidRDefault="003F6939" w:rsidP="003F6939">
      <w:pPr>
        <w:spacing w:after="0" w:line="360" w:lineRule="auto"/>
        <w:jc w:val="both"/>
        <w:rPr>
          <w:rFonts w:ascii="Times New Roman" w:hAnsi="Times New Roman" w:cs="Times New Roman"/>
        </w:rPr>
      </w:pPr>
      <w:r w:rsidRPr="003F6939">
        <w:rPr>
          <w:rFonts w:ascii="Times New Roman" w:hAnsi="Times New Roman" w:cs="Times New Roman"/>
        </w:rPr>
        <w:t>1. διαδικαστικά (π.χ. οδηγίες χρήσης)</w:t>
      </w:r>
    </w:p>
    <w:p w:rsidR="003F6939" w:rsidRPr="003F6939" w:rsidRDefault="003F6939" w:rsidP="003F6939">
      <w:pPr>
        <w:spacing w:after="0" w:line="360" w:lineRule="auto"/>
        <w:jc w:val="both"/>
        <w:rPr>
          <w:rFonts w:ascii="Times New Roman" w:hAnsi="Times New Roman" w:cs="Times New Roman"/>
        </w:rPr>
      </w:pPr>
      <w:r w:rsidRPr="003F6939">
        <w:rPr>
          <w:rFonts w:ascii="Times New Roman" w:hAnsi="Times New Roman" w:cs="Times New Roman"/>
        </w:rPr>
        <w:t>2. μη διαδικαστικά κείμενα (π.χ. συμβουλές για υποψήφιους/-</w:t>
      </w:r>
      <w:proofErr w:type="spellStart"/>
      <w:r w:rsidRPr="003F6939">
        <w:rPr>
          <w:rFonts w:ascii="Times New Roman" w:hAnsi="Times New Roman" w:cs="Times New Roman"/>
        </w:rPr>
        <w:t>ιες</w:t>
      </w:r>
      <w:proofErr w:type="spellEnd"/>
      <w:r w:rsidRPr="003F6939">
        <w:rPr>
          <w:rFonts w:ascii="Times New Roman" w:hAnsi="Times New Roman" w:cs="Times New Roman"/>
        </w:rPr>
        <w:t>, που μπορεί να ανήκουν και</w:t>
      </w:r>
    </w:p>
    <w:p w:rsidR="003F6939" w:rsidRDefault="003F6939" w:rsidP="003F6939">
      <w:pPr>
        <w:spacing w:after="0" w:line="360" w:lineRule="auto"/>
        <w:jc w:val="both"/>
        <w:rPr>
          <w:rFonts w:ascii="Times New Roman" w:hAnsi="Times New Roman" w:cs="Times New Roman"/>
        </w:rPr>
      </w:pPr>
      <w:r w:rsidRPr="003F6939">
        <w:rPr>
          <w:rFonts w:ascii="Times New Roman" w:hAnsi="Times New Roman" w:cs="Times New Roman"/>
        </w:rPr>
        <w:t>στην επιχειρηματολογία)</w:t>
      </w:r>
    </w:p>
    <w:p w:rsidR="003F6939" w:rsidRDefault="003F6939" w:rsidP="003F6939">
      <w:pPr>
        <w:spacing w:after="0" w:line="360" w:lineRule="auto"/>
        <w:jc w:val="both"/>
        <w:rPr>
          <w:rFonts w:ascii="Times New Roman" w:hAnsi="Times New Roman" w:cs="Times New Roman"/>
        </w:rPr>
      </w:pPr>
    </w:p>
    <w:p w:rsidR="003F6939" w:rsidRPr="003F6939" w:rsidRDefault="003F6939" w:rsidP="003F6939">
      <w:pPr>
        <w:spacing w:after="0" w:line="360" w:lineRule="auto"/>
        <w:jc w:val="both"/>
        <w:rPr>
          <w:rFonts w:ascii="Times New Roman" w:hAnsi="Times New Roman" w:cs="Times New Roman"/>
          <w:b/>
        </w:rPr>
      </w:pPr>
      <w:r w:rsidRPr="003F6939">
        <w:rPr>
          <w:rFonts w:ascii="Times New Roman" w:hAnsi="Times New Roman" w:cs="Times New Roman"/>
          <w:b/>
        </w:rPr>
        <w:t>Ερωτήσεις</w:t>
      </w:r>
    </w:p>
    <w:p w:rsidR="003F6939" w:rsidRPr="003F6939" w:rsidRDefault="003F6939" w:rsidP="003F6939">
      <w:pPr>
        <w:spacing w:after="0" w:line="360" w:lineRule="auto"/>
        <w:jc w:val="both"/>
        <w:rPr>
          <w:rFonts w:ascii="Times New Roman" w:hAnsi="Times New Roman" w:cs="Times New Roman"/>
        </w:rPr>
      </w:pPr>
      <w:r>
        <w:rPr>
          <w:rFonts w:ascii="Times New Roman" w:hAnsi="Times New Roman" w:cs="Times New Roman"/>
        </w:rPr>
        <w:t>1. Πώ</w:t>
      </w:r>
      <w:r w:rsidRPr="003F6939">
        <w:rPr>
          <w:rFonts w:ascii="Times New Roman" w:hAnsi="Times New Roman" w:cs="Times New Roman"/>
        </w:rPr>
        <w:t>ς;</w:t>
      </w:r>
    </w:p>
    <w:p w:rsidR="003F6939" w:rsidRPr="003F6939" w:rsidRDefault="003F6939" w:rsidP="003F6939">
      <w:pPr>
        <w:spacing w:after="0" w:line="360" w:lineRule="auto"/>
        <w:jc w:val="both"/>
        <w:rPr>
          <w:rFonts w:ascii="Times New Roman" w:hAnsi="Times New Roman" w:cs="Times New Roman"/>
        </w:rPr>
      </w:pPr>
      <w:r w:rsidRPr="003F6939">
        <w:rPr>
          <w:rFonts w:ascii="Times New Roman" w:hAnsi="Times New Roman" w:cs="Times New Roman"/>
        </w:rPr>
        <w:lastRenderedPageBreak/>
        <w:t>2. Προς ποια κατεύθυνση;</w:t>
      </w:r>
    </w:p>
    <w:p w:rsidR="003F6939" w:rsidRPr="003F6939" w:rsidRDefault="003F6939" w:rsidP="003F6939">
      <w:pPr>
        <w:spacing w:after="0" w:line="360" w:lineRule="auto"/>
        <w:jc w:val="both"/>
        <w:rPr>
          <w:rFonts w:ascii="Times New Roman" w:hAnsi="Times New Roman" w:cs="Times New Roman"/>
        </w:rPr>
      </w:pPr>
      <w:r>
        <w:rPr>
          <w:rFonts w:ascii="Times New Roman" w:hAnsi="Times New Roman" w:cs="Times New Roman"/>
        </w:rPr>
        <w:t>3. Με ποια μέσα, υλικά κ.λ</w:t>
      </w:r>
      <w:r w:rsidRPr="003F6939">
        <w:rPr>
          <w:rFonts w:ascii="Times New Roman" w:hAnsi="Times New Roman" w:cs="Times New Roman"/>
        </w:rPr>
        <w:t>π.</w:t>
      </w:r>
    </w:p>
    <w:p w:rsidR="003F6939" w:rsidRPr="003F6939" w:rsidRDefault="003F6939" w:rsidP="003F6939">
      <w:pPr>
        <w:spacing w:after="0" w:line="360" w:lineRule="auto"/>
        <w:jc w:val="both"/>
        <w:rPr>
          <w:rFonts w:ascii="Times New Roman" w:hAnsi="Times New Roman" w:cs="Times New Roman"/>
        </w:rPr>
      </w:pPr>
      <w:r w:rsidRPr="003F6939">
        <w:rPr>
          <w:rFonts w:ascii="Times New Roman" w:hAnsi="Times New Roman" w:cs="Times New Roman"/>
        </w:rPr>
        <w:t>4. Σε ποιο στάδιο, φάση;</w:t>
      </w:r>
    </w:p>
    <w:p w:rsidR="0024446F" w:rsidRPr="003F6939" w:rsidRDefault="0024446F" w:rsidP="003F6939">
      <w:pPr>
        <w:spacing w:after="0" w:line="360" w:lineRule="auto"/>
        <w:jc w:val="both"/>
        <w:rPr>
          <w:rFonts w:ascii="Times New Roman" w:hAnsi="Times New Roman" w:cs="Times New Roman"/>
        </w:rPr>
      </w:pPr>
    </w:p>
    <w:p w:rsidR="0024446F" w:rsidRPr="00C118E3" w:rsidRDefault="0024446F" w:rsidP="00C118E3">
      <w:pPr>
        <w:jc w:val="center"/>
        <w:rPr>
          <w:rFonts w:ascii="Times New Roman" w:hAnsi="Times New Roman" w:cs="Times New Roman"/>
          <w:b/>
          <w:color w:val="FF0000"/>
        </w:rPr>
      </w:pPr>
      <w:r w:rsidRPr="00C118E3">
        <w:rPr>
          <w:rFonts w:ascii="Times New Roman" w:hAnsi="Times New Roman" w:cs="Times New Roman"/>
          <w:b/>
          <w:color w:val="FF0000"/>
        </w:rPr>
        <w:t>Δ) Επιχειρηματολογία</w:t>
      </w:r>
    </w:p>
    <w:p w:rsidR="0024446F" w:rsidRPr="0024446F" w:rsidRDefault="0024446F" w:rsidP="0024446F">
      <w:pPr>
        <w:jc w:val="both"/>
        <w:rPr>
          <w:rFonts w:ascii="Times New Roman" w:hAnsi="Times New Roman" w:cs="Times New Roman"/>
        </w:rPr>
      </w:pPr>
      <w:r w:rsidRPr="0024446F">
        <w:rPr>
          <w:rFonts w:ascii="Times New Roman" w:hAnsi="Times New Roman" w:cs="Times New Roman"/>
        </w:rPr>
        <w:t>Στην επιχειρηματολογία, ως διαδικασία ανάπτυξης μιας θέσης, ο στόχος είναι να πειστούν οι αναγνώστες/-</w:t>
      </w:r>
      <w:proofErr w:type="spellStart"/>
      <w:r w:rsidRPr="0024446F">
        <w:rPr>
          <w:rFonts w:ascii="Times New Roman" w:hAnsi="Times New Roman" w:cs="Times New Roman"/>
        </w:rPr>
        <w:t>τριες</w:t>
      </w:r>
      <w:proofErr w:type="spellEnd"/>
      <w:r w:rsidRPr="0024446F">
        <w:rPr>
          <w:rFonts w:ascii="Times New Roman" w:hAnsi="Times New Roman" w:cs="Times New Roman"/>
        </w:rPr>
        <w:t xml:space="preserve"> ή οι ακροατές/-</w:t>
      </w:r>
      <w:proofErr w:type="spellStart"/>
      <w:r w:rsidRPr="0024446F">
        <w:rPr>
          <w:rFonts w:ascii="Times New Roman" w:hAnsi="Times New Roman" w:cs="Times New Roman"/>
        </w:rPr>
        <w:t>τρι</w:t>
      </w:r>
      <w:r w:rsidR="00C118E3">
        <w:rPr>
          <w:rFonts w:ascii="Times New Roman" w:hAnsi="Times New Roman" w:cs="Times New Roman"/>
        </w:rPr>
        <w:t>ες</w:t>
      </w:r>
      <w:proofErr w:type="spellEnd"/>
      <w:r w:rsidR="00C118E3">
        <w:rPr>
          <w:rFonts w:ascii="Times New Roman" w:hAnsi="Times New Roman" w:cs="Times New Roman"/>
        </w:rPr>
        <w:t xml:space="preserve"> και να αποδεχθούν μια άποψη.</w:t>
      </w:r>
    </w:p>
    <w:p w:rsidR="0024446F" w:rsidRPr="0024446F" w:rsidRDefault="0024446F" w:rsidP="0024446F">
      <w:pPr>
        <w:jc w:val="both"/>
        <w:rPr>
          <w:rFonts w:ascii="Times New Roman" w:hAnsi="Times New Roman" w:cs="Times New Roman"/>
        </w:rPr>
      </w:pPr>
      <w:r w:rsidRPr="0024446F">
        <w:rPr>
          <w:rFonts w:ascii="Times New Roman" w:hAnsi="Times New Roman" w:cs="Times New Roman"/>
        </w:rPr>
        <w:t>Σε κάποιες περιπτώσεις η επιχειρηματολογία μοιάζει με εξήγηση/αιτιολόγηση, καθώς και τα δύο είδη έχουν να κάνουν με αιτιότητα. Η διαφορά είναι ότι η επιχειρηματολογία σχετίζεται κυρίως με άποψη και πειθώ, ενώ η εξήγηση στην αντικειμενική κα</w:t>
      </w:r>
      <w:r w:rsidR="00C118E3">
        <w:rPr>
          <w:rFonts w:ascii="Times New Roman" w:hAnsi="Times New Roman" w:cs="Times New Roman"/>
        </w:rPr>
        <w:t>ταγραφή του «τι» και του «πώς».</w:t>
      </w:r>
    </w:p>
    <w:p w:rsidR="0024446F" w:rsidRPr="0024446F" w:rsidRDefault="0024446F" w:rsidP="0024446F">
      <w:pPr>
        <w:jc w:val="both"/>
        <w:rPr>
          <w:rFonts w:ascii="Times New Roman" w:hAnsi="Times New Roman" w:cs="Times New Roman"/>
        </w:rPr>
      </w:pPr>
      <w:r w:rsidRPr="0024446F">
        <w:rPr>
          <w:rFonts w:ascii="Times New Roman" w:hAnsi="Times New Roman" w:cs="Times New Roman"/>
        </w:rPr>
        <w:t>Τα κείμενα επιχειρηματολογίας διακρίνονται σε: δοκίμια (προβάλλεται μια άποψη και παρέχονται στοιχεία για τη στήριξή της), εκθέσεις, συζητήσεις/αντιπαραθέσεις (θεώρηση ενός θέματος από πολλές απόψεις), ερμηνείες κ.ά.</w:t>
      </w:r>
    </w:p>
    <w:p w:rsidR="0024446F" w:rsidRPr="0024446F" w:rsidRDefault="0024446F" w:rsidP="0024446F">
      <w:pPr>
        <w:jc w:val="both"/>
        <w:rPr>
          <w:rFonts w:ascii="Times New Roman" w:hAnsi="Times New Roman" w:cs="Times New Roman"/>
        </w:rPr>
      </w:pPr>
    </w:p>
    <w:p w:rsidR="0024446F" w:rsidRPr="00C118E3" w:rsidRDefault="0024446F" w:rsidP="0024446F">
      <w:pPr>
        <w:jc w:val="both"/>
        <w:rPr>
          <w:rFonts w:ascii="Times New Roman" w:hAnsi="Times New Roman" w:cs="Times New Roman"/>
          <w:b/>
        </w:rPr>
      </w:pPr>
      <w:r w:rsidRPr="00C118E3">
        <w:rPr>
          <w:rFonts w:ascii="Times New Roman" w:hAnsi="Times New Roman" w:cs="Times New Roman"/>
          <w:b/>
        </w:rPr>
        <w:t>Η δομή της επιχειρηματολογίας</w:t>
      </w:r>
    </w:p>
    <w:p w:rsidR="0024446F" w:rsidRPr="0024446F" w:rsidRDefault="0024446F" w:rsidP="0024446F">
      <w:pPr>
        <w:jc w:val="both"/>
        <w:rPr>
          <w:rFonts w:ascii="Times New Roman" w:hAnsi="Times New Roman" w:cs="Times New Roman"/>
        </w:rPr>
      </w:pPr>
      <w:r w:rsidRPr="0024446F">
        <w:rPr>
          <w:rFonts w:ascii="Times New Roman" w:hAnsi="Times New Roman" w:cs="Times New Roman"/>
        </w:rPr>
        <w:t>Η επιχειρηματολογία έχει λιγότερο ή περισσότερο τυπική δομή: ξεκινά από έναν ισχυρισμό/αποδεικτέα θέση, ακολουθούν επιχειρήματα και τεκμήρια που την υποστηρίζουν και καταλήγει σε ένα συμπέρασμα.</w:t>
      </w:r>
    </w:p>
    <w:p w:rsidR="0024446F" w:rsidRPr="0024446F" w:rsidRDefault="0024446F" w:rsidP="0024446F">
      <w:pPr>
        <w:jc w:val="both"/>
        <w:rPr>
          <w:rFonts w:ascii="Times New Roman" w:hAnsi="Times New Roman" w:cs="Times New Roman"/>
        </w:rPr>
      </w:pPr>
    </w:p>
    <w:p w:rsidR="0024446F" w:rsidRPr="00C118E3" w:rsidRDefault="0024446F" w:rsidP="0024446F">
      <w:pPr>
        <w:jc w:val="both"/>
        <w:rPr>
          <w:rFonts w:ascii="Times New Roman" w:hAnsi="Times New Roman" w:cs="Times New Roman"/>
          <w:b/>
        </w:rPr>
      </w:pPr>
      <w:r w:rsidRPr="00C118E3">
        <w:rPr>
          <w:rFonts w:ascii="Times New Roman" w:hAnsi="Times New Roman" w:cs="Times New Roman"/>
          <w:b/>
        </w:rPr>
        <w:t>Η γλώσσα της επιχειρηματολογίας</w:t>
      </w:r>
    </w:p>
    <w:p w:rsidR="0024446F" w:rsidRPr="0024446F" w:rsidRDefault="0024446F" w:rsidP="0024446F">
      <w:pPr>
        <w:jc w:val="both"/>
        <w:rPr>
          <w:rFonts w:ascii="Times New Roman" w:hAnsi="Times New Roman" w:cs="Times New Roman"/>
        </w:rPr>
      </w:pPr>
      <w:r w:rsidRPr="0024446F">
        <w:rPr>
          <w:rFonts w:ascii="Times New Roman" w:hAnsi="Times New Roman" w:cs="Times New Roman"/>
        </w:rPr>
        <w:t xml:space="preserve">Στα </w:t>
      </w:r>
      <w:proofErr w:type="spellStart"/>
      <w:r w:rsidRPr="0024446F">
        <w:rPr>
          <w:rFonts w:ascii="Times New Roman" w:hAnsi="Times New Roman" w:cs="Times New Roman"/>
        </w:rPr>
        <w:t>επιχειρηματολογικά</w:t>
      </w:r>
      <w:proofErr w:type="spellEnd"/>
      <w:r w:rsidRPr="0024446F">
        <w:rPr>
          <w:rFonts w:ascii="Times New Roman" w:hAnsi="Times New Roman" w:cs="Times New Roman"/>
        </w:rPr>
        <w:t xml:space="preserve"> κείμενα συναντάμε ορισμένα κοινά χαρακτηριστικά:</w:t>
      </w:r>
    </w:p>
    <w:p w:rsidR="0024446F" w:rsidRPr="0024446F" w:rsidRDefault="0024446F" w:rsidP="0024446F">
      <w:pPr>
        <w:jc w:val="both"/>
        <w:rPr>
          <w:rFonts w:ascii="Times New Roman" w:hAnsi="Times New Roman" w:cs="Times New Roman"/>
        </w:rPr>
      </w:pPr>
      <w:r w:rsidRPr="00C118E3">
        <w:rPr>
          <w:rFonts w:ascii="Times New Roman" w:hAnsi="Times New Roman" w:cs="Times New Roman"/>
          <w:b/>
        </w:rPr>
        <w:t>Σαφήνεια</w:t>
      </w:r>
      <w:r w:rsidRPr="0024446F">
        <w:rPr>
          <w:rFonts w:ascii="Times New Roman" w:hAnsi="Times New Roman" w:cs="Times New Roman"/>
        </w:rPr>
        <w:t xml:space="preserve"> (κυριολεξία, αποφυγή της πολυσημίας, ακρίβεια στη χρήση του λεξιλογίου, ειδικοί όροι κ.λπ.)</w:t>
      </w:r>
    </w:p>
    <w:p w:rsidR="0024446F" w:rsidRPr="0024446F" w:rsidRDefault="0024446F" w:rsidP="0024446F">
      <w:pPr>
        <w:jc w:val="both"/>
        <w:rPr>
          <w:rFonts w:ascii="Times New Roman" w:hAnsi="Times New Roman" w:cs="Times New Roman"/>
        </w:rPr>
      </w:pPr>
      <w:r w:rsidRPr="00C118E3">
        <w:rPr>
          <w:rFonts w:ascii="Times New Roman" w:hAnsi="Times New Roman" w:cs="Times New Roman"/>
          <w:b/>
        </w:rPr>
        <w:t>Ονοματοποίηση</w:t>
      </w:r>
      <w:r w:rsidRPr="0024446F">
        <w:rPr>
          <w:rFonts w:ascii="Times New Roman" w:hAnsi="Times New Roman" w:cs="Times New Roman"/>
        </w:rPr>
        <w:t>: Η διαδικασία μετατροπής ενός ρήματος ή ενός επιθετικού προσδιορισμού σε ουσιαστικό (π.χ. υπολογίζω &gt; υπολογισμός, αλλάζω &gt; αλλαγή, ικανός &gt; ικανότητα, φτωχός &gt; φτωχοποίηση).</w:t>
      </w:r>
    </w:p>
    <w:p w:rsidR="0024446F" w:rsidRPr="0024446F" w:rsidRDefault="0024446F" w:rsidP="0024446F">
      <w:pPr>
        <w:jc w:val="both"/>
        <w:rPr>
          <w:rFonts w:ascii="Times New Roman" w:hAnsi="Times New Roman" w:cs="Times New Roman"/>
        </w:rPr>
      </w:pPr>
      <w:r w:rsidRPr="0024446F">
        <w:rPr>
          <w:rFonts w:ascii="Times New Roman" w:hAnsi="Times New Roman" w:cs="Times New Roman"/>
        </w:rPr>
        <w:t>Η γραμματική αυτή μετατόπιση δεν αφορά μόνο την παραγωγή, αλλά έχει συνέπειες και στο νόημα, εφόσον οι ονοματοποιημένοι τύποι φέρουν τα σημασιολογικά χαρακτηριστικά τόσο των ρηματικών διαδικασιών ή των ιδιοτήτων από όπου προέρχονται όσο και το αποτέλεσμα αυτών των διαδικασιών ή των ιδιοτήτων. Η ονοματοποίηση χαρακτηρίζει τα επιστημονικά κείμενα και τα «ακαδημαϊκά» είδη λόγου, όπως το δοκίμιο ή οι τεχνικές αναφορές, που επεξεργάζονται αφηρημένες και τεχνικές έννοιες,</w:t>
      </w:r>
    </w:p>
    <w:p w:rsidR="0024446F" w:rsidRPr="00C118E3" w:rsidRDefault="0024446F" w:rsidP="0024446F">
      <w:pPr>
        <w:jc w:val="both"/>
        <w:rPr>
          <w:rFonts w:ascii="Times New Roman" w:hAnsi="Times New Roman" w:cs="Times New Roman"/>
          <w:b/>
        </w:rPr>
      </w:pPr>
      <w:r w:rsidRPr="00C118E3">
        <w:rPr>
          <w:rFonts w:ascii="Times New Roman" w:hAnsi="Times New Roman" w:cs="Times New Roman"/>
          <w:b/>
        </w:rPr>
        <w:t>Παθητική σύνταξη</w:t>
      </w:r>
    </w:p>
    <w:p w:rsidR="0024446F" w:rsidRPr="0024446F" w:rsidRDefault="0024446F" w:rsidP="0024446F">
      <w:pPr>
        <w:jc w:val="both"/>
        <w:rPr>
          <w:rFonts w:ascii="Times New Roman" w:hAnsi="Times New Roman" w:cs="Times New Roman"/>
        </w:rPr>
      </w:pPr>
      <w:r w:rsidRPr="00C118E3">
        <w:rPr>
          <w:rFonts w:ascii="Times New Roman" w:hAnsi="Times New Roman" w:cs="Times New Roman"/>
          <w:b/>
        </w:rPr>
        <w:t>Διαρθρωτικές λέξεις/φράσεις που δηλώνουν σχέσεις χρόνου, αντίθεσης, αιτίου και αποτελέσματος, συμπεράσματος</w:t>
      </w:r>
      <w:r w:rsidRPr="0024446F">
        <w:rPr>
          <w:rFonts w:ascii="Times New Roman" w:hAnsi="Times New Roman" w:cs="Times New Roman"/>
        </w:rPr>
        <w:t xml:space="preserve"> κ.λπ.</w:t>
      </w:r>
    </w:p>
    <w:p w:rsidR="0024446F" w:rsidRPr="00C118E3" w:rsidRDefault="0024446F" w:rsidP="0024446F">
      <w:pPr>
        <w:jc w:val="both"/>
        <w:rPr>
          <w:rFonts w:ascii="Times New Roman" w:hAnsi="Times New Roman" w:cs="Times New Roman"/>
          <w:b/>
        </w:rPr>
      </w:pPr>
      <w:r w:rsidRPr="00C118E3">
        <w:rPr>
          <w:rFonts w:ascii="Times New Roman" w:hAnsi="Times New Roman" w:cs="Times New Roman"/>
          <w:b/>
        </w:rPr>
        <w:lastRenderedPageBreak/>
        <w:t>Ρητορικά ερωτήματα</w:t>
      </w:r>
    </w:p>
    <w:p w:rsidR="0024446F" w:rsidRPr="00C118E3" w:rsidRDefault="0024446F" w:rsidP="0024446F">
      <w:pPr>
        <w:jc w:val="both"/>
        <w:rPr>
          <w:rFonts w:ascii="Times New Roman" w:hAnsi="Times New Roman" w:cs="Times New Roman"/>
          <w:b/>
        </w:rPr>
      </w:pPr>
      <w:r w:rsidRPr="00C118E3">
        <w:rPr>
          <w:rFonts w:ascii="Times New Roman" w:hAnsi="Times New Roman" w:cs="Times New Roman"/>
          <w:b/>
        </w:rPr>
        <w:t>Αποφαντικές (δηλωτικές) προτάσεις</w:t>
      </w:r>
    </w:p>
    <w:p w:rsidR="0024446F" w:rsidRPr="00C118E3" w:rsidRDefault="0024446F" w:rsidP="0024446F">
      <w:pPr>
        <w:jc w:val="both"/>
        <w:rPr>
          <w:rFonts w:ascii="Times New Roman" w:hAnsi="Times New Roman" w:cs="Times New Roman"/>
          <w:b/>
        </w:rPr>
      </w:pPr>
      <w:proofErr w:type="spellStart"/>
      <w:r w:rsidRPr="00C118E3">
        <w:rPr>
          <w:rFonts w:ascii="Times New Roman" w:hAnsi="Times New Roman" w:cs="Times New Roman"/>
          <w:b/>
        </w:rPr>
        <w:t>Επιστημική</w:t>
      </w:r>
      <w:proofErr w:type="spellEnd"/>
      <w:r w:rsidRPr="00C118E3">
        <w:rPr>
          <w:rFonts w:ascii="Times New Roman" w:hAnsi="Times New Roman" w:cs="Times New Roman"/>
          <w:b/>
        </w:rPr>
        <w:t xml:space="preserve"> και </w:t>
      </w:r>
      <w:proofErr w:type="spellStart"/>
      <w:r w:rsidRPr="00C118E3">
        <w:rPr>
          <w:rFonts w:ascii="Times New Roman" w:hAnsi="Times New Roman" w:cs="Times New Roman"/>
          <w:b/>
        </w:rPr>
        <w:t>δεοντική</w:t>
      </w:r>
      <w:proofErr w:type="spellEnd"/>
      <w:r w:rsidRPr="00C118E3">
        <w:rPr>
          <w:rFonts w:ascii="Times New Roman" w:hAnsi="Times New Roman" w:cs="Times New Roman"/>
          <w:b/>
        </w:rPr>
        <w:t xml:space="preserve"> </w:t>
      </w:r>
      <w:proofErr w:type="spellStart"/>
      <w:r w:rsidRPr="00C118E3">
        <w:rPr>
          <w:rFonts w:ascii="Times New Roman" w:hAnsi="Times New Roman" w:cs="Times New Roman"/>
          <w:b/>
        </w:rPr>
        <w:t>τροπικότητα</w:t>
      </w:r>
      <w:proofErr w:type="spellEnd"/>
    </w:p>
    <w:p w:rsidR="0024446F" w:rsidRPr="00C118E3" w:rsidRDefault="0024446F" w:rsidP="0024446F">
      <w:pPr>
        <w:jc w:val="both"/>
        <w:rPr>
          <w:rFonts w:ascii="Times New Roman" w:hAnsi="Times New Roman" w:cs="Times New Roman"/>
          <w:b/>
        </w:rPr>
      </w:pPr>
      <w:r w:rsidRPr="00C118E3">
        <w:rPr>
          <w:rFonts w:ascii="Times New Roman" w:hAnsi="Times New Roman" w:cs="Times New Roman"/>
          <w:b/>
        </w:rPr>
        <w:t>Πλούσια στίξη</w:t>
      </w:r>
    </w:p>
    <w:p w:rsidR="0024446F" w:rsidRPr="0024446F" w:rsidRDefault="0024446F" w:rsidP="0024446F">
      <w:pPr>
        <w:jc w:val="both"/>
        <w:rPr>
          <w:rFonts w:ascii="Times New Roman" w:hAnsi="Times New Roman" w:cs="Times New Roman"/>
        </w:rPr>
      </w:pPr>
    </w:p>
    <w:p w:rsidR="0024446F" w:rsidRPr="00C118E3" w:rsidRDefault="0024446F" w:rsidP="0024446F">
      <w:pPr>
        <w:jc w:val="both"/>
        <w:rPr>
          <w:rFonts w:ascii="Times New Roman" w:hAnsi="Times New Roman" w:cs="Times New Roman"/>
          <w:b/>
        </w:rPr>
      </w:pPr>
      <w:r w:rsidRPr="00C118E3">
        <w:rPr>
          <w:rFonts w:ascii="Times New Roman" w:hAnsi="Times New Roman" w:cs="Times New Roman"/>
          <w:b/>
        </w:rPr>
        <w:t>Η ρητορική της επιχειρηματολογίας</w:t>
      </w:r>
    </w:p>
    <w:p w:rsidR="0024446F" w:rsidRPr="0024446F" w:rsidRDefault="0024446F" w:rsidP="0024446F">
      <w:pPr>
        <w:jc w:val="both"/>
        <w:rPr>
          <w:rFonts w:ascii="Times New Roman" w:hAnsi="Times New Roman" w:cs="Times New Roman"/>
        </w:rPr>
      </w:pPr>
      <w:r w:rsidRPr="0024446F">
        <w:rPr>
          <w:rFonts w:ascii="Times New Roman" w:hAnsi="Times New Roman" w:cs="Times New Roman"/>
        </w:rPr>
        <w:t>Σύμφωνα με τη Ρητορική του Αριστοτέλη, από τη στιγμή που κάθε μορφής επικοινωνία περιέχει τρεις κύριους παράγοντες (πομπός - δέκτης - μήνυμα), τότε οι τρόποι πειθούς δεν μπορεί παρά να αναφέρονται:</w:t>
      </w:r>
    </w:p>
    <w:p w:rsidR="0024446F" w:rsidRPr="0024446F" w:rsidRDefault="0024446F" w:rsidP="0024446F">
      <w:pPr>
        <w:jc w:val="both"/>
        <w:rPr>
          <w:rFonts w:ascii="Times New Roman" w:hAnsi="Times New Roman" w:cs="Times New Roman"/>
        </w:rPr>
      </w:pPr>
      <w:r w:rsidRPr="0024446F">
        <w:rPr>
          <w:rFonts w:ascii="Times New Roman" w:hAnsi="Times New Roman" w:cs="Times New Roman"/>
        </w:rPr>
        <w:t>- στο ήθος του πομπού</w:t>
      </w:r>
    </w:p>
    <w:p w:rsidR="0024446F" w:rsidRPr="0024446F" w:rsidRDefault="0024446F" w:rsidP="0024446F">
      <w:pPr>
        <w:jc w:val="both"/>
        <w:rPr>
          <w:rFonts w:ascii="Times New Roman" w:hAnsi="Times New Roman" w:cs="Times New Roman"/>
        </w:rPr>
      </w:pPr>
      <w:r w:rsidRPr="0024446F">
        <w:rPr>
          <w:rFonts w:ascii="Times New Roman" w:hAnsi="Times New Roman" w:cs="Times New Roman"/>
        </w:rPr>
        <w:t>Η πειθώ επιτυγχάνεται μέσω της επίκλησης στο ήθος του πομπού, όταν ο λόγος συγκροτείται με σκοπό να καταστήσει τον ομιλητή/συγγραφέα αξιόπιστο στα μάτια του ακροατή/αναγνώστη: σώφρονα (γνώστη του θέματος, λογικό, αντικειμενικό κ.λπ.), ηθικό χαρακτήρα και καλοπροαίρετο (σκέφτεται το καλό του δέκτη). Για τον ίδιο σκοπό επικαλείται κάποια αυθεντία (επίκληση στην αυθεντία) ή ανασκευάζει τα επιχειρήματα του αντιπάλου κάνοντας προσωπική επίθεση εναντίον του (επίθεση στο ήθος του αντιπάλου).</w:t>
      </w:r>
    </w:p>
    <w:p w:rsidR="0024446F" w:rsidRPr="0024446F" w:rsidRDefault="0024446F" w:rsidP="0024446F">
      <w:pPr>
        <w:jc w:val="both"/>
        <w:rPr>
          <w:rFonts w:ascii="Times New Roman" w:hAnsi="Times New Roman" w:cs="Times New Roman"/>
        </w:rPr>
      </w:pPr>
      <w:r w:rsidRPr="0024446F">
        <w:rPr>
          <w:rFonts w:ascii="Times New Roman" w:hAnsi="Times New Roman" w:cs="Times New Roman"/>
        </w:rPr>
        <w:t>- στη συναισθηματική κατάσταση του δέκτη (πάθος)</w:t>
      </w:r>
    </w:p>
    <w:p w:rsidR="0024446F" w:rsidRPr="0024446F" w:rsidRDefault="0024446F" w:rsidP="0024446F">
      <w:pPr>
        <w:jc w:val="both"/>
        <w:rPr>
          <w:rFonts w:ascii="Times New Roman" w:hAnsi="Times New Roman" w:cs="Times New Roman"/>
        </w:rPr>
      </w:pPr>
      <w:r w:rsidRPr="0024446F">
        <w:rPr>
          <w:rFonts w:ascii="Times New Roman" w:hAnsi="Times New Roman" w:cs="Times New Roman"/>
        </w:rPr>
        <w:t>Η επιτυχία της προσπάθειας επηρεασμού του δέκτη εξαρτάται και από τη συναισθηματική διάθεση του ακροατηρίου. Διότι οι άνθρωποι δεν κρίνουν με τον ίδιο τρόπο, όταν χαίρονται και θρηνούν, ή όταν είναι φιλικοί ή εχθρικοί. Γι’ αυτό ο ομιλητής/συγγραφέας οφείλει να γνωρίζει τα συναισθήματα του κοινού (ακροατών/αναγνωστών) στο οποίο απευθύνεται, αλλά και τα κοινωνικά και πολιτισμικά χαρακτηριστικά του, τα διανοητικά (γνώσεις, εμπειρίες, ενδιαφέροντα), τα βουλητικά (ανάγκες, προσδοκίες, επιδιώξεις) και υπαρξιακά (στάσεις, συμπεριφορές, νοοτροπίες).</w:t>
      </w:r>
    </w:p>
    <w:p w:rsidR="0024446F" w:rsidRPr="0024446F" w:rsidRDefault="0024446F" w:rsidP="0024446F">
      <w:pPr>
        <w:jc w:val="both"/>
        <w:rPr>
          <w:rFonts w:ascii="Times New Roman" w:hAnsi="Times New Roman" w:cs="Times New Roman"/>
        </w:rPr>
      </w:pPr>
      <w:r w:rsidRPr="0024446F">
        <w:rPr>
          <w:rFonts w:ascii="Times New Roman" w:hAnsi="Times New Roman" w:cs="Times New Roman"/>
        </w:rPr>
        <w:t>- στο επιχείρημα καθαυτό (λόγος)</w:t>
      </w:r>
    </w:p>
    <w:p w:rsidR="0024446F" w:rsidRPr="0024446F" w:rsidRDefault="0024446F" w:rsidP="0024446F">
      <w:pPr>
        <w:jc w:val="both"/>
        <w:rPr>
          <w:rFonts w:ascii="Times New Roman" w:hAnsi="Times New Roman" w:cs="Times New Roman"/>
        </w:rPr>
      </w:pPr>
      <w:r w:rsidRPr="0024446F">
        <w:rPr>
          <w:rFonts w:ascii="Times New Roman" w:hAnsi="Times New Roman" w:cs="Times New Roman"/>
        </w:rPr>
        <w:t>Ο λόγος της πειθούς επικαλείται τέλος την κοινή λογική με τη μορφή επιχειρημάτων. Υπάρχουν δύο τύποι: οι επαγωγές και οι παραγωγές. Στην επαγωγή χρησιμοποιούνται δεδομένα, η αλήθεια των οποίων μπορεί να ελεγχθεί εμπειρικά (π.χ. παραδείγματα), για να στηριχθεί μία γενίκευση, ενώ στην παραγωγή γενικές αρχές, αξιώματα κ.λπ. οδηγούν στην απόδειξη της υπεροχής ενός αξιολογικού ισχυρισμού.</w:t>
      </w:r>
    </w:p>
    <w:p w:rsidR="0024446F" w:rsidRPr="0024446F" w:rsidRDefault="0024446F" w:rsidP="0024446F">
      <w:pPr>
        <w:jc w:val="both"/>
        <w:rPr>
          <w:rFonts w:ascii="Times New Roman" w:hAnsi="Times New Roman" w:cs="Times New Roman"/>
        </w:rPr>
      </w:pPr>
    </w:p>
    <w:p w:rsidR="0024446F" w:rsidRPr="00C118E3" w:rsidRDefault="0024446F" w:rsidP="00C118E3">
      <w:pPr>
        <w:jc w:val="center"/>
        <w:rPr>
          <w:rFonts w:ascii="Times New Roman" w:hAnsi="Times New Roman" w:cs="Times New Roman"/>
          <w:b/>
        </w:rPr>
      </w:pPr>
      <w:r w:rsidRPr="00C118E3">
        <w:rPr>
          <w:rFonts w:ascii="Times New Roman" w:hAnsi="Times New Roman" w:cs="Times New Roman"/>
          <w:b/>
        </w:rPr>
        <w:t>Παράδειγμα κειμένου επιχειρηματολογίας</w:t>
      </w:r>
    </w:p>
    <w:p w:rsidR="0024446F" w:rsidRPr="00C118E3" w:rsidRDefault="0024446F" w:rsidP="00C118E3">
      <w:pPr>
        <w:jc w:val="center"/>
        <w:rPr>
          <w:rFonts w:ascii="Times New Roman" w:hAnsi="Times New Roman" w:cs="Times New Roman"/>
          <w:b/>
        </w:rPr>
      </w:pPr>
      <w:r w:rsidRPr="00C118E3">
        <w:rPr>
          <w:rFonts w:ascii="Times New Roman" w:hAnsi="Times New Roman" w:cs="Times New Roman"/>
          <w:b/>
        </w:rPr>
        <w:t>Άγγελος Τερζάκης «</w:t>
      </w:r>
      <w:r w:rsidR="00C118E3" w:rsidRPr="00C118E3">
        <w:rPr>
          <w:rFonts w:ascii="Times New Roman" w:hAnsi="Times New Roman" w:cs="Times New Roman"/>
          <w:b/>
        </w:rPr>
        <w:t>Μηχανισμός του εξανδραποδισμού»</w:t>
      </w:r>
    </w:p>
    <w:p w:rsidR="0024446F" w:rsidRPr="00C118E3" w:rsidRDefault="0024446F" w:rsidP="0024446F">
      <w:pPr>
        <w:jc w:val="both"/>
        <w:rPr>
          <w:rFonts w:ascii="Palatino Linotype" w:hAnsi="Palatino Linotype" w:cs="Times New Roman"/>
        </w:rPr>
      </w:pPr>
      <w:r w:rsidRPr="00C118E3">
        <w:rPr>
          <w:rFonts w:ascii="Palatino Linotype" w:hAnsi="Palatino Linotype" w:cs="Times New Roman"/>
        </w:rPr>
        <w:t xml:space="preserve">Το ερώτημα μπορεί, για την ώρα, να τεθεί θεωρητικά, αύριο όμως θα τεθεί πρακτικά. Αναπόδραστα. Αλλά από τώρα κιόλας έχει αρχίσει να κάνει αισθητή την πρακτική ενάργειά του. Είναι το ακόλουθο: Το ότι σε πολύ κοντινό μέλλον δε </w:t>
      </w:r>
      <w:r w:rsidRPr="00C118E3">
        <w:rPr>
          <w:rFonts w:ascii="Palatino Linotype" w:hAnsi="Palatino Linotype" w:cs="Times New Roman"/>
        </w:rPr>
        <w:lastRenderedPageBreak/>
        <w:t>θα είναι η φύση που θα προσδιορίζει τον άνθρωπο, αλλά ο άνθρωπος τον άνθρωπο, αυτό πρέπει να θεωρηθεί αισιόδοξο ή όχι;</w:t>
      </w:r>
    </w:p>
    <w:p w:rsidR="0024446F" w:rsidRPr="00C118E3" w:rsidRDefault="0024446F" w:rsidP="0024446F">
      <w:pPr>
        <w:jc w:val="both"/>
        <w:rPr>
          <w:rFonts w:ascii="Palatino Linotype" w:hAnsi="Palatino Linotype" w:cs="Times New Roman"/>
        </w:rPr>
      </w:pPr>
      <w:r w:rsidRPr="00C118E3">
        <w:rPr>
          <w:rFonts w:ascii="Palatino Linotype" w:hAnsi="Palatino Linotype" w:cs="Times New Roman"/>
        </w:rPr>
        <w:t xml:space="preserve">Δε νομίζω πως χρειάζεται εξήγηση τούτη η πρόταση. Όχι μόνον οι θετικές επιστήμες, όχι μόνον η τεχνολογία, που είναι η εφαρμοσμένη πλευρά τους, αλλά και η ψυχολογική τεχνική (στο εμπόριο, στην πολιτική προπαγάνδα) κάνουν ολοφάνερο πως έχει αρχίσει κιόλας η διαμόρφωση του φυσικού όντος άνθρωπος σύμφωνα με σχεδιασμούς ξεκινημένους από πρωτοβουλίες συνανθρώπων του. Δε χρειάζεται καν να γίνουν αποφασιστικές επεμβάσεις στο γενετικό κώδικα. Βαθύτερα κι από την παιδεία, που προσδιορίζει ως ένα σημείο τη </w:t>
      </w:r>
      <w:proofErr w:type="spellStart"/>
      <w:r w:rsidRPr="00C118E3">
        <w:rPr>
          <w:rFonts w:ascii="Palatino Linotype" w:hAnsi="Palatino Linotype" w:cs="Times New Roman"/>
        </w:rPr>
        <w:t>μεταβιολογική</w:t>
      </w:r>
      <w:proofErr w:type="spellEnd"/>
      <w:r w:rsidRPr="00C118E3">
        <w:rPr>
          <w:rFonts w:ascii="Palatino Linotype" w:hAnsi="Palatino Linotype" w:cs="Times New Roman"/>
        </w:rPr>
        <w:t xml:space="preserve"> περιοχή, οι τρεχούμενες μέθοδοι επηρεασμού της κοινής γνώμης, δημιουργίας ενός ορισμένου κοινωνικού κλίματος, μεταπλάθουν σταθερά τον δεδομένο από τη Φύση ανθρώπινο τύπο και τον διαμορφώνουν ανάλογα, για το κοντινό και για το απώτερο μέλλον.</w:t>
      </w:r>
    </w:p>
    <w:p w:rsidR="0024446F" w:rsidRPr="00C118E3" w:rsidRDefault="0024446F" w:rsidP="0024446F">
      <w:pPr>
        <w:jc w:val="both"/>
        <w:rPr>
          <w:rFonts w:ascii="Palatino Linotype" w:hAnsi="Palatino Linotype" w:cs="Times New Roman"/>
        </w:rPr>
      </w:pPr>
      <w:r w:rsidRPr="00C118E3">
        <w:rPr>
          <w:rFonts w:ascii="Palatino Linotype" w:hAnsi="Palatino Linotype" w:cs="Times New Roman"/>
        </w:rPr>
        <w:t>Φασματική πάει να γίνει η έννοια ελευθερία για τις μεγάλες μάζες. Στον όρο τούτο με το θεωρητικά συγκεκριμένο ως χτες περιεχόμενο, παρεμβάλλονται τώρα στοιχεία που τον κάνουν όλο και περισσότερο προβληματικό. Ποια ακριβώς είναι η ελευθερία του υπηκόου της καταναλωτικής κοινωνίας, που βομβαρδίζεται νύχτα-μέρα από μιαν επιστημονικά οργανωμένη, ακατανίκητη διαφήμιση, κι αποκτά όλο περισσότερες, ανυποψίαστες ίσαμε χτες, υλικές ανάγκες; Σε τούτο μόνο το θέμα, αν σταθούμε, θα καταλάβουμε πόσο ρευστό, αν όχι απατηλό, γίνεται το περιεχόμενο της σύγχρονης ελευθερίας. Για να νιώσει ελεύθερος ο αποπροσωποποιημένος αυτός καταναλωτής (δεν έχει άλλη κύρια προσδιοριστική ιδιότητα), πρέπει να μπορεί να ικανοποιεί τις όλο κι αυξανόμενες ανάγκες του· διαφορετικά, πιστεύει πως υστερεί, πως υπολείπεται ταπεινωτικά στον αγώνα δρόμου που είναι ο ρυθμός της σύγχρονης ζωής, και τότε, άμεση συνέπεια, χάνει το αίσθημα της ελευθερίας. Γιατί ελευθερία, για τον μέσο ανθρώπινο τύπο, είναι η ευχέρεια να ικανοποιεί τις άμεσες βιοτικές</w:t>
      </w:r>
      <w:r w:rsidRPr="0024446F">
        <w:rPr>
          <w:rFonts w:ascii="Times New Roman" w:hAnsi="Times New Roman" w:cs="Times New Roman"/>
        </w:rPr>
        <w:t xml:space="preserve"> του </w:t>
      </w:r>
      <w:r w:rsidRPr="00C118E3">
        <w:rPr>
          <w:rFonts w:ascii="Palatino Linotype" w:hAnsi="Palatino Linotype" w:cs="Times New Roman"/>
        </w:rPr>
        <w:t>ανάγκες. Όταν του βάλετε σε κίνηση ένα μηχανισμό δημιουργίας αναγκών και δεν του δώσετε σύγκαιρα το μέσο να τις ικανοποιεί, τον κάνετε ψυχολογικά προλετάριο. Προλετάριος ονομάστηκε ο διάδοχος του αλλοτινού δούλου. Ποιο είναι εδώ το κριτήριο; - Η απουσία του αισθήματος της «ελευθερίας».</w:t>
      </w:r>
    </w:p>
    <w:p w:rsidR="0024446F" w:rsidRPr="00C118E3" w:rsidRDefault="0024446F" w:rsidP="0024446F">
      <w:pPr>
        <w:jc w:val="both"/>
        <w:rPr>
          <w:rFonts w:ascii="Palatino Linotype" w:hAnsi="Palatino Linotype" w:cs="Times New Roman"/>
        </w:rPr>
      </w:pPr>
      <w:r w:rsidRPr="00C118E3">
        <w:rPr>
          <w:rFonts w:ascii="Palatino Linotype" w:hAnsi="Palatino Linotype" w:cs="Times New Roman"/>
        </w:rPr>
        <w:t xml:space="preserve">Ο μηχανισμός, τώρα, έχει έτσι ρυθμιστεί, ώστε το αόρατο λουρί που κρατάει δεμένο αυτόν τον κατάδικο από το πόδι να κονταίνει ή να μακραίνει κατά την κρίση του επιμελέστατα κρυμμένου αφέντη. Αν τα συμφέροντα του αφέντη υπαγορεύουν μεγαλύτερη δέσμευση του καταναλωτή, ρίχνει στην αγορά καινούρια συνθήματα για νέες ανάγκες. Ο καταναλωτής πολλαπλασιάζει τις προσπάθειές του ν’ ανταποκριθεί, </w:t>
      </w:r>
      <w:proofErr w:type="spellStart"/>
      <w:r w:rsidRPr="00C118E3">
        <w:rPr>
          <w:rFonts w:ascii="Palatino Linotype" w:hAnsi="Palatino Linotype" w:cs="Times New Roman"/>
        </w:rPr>
        <w:t>αυτοενεχυριάζεται</w:t>
      </w:r>
      <w:proofErr w:type="spellEnd"/>
      <w:r w:rsidRPr="00C118E3">
        <w:rPr>
          <w:rFonts w:ascii="Palatino Linotype" w:hAnsi="Palatino Linotype" w:cs="Times New Roman"/>
        </w:rPr>
        <w:t xml:space="preserve">. Δε χρειάζεται πάντοτε να φορτωθεί με νέα ή πρόσθετη εργασία για να μπορεί να τα βγάλει πέρα. Φτάνει που δεσμεύεται ψυχολογικά· η ικανοποίηση των νέων «απαιτήσεων της ζωής», </w:t>
      </w:r>
      <w:r w:rsidRPr="00C118E3">
        <w:rPr>
          <w:rFonts w:ascii="Palatino Linotype" w:hAnsi="Palatino Linotype" w:cs="Times New Roman"/>
        </w:rPr>
        <w:lastRenderedPageBreak/>
        <w:t>των νέων ανέσεων, γίνεται κεντρικός πόλος του ψυχικού βίου. Από κει και πέρα έχει καταστεί υποχείριος, χωρίς να το ξέρει. Νομίζοντας πως ικανοποιεί τον εαυτό του, ικανοποιεί τον αφέντη του, το μεγάλο κερδοσκόπο.</w:t>
      </w:r>
    </w:p>
    <w:p w:rsidR="0024446F" w:rsidRPr="00C118E3" w:rsidRDefault="0024446F" w:rsidP="0024446F">
      <w:pPr>
        <w:jc w:val="both"/>
        <w:rPr>
          <w:rFonts w:ascii="Palatino Linotype" w:hAnsi="Palatino Linotype" w:cs="Times New Roman"/>
        </w:rPr>
      </w:pPr>
      <w:r w:rsidRPr="00C118E3">
        <w:rPr>
          <w:rFonts w:ascii="Palatino Linotype" w:hAnsi="Palatino Linotype" w:cs="Times New Roman"/>
        </w:rPr>
        <w:t xml:space="preserve">Αν πάλι η τεχνική του εξανδραποδισμού επιβάλλει, για λόγους τακτικής, μια ανάπαυλα, ή αν χρειάζεται ένα διάστημα χρόνου, ώστε ν’ απορροφηθεί από την αγορά η διαθέσιμη παραγωγή, αραιώνεται προσωρινά ο ρυθμός των ερεθισμάτων. Ο λόγος δίνεται σε </w:t>
      </w:r>
      <w:proofErr w:type="spellStart"/>
      <w:r w:rsidRPr="00C118E3">
        <w:rPr>
          <w:rFonts w:ascii="Palatino Linotype" w:hAnsi="Palatino Linotype" w:cs="Times New Roman"/>
        </w:rPr>
        <w:t>μικροτελειοποιήσεις</w:t>
      </w:r>
      <w:proofErr w:type="spellEnd"/>
      <w:r w:rsidRPr="00C118E3">
        <w:rPr>
          <w:rFonts w:ascii="Palatino Linotype" w:hAnsi="Palatino Linotype" w:cs="Times New Roman"/>
        </w:rPr>
        <w:t>, που κρατάνε μεν σε διέγερση την καταναλωτική πελατεία, δεν την κάνουν όμως να λαχανιάζει, γιατί και η κατοχή μιας, δίχως τη σφραγίδα του υπερμοντέρνου, συσκευής δεν προκαλεί στον καταναλωτή - ενεργούμενο ένα αίσθημα κοινωνικής μειονεξίας.</w:t>
      </w:r>
    </w:p>
    <w:p w:rsidR="0024446F" w:rsidRPr="00C118E3" w:rsidRDefault="0024446F" w:rsidP="0024446F">
      <w:pPr>
        <w:jc w:val="both"/>
        <w:rPr>
          <w:rFonts w:ascii="Palatino Linotype" w:hAnsi="Palatino Linotype" w:cs="Times New Roman"/>
        </w:rPr>
      </w:pPr>
      <w:r w:rsidRPr="00C118E3">
        <w:rPr>
          <w:rFonts w:ascii="Palatino Linotype" w:hAnsi="Palatino Linotype" w:cs="Times New Roman"/>
        </w:rPr>
        <w:t>Αρκετά γι’ αυτό το παράδειγμα. Το ζήτημα ήταν να φανεί το πώς, αρχίζοντας από τα μικροαντικείμενα της καθημερινής ζωής, την οδοντόπαστα ή το αποσμητικό και φθάνοντας στο αυτοκίνητο ή στο ψυγείο, συντελείται η αλλοτρίωση ενός όντος που κολακεύεται να πιστεύει ακόμα στο αυτεξούσιο. Βαθύτερη όμως είναι η επεξεργασία που σου γίνεται στο επίπεδο των ιδεών. Ποτέ η προπαγάνδα δεν είχε σταθεί έτσι εξοπλισμένη με όλα τα μέσα επηρεασμού, και ποτέ δεν ήταν τόσο επιστημονικά συστηματοποιημένη. Αν σ’ αυτό προσθέσουμε την ελεγχόμενη μετάδοση πληροφοριών, απόλυτη στα ολοκληρωτικά καθεστώτα, σχετική στα φιλελεύθερα, καταλαβαίνουμε πόσο ελεύθερος μπορεί να είναι ο υπήκοος του εικοστού αιώνα. Ίσαμε χτες πίστευε πως η μόρφωση θ’ απαλλάξει τον άνθρωπο από τη δουλεία. Τώρα είναι καιρός να καταλάβει πως αλλού έχουν κρύψει το κλειδί της αλυσίδας του.</w:t>
      </w:r>
    </w:p>
    <w:p w:rsidR="0024446F" w:rsidRPr="00C118E3" w:rsidRDefault="0024446F" w:rsidP="0024446F">
      <w:pPr>
        <w:jc w:val="both"/>
        <w:rPr>
          <w:rFonts w:ascii="Palatino Linotype" w:hAnsi="Palatino Linotype" w:cs="Times New Roman"/>
        </w:rPr>
      </w:pPr>
      <w:r w:rsidRPr="00C118E3">
        <w:rPr>
          <w:rFonts w:ascii="Palatino Linotype" w:hAnsi="Palatino Linotype" w:cs="Times New Roman"/>
        </w:rPr>
        <w:t>Ας έχουμε το θάρρος να προχωρήσουμε πιο πέρα. Είναι βέβαιο τάχα πως στην πλειοψηφία του, μιαν αξιοπρεπή πλειοψηφία, το ανθρώπινο γένος έχει επίγνωση της σκλαβιάς του και πως επιθυμεί αληθινά την απελευθέρωσή του; Τέτοια πράγματα δεν τα επιθυμώ με τα λόγια· τα διεκδικώ με τις πράξεις. Και για ν’ αποκτήσω επίγνωση τι σημαίνει αυτό, ζητάω πρώτα</w:t>
      </w:r>
      <w:r w:rsidRPr="0024446F">
        <w:rPr>
          <w:rFonts w:ascii="Times New Roman" w:hAnsi="Times New Roman" w:cs="Times New Roman"/>
        </w:rPr>
        <w:t>-</w:t>
      </w:r>
      <w:r w:rsidRPr="00C118E3">
        <w:rPr>
          <w:rFonts w:ascii="Palatino Linotype" w:hAnsi="Palatino Linotype" w:cs="Times New Roman"/>
        </w:rPr>
        <w:t>πρώτα να πληροφορηθώ ποιο είναι το αντίτιμο του, πόσο στοιχίζουν. Με τα λόγια όταν διεκδικώ, μου απαντάνε με λόγια. Όταν προχωρήσω στην περιοχή του συγκεκριμένου, βλέπω ότι το αντίτιμο συνίσταται πρώτα-πρώτα σε στερήσεις. Όχι μεγάλες στερήσεις, θυσίες αιματηρές, σωματικές. Αποφυγή να γίνομαι υποχείριος του μηχανισμού που μου έχουν στήσει. Βλέπω, κοντολογίς, κάτι πάλι οδυνηρό, αναμφισβήτητα: Ότι για ν’ αποκτήσω κάποια, στοιχειώδη έστω, ανεξαρτησία, κι ένα ήθος ελεύθερο, ανάγκη να μη χαρίζομαι σ’ όλους τους πειρασμούς. Η ευμάρεια είναι κάτι απύθμενο, ένα παραισθησιογόνο που προκαλεί εθισμό, και για τούτο απαιτεί όλο και μεγαλύτερες δόσεις. Ζούμε κιόλας σε κοινωνικά σύνολα από τοξικομανείς της ευμάρειας. Να μεταπέσουμε από την έκλυση τούτη σε μιαν εγκράτεια που θα μας φανεί αμέσως ασκητισμός, δε γίνεται. Να όμως που αυτό θα ήταν η μόνη λύση...</w:t>
      </w:r>
    </w:p>
    <w:p w:rsidR="0024446F" w:rsidRPr="00C118E3" w:rsidRDefault="0024446F" w:rsidP="0024446F">
      <w:pPr>
        <w:jc w:val="both"/>
        <w:rPr>
          <w:rFonts w:ascii="Palatino Linotype" w:hAnsi="Palatino Linotype" w:cs="Times New Roman"/>
        </w:rPr>
      </w:pPr>
      <w:r w:rsidRPr="00C118E3">
        <w:rPr>
          <w:rFonts w:ascii="Palatino Linotype" w:hAnsi="Palatino Linotype" w:cs="Times New Roman"/>
        </w:rPr>
        <w:lastRenderedPageBreak/>
        <w:t>Πώς θα την εφαρμόσουμε όμως, αφού δείχνεται με το πρώτο αντίθετη στη σύμφυτη ανθρώπινη ροπή;</w:t>
      </w:r>
    </w:p>
    <w:p w:rsidR="0024446F" w:rsidRPr="00C118E3" w:rsidRDefault="0024446F" w:rsidP="0024446F">
      <w:pPr>
        <w:jc w:val="both"/>
        <w:rPr>
          <w:rFonts w:ascii="Palatino Linotype" w:hAnsi="Palatino Linotype" w:cs="Times New Roman"/>
        </w:rPr>
      </w:pPr>
      <w:r w:rsidRPr="00C118E3">
        <w:rPr>
          <w:rFonts w:ascii="Palatino Linotype" w:hAnsi="Palatino Linotype" w:cs="Times New Roman"/>
        </w:rPr>
        <w:t xml:space="preserve">Έναν καιρό, η διεκδίκηση της ελευθερίας ήταν </w:t>
      </w:r>
      <w:proofErr w:type="spellStart"/>
      <w:r w:rsidRPr="00C118E3">
        <w:rPr>
          <w:rFonts w:ascii="Palatino Linotype" w:hAnsi="Palatino Linotype" w:cs="Times New Roman"/>
        </w:rPr>
        <w:t>ακοπότερη</w:t>
      </w:r>
      <w:proofErr w:type="spellEnd"/>
      <w:r w:rsidRPr="00C118E3">
        <w:rPr>
          <w:rFonts w:ascii="Palatino Linotype" w:hAnsi="Palatino Linotype" w:cs="Times New Roman"/>
        </w:rPr>
        <w:t xml:space="preserve">, γιατί ήταν περιορισμένες οι ανάγκες. Από τότε που οι ανάγκες πολλαπλασιάστηκαν, αφήνιασαν, μπήκαμε σ’ ένα κύκλωμα </w:t>
      </w:r>
      <w:proofErr w:type="spellStart"/>
      <w:r w:rsidRPr="00C118E3">
        <w:rPr>
          <w:rFonts w:ascii="Palatino Linotype" w:hAnsi="Palatino Linotype" w:cs="Times New Roman"/>
        </w:rPr>
        <w:t>εξανδραποδιστικό</w:t>
      </w:r>
      <w:proofErr w:type="spellEnd"/>
      <w:r w:rsidRPr="00C118E3">
        <w:rPr>
          <w:rFonts w:ascii="Palatino Linotype" w:hAnsi="Palatino Linotype" w:cs="Times New Roman"/>
        </w:rPr>
        <w:t>. Αλλά ο πολλαπλασιασμός αυτός των αναγκών δεν είναι καν μια σταθερή κατάσταση· είναι πρόοδος γεωμετρική. Δύο παράγοντες την προσδιορίζουν: η υποκίνηση από εκείνους που την εκμεταλλεύονται και το απεριόριστα ενδοτικό στην απόλαυση, που χαρακτηρίζει την ανθρώπινη φύση.</w:t>
      </w:r>
    </w:p>
    <w:p w:rsidR="0024446F" w:rsidRPr="00C118E3" w:rsidRDefault="0024446F" w:rsidP="0024446F">
      <w:pPr>
        <w:jc w:val="both"/>
        <w:rPr>
          <w:rFonts w:ascii="Palatino Linotype" w:hAnsi="Palatino Linotype" w:cs="Times New Roman"/>
        </w:rPr>
      </w:pPr>
      <w:r w:rsidRPr="00C118E3">
        <w:rPr>
          <w:rFonts w:ascii="Palatino Linotype" w:hAnsi="Palatino Linotype" w:cs="Times New Roman"/>
        </w:rPr>
        <w:t xml:space="preserve">Μας απομένει η αξίωση της ελευθερίας σαν από κεκτημένη ταχύτητα, ένα κειμήλιο προγονικό. Δεν έχουμε </w:t>
      </w:r>
      <w:proofErr w:type="spellStart"/>
      <w:r w:rsidRPr="00C118E3">
        <w:rPr>
          <w:rFonts w:ascii="Palatino Linotype" w:hAnsi="Palatino Linotype" w:cs="Times New Roman"/>
        </w:rPr>
        <w:t>υπονοιαστεί</w:t>
      </w:r>
      <w:proofErr w:type="spellEnd"/>
      <w:r w:rsidRPr="00C118E3">
        <w:rPr>
          <w:rFonts w:ascii="Palatino Linotype" w:hAnsi="Palatino Linotype" w:cs="Times New Roman"/>
        </w:rPr>
        <w:t xml:space="preserve"> πως το ξεπουλήσαμε μεθυσμένοι. Κάποιοι ανάμεσά μας, έχοντας περισσότερο από τους άλλους επίγνωση όχι μόνον της αξίας αυτού του κειμηλίου αλλά και του τι συνεπάγεται σε μεταγενέστερη φάση η απώλειά του, ξεσηκώνονται, καλούν σε συναγερμό τις ψυχές, ειδοποιούν για το ανεπανόρθωτο που βρίσκεται επί θύραις. Ας ξέρουμε ωστόσο πως το ερώτημα της Μοίρας είναι γενικότερο· θα κάνουμε έτσι, εγκαίρως, και την αναγκαία αναμέτρηση δυνάμεων. Μιας και ξεφύγαμε από τη φύση και παραδοθήκαμε στον άνθρωπο, αλλάξαμε αφέντη, με την ελπίδα πως ο όμοιος μας θα ήταν ανθρωπινότερος. Λάθος! Ο οπλισμένος με παντοδυναμία είναι περισσότερο </w:t>
      </w:r>
      <w:proofErr w:type="spellStart"/>
      <w:r w:rsidRPr="00C118E3">
        <w:rPr>
          <w:rFonts w:ascii="Palatino Linotype" w:hAnsi="Palatino Linotype" w:cs="Times New Roman"/>
        </w:rPr>
        <w:t>απανθρωπισμένος</w:t>
      </w:r>
      <w:proofErr w:type="spellEnd"/>
      <w:r w:rsidRPr="00C118E3">
        <w:rPr>
          <w:rFonts w:ascii="Palatino Linotype" w:hAnsi="Palatino Linotype" w:cs="Times New Roman"/>
        </w:rPr>
        <w:t xml:space="preserve"> από τις φυσικές δυνάμεις. Πίσω από τις δεύτερες, στο κάτω-κάτω, μπορεί και να υποφώσκει μια ελπίδα μεταφυσική. Έχει κανένας λύσει ως τώρα το μυστήριο του κόσμου; Κι έπειτα, οι φυσ</w:t>
      </w:r>
      <w:r w:rsidR="00C118E3">
        <w:rPr>
          <w:rFonts w:ascii="Palatino Linotype" w:hAnsi="Palatino Linotype" w:cs="Times New Roman"/>
        </w:rPr>
        <w:t>ικές δυνάμεις δεν υπεραίρονται.</w:t>
      </w:r>
    </w:p>
    <w:p w:rsidR="0024446F" w:rsidRPr="0024446F" w:rsidRDefault="0024446F" w:rsidP="0024446F">
      <w:pPr>
        <w:jc w:val="both"/>
        <w:rPr>
          <w:rFonts w:ascii="Times New Roman" w:hAnsi="Times New Roman" w:cs="Times New Roman"/>
        </w:rPr>
      </w:pPr>
      <w:r w:rsidRPr="0024446F">
        <w:rPr>
          <w:rFonts w:ascii="Times New Roman" w:hAnsi="Times New Roman" w:cs="Times New Roman"/>
        </w:rPr>
        <w:t>Άγγελος Τερζάκης, Ποντοπόροι</w:t>
      </w:r>
    </w:p>
    <w:p w:rsidR="0024446F" w:rsidRPr="0024446F" w:rsidRDefault="0024446F" w:rsidP="0024446F">
      <w:pPr>
        <w:jc w:val="both"/>
        <w:rPr>
          <w:rFonts w:ascii="Times New Roman" w:hAnsi="Times New Roman" w:cs="Times New Roman"/>
        </w:rPr>
      </w:pPr>
    </w:p>
    <w:p w:rsidR="0024446F" w:rsidRPr="00C118E3" w:rsidRDefault="0024446F" w:rsidP="00C118E3">
      <w:pPr>
        <w:jc w:val="center"/>
        <w:rPr>
          <w:rFonts w:ascii="Times New Roman" w:hAnsi="Times New Roman" w:cs="Times New Roman"/>
          <w:b/>
          <w:color w:val="FF0000"/>
        </w:rPr>
      </w:pPr>
      <w:r w:rsidRPr="00C118E3">
        <w:rPr>
          <w:rFonts w:ascii="Times New Roman" w:hAnsi="Times New Roman" w:cs="Times New Roman"/>
          <w:b/>
          <w:color w:val="FF0000"/>
        </w:rPr>
        <w:t>Ε) Αφήγηση</w:t>
      </w:r>
    </w:p>
    <w:p w:rsidR="0024446F" w:rsidRPr="0024446F" w:rsidRDefault="0024446F" w:rsidP="0024446F">
      <w:pPr>
        <w:jc w:val="both"/>
        <w:rPr>
          <w:rFonts w:ascii="Times New Roman" w:hAnsi="Times New Roman" w:cs="Times New Roman"/>
        </w:rPr>
      </w:pPr>
      <w:r w:rsidRPr="0024446F">
        <w:rPr>
          <w:rFonts w:ascii="Times New Roman" w:hAnsi="Times New Roman" w:cs="Times New Roman"/>
        </w:rPr>
        <w:t>Η διαδικασία της αφήγησης επιτυγχάνεται μέσω της ακολουθίας προσώπων και γεγονότων στον χώρο και στον χρόνο. Τα αφηγηματικά κείμενα διακρίνονται σε προσωπικές διηγήσεις, ιστορικές διηγήσεις, ιστορίε</w:t>
      </w:r>
      <w:r w:rsidR="00C118E3">
        <w:rPr>
          <w:rFonts w:ascii="Times New Roman" w:hAnsi="Times New Roman" w:cs="Times New Roman"/>
        </w:rPr>
        <w:t>ς, μύθοι, παραμύθια, αφηγήσεις.</w:t>
      </w:r>
    </w:p>
    <w:p w:rsidR="0024446F" w:rsidRPr="00C118E3" w:rsidRDefault="0024446F" w:rsidP="0024446F">
      <w:pPr>
        <w:jc w:val="both"/>
        <w:rPr>
          <w:rFonts w:ascii="Times New Roman" w:hAnsi="Times New Roman" w:cs="Times New Roman"/>
          <w:b/>
        </w:rPr>
      </w:pPr>
      <w:r w:rsidRPr="00C118E3">
        <w:rPr>
          <w:rFonts w:ascii="Times New Roman" w:hAnsi="Times New Roman" w:cs="Times New Roman"/>
          <w:b/>
        </w:rPr>
        <w:t>Η δομή της αφήγησης</w:t>
      </w:r>
    </w:p>
    <w:p w:rsidR="0024446F" w:rsidRPr="0024446F" w:rsidRDefault="0024446F" w:rsidP="0024446F">
      <w:pPr>
        <w:jc w:val="both"/>
        <w:rPr>
          <w:rFonts w:ascii="Times New Roman" w:hAnsi="Times New Roman" w:cs="Times New Roman"/>
        </w:rPr>
      </w:pPr>
      <w:r w:rsidRPr="0024446F">
        <w:rPr>
          <w:rFonts w:ascii="Times New Roman" w:hAnsi="Times New Roman" w:cs="Times New Roman"/>
        </w:rPr>
        <w:t xml:space="preserve">Οι </w:t>
      </w:r>
      <w:proofErr w:type="spellStart"/>
      <w:r w:rsidRPr="0024446F">
        <w:rPr>
          <w:rFonts w:ascii="Times New Roman" w:hAnsi="Times New Roman" w:cs="Times New Roman"/>
        </w:rPr>
        <w:t>κειμενικοί</w:t>
      </w:r>
      <w:proofErr w:type="spellEnd"/>
      <w:r w:rsidRPr="0024446F">
        <w:rPr>
          <w:rFonts w:ascii="Times New Roman" w:hAnsi="Times New Roman" w:cs="Times New Roman"/>
        </w:rPr>
        <w:t xml:space="preserve"> τύποι που εντάσσονται στο είδος της αφήγησης είναι τόσοι και διαφορετικοί μεταξύ τους, ώστε να είναι δύσκολη η διαμόρφωση ενός προτύπου που να βρίσκει εφαρμογή στο σύνολό τους. Ένα από τα μοντέλα που έχουν προταθεί (και βρίσκει εφαρμογή και στις αντικειμενικές και στις υποκειμενικές αφηγήσεις) είναι αυτό των </w:t>
      </w:r>
      <w:proofErr w:type="spellStart"/>
      <w:r w:rsidRPr="0024446F">
        <w:rPr>
          <w:rFonts w:ascii="Times New Roman" w:hAnsi="Times New Roman" w:cs="Times New Roman"/>
        </w:rPr>
        <w:t>Labov</w:t>
      </w:r>
      <w:proofErr w:type="spellEnd"/>
      <w:r w:rsidRPr="0024446F">
        <w:rPr>
          <w:rFonts w:ascii="Times New Roman" w:hAnsi="Times New Roman" w:cs="Times New Roman"/>
        </w:rPr>
        <w:t xml:space="preserve"> &amp; </w:t>
      </w:r>
      <w:proofErr w:type="spellStart"/>
      <w:r w:rsidRPr="0024446F">
        <w:rPr>
          <w:rFonts w:ascii="Times New Roman" w:hAnsi="Times New Roman" w:cs="Times New Roman"/>
        </w:rPr>
        <w:t>Waletzky</w:t>
      </w:r>
      <w:proofErr w:type="spellEnd"/>
      <w:r w:rsidRPr="0024446F">
        <w:rPr>
          <w:rFonts w:ascii="Times New Roman" w:hAnsi="Times New Roman" w:cs="Times New Roman"/>
        </w:rPr>
        <w:t xml:space="preserve"> (1967) που περιέχει τα εξής δομικά μέρη:</w:t>
      </w:r>
    </w:p>
    <w:p w:rsidR="0024446F" w:rsidRPr="0024446F" w:rsidRDefault="0024446F" w:rsidP="0024446F">
      <w:pPr>
        <w:jc w:val="both"/>
        <w:rPr>
          <w:rFonts w:ascii="Times New Roman" w:hAnsi="Times New Roman" w:cs="Times New Roman"/>
        </w:rPr>
      </w:pPr>
      <w:r w:rsidRPr="0024446F">
        <w:rPr>
          <w:rFonts w:ascii="Times New Roman" w:hAnsi="Times New Roman" w:cs="Times New Roman"/>
        </w:rPr>
        <w:t>1. Προσανατολισμός: πληροφορίες για τους «ήρωες», τον χώρο και τον χρόνο· η αρχική κατάσταση.</w:t>
      </w:r>
    </w:p>
    <w:p w:rsidR="0024446F" w:rsidRPr="0024446F" w:rsidRDefault="0024446F" w:rsidP="0024446F">
      <w:pPr>
        <w:jc w:val="both"/>
        <w:rPr>
          <w:rFonts w:ascii="Times New Roman" w:hAnsi="Times New Roman" w:cs="Times New Roman"/>
        </w:rPr>
      </w:pPr>
      <w:r w:rsidRPr="0024446F">
        <w:rPr>
          <w:rFonts w:ascii="Times New Roman" w:hAnsi="Times New Roman" w:cs="Times New Roman"/>
        </w:rPr>
        <w:lastRenderedPageBreak/>
        <w:t>2. Περιπέτεια: το πρόβλημα που εμφανίζεται, τα γεγονότα που ανατρέπουν την αρχική κατάσταση· η δράση για την επίλυσή του, τα εμπόδια και το αποτέλεσμα της δράσης.</w:t>
      </w:r>
    </w:p>
    <w:p w:rsidR="0024446F" w:rsidRPr="0024446F" w:rsidRDefault="0024446F" w:rsidP="0024446F">
      <w:pPr>
        <w:jc w:val="both"/>
        <w:rPr>
          <w:rFonts w:ascii="Times New Roman" w:hAnsi="Times New Roman" w:cs="Times New Roman"/>
        </w:rPr>
      </w:pPr>
      <w:r w:rsidRPr="0024446F">
        <w:rPr>
          <w:rFonts w:ascii="Times New Roman" w:hAnsi="Times New Roman" w:cs="Times New Roman"/>
        </w:rPr>
        <w:t xml:space="preserve">3. Αξιολόγηση: σχολιασμός (ρητός ή με </w:t>
      </w:r>
      <w:proofErr w:type="spellStart"/>
      <w:r w:rsidRPr="0024446F">
        <w:rPr>
          <w:rFonts w:ascii="Times New Roman" w:hAnsi="Times New Roman" w:cs="Times New Roman"/>
        </w:rPr>
        <w:t>παραγλωσσικά</w:t>
      </w:r>
      <w:proofErr w:type="spellEnd"/>
      <w:r w:rsidRPr="0024446F">
        <w:rPr>
          <w:rFonts w:ascii="Times New Roman" w:hAnsi="Times New Roman" w:cs="Times New Roman"/>
        </w:rPr>
        <w:t xml:space="preserve"> μέσα) των γεγονότων από τον αφηγητή.</w:t>
      </w:r>
    </w:p>
    <w:p w:rsidR="0024446F" w:rsidRPr="0024446F" w:rsidRDefault="0024446F" w:rsidP="0024446F">
      <w:pPr>
        <w:jc w:val="both"/>
        <w:rPr>
          <w:rFonts w:ascii="Times New Roman" w:hAnsi="Times New Roman" w:cs="Times New Roman"/>
        </w:rPr>
      </w:pPr>
      <w:r w:rsidRPr="0024446F">
        <w:rPr>
          <w:rFonts w:ascii="Times New Roman" w:hAnsi="Times New Roman" w:cs="Times New Roman"/>
        </w:rPr>
        <w:t>4. Λύση: η τελική έκβαση (συχνά ταυτίζεται με την αξιολόγηση).</w:t>
      </w:r>
    </w:p>
    <w:p w:rsidR="0024446F" w:rsidRPr="0024446F" w:rsidRDefault="0024446F" w:rsidP="0024446F">
      <w:pPr>
        <w:jc w:val="both"/>
        <w:rPr>
          <w:rFonts w:ascii="Times New Roman" w:hAnsi="Times New Roman" w:cs="Times New Roman"/>
        </w:rPr>
      </w:pPr>
      <w:r w:rsidRPr="0024446F">
        <w:rPr>
          <w:rFonts w:ascii="Times New Roman" w:hAnsi="Times New Roman" w:cs="Times New Roman"/>
        </w:rPr>
        <w:t>5. Κατάληξη: καταληκτικές φράσεις, συμπεράσματα, επιμύθιο κ.λπ. με τα οποία γίνεται αναγωγή στον παροντικό χρόνο, την αρχική κατάσταση.</w:t>
      </w:r>
    </w:p>
    <w:p w:rsidR="0024446F" w:rsidRPr="0024446F" w:rsidRDefault="0024446F" w:rsidP="0024446F">
      <w:pPr>
        <w:jc w:val="both"/>
        <w:rPr>
          <w:rFonts w:ascii="Times New Roman" w:hAnsi="Times New Roman" w:cs="Times New Roman"/>
        </w:rPr>
      </w:pPr>
    </w:p>
    <w:p w:rsidR="0024446F" w:rsidRPr="00C118E3" w:rsidRDefault="0024446F" w:rsidP="0024446F">
      <w:pPr>
        <w:jc w:val="both"/>
        <w:rPr>
          <w:rFonts w:ascii="Times New Roman" w:hAnsi="Times New Roman" w:cs="Times New Roman"/>
          <w:b/>
        </w:rPr>
      </w:pPr>
      <w:r w:rsidRPr="00C118E3">
        <w:rPr>
          <w:rFonts w:ascii="Times New Roman" w:hAnsi="Times New Roman" w:cs="Times New Roman"/>
          <w:b/>
        </w:rPr>
        <w:t>Η γλώσσα της αφήγησης</w:t>
      </w:r>
    </w:p>
    <w:p w:rsidR="0024446F" w:rsidRPr="0024446F" w:rsidRDefault="0024446F" w:rsidP="0024446F">
      <w:pPr>
        <w:jc w:val="both"/>
        <w:rPr>
          <w:rFonts w:ascii="Times New Roman" w:hAnsi="Times New Roman" w:cs="Times New Roman"/>
        </w:rPr>
      </w:pPr>
      <w:r w:rsidRPr="0024446F">
        <w:rPr>
          <w:rFonts w:ascii="Times New Roman" w:hAnsi="Times New Roman" w:cs="Times New Roman"/>
        </w:rPr>
        <w:t>Στο είδος της αφήγησης παρουσιάζονται ορισμένα κοινά γλωσσικά χαρακτηριστικά:</w:t>
      </w:r>
    </w:p>
    <w:p w:rsidR="0024446F" w:rsidRPr="0024446F" w:rsidRDefault="0024446F" w:rsidP="0024446F">
      <w:pPr>
        <w:jc w:val="both"/>
        <w:rPr>
          <w:rFonts w:ascii="Times New Roman" w:hAnsi="Times New Roman" w:cs="Times New Roman"/>
        </w:rPr>
      </w:pPr>
      <w:r w:rsidRPr="00C118E3">
        <w:rPr>
          <w:rFonts w:ascii="Times New Roman" w:hAnsi="Times New Roman" w:cs="Times New Roman"/>
          <w:b/>
        </w:rPr>
        <w:t>Ρήματα</w:t>
      </w:r>
      <w:r w:rsidRPr="0024446F">
        <w:rPr>
          <w:rFonts w:ascii="Times New Roman" w:hAnsi="Times New Roman" w:cs="Times New Roman"/>
        </w:rPr>
        <w:t xml:space="preserve">: συνήθως σε </w:t>
      </w:r>
      <w:r w:rsidRPr="00C118E3">
        <w:rPr>
          <w:rFonts w:ascii="Times New Roman" w:hAnsi="Times New Roman" w:cs="Times New Roman"/>
          <w:b/>
        </w:rPr>
        <w:t>παρελθοντικούς χρόνους</w:t>
      </w:r>
      <w:r w:rsidRPr="0024446F">
        <w:rPr>
          <w:rFonts w:ascii="Times New Roman" w:hAnsi="Times New Roman" w:cs="Times New Roman"/>
        </w:rPr>
        <w:t xml:space="preserve"> (κυρίως αόριστο), χωρίς να είναι σπάνιος και ο «ιστορικός ενεστώτας»· στην «περιπέτεια» χρησιμοποιούνται συνήθως ρήματα που δηλώνουν κίνηση/δράση, ενώ στον «προσανατολισμό», την «αξιολόγηση» και τη «λύση» ρήματα κρίσης/βούλησης κ.λπ.</w:t>
      </w:r>
    </w:p>
    <w:p w:rsidR="0024446F" w:rsidRPr="0024446F" w:rsidRDefault="0024446F" w:rsidP="0024446F">
      <w:pPr>
        <w:jc w:val="both"/>
        <w:rPr>
          <w:rFonts w:ascii="Times New Roman" w:hAnsi="Times New Roman" w:cs="Times New Roman"/>
        </w:rPr>
      </w:pPr>
      <w:r w:rsidRPr="00C118E3">
        <w:rPr>
          <w:rFonts w:ascii="Times New Roman" w:hAnsi="Times New Roman" w:cs="Times New Roman"/>
          <w:b/>
        </w:rPr>
        <w:t>Διαρθρωτικές λέξεις/φράσεις: δηλώνουν σχέσεις χρόνου, αιτίου και αποτελέσματος, σκοπού</w:t>
      </w:r>
      <w:r w:rsidRPr="0024446F">
        <w:rPr>
          <w:rFonts w:ascii="Times New Roman" w:hAnsi="Times New Roman" w:cs="Times New Roman"/>
        </w:rPr>
        <w:t>.</w:t>
      </w:r>
    </w:p>
    <w:p w:rsidR="0024446F" w:rsidRPr="0024446F" w:rsidRDefault="0024446F" w:rsidP="0024446F">
      <w:pPr>
        <w:jc w:val="both"/>
        <w:rPr>
          <w:rFonts w:ascii="Times New Roman" w:hAnsi="Times New Roman" w:cs="Times New Roman"/>
        </w:rPr>
      </w:pPr>
      <w:r w:rsidRPr="00C118E3">
        <w:rPr>
          <w:rFonts w:ascii="Times New Roman" w:hAnsi="Times New Roman" w:cs="Times New Roman"/>
          <w:b/>
        </w:rPr>
        <w:t>Ρυθμός</w:t>
      </w:r>
      <w:r w:rsidRPr="0024446F">
        <w:rPr>
          <w:rFonts w:ascii="Times New Roman" w:hAnsi="Times New Roman" w:cs="Times New Roman"/>
        </w:rPr>
        <w:t>: επαναλήψεις, παρηχήσεις κ.λπ.</w:t>
      </w:r>
    </w:p>
    <w:p w:rsidR="0024446F" w:rsidRPr="0024446F" w:rsidRDefault="0024446F" w:rsidP="0024446F">
      <w:pPr>
        <w:jc w:val="both"/>
        <w:rPr>
          <w:rFonts w:ascii="Times New Roman" w:hAnsi="Times New Roman" w:cs="Times New Roman"/>
        </w:rPr>
      </w:pPr>
    </w:p>
    <w:p w:rsidR="0024446F" w:rsidRPr="00C118E3" w:rsidRDefault="0024446F" w:rsidP="00C118E3">
      <w:pPr>
        <w:jc w:val="center"/>
        <w:rPr>
          <w:rFonts w:ascii="Times New Roman" w:hAnsi="Times New Roman" w:cs="Times New Roman"/>
          <w:b/>
        </w:rPr>
      </w:pPr>
      <w:r w:rsidRPr="00C118E3">
        <w:rPr>
          <w:rFonts w:ascii="Times New Roman" w:hAnsi="Times New Roman" w:cs="Times New Roman"/>
          <w:b/>
        </w:rPr>
        <w:t>Παράδειγμα αξιοποίησης της αφήγησης σε μη λογοτεχνικό κείμενο</w:t>
      </w:r>
    </w:p>
    <w:p w:rsidR="0024446F" w:rsidRPr="00C118E3" w:rsidRDefault="0024446F" w:rsidP="00C118E3">
      <w:pPr>
        <w:jc w:val="center"/>
        <w:rPr>
          <w:rFonts w:ascii="Times New Roman" w:hAnsi="Times New Roman" w:cs="Times New Roman"/>
          <w:b/>
        </w:rPr>
      </w:pPr>
      <w:r w:rsidRPr="00C118E3">
        <w:rPr>
          <w:rFonts w:ascii="Times New Roman" w:hAnsi="Times New Roman" w:cs="Times New Roman"/>
          <w:b/>
        </w:rPr>
        <w:t>Η ώρα</w:t>
      </w:r>
      <w:r w:rsidR="00C118E3" w:rsidRPr="00C118E3">
        <w:rPr>
          <w:rFonts w:ascii="Times New Roman" w:hAnsi="Times New Roman" w:cs="Times New Roman"/>
          <w:b/>
        </w:rPr>
        <w:t xml:space="preserve"> του αποχαιρετισμού (απόσπασμα)</w:t>
      </w:r>
    </w:p>
    <w:p w:rsidR="0024446F" w:rsidRPr="0024446F" w:rsidRDefault="0024446F" w:rsidP="0024446F">
      <w:pPr>
        <w:jc w:val="both"/>
        <w:rPr>
          <w:rFonts w:ascii="Times New Roman" w:hAnsi="Times New Roman" w:cs="Times New Roman"/>
        </w:rPr>
      </w:pPr>
      <w:r w:rsidRPr="0024446F">
        <w:rPr>
          <w:rFonts w:ascii="Times New Roman" w:hAnsi="Times New Roman" w:cs="Times New Roman"/>
        </w:rPr>
        <w:t>Εισαγωγικό σημείωμα</w:t>
      </w:r>
    </w:p>
    <w:p w:rsidR="0024446F" w:rsidRPr="00C118E3" w:rsidRDefault="0024446F" w:rsidP="0024446F">
      <w:pPr>
        <w:jc w:val="both"/>
        <w:rPr>
          <w:rFonts w:ascii="Times New Roman" w:hAnsi="Times New Roman" w:cs="Times New Roman"/>
          <w:i/>
        </w:rPr>
      </w:pPr>
      <w:r w:rsidRPr="00C118E3">
        <w:rPr>
          <w:rFonts w:ascii="Times New Roman" w:hAnsi="Times New Roman" w:cs="Times New Roman"/>
          <w:i/>
        </w:rPr>
        <w:t>Η Έλλη Παππά (1920-2009), δημοσιογράφος και συγγραφέας, στο βιβλίο της «Αποχαιρετισμός στον αιώνα μου», καταθέτει την κριτική μαρτυρία της για γεγονότα του 20ού αιώνα. Το απόσπασμα που ακολουθεί προέρχεται από την εισαγωγή με τί</w:t>
      </w:r>
      <w:r w:rsidR="00C118E3" w:rsidRPr="00C118E3">
        <w:rPr>
          <w:rFonts w:ascii="Times New Roman" w:hAnsi="Times New Roman" w:cs="Times New Roman"/>
          <w:i/>
        </w:rPr>
        <w:t>τλο «Η ώρα του αποχαιρετισμού».</w:t>
      </w:r>
    </w:p>
    <w:p w:rsidR="0024446F" w:rsidRPr="00C118E3" w:rsidRDefault="0024446F" w:rsidP="0024446F">
      <w:pPr>
        <w:jc w:val="both"/>
        <w:rPr>
          <w:rFonts w:ascii="Palatino Linotype" w:hAnsi="Palatino Linotype" w:cs="Times New Roman"/>
        </w:rPr>
      </w:pPr>
      <w:r w:rsidRPr="00C118E3">
        <w:rPr>
          <w:rFonts w:ascii="Palatino Linotype" w:hAnsi="Palatino Linotype" w:cs="Times New Roman"/>
        </w:rPr>
        <w:t xml:space="preserve">Τον έζησα τον εικοστό αιώνα. Με ζωή και με θάνατο. Πάλεψα μαζί του όσο μπορούσα. Με ζωή και με θάνατο. Στις μεγάλες του ώρες και στις ώρες των διαψεύσεων. Κι εκεί, κοντά στο τέλος του, έζησα τη μεγάλη διάψευση –που δεν έπεσε σαν ξαφνικός κεραυνός. Από χρόνια ακουγόταν η βουή της που όλο και πλησίαζε, μα ήταν πολλοί εκείνοι που δεν ήθελαν να την ακούσουν. Είχα την κακή τύχη να την ακούω και, το χειρότερο, να τη μεταφέρω στο χαρτί. Τίμημα, ο αποκλεισμός. Όχι όμως και η απογοήτευση. Με έσωσε η προσπάθειά μου, όσες κι αν ήταν οι αντιδράσεις, να κοιτάξω τον αιώνα μου κατάματα, χωρίς αυταπάτες, και να καταγράψω, όσο μου επέτρεπαν οι δυνάμεις μου, επιλογές, πράξεις και παραλείψεις που οδηγούσαν στην καταστροφή εκείνου του </w:t>
      </w:r>
      <w:r w:rsidRPr="00C118E3">
        <w:rPr>
          <w:rFonts w:ascii="Palatino Linotype" w:hAnsi="Palatino Linotype" w:cs="Times New Roman"/>
        </w:rPr>
        <w:lastRenderedPageBreak/>
        <w:t>μέλλοντος στο οποίο είχαμε αποθέσει τις ελπίδες μας. Με έσωσαν εκείνοι που κατανόησαν την όποια προσπάθειά μου και με στήριξαν, και οι νεότεροι –που κατανοούν και με στηρίζουν και μου δίνουν τη δύναμη να σηκώνω ακόμη το βάρος των όσων έζησα. Σ’ αυτούς, τους κάπως παλιότερους και τους νέους, οφείλω αυτό το αφιερωμένο στον τρομερό εικοστό αιώνα και στην επικίνδυνη κληρονομιά του κείμενό μου. Έτσι μπορώ να ολοκληρώσω τον αποχαιρετισμό μου με το λόγο του ποιητή –τροποποιημένο για χάρη της γενιάς μου:</w:t>
      </w:r>
    </w:p>
    <w:p w:rsidR="00C118E3" w:rsidRDefault="0024446F" w:rsidP="0024446F">
      <w:pPr>
        <w:jc w:val="both"/>
      </w:pPr>
      <w:r w:rsidRPr="00C118E3">
        <w:rPr>
          <w:rFonts w:ascii="Palatino Linotype" w:hAnsi="Palatino Linotype" w:cs="Times New Roman"/>
        </w:rPr>
        <w:t>Εμείς φύγαμε. Εσείς να δούμε τώρα.</w:t>
      </w:r>
      <w:r w:rsidRPr="0024446F">
        <w:t xml:space="preserve"> </w:t>
      </w:r>
    </w:p>
    <w:p w:rsidR="0024446F" w:rsidRDefault="00C118E3" w:rsidP="0024446F">
      <w:pPr>
        <w:jc w:val="both"/>
        <w:rPr>
          <w:rFonts w:ascii="Times New Roman" w:hAnsi="Times New Roman" w:cs="Times New Roman"/>
          <w:i/>
        </w:rPr>
      </w:pPr>
      <w:r>
        <w:rPr>
          <w:rFonts w:ascii="Times New Roman" w:hAnsi="Times New Roman" w:cs="Times New Roman"/>
          <w:i/>
        </w:rPr>
        <w:t xml:space="preserve">                                       </w:t>
      </w:r>
      <w:r w:rsidR="0024446F" w:rsidRPr="00C118E3">
        <w:rPr>
          <w:rFonts w:ascii="Times New Roman" w:hAnsi="Times New Roman" w:cs="Times New Roman"/>
          <w:i/>
        </w:rPr>
        <w:t>Παππά, Έ. (2005). Αποχαιρετισμός στον αιώνα μου. Αθήνα: Κέδρος.</w:t>
      </w:r>
    </w:p>
    <w:p w:rsidR="0090085F" w:rsidRDefault="0090085F" w:rsidP="0090085F">
      <w:pPr>
        <w:jc w:val="both"/>
        <w:rPr>
          <w:rFonts w:ascii="Times New Roman" w:hAnsi="Times New Roman" w:cs="Times New Roman"/>
        </w:rPr>
      </w:pPr>
    </w:p>
    <w:p w:rsidR="0090085F" w:rsidRPr="0090085F" w:rsidRDefault="0090085F" w:rsidP="0090085F">
      <w:pPr>
        <w:spacing w:after="0" w:line="360" w:lineRule="auto"/>
        <w:jc w:val="both"/>
        <w:rPr>
          <w:rFonts w:ascii="Times New Roman" w:hAnsi="Times New Roman" w:cs="Times New Roman"/>
        </w:rPr>
      </w:pPr>
      <w:r w:rsidRPr="0090085F">
        <w:rPr>
          <w:rFonts w:ascii="Times New Roman" w:hAnsi="Times New Roman" w:cs="Times New Roman"/>
        </w:rPr>
        <w:t>Για μια πιο αναλυτική διάκριση των κειμένω</w:t>
      </w:r>
      <w:r>
        <w:rPr>
          <w:rFonts w:ascii="Times New Roman" w:hAnsi="Times New Roman" w:cs="Times New Roman"/>
        </w:rPr>
        <w:t xml:space="preserve">ν σε είδη, η Σακελλαρίου (2015) </w:t>
      </w:r>
      <w:r w:rsidRPr="0090085F">
        <w:rPr>
          <w:rFonts w:ascii="Times New Roman" w:hAnsi="Times New Roman" w:cs="Times New Roman"/>
        </w:rPr>
        <w:t>αναφέρει ότι τα κείμενα συχνά περιέχουν ποικίλα</w:t>
      </w:r>
      <w:r>
        <w:rPr>
          <w:rFonts w:ascii="Times New Roman" w:hAnsi="Times New Roman" w:cs="Times New Roman"/>
        </w:rPr>
        <w:t xml:space="preserve"> είδη λόγου και </w:t>
      </w:r>
      <w:r w:rsidRPr="0090085F">
        <w:rPr>
          <w:rFonts w:ascii="Times New Roman" w:hAnsi="Times New Roman" w:cs="Times New Roman"/>
          <w:b/>
        </w:rPr>
        <w:t xml:space="preserve">χαρακτηρίζονται </w:t>
      </w:r>
      <w:r w:rsidRPr="0090085F">
        <w:rPr>
          <w:rFonts w:ascii="Times New Roman" w:hAnsi="Times New Roman" w:cs="Times New Roman"/>
          <w:b/>
        </w:rPr>
        <w:t>ανάλογα με το είδος λόγου</w:t>
      </w:r>
      <w:r w:rsidRPr="0090085F">
        <w:rPr>
          <w:rFonts w:ascii="Times New Roman" w:hAnsi="Times New Roman" w:cs="Times New Roman"/>
        </w:rPr>
        <w:t xml:space="preserve"> που </w:t>
      </w:r>
      <w:r w:rsidRPr="0090085F">
        <w:rPr>
          <w:rFonts w:ascii="Times New Roman" w:hAnsi="Times New Roman" w:cs="Times New Roman"/>
          <w:b/>
        </w:rPr>
        <w:t>επικρατεί</w:t>
      </w:r>
      <w:r w:rsidRPr="0090085F">
        <w:rPr>
          <w:rFonts w:ascii="Times New Roman" w:hAnsi="Times New Roman" w:cs="Times New Roman"/>
        </w:rPr>
        <w:t xml:space="preserve"> σε αυτά. Γι</w:t>
      </w:r>
      <w:r>
        <w:rPr>
          <w:rFonts w:ascii="Times New Roman" w:hAnsi="Times New Roman" w:cs="Times New Roman"/>
        </w:rPr>
        <w:t xml:space="preserve">α παράδειγμα τα κείμενα </w:t>
      </w:r>
      <w:r w:rsidRPr="0090085F">
        <w:rPr>
          <w:rFonts w:ascii="Times New Roman" w:hAnsi="Times New Roman" w:cs="Times New Roman"/>
        </w:rPr>
        <w:t xml:space="preserve">ονομάζονται περιγραφικά, αφηγηματικά ή </w:t>
      </w:r>
      <w:proofErr w:type="spellStart"/>
      <w:r w:rsidRPr="0090085F">
        <w:rPr>
          <w:rFonts w:ascii="Times New Roman" w:hAnsi="Times New Roman" w:cs="Times New Roman"/>
        </w:rPr>
        <w:t>επιχειρη</w:t>
      </w:r>
      <w:r>
        <w:rPr>
          <w:rFonts w:ascii="Times New Roman" w:hAnsi="Times New Roman" w:cs="Times New Roman"/>
        </w:rPr>
        <w:t>ματολογικά</w:t>
      </w:r>
      <w:proofErr w:type="spellEnd"/>
      <w:r>
        <w:rPr>
          <w:rFonts w:ascii="Times New Roman" w:hAnsi="Times New Roman" w:cs="Times New Roman"/>
        </w:rPr>
        <w:t xml:space="preserve">, αν σε αυτά </w:t>
      </w:r>
      <w:r w:rsidRPr="0090085F">
        <w:rPr>
          <w:rFonts w:ascii="Times New Roman" w:hAnsi="Times New Roman" w:cs="Times New Roman"/>
          <w:b/>
        </w:rPr>
        <w:t>επικρατεί</w:t>
      </w:r>
      <w:r>
        <w:rPr>
          <w:rFonts w:ascii="Times New Roman" w:hAnsi="Times New Roman" w:cs="Times New Roman"/>
        </w:rPr>
        <w:t xml:space="preserve"> </w:t>
      </w:r>
      <w:r w:rsidRPr="0090085F">
        <w:rPr>
          <w:rFonts w:ascii="Times New Roman" w:hAnsi="Times New Roman" w:cs="Times New Roman"/>
        </w:rPr>
        <w:t>το αντίστοιχο είδος λόγου, χωρίς να αποκλείετ</w:t>
      </w:r>
      <w:r>
        <w:rPr>
          <w:rFonts w:ascii="Times New Roman" w:hAnsi="Times New Roman" w:cs="Times New Roman"/>
        </w:rPr>
        <w:t xml:space="preserve">αι η παρουσία στοιχείων και των </w:t>
      </w:r>
      <w:r w:rsidRPr="0090085F">
        <w:rPr>
          <w:rFonts w:ascii="Times New Roman" w:hAnsi="Times New Roman" w:cs="Times New Roman"/>
        </w:rPr>
        <w:t>άλλων ειδών λόγου. Είναι αλήθεια πως υπάρχ</w:t>
      </w:r>
      <w:r>
        <w:rPr>
          <w:rFonts w:ascii="Times New Roman" w:hAnsi="Times New Roman" w:cs="Times New Roman"/>
        </w:rPr>
        <w:t xml:space="preserve">ει μεγάλη ποικιλία στα είδη των </w:t>
      </w:r>
      <w:r w:rsidRPr="0090085F">
        <w:rPr>
          <w:rFonts w:ascii="Times New Roman" w:hAnsi="Times New Roman" w:cs="Times New Roman"/>
        </w:rPr>
        <w:t>κειμένων.</w:t>
      </w:r>
    </w:p>
    <w:p w:rsidR="00802825" w:rsidRDefault="00802825" w:rsidP="0024446F">
      <w:pPr>
        <w:jc w:val="both"/>
        <w:rPr>
          <w:rFonts w:ascii="Times New Roman" w:hAnsi="Times New Roman" w:cs="Times New Roman"/>
          <w:i/>
        </w:rPr>
      </w:pPr>
    </w:p>
    <w:p w:rsidR="00802825" w:rsidRPr="00802825" w:rsidRDefault="00802825" w:rsidP="00802825">
      <w:pPr>
        <w:jc w:val="center"/>
        <w:rPr>
          <w:rFonts w:ascii="Times New Roman" w:hAnsi="Times New Roman" w:cs="Times New Roman"/>
          <w:b/>
        </w:rPr>
      </w:pPr>
      <w:r w:rsidRPr="00802825">
        <w:rPr>
          <w:rFonts w:ascii="Times New Roman" w:hAnsi="Times New Roman" w:cs="Times New Roman"/>
          <w:b/>
        </w:rPr>
        <w:t xml:space="preserve">ΣΤ. Προϊόντα σύνθεσης </w:t>
      </w:r>
      <w:proofErr w:type="spellStart"/>
      <w:r w:rsidRPr="00802825">
        <w:rPr>
          <w:rFonts w:ascii="Times New Roman" w:hAnsi="Times New Roman" w:cs="Times New Roman"/>
          <w:b/>
        </w:rPr>
        <w:t>κειμενικών</w:t>
      </w:r>
      <w:proofErr w:type="spellEnd"/>
      <w:r w:rsidRPr="00802825">
        <w:rPr>
          <w:rFonts w:ascii="Times New Roman" w:hAnsi="Times New Roman" w:cs="Times New Roman"/>
          <w:b/>
        </w:rPr>
        <w:t xml:space="preserve"> ειδών</w:t>
      </w:r>
    </w:p>
    <w:p w:rsidR="00802825" w:rsidRPr="00802825" w:rsidRDefault="00802825" w:rsidP="00802825">
      <w:pPr>
        <w:jc w:val="both"/>
        <w:rPr>
          <w:rFonts w:ascii="Times New Roman" w:hAnsi="Times New Roman" w:cs="Times New Roman"/>
        </w:rPr>
      </w:pPr>
      <w:r w:rsidRPr="00802825">
        <w:rPr>
          <w:rFonts w:ascii="Times New Roman" w:hAnsi="Times New Roman" w:cs="Times New Roman"/>
        </w:rPr>
        <w:t>1. Επιστημονικά πειράματα</w:t>
      </w:r>
    </w:p>
    <w:p w:rsidR="00802825" w:rsidRPr="00802825" w:rsidRDefault="00802825" w:rsidP="00802825">
      <w:pPr>
        <w:jc w:val="both"/>
        <w:rPr>
          <w:rFonts w:ascii="Times New Roman" w:hAnsi="Times New Roman" w:cs="Times New Roman"/>
        </w:rPr>
      </w:pPr>
      <w:r w:rsidRPr="00802825">
        <w:rPr>
          <w:rFonts w:ascii="Times New Roman" w:hAnsi="Times New Roman" w:cs="Times New Roman"/>
        </w:rPr>
        <w:t>2. Επιθεωρήσεις/Αξιολογήσεις</w:t>
      </w:r>
    </w:p>
    <w:p w:rsidR="00802825" w:rsidRPr="00802825" w:rsidRDefault="00802825" w:rsidP="00802825">
      <w:pPr>
        <w:jc w:val="both"/>
        <w:rPr>
          <w:rFonts w:ascii="Times New Roman" w:hAnsi="Times New Roman" w:cs="Times New Roman"/>
        </w:rPr>
      </w:pPr>
      <w:r w:rsidRPr="00802825">
        <w:rPr>
          <w:rFonts w:ascii="Times New Roman" w:hAnsi="Times New Roman" w:cs="Times New Roman"/>
        </w:rPr>
        <w:t>3. Ταξιδιωτικές εντυπώσεις</w:t>
      </w:r>
    </w:p>
    <w:p w:rsidR="00802825" w:rsidRPr="00802825" w:rsidRDefault="00802825" w:rsidP="00802825">
      <w:pPr>
        <w:jc w:val="both"/>
        <w:rPr>
          <w:rFonts w:ascii="Times New Roman" w:hAnsi="Times New Roman" w:cs="Times New Roman"/>
        </w:rPr>
      </w:pPr>
      <w:r w:rsidRPr="00802825">
        <w:rPr>
          <w:rFonts w:ascii="Times New Roman" w:hAnsi="Times New Roman" w:cs="Times New Roman"/>
        </w:rPr>
        <w:t>4. Σχόλια</w:t>
      </w:r>
    </w:p>
    <w:p w:rsidR="00802825" w:rsidRPr="00802825" w:rsidRDefault="00802825" w:rsidP="00802825">
      <w:pPr>
        <w:jc w:val="both"/>
        <w:rPr>
          <w:rFonts w:ascii="Times New Roman" w:hAnsi="Times New Roman" w:cs="Times New Roman"/>
        </w:rPr>
      </w:pPr>
      <w:r w:rsidRPr="00802825">
        <w:rPr>
          <w:rFonts w:ascii="Times New Roman" w:hAnsi="Times New Roman" w:cs="Times New Roman"/>
        </w:rPr>
        <w:t>5. Συνεντεύξεις</w:t>
      </w:r>
    </w:p>
    <w:p w:rsidR="00802825" w:rsidRPr="00802825" w:rsidRDefault="00802825" w:rsidP="00802825">
      <w:pPr>
        <w:jc w:val="both"/>
        <w:rPr>
          <w:rFonts w:ascii="Times New Roman" w:hAnsi="Times New Roman" w:cs="Times New Roman"/>
        </w:rPr>
      </w:pPr>
      <w:r w:rsidRPr="00802825">
        <w:rPr>
          <w:rFonts w:ascii="Times New Roman" w:hAnsi="Times New Roman" w:cs="Times New Roman"/>
        </w:rPr>
        <w:t>6. Επιστολές</w:t>
      </w:r>
    </w:p>
    <w:p w:rsidR="00802825" w:rsidRPr="00802825" w:rsidRDefault="00802825" w:rsidP="00802825">
      <w:pPr>
        <w:jc w:val="both"/>
        <w:rPr>
          <w:rFonts w:ascii="Times New Roman" w:hAnsi="Times New Roman" w:cs="Times New Roman"/>
        </w:rPr>
      </w:pPr>
      <w:r w:rsidRPr="00802825">
        <w:rPr>
          <w:rFonts w:ascii="Times New Roman" w:hAnsi="Times New Roman" w:cs="Times New Roman"/>
        </w:rPr>
        <w:t>7. Ειδήσεις/Νέα</w:t>
      </w:r>
    </w:p>
    <w:p w:rsidR="00802825" w:rsidRPr="00802825" w:rsidRDefault="00802825" w:rsidP="00802825">
      <w:pPr>
        <w:jc w:val="both"/>
        <w:rPr>
          <w:rFonts w:ascii="Times New Roman" w:hAnsi="Times New Roman" w:cs="Times New Roman"/>
        </w:rPr>
      </w:pPr>
      <w:r w:rsidRPr="00802825">
        <w:rPr>
          <w:rFonts w:ascii="Times New Roman" w:hAnsi="Times New Roman" w:cs="Times New Roman"/>
        </w:rPr>
        <w:t>8. Άρθρα</w:t>
      </w:r>
    </w:p>
    <w:p w:rsidR="00802825" w:rsidRPr="00802825" w:rsidRDefault="00802825" w:rsidP="00802825">
      <w:pPr>
        <w:jc w:val="both"/>
        <w:rPr>
          <w:rFonts w:ascii="Times New Roman" w:hAnsi="Times New Roman" w:cs="Times New Roman"/>
        </w:rPr>
      </w:pPr>
      <w:r w:rsidRPr="00802825">
        <w:rPr>
          <w:rFonts w:ascii="Times New Roman" w:hAnsi="Times New Roman" w:cs="Times New Roman"/>
        </w:rPr>
        <w:t>9. Ιστοσελίδε</w:t>
      </w:r>
      <w:r>
        <w:rPr>
          <w:rFonts w:ascii="Times New Roman" w:hAnsi="Times New Roman" w:cs="Times New Roman"/>
        </w:rPr>
        <w:t>ς</w:t>
      </w:r>
    </w:p>
    <w:p w:rsidR="0024446F" w:rsidRPr="0024446F" w:rsidRDefault="0024446F" w:rsidP="0024446F">
      <w:pPr>
        <w:jc w:val="both"/>
        <w:rPr>
          <w:rFonts w:ascii="Times New Roman" w:hAnsi="Times New Roman" w:cs="Times New Roman"/>
        </w:rPr>
      </w:pPr>
    </w:p>
    <w:p w:rsidR="0024446F" w:rsidRPr="0024446F" w:rsidRDefault="0024446F" w:rsidP="0024446F">
      <w:pPr>
        <w:jc w:val="both"/>
        <w:rPr>
          <w:rFonts w:ascii="Times New Roman" w:hAnsi="Times New Roman" w:cs="Times New Roman"/>
        </w:rPr>
      </w:pPr>
      <w:r w:rsidRPr="00C118E3">
        <w:rPr>
          <w:rFonts w:ascii="Times New Roman" w:hAnsi="Times New Roman" w:cs="Times New Roman"/>
          <w:b/>
          <w:color w:val="FF0000"/>
          <w:sz w:val="28"/>
          <w:szCs w:val="28"/>
        </w:rPr>
        <w:t>Σημείωση</w:t>
      </w:r>
      <w:r w:rsidRPr="0024446F">
        <w:rPr>
          <w:rFonts w:ascii="Times New Roman" w:hAnsi="Times New Roman" w:cs="Times New Roman"/>
        </w:rPr>
        <w:t>: Θα πρέπει να προσεχθεί πως στο Γλωσσάρι Όρων (Δίκτυο Κειμένων) χρησιμοποιείται ο όρος «</w:t>
      </w:r>
      <w:proofErr w:type="spellStart"/>
      <w:r w:rsidRPr="0024446F">
        <w:rPr>
          <w:rFonts w:ascii="Times New Roman" w:hAnsi="Times New Roman" w:cs="Times New Roman"/>
        </w:rPr>
        <w:t>κειμενικά</w:t>
      </w:r>
      <w:proofErr w:type="spellEnd"/>
      <w:r w:rsidRPr="0024446F">
        <w:rPr>
          <w:rFonts w:ascii="Times New Roman" w:hAnsi="Times New Roman" w:cs="Times New Roman"/>
        </w:rPr>
        <w:t xml:space="preserve"> είδη» για να προσδιοριστούν όσα άλλοτε χαρακτηρίζονταν ως «γένη λόγου», δηλαδή η περιγραφή, η εξήγηση, οι οδηγίες, η επιχειρηματολογία και η αφήγηση. Ωστόσο, ο όρος «</w:t>
      </w:r>
      <w:proofErr w:type="spellStart"/>
      <w:r w:rsidRPr="0024446F">
        <w:rPr>
          <w:rFonts w:ascii="Times New Roman" w:hAnsi="Times New Roman" w:cs="Times New Roman"/>
        </w:rPr>
        <w:t>κειμενικά</w:t>
      </w:r>
      <w:proofErr w:type="spellEnd"/>
      <w:r w:rsidRPr="0024446F">
        <w:rPr>
          <w:rFonts w:ascii="Times New Roman" w:hAnsi="Times New Roman" w:cs="Times New Roman"/>
        </w:rPr>
        <w:t xml:space="preserve"> είδη» χρησιμοποιείται για να </w:t>
      </w:r>
      <w:r w:rsidRPr="0024446F">
        <w:rPr>
          <w:rFonts w:ascii="Times New Roman" w:hAnsi="Times New Roman" w:cs="Times New Roman"/>
        </w:rPr>
        <w:lastRenderedPageBreak/>
        <w:t xml:space="preserve">αποδώσει και τους τύπους κειμένων που αποτελούν </w:t>
      </w:r>
      <w:r w:rsidRPr="00C118E3">
        <w:rPr>
          <w:rFonts w:ascii="Times New Roman" w:hAnsi="Times New Roman" w:cs="Times New Roman"/>
          <w:b/>
        </w:rPr>
        <w:t>προϊόντα</w:t>
      </w:r>
      <w:r w:rsidRPr="0024446F">
        <w:rPr>
          <w:rFonts w:ascii="Times New Roman" w:hAnsi="Times New Roman" w:cs="Times New Roman"/>
        </w:rPr>
        <w:t xml:space="preserve"> των ειδών αυτών, δηλαδή τα άρθρα, τις επιστολές, τα δοκίμια, τα κείμενα επιστημονικού περιεχομένου κ.λπ.</w:t>
      </w:r>
    </w:p>
    <w:p w:rsidR="00001381" w:rsidRDefault="0024446F" w:rsidP="0024446F">
      <w:pPr>
        <w:jc w:val="both"/>
        <w:rPr>
          <w:rFonts w:ascii="Times New Roman" w:hAnsi="Times New Roman" w:cs="Times New Roman"/>
        </w:rPr>
      </w:pPr>
      <w:r w:rsidRPr="0024446F">
        <w:rPr>
          <w:rFonts w:ascii="Times New Roman" w:hAnsi="Times New Roman" w:cs="Times New Roman"/>
        </w:rPr>
        <w:t>Χρειάζεται, επομένως, προσοχή, διότι ένα πιθανό ερώτημα σχετικά με το «</w:t>
      </w:r>
      <w:proofErr w:type="spellStart"/>
      <w:r w:rsidRPr="0024446F">
        <w:rPr>
          <w:rFonts w:ascii="Times New Roman" w:hAnsi="Times New Roman" w:cs="Times New Roman"/>
        </w:rPr>
        <w:t>κειμενικό</w:t>
      </w:r>
      <w:proofErr w:type="spellEnd"/>
      <w:r w:rsidRPr="0024446F">
        <w:rPr>
          <w:rFonts w:ascii="Times New Roman" w:hAnsi="Times New Roman" w:cs="Times New Roman"/>
        </w:rPr>
        <w:t xml:space="preserve"> είδος» ενδέχεται να αναφέρεται στον τύπο του κειμένου (δοκίμιο, άρθρο κ.ά.) κι όχι πραγματικά στο </w:t>
      </w:r>
      <w:proofErr w:type="spellStart"/>
      <w:r w:rsidRPr="0024446F">
        <w:rPr>
          <w:rFonts w:ascii="Times New Roman" w:hAnsi="Times New Roman" w:cs="Times New Roman"/>
        </w:rPr>
        <w:t>κειμενικό</w:t>
      </w:r>
      <w:proofErr w:type="spellEnd"/>
      <w:r w:rsidRPr="0024446F">
        <w:rPr>
          <w:rFonts w:ascii="Times New Roman" w:hAnsi="Times New Roman" w:cs="Times New Roman"/>
        </w:rPr>
        <w:t xml:space="preserve"> είδος (περιγραφή, αφήγηση, εξήγηση κ.λπ.).</w:t>
      </w:r>
    </w:p>
    <w:p w:rsidR="00472B9F" w:rsidRDefault="00472B9F" w:rsidP="0024446F">
      <w:pPr>
        <w:jc w:val="both"/>
        <w:rPr>
          <w:rFonts w:ascii="Times New Roman" w:hAnsi="Times New Roman" w:cs="Times New Roman"/>
        </w:rPr>
      </w:pPr>
    </w:p>
    <w:p w:rsidR="00472B9F" w:rsidRPr="00472B9F" w:rsidRDefault="00472B9F" w:rsidP="00472B9F">
      <w:pPr>
        <w:jc w:val="center"/>
        <w:rPr>
          <w:rFonts w:ascii="Times New Roman" w:hAnsi="Times New Roman" w:cs="Times New Roman"/>
          <w:b/>
        </w:rPr>
      </w:pPr>
      <w:r w:rsidRPr="00472B9F">
        <w:rPr>
          <w:rFonts w:ascii="Times New Roman" w:hAnsi="Times New Roman" w:cs="Times New Roman"/>
          <w:b/>
        </w:rPr>
        <w:t xml:space="preserve">Ενδεικτικές δραστηριότητες στα </w:t>
      </w:r>
      <w:proofErr w:type="spellStart"/>
      <w:r w:rsidRPr="00472B9F">
        <w:rPr>
          <w:rFonts w:ascii="Times New Roman" w:hAnsi="Times New Roman" w:cs="Times New Roman"/>
          <w:b/>
        </w:rPr>
        <w:t>κειμενικά</w:t>
      </w:r>
      <w:proofErr w:type="spellEnd"/>
      <w:r w:rsidRPr="00472B9F">
        <w:rPr>
          <w:rFonts w:ascii="Times New Roman" w:hAnsi="Times New Roman" w:cs="Times New Roman"/>
          <w:b/>
        </w:rPr>
        <w:t xml:space="preserve"> είδη</w:t>
      </w:r>
    </w:p>
    <w:p w:rsidR="00472B9F" w:rsidRPr="00472B9F" w:rsidRDefault="00472B9F" w:rsidP="00472B9F">
      <w:pPr>
        <w:jc w:val="both"/>
        <w:rPr>
          <w:rFonts w:ascii="Times New Roman" w:hAnsi="Times New Roman" w:cs="Times New Roman"/>
        </w:rPr>
      </w:pPr>
      <w:r w:rsidRPr="00472B9F">
        <w:rPr>
          <w:rFonts w:ascii="Times New Roman" w:hAnsi="Times New Roman" w:cs="Times New Roman"/>
        </w:rPr>
        <w:t>Δίδονται στους μαθητές/-</w:t>
      </w:r>
      <w:proofErr w:type="spellStart"/>
      <w:r w:rsidRPr="00472B9F">
        <w:rPr>
          <w:rFonts w:ascii="Times New Roman" w:hAnsi="Times New Roman" w:cs="Times New Roman"/>
        </w:rPr>
        <w:t>τριες</w:t>
      </w:r>
      <w:proofErr w:type="spellEnd"/>
      <w:r w:rsidRPr="00472B9F">
        <w:rPr>
          <w:rFonts w:ascii="Times New Roman" w:hAnsi="Times New Roman" w:cs="Times New Roman"/>
        </w:rPr>
        <w:t xml:space="preserve"> ποικιλία κειμένων.</w:t>
      </w:r>
    </w:p>
    <w:p w:rsidR="00472B9F" w:rsidRPr="00472B9F" w:rsidRDefault="00472B9F" w:rsidP="00472B9F">
      <w:pPr>
        <w:jc w:val="both"/>
        <w:rPr>
          <w:rFonts w:ascii="Times New Roman" w:hAnsi="Times New Roman" w:cs="Times New Roman"/>
        </w:rPr>
      </w:pPr>
      <w:r w:rsidRPr="00472B9F">
        <w:rPr>
          <w:rFonts w:ascii="Times New Roman" w:hAnsi="Times New Roman" w:cs="Times New Roman"/>
        </w:rPr>
        <w:t xml:space="preserve">1. Δύο από τα </w:t>
      </w:r>
      <w:proofErr w:type="spellStart"/>
      <w:r w:rsidRPr="00472B9F">
        <w:rPr>
          <w:rFonts w:ascii="Times New Roman" w:hAnsi="Times New Roman" w:cs="Times New Roman"/>
        </w:rPr>
        <w:t>κειμενικά</w:t>
      </w:r>
      <w:proofErr w:type="spellEnd"/>
      <w:r w:rsidRPr="00472B9F">
        <w:rPr>
          <w:rFonts w:ascii="Times New Roman" w:hAnsi="Times New Roman" w:cs="Times New Roman"/>
        </w:rPr>
        <w:t xml:space="preserve"> είδη είναι α) η αφήγηση και β) η εξήγηση. Στην αφήγηση</w:t>
      </w:r>
    </w:p>
    <w:p w:rsidR="00472B9F" w:rsidRPr="00472B9F" w:rsidRDefault="00472B9F" w:rsidP="00472B9F">
      <w:pPr>
        <w:jc w:val="both"/>
        <w:rPr>
          <w:rFonts w:ascii="Times New Roman" w:hAnsi="Times New Roman" w:cs="Times New Roman"/>
        </w:rPr>
      </w:pPr>
      <w:r w:rsidRPr="00472B9F">
        <w:rPr>
          <w:rFonts w:ascii="Times New Roman" w:hAnsi="Times New Roman" w:cs="Times New Roman"/>
        </w:rPr>
        <w:t>χρησιμοποιούνται ρήματα κυρίως σε παρελθοντικούς χρόνους, χωρίς να είναι σπάνια και η</w:t>
      </w:r>
    </w:p>
    <w:p w:rsidR="00472B9F" w:rsidRPr="00472B9F" w:rsidRDefault="00472B9F" w:rsidP="00472B9F">
      <w:pPr>
        <w:jc w:val="both"/>
        <w:rPr>
          <w:rFonts w:ascii="Times New Roman" w:hAnsi="Times New Roman" w:cs="Times New Roman"/>
        </w:rPr>
      </w:pPr>
      <w:r w:rsidRPr="00472B9F">
        <w:rPr>
          <w:rFonts w:ascii="Times New Roman" w:hAnsi="Times New Roman" w:cs="Times New Roman"/>
        </w:rPr>
        <w:t>χρήση του ιστορικού ενεστώτα. Στην εξήγηση επιλέγονται ρήματα (συνήθως σε ενεστώτα</w:t>
      </w:r>
    </w:p>
    <w:p w:rsidR="00472B9F" w:rsidRPr="00472B9F" w:rsidRDefault="00472B9F" w:rsidP="00472B9F">
      <w:pPr>
        <w:jc w:val="both"/>
        <w:rPr>
          <w:rFonts w:ascii="Times New Roman" w:hAnsi="Times New Roman" w:cs="Times New Roman"/>
        </w:rPr>
      </w:pPr>
      <w:r w:rsidRPr="00472B9F">
        <w:rPr>
          <w:rFonts w:ascii="Times New Roman" w:hAnsi="Times New Roman" w:cs="Times New Roman"/>
        </w:rPr>
        <w:t>χρόνο) δράσης και ρήματα σκέψης. Με γνώμονα την παραπάνω διαπίστωση να εντοπίσετε</w:t>
      </w:r>
    </w:p>
    <w:p w:rsidR="00472B9F" w:rsidRPr="00472B9F" w:rsidRDefault="00472B9F" w:rsidP="00472B9F">
      <w:pPr>
        <w:jc w:val="both"/>
        <w:rPr>
          <w:rFonts w:ascii="Times New Roman" w:hAnsi="Times New Roman" w:cs="Times New Roman"/>
        </w:rPr>
      </w:pPr>
      <w:r w:rsidRPr="00472B9F">
        <w:rPr>
          <w:rFonts w:ascii="Times New Roman" w:hAnsi="Times New Roman" w:cs="Times New Roman"/>
        </w:rPr>
        <w:t>στο κείμενο πέντε ρήματα προσδιορίζοντας κατά πόσο, κατά την άποψή σας υπηρετούν τον</w:t>
      </w:r>
    </w:p>
    <w:p w:rsidR="00472B9F" w:rsidRPr="00472B9F" w:rsidRDefault="00472B9F" w:rsidP="00472B9F">
      <w:pPr>
        <w:jc w:val="both"/>
        <w:rPr>
          <w:rFonts w:ascii="Times New Roman" w:hAnsi="Times New Roman" w:cs="Times New Roman"/>
        </w:rPr>
      </w:pPr>
      <w:r w:rsidRPr="00472B9F">
        <w:rPr>
          <w:rFonts w:ascii="Times New Roman" w:hAnsi="Times New Roman" w:cs="Times New Roman"/>
        </w:rPr>
        <w:t>σκοπό της αφήγησης ή της εξήγησης.</w:t>
      </w:r>
    </w:p>
    <w:p w:rsidR="00472B9F" w:rsidRPr="00472B9F" w:rsidRDefault="00472B9F" w:rsidP="00472B9F">
      <w:pPr>
        <w:jc w:val="both"/>
        <w:rPr>
          <w:rFonts w:ascii="Times New Roman" w:hAnsi="Times New Roman" w:cs="Times New Roman"/>
        </w:rPr>
      </w:pPr>
      <w:r w:rsidRPr="00472B9F">
        <w:rPr>
          <w:rFonts w:ascii="Times New Roman" w:hAnsi="Times New Roman" w:cs="Times New Roman"/>
        </w:rPr>
        <w:t>2. Σε ποιο είδος (δίδονται στον μαθητή/-</w:t>
      </w:r>
      <w:proofErr w:type="spellStart"/>
      <w:r w:rsidRPr="00472B9F">
        <w:rPr>
          <w:rFonts w:ascii="Times New Roman" w:hAnsi="Times New Roman" w:cs="Times New Roman"/>
        </w:rPr>
        <w:t>τρια</w:t>
      </w:r>
      <w:proofErr w:type="spellEnd"/>
      <w:r w:rsidRPr="00472B9F">
        <w:rPr>
          <w:rFonts w:ascii="Times New Roman" w:hAnsi="Times New Roman" w:cs="Times New Roman"/>
        </w:rPr>
        <w:t xml:space="preserve"> τα χαρακτηριστικά των </w:t>
      </w:r>
      <w:proofErr w:type="spellStart"/>
      <w:r w:rsidRPr="00472B9F">
        <w:rPr>
          <w:rFonts w:ascii="Times New Roman" w:hAnsi="Times New Roman" w:cs="Times New Roman"/>
        </w:rPr>
        <w:t>κειμενικών</w:t>
      </w:r>
      <w:proofErr w:type="spellEnd"/>
      <w:r w:rsidRPr="00472B9F">
        <w:rPr>
          <w:rFonts w:ascii="Times New Roman" w:hAnsi="Times New Roman" w:cs="Times New Roman"/>
        </w:rPr>
        <w:t xml:space="preserve"> ειδών)</w:t>
      </w:r>
    </w:p>
    <w:p w:rsidR="00472B9F" w:rsidRDefault="00472B9F" w:rsidP="00472B9F">
      <w:pPr>
        <w:jc w:val="both"/>
        <w:rPr>
          <w:rFonts w:ascii="Times New Roman" w:hAnsi="Times New Roman" w:cs="Times New Roman"/>
        </w:rPr>
      </w:pPr>
      <w:r w:rsidRPr="00472B9F">
        <w:rPr>
          <w:rFonts w:ascii="Times New Roman" w:hAnsi="Times New Roman" w:cs="Times New Roman"/>
        </w:rPr>
        <w:t>ανήκει το κείμενο; Ποια χαρακτηριστικά του σας οδηγούν σε αυτό το συμπέρασμα;</w:t>
      </w:r>
    </w:p>
    <w:p w:rsidR="00472B9F" w:rsidRPr="00472B9F" w:rsidRDefault="00472B9F" w:rsidP="00472B9F">
      <w:pPr>
        <w:jc w:val="both"/>
        <w:rPr>
          <w:rFonts w:ascii="Times New Roman" w:hAnsi="Times New Roman" w:cs="Times New Roman"/>
        </w:rPr>
      </w:pPr>
    </w:p>
    <w:p w:rsidR="00472B9F" w:rsidRPr="00472B9F" w:rsidRDefault="00472B9F" w:rsidP="00472B9F">
      <w:pPr>
        <w:jc w:val="both"/>
        <w:rPr>
          <w:rFonts w:ascii="Times New Roman" w:hAnsi="Times New Roman" w:cs="Times New Roman"/>
        </w:rPr>
      </w:pPr>
      <w:r w:rsidRPr="00472B9F">
        <w:rPr>
          <w:rFonts w:ascii="Times New Roman" w:hAnsi="Times New Roman" w:cs="Times New Roman"/>
        </w:rPr>
        <w:t xml:space="preserve">3. Να τοποθετήσετε τα παρακάτω κείμενα σε κάποιο από τα </w:t>
      </w:r>
      <w:proofErr w:type="spellStart"/>
      <w:r w:rsidRPr="00472B9F">
        <w:rPr>
          <w:rFonts w:ascii="Times New Roman" w:hAnsi="Times New Roman" w:cs="Times New Roman"/>
        </w:rPr>
        <w:t>κειμενικά</w:t>
      </w:r>
      <w:proofErr w:type="spellEnd"/>
      <w:r w:rsidRPr="00472B9F">
        <w:rPr>
          <w:rFonts w:ascii="Times New Roman" w:hAnsi="Times New Roman" w:cs="Times New Roman"/>
        </w:rPr>
        <w:t xml:space="preserve"> είδη (δίδονται στον</w:t>
      </w:r>
    </w:p>
    <w:p w:rsidR="00472B9F" w:rsidRPr="00472B9F" w:rsidRDefault="00472B9F" w:rsidP="00472B9F">
      <w:pPr>
        <w:jc w:val="both"/>
        <w:rPr>
          <w:rFonts w:ascii="Times New Roman" w:hAnsi="Times New Roman" w:cs="Times New Roman"/>
        </w:rPr>
      </w:pPr>
      <w:r w:rsidRPr="00472B9F">
        <w:rPr>
          <w:rFonts w:ascii="Times New Roman" w:hAnsi="Times New Roman" w:cs="Times New Roman"/>
        </w:rPr>
        <w:t>μαθητή/-</w:t>
      </w:r>
      <w:proofErr w:type="spellStart"/>
      <w:r w:rsidRPr="00472B9F">
        <w:rPr>
          <w:rFonts w:ascii="Times New Roman" w:hAnsi="Times New Roman" w:cs="Times New Roman"/>
        </w:rPr>
        <w:t>τρια</w:t>
      </w:r>
      <w:proofErr w:type="spellEnd"/>
      <w:r w:rsidRPr="00472B9F">
        <w:rPr>
          <w:rFonts w:ascii="Times New Roman" w:hAnsi="Times New Roman" w:cs="Times New Roman"/>
        </w:rPr>
        <w:t xml:space="preserve"> τα χαρακτηριστικά των </w:t>
      </w:r>
      <w:proofErr w:type="spellStart"/>
      <w:r w:rsidRPr="00472B9F">
        <w:rPr>
          <w:rFonts w:ascii="Times New Roman" w:hAnsi="Times New Roman" w:cs="Times New Roman"/>
        </w:rPr>
        <w:t>κειμενικών</w:t>
      </w:r>
      <w:proofErr w:type="spellEnd"/>
      <w:r w:rsidRPr="00472B9F">
        <w:rPr>
          <w:rFonts w:ascii="Times New Roman" w:hAnsi="Times New Roman" w:cs="Times New Roman"/>
        </w:rPr>
        <w:t xml:space="preserve"> ειδών) λαμβάνοντας υπόψη ότι θα</w:t>
      </w:r>
    </w:p>
    <w:p w:rsidR="00472B9F" w:rsidRDefault="00472B9F" w:rsidP="00472B9F">
      <w:pPr>
        <w:jc w:val="both"/>
        <w:rPr>
          <w:rFonts w:ascii="Times New Roman" w:hAnsi="Times New Roman" w:cs="Times New Roman"/>
        </w:rPr>
      </w:pPr>
      <w:r w:rsidRPr="00472B9F">
        <w:rPr>
          <w:rFonts w:ascii="Times New Roman" w:hAnsi="Times New Roman" w:cs="Times New Roman"/>
        </w:rPr>
        <w:t>μπορούσαν κάποια από αυτά να επιτελούν περισσότερες διαδικασίες.</w:t>
      </w:r>
    </w:p>
    <w:p w:rsidR="00472B9F" w:rsidRPr="00472B9F" w:rsidRDefault="00472B9F" w:rsidP="00472B9F">
      <w:pPr>
        <w:jc w:val="both"/>
        <w:rPr>
          <w:rFonts w:ascii="Times New Roman" w:hAnsi="Times New Roman" w:cs="Times New Roman"/>
        </w:rPr>
      </w:pPr>
    </w:p>
    <w:p w:rsidR="00472B9F" w:rsidRPr="00472B9F" w:rsidRDefault="00472B9F" w:rsidP="00472B9F">
      <w:pPr>
        <w:jc w:val="both"/>
        <w:rPr>
          <w:rFonts w:ascii="Times New Roman" w:hAnsi="Times New Roman" w:cs="Times New Roman"/>
        </w:rPr>
      </w:pPr>
      <w:r w:rsidRPr="00472B9F">
        <w:rPr>
          <w:rFonts w:ascii="Times New Roman" w:hAnsi="Times New Roman" w:cs="Times New Roman"/>
        </w:rPr>
        <w:t>4. Στο κείμενο που κατατάξατε στις περιγραφές, και αφού λάβετε υπόψη σας τα</w:t>
      </w:r>
    </w:p>
    <w:p w:rsidR="00472B9F" w:rsidRPr="00472B9F" w:rsidRDefault="00472B9F" w:rsidP="00472B9F">
      <w:pPr>
        <w:jc w:val="both"/>
        <w:rPr>
          <w:rFonts w:ascii="Times New Roman" w:hAnsi="Times New Roman" w:cs="Times New Roman"/>
        </w:rPr>
      </w:pPr>
      <w:r w:rsidRPr="00472B9F">
        <w:rPr>
          <w:rFonts w:ascii="Times New Roman" w:hAnsi="Times New Roman" w:cs="Times New Roman"/>
        </w:rPr>
        <w:t xml:space="preserve">χαρακτηριστικά του </w:t>
      </w:r>
      <w:proofErr w:type="spellStart"/>
      <w:r w:rsidRPr="00472B9F">
        <w:rPr>
          <w:rFonts w:ascii="Times New Roman" w:hAnsi="Times New Roman" w:cs="Times New Roman"/>
        </w:rPr>
        <w:t>κειμενικού</w:t>
      </w:r>
      <w:proofErr w:type="spellEnd"/>
      <w:r w:rsidRPr="00472B9F">
        <w:rPr>
          <w:rFonts w:ascii="Times New Roman" w:hAnsi="Times New Roman" w:cs="Times New Roman"/>
        </w:rPr>
        <w:t xml:space="preserve"> είδους της περιγραφής (δίδονται στον μαθητή/-</w:t>
      </w:r>
      <w:proofErr w:type="spellStart"/>
      <w:r w:rsidRPr="00472B9F">
        <w:rPr>
          <w:rFonts w:ascii="Times New Roman" w:hAnsi="Times New Roman" w:cs="Times New Roman"/>
        </w:rPr>
        <w:t>τρια</w:t>
      </w:r>
      <w:proofErr w:type="spellEnd"/>
      <w:r w:rsidRPr="00472B9F">
        <w:rPr>
          <w:rFonts w:ascii="Times New Roman" w:hAnsi="Times New Roman" w:cs="Times New Roman"/>
        </w:rPr>
        <w:t xml:space="preserve"> τ</w:t>
      </w:r>
      <w:r w:rsidRPr="00472B9F">
        <w:t xml:space="preserve"> </w:t>
      </w:r>
      <w:r w:rsidRPr="00472B9F">
        <w:rPr>
          <w:rFonts w:ascii="Times New Roman" w:hAnsi="Times New Roman" w:cs="Times New Roman"/>
        </w:rPr>
        <w:t xml:space="preserve">τα </w:t>
      </w:r>
    </w:p>
    <w:p w:rsidR="00472B9F" w:rsidRPr="00472B9F" w:rsidRDefault="00472B9F" w:rsidP="00472B9F">
      <w:pPr>
        <w:jc w:val="both"/>
        <w:rPr>
          <w:rFonts w:ascii="Times New Roman" w:hAnsi="Times New Roman" w:cs="Times New Roman"/>
        </w:rPr>
      </w:pPr>
      <w:r w:rsidRPr="00472B9F">
        <w:rPr>
          <w:rFonts w:ascii="Times New Roman" w:hAnsi="Times New Roman" w:cs="Times New Roman"/>
        </w:rPr>
        <w:t xml:space="preserve">χαρακτηριστικά των </w:t>
      </w:r>
      <w:proofErr w:type="spellStart"/>
      <w:r w:rsidRPr="00472B9F">
        <w:rPr>
          <w:rFonts w:ascii="Times New Roman" w:hAnsi="Times New Roman" w:cs="Times New Roman"/>
        </w:rPr>
        <w:t>κειμενικών</w:t>
      </w:r>
      <w:proofErr w:type="spellEnd"/>
      <w:r w:rsidRPr="00472B9F">
        <w:rPr>
          <w:rFonts w:ascii="Times New Roman" w:hAnsi="Times New Roman" w:cs="Times New Roman"/>
        </w:rPr>
        <w:t xml:space="preserve"> ειδών) να προσπαθήσετε να εντοπίσετε τον χώρο, τον</w:t>
      </w:r>
    </w:p>
    <w:p w:rsidR="00472B9F" w:rsidRPr="00472B9F" w:rsidRDefault="00472B9F" w:rsidP="00472B9F">
      <w:pPr>
        <w:jc w:val="both"/>
        <w:rPr>
          <w:rFonts w:ascii="Times New Roman" w:hAnsi="Times New Roman" w:cs="Times New Roman"/>
        </w:rPr>
      </w:pPr>
      <w:r w:rsidRPr="00472B9F">
        <w:rPr>
          <w:rFonts w:ascii="Times New Roman" w:hAnsi="Times New Roman" w:cs="Times New Roman"/>
        </w:rPr>
        <w:t>χρόνο και τον σκοπό της επικοινωνίας (π.χ. απόσπασμα από διήγημα ή μυθιστόρημα ή</w:t>
      </w:r>
    </w:p>
    <w:p w:rsidR="00472B9F" w:rsidRDefault="00472B9F" w:rsidP="00472B9F">
      <w:pPr>
        <w:jc w:val="both"/>
        <w:rPr>
          <w:rFonts w:ascii="Times New Roman" w:hAnsi="Times New Roman" w:cs="Times New Roman"/>
        </w:rPr>
      </w:pPr>
      <w:r w:rsidRPr="00472B9F">
        <w:rPr>
          <w:rFonts w:ascii="Times New Roman" w:hAnsi="Times New Roman" w:cs="Times New Roman"/>
        </w:rPr>
        <w:t>ταξιδιωτικές εντυπώσεις από άρθρο σε ιστοσελίδα).</w:t>
      </w:r>
    </w:p>
    <w:p w:rsidR="00472B9F" w:rsidRPr="00472B9F" w:rsidRDefault="00472B9F" w:rsidP="00472B9F">
      <w:pPr>
        <w:jc w:val="both"/>
        <w:rPr>
          <w:rFonts w:ascii="Times New Roman" w:hAnsi="Times New Roman" w:cs="Times New Roman"/>
        </w:rPr>
      </w:pPr>
    </w:p>
    <w:p w:rsidR="00472B9F" w:rsidRPr="00472B9F" w:rsidRDefault="00472B9F" w:rsidP="00472B9F">
      <w:pPr>
        <w:jc w:val="both"/>
        <w:rPr>
          <w:rFonts w:ascii="Times New Roman" w:hAnsi="Times New Roman" w:cs="Times New Roman"/>
        </w:rPr>
      </w:pPr>
      <w:r w:rsidRPr="00472B9F">
        <w:rPr>
          <w:rFonts w:ascii="Times New Roman" w:hAnsi="Times New Roman" w:cs="Times New Roman"/>
        </w:rPr>
        <w:t>5. Στο κείμενο που κατατάξατε στις αφηγήσεις, και αφού λάβετε υπόψη σας τα</w:t>
      </w:r>
    </w:p>
    <w:p w:rsidR="00472B9F" w:rsidRPr="00472B9F" w:rsidRDefault="00472B9F" w:rsidP="00472B9F">
      <w:pPr>
        <w:jc w:val="both"/>
        <w:rPr>
          <w:rFonts w:ascii="Times New Roman" w:hAnsi="Times New Roman" w:cs="Times New Roman"/>
        </w:rPr>
      </w:pPr>
      <w:r w:rsidRPr="00472B9F">
        <w:rPr>
          <w:rFonts w:ascii="Times New Roman" w:hAnsi="Times New Roman" w:cs="Times New Roman"/>
        </w:rPr>
        <w:t xml:space="preserve">χαρακτηριστικά του </w:t>
      </w:r>
      <w:proofErr w:type="spellStart"/>
      <w:r w:rsidRPr="00472B9F">
        <w:rPr>
          <w:rFonts w:ascii="Times New Roman" w:hAnsi="Times New Roman" w:cs="Times New Roman"/>
        </w:rPr>
        <w:t>κειμενικού</w:t>
      </w:r>
      <w:proofErr w:type="spellEnd"/>
      <w:r w:rsidRPr="00472B9F">
        <w:rPr>
          <w:rFonts w:ascii="Times New Roman" w:hAnsi="Times New Roman" w:cs="Times New Roman"/>
        </w:rPr>
        <w:t xml:space="preserve"> είδους της αφήγησης (δίδονται στον μαθητή/-</w:t>
      </w:r>
      <w:proofErr w:type="spellStart"/>
      <w:r w:rsidRPr="00472B9F">
        <w:rPr>
          <w:rFonts w:ascii="Times New Roman" w:hAnsi="Times New Roman" w:cs="Times New Roman"/>
        </w:rPr>
        <w:t>τρια</w:t>
      </w:r>
      <w:proofErr w:type="spellEnd"/>
      <w:r w:rsidRPr="00472B9F">
        <w:rPr>
          <w:rFonts w:ascii="Times New Roman" w:hAnsi="Times New Roman" w:cs="Times New Roman"/>
        </w:rPr>
        <w:t xml:space="preserve"> τα</w:t>
      </w:r>
    </w:p>
    <w:p w:rsidR="00472B9F" w:rsidRPr="00472B9F" w:rsidRDefault="00472B9F" w:rsidP="00472B9F">
      <w:pPr>
        <w:jc w:val="both"/>
        <w:rPr>
          <w:rFonts w:ascii="Times New Roman" w:hAnsi="Times New Roman" w:cs="Times New Roman"/>
        </w:rPr>
      </w:pPr>
      <w:r w:rsidRPr="00472B9F">
        <w:rPr>
          <w:rFonts w:ascii="Times New Roman" w:hAnsi="Times New Roman" w:cs="Times New Roman"/>
        </w:rPr>
        <w:t xml:space="preserve">χαρακτηριστικά των </w:t>
      </w:r>
      <w:proofErr w:type="spellStart"/>
      <w:r w:rsidRPr="00472B9F">
        <w:rPr>
          <w:rFonts w:ascii="Times New Roman" w:hAnsi="Times New Roman" w:cs="Times New Roman"/>
        </w:rPr>
        <w:t>κειμενικών</w:t>
      </w:r>
      <w:proofErr w:type="spellEnd"/>
      <w:r w:rsidRPr="00472B9F">
        <w:rPr>
          <w:rFonts w:ascii="Times New Roman" w:hAnsi="Times New Roman" w:cs="Times New Roman"/>
        </w:rPr>
        <w:t xml:space="preserve"> ειδών) να προσπαθήσετε να εντοπίσετε τον χώρο, τον</w:t>
      </w:r>
    </w:p>
    <w:p w:rsidR="00472B9F" w:rsidRDefault="00472B9F" w:rsidP="00472B9F">
      <w:pPr>
        <w:jc w:val="both"/>
        <w:rPr>
          <w:rFonts w:ascii="Times New Roman" w:hAnsi="Times New Roman" w:cs="Times New Roman"/>
        </w:rPr>
      </w:pPr>
      <w:r w:rsidRPr="00472B9F">
        <w:rPr>
          <w:rFonts w:ascii="Times New Roman" w:hAnsi="Times New Roman" w:cs="Times New Roman"/>
        </w:rPr>
        <w:lastRenderedPageBreak/>
        <w:t>χρόνο και τον σκοπό της επικοινωνίας (π.χ. απόσπασμα από διήγημα ή μυθιστόρημα).</w:t>
      </w:r>
    </w:p>
    <w:p w:rsidR="00472B9F" w:rsidRPr="00472B9F" w:rsidRDefault="00472B9F" w:rsidP="00472B9F">
      <w:pPr>
        <w:jc w:val="both"/>
        <w:rPr>
          <w:rFonts w:ascii="Times New Roman" w:hAnsi="Times New Roman" w:cs="Times New Roman"/>
        </w:rPr>
      </w:pPr>
    </w:p>
    <w:p w:rsidR="00472B9F" w:rsidRPr="00472B9F" w:rsidRDefault="00472B9F" w:rsidP="00472B9F">
      <w:pPr>
        <w:jc w:val="both"/>
        <w:rPr>
          <w:rFonts w:ascii="Times New Roman" w:hAnsi="Times New Roman" w:cs="Times New Roman"/>
        </w:rPr>
      </w:pPr>
      <w:r w:rsidRPr="00472B9F">
        <w:rPr>
          <w:rFonts w:ascii="Times New Roman" w:hAnsi="Times New Roman" w:cs="Times New Roman"/>
        </w:rPr>
        <w:t>6. Στο κείμενο που κατατάξατε στις επιχειρηματολογίες, και αφού λάβετε υπόψη σας τα</w:t>
      </w:r>
    </w:p>
    <w:p w:rsidR="00472B9F" w:rsidRPr="00472B9F" w:rsidRDefault="00472B9F" w:rsidP="00472B9F">
      <w:pPr>
        <w:jc w:val="both"/>
        <w:rPr>
          <w:rFonts w:ascii="Times New Roman" w:hAnsi="Times New Roman" w:cs="Times New Roman"/>
        </w:rPr>
      </w:pPr>
      <w:r w:rsidRPr="00472B9F">
        <w:rPr>
          <w:rFonts w:ascii="Times New Roman" w:hAnsi="Times New Roman" w:cs="Times New Roman"/>
        </w:rPr>
        <w:t xml:space="preserve">χαρακτηριστικά του </w:t>
      </w:r>
      <w:proofErr w:type="spellStart"/>
      <w:r w:rsidRPr="00472B9F">
        <w:rPr>
          <w:rFonts w:ascii="Times New Roman" w:hAnsi="Times New Roman" w:cs="Times New Roman"/>
        </w:rPr>
        <w:t>κειμενικού</w:t>
      </w:r>
      <w:proofErr w:type="spellEnd"/>
      <w:r w:rsidRPr="00472B9F">
        <w:rPr>
          <w:rFonts w:ascii="Times New Roman" w:hAnsi="Times New Roman" w:cs="Times New Roman"/>
        </w:rPr>
        <w:t xml:space="preserve"> είδους της επιχειρηματολογίας (δίδονται στον μαθητή/-</w:t>
      </w:r>
    </w:p>
    <w:p w:rsidR="00472B9F" w:rsidRPr="00472B9F" w:rsidRDefault="00472B9F" w:rsidP="00472B9F">
      <w:pPr>
        <w:jc w:val="both"/>
        <w:rPr>
          <w:rFonts w:ascii="Times New Roman" w:hAnsi="Times New Roman" w:cs="Times New Roman"/>
        </w:rPr>
      </w:pPr>
      <w:proofErr w:type="spellStart"/>
      <w:r w:rsidRPr="00472B9F">
        <w:rPr>
          <w:rFonts w:ascii="Times New Roman" w:hAnsi="Times New Roman" w:cs="Times New Roman"/>
        </w:rPr>
        <w:t>τρια</w:t>
      </w:r>
      <w:proofErr w:type="spellEnd"/>
      <w:r w:rsidRPr="00472B9F">
        <w:rPr>
          <w:rFonts w:ascii="Times New Roman" w:hAnsi="Times New Roman" w:cs="Times New Roman"/>
        </w:rPr>
        <w:t xml:space="preserve"> τα χαρακτηριστικά των </w:t>
      </w:r>
      <w:proofErr w:type="spellStart"/>
      <w:r w:rsidRPr="00472B9F">
        <w:rPr>
          <w:rFonts w:ascii="Times New Roman" w:hAnsi="Times New Roman" w:cs="Times New Roman"/>
        </w:rPr>
        <w:t>κειμενικών</w:t>
      </w:r>
      <w:proofErr w:type="spellEnd"/>
      <w:r w:rsidRPr="00472B9F">
        <w:rPr>
          <w:rFonts w:ascii="Times New Roman" w:hAnsi="Times New Roman" w:cs="Times New Roman"/>
        </w:rPr>
        <w:t xml:space="preserve"> ειδών) να προσπαθήσετε να αιτιολογήσετε τις</w:t>
      </w:r>
    </w:p>
    <w:p w:rsidR="00472B9F" w:rsidRPr="00472B9F" w:rsidRDefault="00472B9F" w:rsidP="00472B9F">
      <w:pPr>
        <w:jc w:val="both"/>
        <w:rPr>
          <w:rFonts w:ascii="Times New Roman" w:hAnsi="Times New Roman" w:cs="Times New Roman"/>
        </w:rPr>
      </w:pPr>
      <w:r w:rsidRPr="00472B9F">
        <w:rPr>
          <w:rFonts w:ascii="Times New Roman" w:hAnsi="Times New Roman" w:cs="Times New Roman"/>
        </w:rPr>
        <w:t>γλωσσικές επιλογές του συγγραφέα σε σχέση με τον επικοινωνιακό του στόχο (π.χ. ομιλία</w:t>
      </w:r>
    </w:p>
    <w:p w:rsidR="00472B9F" w:rsidRDefault="00472B9F" w:rsidP="00472B9F">
      <w:pPr>
        <w:jc w:val="both"/>
        <w:rPr>
          <w:rFonts w:ascii="Times New Roman" w:hAnsi="Times New Roman" w:cs="Times New Roman"/>
        </w:rPr>
      </w:pPr>
      <w:r w:rsidRPr="00472B9F">
        <w:rPr>
          <w:rFonts w:ascii="Times New Roman" w:hAnsi="Times New Roman" w:cs="Times New Roman"/>
        </w:rPr>
        <w:t>πολιτικού, δοκίμιο, άρθρο).</w:t>
      </w:r>
    </w:p>
    <w:p w:rsidR="00472B9F" w:rsidRPr="00472B9F" w:rsidRDefault="00472B9F" w:rsidP="00472B9F">
      <w:pPr>
        <w:jc w:val="both"/>
        <w:rPr>
          <w:rFonts w:ascii="Times New Roman" w:hAnsi="Times New Roman" w:cs="Times New Roman"/>
        </w:rPr>
      </w:pPr>
    </w:p>
    <w:p w:rsidR="00472B9F" w:rsidRPr="00472B9F" w:rsidRDefault="00472B9F" w:rsidP="00472B9F">
      <w:pPr>
        <w:jc w:val="both"/>
        <w:rPr>
          <w:rFonts w:ascii="Times New Roman" w:hAnsi="Times New Roman" w:cs="Times New Roman"/>
        </w:rPr>
      </w:pPr>
      <w:r w:rsidRPr="00472B9F">
        <w:rPr>
          <w:rFonts w:ascii="Times New Roman" w:hAnsi="Times New Roman" w:cs="Times New Roman"/>
        </w:rPr>
        <w:t>7. Στο κείμενο που κατατάξατε στις επιχειρηματολογίες, ποιος είναι ο βασικός ισχυρισμός</w:t>
      </w:r>
    </w:p>
    <w:p w:rsidR="00472B9F" w:rsidRPr="00472B9F" w:rsidRDefault="00472B9F" w:rsidP="00472B9F">
      <w:pPr>
        <w:jc w:val="both"/>
        <w:rPr>
          <w:rFonts w:ascii="Times New Roman" w:hAnsi="Times New Roman" w:cs="Times New Roman"/>
        </w:rPr>
      </w:pPr>
      <w:r w:rsidRPr="00472B9F">
        <w:rPr>
          <w:rFonts w:ascii="Times New Roman" w:hAnsi="Times New Roman" w:cs="Times New Roman"/>
        </w:rPr>
        <w:t xml:space="preserve">(αποδεικτέα θέση) του συγγραφέα; Σε ποια </w:t>
      </w:r>
      <w:proofErr w:type="spellStart"/>
      <w:r w:rsidRPr="00472B9F">
        <w:rPr>
          <w:rFonts w:ascii="Times New Roman" w:hAnsi="Times New Roman" w:cs="Times New Roman"/>
        </w:rPr>
        <w:t>δεδομένα(τεκμήρια</w:t>
      </w:r>
      <w:proofErr w:type="spellEnd"/>
      <w:r w:rsidRPr="00472B9F">
        <w:rPr>
          <w:rFonts w:ascii="Times New Roman" w:hAnsi="Times New Roman" w:cs="Times New Roman"/>
        </w:rPr>
        <w:t>, παραδείγματα κ.τ.λ.) αλλά</w:t>
      </w:r>
    </w:p>
    <w:p w:rsidR="00472B9F" w:rsidRDefault="00472B9F" w:rsidP="00472B9F">
      <w:pPr>
        <w:jc w:val="both"/>
        <w:rPr>
          <w:rFonts w:ascii="Times New Roman" w:hAnsi="Times New Roman" w:cs="Times New Roman"/>
        </w:rPr>
      </w:pPr>
      <w:r w:rsidRPr="00472B9F">
        <w:rPr>
          <w:rFonts w:ascii="Times New Roman" w:hAnsi="Times New Roman" w:cs="Times New Roman"/>
        </w:rPr>
        <w:t>και εγγυήσεις στηρίζεται (αξιώματα, γενικές αρχές κ.τ.λ.);</w:t>
      </w:r>
    </w:p>
    <w:p w:rsidR="00472B9F" w:rsidRPr="00472B9F" w:rsidRDefault="00472B9F" w:rsidP="00472B9F">
      <w:pPr>
        <w:jc w:val="both"/>
        <w:rPr>
          <w:rFonts w:ascii="Times New Roman" w:hAnsi="Times New Roman" w:cs="Times New Roman"/>
        </w:rPr>
      </w:pPr>
    </w:p>
    <w:p w:rsidR="00472B9F" w:rsidRDefault="00472B9F" w:rsidP="00472B9F">
      <w:pPr>
        <w:spacing w:after="0" w:line="360" w:lineRule="auto"/>
        <w:jc w:val="both"/>
        <w:rPr>
          <w:rFonts w:ascii="Times New Roman" w:hAnsi="Times New Roman" w:cs="Times New Roman"/>
        </w:rPr>
      </w:pPr>
      <w:r w:rsidRPr="00472B9F">
        <w:rPr>
          <w:rFonts w:ascii="Times New Roman" w:hAnsi="Times New Roman" w:cs="Times New Roman"/>
        </w:rPr>
        <w:t>8. Στο κείμενο που κατατάξατε στις εξηγήσεις, και αφού λάβ</w:t>
      </w:r>
      <w:r>
        <w:rPr>
          <w:rFonts w:ascii="Times New Roman" w:hAnsi="Times New Roman" w:cs="Times New Roman"/>
        </w:rPr>
        <w:t xml:space="preserve">ετε υπόψη σας τα χαρακτηριστικά </w:t>
      </w:r>
      <w:r w:rsidRPr="00472B9F">
        <w:rPr>
          <w:rFonts w:ascii="Times New Roman" w:hAnsi="Times New Roman" w:cs="Times New Roman"/>
        </w:rPr>
        <w:t xml:space="preserve">του </w:t>
      </w:r>
      <w:proofErr w:type="spellStart"/>
      <w:r w:rsidRPr="00472B9F">
        <w:rPr>
          <w:rFonts w:ascii="Times New Roman" w:hAnsi="Times New Roman" w:cs="Times New Roman"/>
        </w:rPr>
        <w:t>κειμενικού</w:t>
      </w:r>
      <w:proofErr w:type="spellEnd"/>
      <w:r w:rsidRPr="00472B9F">
        <w:rPr>
          <w:rFonts w:ascii="Times New Roman" w:hAnsi="Times New Roman" w:cs="Times New Roman"/>
        </w:rPr>
        <w:t xml:space="preserve"> είδους της εξήγησης (δίδονται στον μαθ</w:t>
      </w:r>
      <w:r>
        <w:rPr>
          <w:rFonts w:ascii="Times New Roman" w:hAnsi="Times New Roman" w:cs="Times New Roman"/>
        </w:rPr>
        <w:t>ητή/-</w:t>
      </w:r>
      <w:proofErr w:type="spellStart"/>
      <w:r>
        <w:rPr>
          <w:rFonts w:ascii="Times New Roman" w:hAnsi="Times New Roman" w:cs="Times New Roman"/>
        </w:rPr>
        <w:t>τρια</w:t>
      </w:r>
      <w:proofErr w:type="spellEnd"/>
      <w:r>
        <w:rPr>
          <w:rFonts w:ascii="Times New Roman" w:hAnsi="Times New Roman" w:cs="Times New Roman"/>
        </w:rPr>
        <w:t xml:space="preserve"> τα χαρακτηριστικά των </w:t>
      </w:r>
      <w:proofErr w:type="spellStart"/>
      <w:r w:rsidRPr="00472B9F">
        <w:rPr>
          <w:rFonts w:ascii="Times New Roman" w:hAnsi="Times New Roman" w:cs="Times New Roman"/>
        </w:rPr>
        <w:t>κειμενικών</w:t>
      </w:r>
      <w:proofErr w:type="spellEnd"/>
      <w:r w:rsidRPr="00472B9F">
        <w:rPr>
          <w:rFonts w:ascii="Times New Roman" w:hAnsi="Times New Roman" w:cs="Times New Roman"/>
        </w:rPr>
        <w:t xml:space="preserve"> ειδών), να προσπαθήσετε να εντοπίσετε τον χώρο, τον χρόνο και τον</w:t>
      </w:r>
      <w:r>
        <w:rPr>
          <w:rFonts w:ascii="Times New Roman" w:hAnsi="Times New Roman" w:cs="Times New Roman"/>
        </w:rPr>
        <w:t xml:space="preserve"> σκοπό της </w:t>
      </w:r>
      <w:r w:rsidRPr="00472B9F">
        <w:rPr>
          <w:rFonts w:ascii="Times New Roman" w:hAnsi="Times New Roman" w:cs="Times New Roman"/>
        </w:rPr>
        <w:t>επικοινωνίας (π.χ. επιστημονικό κείμενο εξήγησης κλιματικού φαινομένου).</w:t>
      </w:r>
    </w:p>
    <w:p w:rsidR="00472B9F" w:rsidRPr="00472B9F" w:rsidRDefault="00472B9F" w:rsidP="00472B9F">
      <w:pPr>
        <w:spacing w:after="0" w:line="360" w:lineRule="auto"/>
        <w:jc w:val="both"/>
        <w:rPr>
          <w:rFonts w:ascii="Times New Roman" w:hAnsi="Times New Roman" w:cs="Times New Roman"/>
        </w:rPr>
      </w:pPr>
    </w:p>
    <w:p w:rsidR="00472B9F" w:rsidRPr="00472B9F" w:rsidRDefault="00472B9F" w:rsidP="00472B9F">
      <w:pPr>
        <w:jc w:val="both"/>
        <w:rPr>
          <w:rFonts w:ascii="Times New Roman" w:hAnsi="Times New Roman" w:cs="Times New Roman"/>
        </w:rPr>
      </w:pPr>
      <w:r w:rsidRPr="00472B9F">
        <w:rPr>
          <w:rFonts w:ascii="Times New Roman" w:hAnsi="Times New Roman" w:cs="Times New Roman"/>
        </w:rPr>
        <w:t>9. Στο κείμενο που κατατάξατε στις οδηγίες, και αφού λάβετε υπόψη σας τα χαρακτηριστικά</w:t>
      </w:r>
    </w:p>
    <w:p w:rsidR="00472B9F" w:rsidRPr="00472B9F" w:rsidRDefault="00472B9F" w:rsidP="00472B9F">
      <w:pPr>
        <w:jc w:val="both"/>
        <w:rPr>
          <w:rFonts w:ascii="Times New Roman" w:hAnsi="Times New Roman" w:cs="Times New Roman"/>
        </w:rPr>
      </w:pPr>
      <w:r w:rsidRPr="00472B9F">
        <w:rPr>
          <w:rFonts w:ascii="Times New Roman" w:hAnsi="Times New Roman" w:cs="Times New Roman"/>
        </w:rPr>
        <w:t xml:space="preserve">του </w:t>
      </w:r>
      <w:proofErr w:type="spellStart"/>
      <w:r w:rsidRPr="00472B9F">
        <w:rPr>
          <w:rFonts w:ascii="Times New Roman" w:hAnsi="Times New Roman" w:cs="Times New Roman"/>
        </w:rPr>
        <w:t>κειμενικού</w:t>
      </w:r>
      <w:proofErr w:type="spellEnd"/>
      <w:r w:rsidRPr="00472B9F">
        <w:rPr>
          <w:rFonts w:ascii="Times New Roman" w:hAnsi="Times New Roman" w:cs="Times New Roman"/>
        </w:rPr>
        <w:t xml:space="preserve"> είδους της οδηγίας (δίδονται στον μαθητή/-</w:t>
      </w:r>
      <w:proofErr w:type="spellStart"/>
      <w:r w:rsidRPr="00472B9F">
        <w:rPr>
          <w:rFonts w:ascii="Times New Roman" w:hAnsi="Times New Roman" w:cs="Times New Roman"/>
        </w:rPr>
        <w:t>τρια</w:t>
      </w:r>
      <w:proofErr w:type="spellEnd"/>
      <w:r w:rsidRPr="00472B9F">
        <w:rPr>
          <w:rFonts w:ascii="Times New Roman" w:hAnsi="Times New Roman" w:cs="Times New Roman"/>
        </w:rPr>
        <w:t xml:space="preserve"> τα χαρακτηριστικά των</w:t>
      </w:r>
    </w:p>
    <w:p w:rsidR="00472B9F" w:rsidRPr="00472B9F" w:rsidRDefault="00472B9F" w:rsidP="00472B9F">
      <w:pPr>
        <w:jc w:val="both"/>
        <w:rPr>
          <w:rFonts w:ascii="Times New Roman" w:hAnsi="Times New Roman" w:cs="Times New Roman"/>
        </w:rPr>
      </w:pPr>
      <w:proofErr w:type="spellStart"/>
      <w:r w:rsidRPr="00472B9F">
        <w:rPr>
          <w:rFonts w:ascii="Times New Roman" w:hAnsi="Times New Roman" w:cs="Times New Roman"/>
        </w:rPr>
        <w:t>κειμενικών</w:t>
      </w:r>
      <w:proofErr w:type="spellEnd"/>
      <w:r w:rsidRPr="00472B9F">
        <w:rPr>
          <w:rFonts w:ascii="Times New Roman" w:hAnsi="Times New Roman" w:cs="Times New Roman"/>
        </w:rPr>
        <w:t xml:space="preserve"> ειδών), να προσπαθήσετε να εντοπίσετε τον χώρο, τον χρόνο και τον σκοπό της</w:t>
      </w:r>
    </w:p>
    <w:p w:rsidR="00472B9F" w:rsidRPr="00472B9F" w:rsidRDefault="00472B9F" w:rsidP="00472B9F">
      <w:pPr>
        <w:jc w:val="both"/>
        <w:rPr>
          <w:rFonts w:ascii="Times New Roman" w:hAnsi="Times New Roman" w:cs="Times New Roman"/>
        </w:rPr>
      </w:pPr>
      <w:r w:rsidRPr="00472B9F">
        <w:rPr>
          <w:rFonts w:ascii="Times New Roman" w:hAnsi="Times New Roman" w:cs="Times New Roman"/>
        </w:rPr>
        <w:t>επικοινωνίας (π.χ. απόσπασμα από διήγημα/μυθιστόρημα όπου ένας ήρωας απευθύνει</w:t>
      </w:r>
    </w:p>
    <w:p w:rsidR="00472B9F" w:rsidRDefault="00472B9F" w:rsidP="00472B9F">
      <w:pPr>
        <w:jc w:val="both"/>
        <w:rPr>
          <w:rFonts w:ascii="Times New Roman" w:hAnsi="Times New Roman" w:cs="Times New Roman"/>
        </w:rPr>
      </w:pPr>
      <w:r w:rsidRPr="00472B9F">
        <w:rPr>
          <w:rFonts w:ascii="Times New Roman" w:hAnsi="Times New Roman" w:cs="Times New Roman"/>
        </w:rPr>
        <w:t>παραινέσεις σε κάποιον άλλο).</w:t>
      </w:r>
      <w:r w:rsidRPr="00472B9F">
        <w:rPr>
          <w:rFonts w:ascii="Times New Roman" w:hAnsi="Times New Roman" w:cs="Times New Roman"/>
        </w:rPr>
        <w:cr/>
      </w:r>
    </w:p>
    <w:p w:rsidR="00725149" w:rsidRDefault="00126A53" w:rsidP="00472B9F">
      <w:pPr>
        <w:jc w:val="both"/>
        <w:rPr>
          <w:rFonts w:ascii="Times New Roman" w:hAnsi="Times New Roman" w:cs="Times New Roman"/>
        </w:rPr>
      </w:pPr>
      <w:r>
        <w:rPr>
          <w:rFonts w:ascii="Times New Roman" w:hAnsi="Times New Roman" w:cs="Times New Roman"/>
        </w:rPr>
        <w:t xml:space="preserve">ΠΗΓΗ: </w:t>
      </w:r>
    </w:p>
    <w:p w:rsidR="00126A53" w:rsidRDefault="00126A53" w:rsidP="00472B9F">
      <w:pPr>
        <w:jc w:val="both"/>
        <w:rPr>
          <w:rFonts w:ascii="Times New Roman" w:hAnsi="Times New Roman" w:cs="Times New Roman"/>
        </w:rPr>
      </w:pPr>
      <w:hyperlink r:id="rId10" w:history="1">
        <w:r w:rsidRPr="00911180">
          <w:rPr>
            <w:rStyle w:val="-"/>
            <w:rFonts w:ascii="Times New Roman" w:hAnsi="Times New Roman" w:cs="Times New Roman"/>
          </w:rPr>
          <w:t>https://pekes.pdekritis.gr/wp-content/uploads/2019/12/%CE%A3%CE%95%CE%95_%CE%96%CE%B1%CE%BD%CE%AD%CE%BA%CE%B1-%CE%A3_%CE%9A%CE%B5%CE%B9%CE%BC%CE%B5%CE%BD%CE%B9%CE%BA%CE%AC-%CE%95%CE%AF%CE%B4%CE%B7_%CE%98%CE%B5%CF%89%CF%81%CE%AF%CE%B1-%CE%BA%CE%B1%CE%B9-</w:t>
        </w:r>
        <w:r w:rsidRPr="00911180">
          <w:rPr>
            <w:rStyle w:val="-"/>
            <w:rFonts w:ascii="Times New Roman" w:hAnsi="Times New Roman" w:cs="Times New Roman"/>
          </w:rPr>
          <w:lastRenderedPageBreak/>
          <w:t>%CE%94%CF%81%CE%B1%CF%83%CF%84%CE%B7%CF%81%CE%B9%CF%8C%CF%84%CE%B7%CF%84%CE%B5%CF%82-Stergiani.pdf</w:t>
        </w:r>
      </w:hyperlink>
    </w:p>
    <w:p w:rsidR="00126A53" w:rsidRPr="004E6EE1" w:rsidRDefault="00126A53" w:rsidP="00472B9F">
      <w:pPr>
        <w:jc w:val="both"/>
        <w:rPr>
          <w:rFonts w:ascii="Times New Roman" w:hAnsi="Times New Roman" w:cs="Times New Roman"/>
        </w:rPr>
      </w:pPr>
      <w:r>
        <w:rPr>
          <w:rFonts w:ascii="Times New Roman" w:hAnsi="Times New Roman" w:cs="Times New Roman"/>
        </w:rPr>
        <w:t>(Σεμινάριο ΠΕΚΕΣ Κρήτης)</w:t>
      </w:r>
    </w:p>
    <w:sectPr w:rsidR="00126A53" w:rsidRPr="004E6EE1">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B49" w:rsidRDefault="003B0B49" w:rsidP="00D63002">
      <w:pPr>
        <w:spacing w:after="0" w:line="240" w:lineRule="auto"/>
      </w:pPr>
      <w:r>
        <w:separator/>
      </w:r>
    </w:p>
  </w:endnote>
  <w:endnote w:type="continuationSeparator" w:id="0">
    <w:p w:rsidR="003B0B49" w:rsidRDefault="003B0B49" w:rsidP="00D63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1092668"/>
      <w:docPartObj>
        <w:docPartGallery w:val="Page Numbers (Bottom of Page)"/>
        <w:docPartUnique/>
      </w:docPartObj>
    </w:sdtPr>
    <w:sdtEndPr/>
    <w:sdtContent>
      <w:p w:rsidR="00D63002" w:rsidRDefault="00D63002">
        <w:pPr>
          <w:pStyle w:val="a4"/>
          <w:jc w:val="right"/>
        </w:pPr>
        <w:r>
          <w:fldChar w:fldCharType="begin"/>
        </w:r>
        <w:r>
          <w:instrText>PAGE   \* MERGEFORMAT</w:instrText>
        </w:r>
        <w:r>
          <w:fldChar w:fldCharType="separate"/>
        </w:r>
        <w:r w:rsidR="0090085F">
          <w:rPr>
            <w:noProof/>
          </w:rPr>
          <w:t>9</w:t>
        </w:r>
        <w:r>
          <w:fldChar w:fldCharType="end"/>
        </w:r>
      </w:p>
    </w:sdtContent>
  </w:sdt>
  <w:p w:rsidR="00D63002" w:rsidRDefault="00D6300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B49" w:rsidRDefault="003B0B49" w:rsidP="00D63002">
      <w:pPr>
        <w:spacing w:after="0" w:line="240" w:lineRule="auto"/>
      </w:pPr>
      <w:r>
        <w:separator/>
      </w:r>
    </w:p>
  </w:footnote>
  <w:footnote w:type="continuationSeparator" w:id="0">
    <w:p w:rsidR="003B0B49" w:rsidRDefault="003B0B49" w:rsidP="00D630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98B"/>
    <w:rsid w:val="00001381"/>
    <w:rsid w:val="00126A53"/>
    <w:rsid w:val="00153EF3"/>
    <w:rsid w:val="002336D0"/>
    <w:rsid w:val="0024446F"/>
    <w:rsid w:val="003B0B49"/>
    <w:rsid w:val="003F6939"/>
    <w:rsid w:val="004059E8"/>
    <w:rsid w:val="00472B9F"/>
    <w:rsid w:val="004B598B"/>
    <w:rsid w:val="004E6EE1"/>
    <w:rsid w:val="0060709F"/>
    <w:rsid w:val="006A3D18"/>
    <w:rsid w:val="00725149"/>
    <w:rsid w:val="00802825"/>
    <w:rsid w:val="0090085F"/>
    <w:rsid w:val="009C3606"/>
    <w:rsid w:val="00AF2F56"/>
    <w:rsid w:val="00C118E3"/>
    <w:rsid w:val="00CA3DF1"/>
    <w:rsid w:val="00D27784"/>
    <w:rsid w:val="00D630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3002"/>
    <w:pPr>
      <w:tabs>
        <w:tab w:val="center" w:pos="4153"/>
        <w:tab w:val="right" w:pos="8306"/>
      </w:tabs>
      <w:spacing w:after="0" w:line="240" w:lineRule="auto"/>
    </w:pPr>
  </w:style>
  <w:style w:type="character" w:customStyle="1" w:styleId="Char">
    <w:name w:val="Κεφαλίδα Char"/>
    <w:basedOn w:val="a0"/>
    <w:link w:val="a3"/>
    <w:uiPriority w:val="99"/>
    <w:rsid w:val="00D63002"/>
  </w:style>
  <w:style w:type="paragraph" w:styleId="a4">
    <w:name w:val="footer"/>
    <w:basedOn w:val="a"/>
    <w:link w:val="Char0"/>
    <w:uiPriority w:val="99"/>
    <w:unhideWhenUsed/>
    <w:rsid w:val="00D63002"/>
    <w:pPr>
      <w:tabs>
        <w:tab w:val="center" w:pos="4153"/>
        <w:tab w:val="right" w:pos="8306"/>
      </w:tabs>
      <w:spacing w:after="0" w:line="240" w:lineRule="auto"/>
    </w:pPr>
  </w:style>
  <w:style w:type="character" w:customStyle="1" w:styleId="Char0">
    <w:name w:val="Υποσέλιδο Char"/>
    <w:basedOn w:val="a0"/>
    <w:link w:val="a4"/>
    <w:uiPriority w:val="99"/>
    <w:rsid w:val="00D63002"/>
  </w:style>
  <w:style w:type="paragraph" w:styleId="a5">
    <w:name w:val="Balloon Text"/>
    <w:basedOn w:val="a"/>
    <w:link w:val="Char1"/>
    <w:uiPriority w:val="99"/>
    <w:semiHidden/>
    <w:unhideWhenUsed/>
    <w:rsid w:val="0060709F"/>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60709F"/>
    <w:rPr>
      <w:rFonts w:ascii="Tahoma" w:hAnsi="Tahoma" w:cs="Tahoma"/>
      <w:sz w:val="16"/>
      <w:szCs w:val="16"/>
    </w:rPr>
  </w:style>
  <w:style w:type="character" w:styleId="-">
    <w:name w:val="Hyperlink"/>
    <w:basedOn w:val="a0"/>
    <w:uiPriority w:val="99"/>
    <w:unhideWhenUsed/>
    <w:rsid w:val="00126A5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3002"/>
    <w:pPr>
      <w:tabs>
        <w:tab w:val="center" w:pos="4153"/>
        <w:tab w:val="right" w:pos="8306"/>
      </w:tabs>
      <w:spacing w:after="0" w:line="240" w:lineRule="auto"/>
    </w:pPr>
  </w:style>
  <w:style w:type="character" w:customStyle="1" w:styleId="Char">
    <w:name w:val="Κεφαλίδα Char"/>
    <w:basedOn w:val="a0"/>
    <w:link w:val="a3"/>
    <w:uiPriority w:val="99"/>
    <w:rsid w:val="00D63002"/>
  </w:style>
  <w:style w:type="paragraph" w:styleId="a4">
    <w:name w:val="footer"/>
    <w:basedOn w:val="a"/>
    <w:link w:val="Char0"/>
    <w:uiPriority w:val="99"/>
    <w:unhideWhenUsed/>
    <w:rsid w:val="00D63002"/>
    <w:pPr>
      <w:tabs>
        <w:tab w:val="center" w:pos="4153"/>
        <w:tab w:val="right" w:pos="8306"/>
      </w:tabs>
      <w:spacing w:after="0" w:line="240" w:lineRule="auto"/>
    </w:pPr>
  </w:style>
  <w:style w:type="character" w:customStyle="1" w:styleId="Char0">
    <w:name w:val="Υποσέλιδο Char"/>
    <w:basedOn w:val="a0"/>
    <w:link w:val="a4"/>
    <w:uiPriority w:val="99"/>
    <w:rsid w:val="00D63002"/>
  </w:style>
  <w:style w:type="paragraph" w:styleId="a5">
    <w:name w:val="Balloon Text"/>
    <w:basedOn w:val="a"/>
    <w:link w:val="Char1"/>
    <w:uiPriority w:val="99"/>
    <w:semiHidden/>
    <w:unhideWhenUsed/>
    <w:rsid w:val="0060709F"/>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60709F"/>
    <w:rPr>
      <w:rFonts w:ascii="Tahoma" w:hAnsi="Tahoma" w:cs="Tahoma"/>
      <w:sz w:val="16"/>
      <w:szCs w:val="16"/>
    </w:rPr>
  </w:style>
  <w:style w:type="character" w:styleId="-">
    <w:name w:val="Hyperlink"/>
    <w:basedOn w:val="a0"/>
    <w:uiPriority w:val="99"/>
    <w:unhideWhenUsed/>
    <w:rsid w:val="00126A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pekes.pdekritis.gr/wp-content/uploads/2019/12/%CE%A3%CE%95%CE%95_%CE%96%CE%B1%CE%BD%CE%AD%CE%BA%CE%B1-%CE%A3_%CE%9A%CE%B5%CE%B9%CE%BC%CE%B5%CE%BD%CE%B9%CE%BA%CE%AC-%CE%95%CE%AF%CE%B4%CE%B7_%CE%98%CE%B5%CF%89%CF%81%CE%AF%CE%B1-%CE%BA%CE%B1%CE%B9-%CE%94%CF%81%CE%B1%CF%83%CF%84%CE%B7%CF%81%CE%B9%CF%8C%CF%84%CE%B7%CF%84%CE%B5%CF%82-Stergiani.pdf"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21</Pages>
  <Words>5628</Words>
  <Characters>30392</Characters>
  <Application>Microsoft Office Word</Application>
  <DocSecurity>0</DocSecurity>
  <Lines>253</Lines>
  <Paragraphs>71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Ξανθούλα</dc:creator>
  <cp:keywords/>
  <dc:description/>
  <cp:lastModifiedBy>Ξανθούλα</cp:lastModifiedBy>
  <cp:revision>17</cp:revision>
  <dcterms:created xsi:type="dcterms:W3CDTF">2021-03-29T14:51:00Z</dcterms:created>
  <dcterms:modified xsi:type="dcterms:W3CDTF">2021-03-30T07:18:00Z</dcterms:modified>
</cp:coreProperties>
</file>