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8F" w:rsidRPr="008C2B56" w:rsidRDefault="008C2B56" w:rsidP="008C2B56">
      <w:pPr>
        <w:jc w:val="center"/>
        <w:rPr>
          <w:rFonts w:ascii="Times New Roman" w:hAnsi="Times New Roman" w:cs="Times New Roman"/>
          <w:b/>
          <w:color w:val="00B0F0"/>
        </w:rPr>
      </w:pPr>
      <w:r w:rsidRPr="008C2B56">
        <w:rPr>
          <w:rFonts w:ascii="Times New Roman" w:hAnsi="Times New Roman" w:cs="Times New Roman"/>
          <w:b/>
          <w:color w:val="00B0F0"/>
        </w:rPr>
        <w:t>Ξεκινάμε μέσα από ασκήσεις να θυμηθούμε όλη τη θεωρία!!</w:t>
      </w:r>
      <w:bookmarkStart w:id="0" w:name="_GoBack"/>
      <w:bookmarkEnd w:id="0"/>
    </w:p>
    <w:p w:rsidR="0044189F" w:rsidRPr="0044189F" w:rsidRDefault="0044189F" w:rsidP="002F2360">
      <w:pPr>
        <w:jc w:val="center"/>
        <w:rPr>
          <w:rFonts w:ascii="Times New Roman" w:hAnsi="Times New Roman" w:cs="Times New Roman"/>
          <w:b/>
        </w:rPr>
      </w:pPr>
      <w:r w:rsidRPr="0044189F">
        <w:rPr>
          <w:rFonts w:ascii="Times New Roman" w:hAnsi="Times New Roman" w:cs="Times New Roman"/>
          <w:b/>
        </w:rPr>
        <w:t>ΑΣΚΗΣΕΙΣ Β2</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Αξιολογούνται άραγε οι γλώσσες; Υπάρχουν δηλαδή γλώσσες επαρκείς και ανεπαρκείς, πολιτισμένες και πρωτόγονες, γλώσσες πλούσιες και φτωχές, ανώτερες και κατώτερες -που θα αντιστοιχούσαν κατά συνέπεια σε ανώτερες και κατώτερες φυλές; Υπάρχουν ασφαλή επιστημονικά κριτήρια για τέτοιου είδους κατατάξεις; Για τους Έλληνες ομιλητές φαίνεται ότι τα ερωτήματα αυτά είναι λυμένα, και μάλιστα με τον καλύτερο δυνατό τρόπο για την ελληνική γλώσσα. Θεωρούμε τη γλώσσα μας από τις πλουσιότερες του κόσμου και, μολονότι η διάκριση αυτή αφορά την αρχαία ελληνική, αγκαλιάζει οπωσδήποτε και τη νέα, τουλάχιστον όποτε υπάρξει αμφισβήτηση του κύρους της από τους ξένους.</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 xml:space="preserve">H γλωσσολογία, ωστόσο, έχει διαφορετική γνώμη ως προς το γενικότερο ζήτημα της αξιολογικής κατάταξης των γλωσσών. Κάθε γλώσσα, ως σύστημα επικοινωνίας των χρηστών της, θεωρείται απολύτως αυτάρκης για την κοινωνία που τη μιλά. Όσα στοιχεία (ήχους, λέξεις, δομές) χρειάζονται π.χ. οι αυτόχθονες της Αυστραλίας που μιλούν την άγνωστη σ’ εμάς γλώσσα </w:t>
      </w:r>
      <w:proofErr w:type="spellStart"/>
      <w:r w:rsidRPr="0036408F">
        <w:rPr>
          <w:rFonts w:ascii="Times New Roman" w:hAnsi="Times New Roman" w:cs="Times New Roman"/>
        </w:rPr>
        <w:t>Ίλγκαρ</w:t>
      </w:r>
      <w:proofErr w:type="spellEnd"/>
      <w:r w:rsidRPr="0036408F">
        <w:rPr>
          <w:rFonts w:ascii="Times New Roman" w:hAnsi="Times New Roman" w:cs="Times New Roman"/>
        </w:rPr>
        <w:t xml:space="preserve"> για να εκφράσουν τις έννοιες που τους ενδιαφέρουν και τις σχέσεις μεταξύ των εννοιών, τόσα και έχουν επιλέξει για τη γλώσσα τους. Το ίδιο και οι Άγγλοι, οι Κινέζοι, οι Έλληνες </w:t>
      </w:r>
      <w:proofErr w:type="spellStart"/>
      <w:r w:rsidRPr="0036408F">
        <w:rPr>
          <w:rFonts w:ascii="Times New Roman" w:hAnsi="Times New Roman" w:cs="Times New Roman"/>
        </w:rPr>
        <w:t>κ.ο.κ</w:t>
      </w:r>
      <w:proofErr w:type="spellEnd"/>
      <w:r w:rsidRPr="0036408F">
        <w:rPr>
          <w:rFonts w:ascii="Times New Roman" w:hAnsi="Times New Roman" w:cs="Times New Roman"/>
        </w:rPr>
        <w:t xml:space="preserve">. Δεδομένου λοιπόν ότι κάθε γλώσσα καλύπτει επαρκώς τις ανάγκες της κοινότητας που τη χρησιμοποιεί, όλες οι γλώσσες θεωρούνται καταστατικά ισότιμες. H γλωσσολογία δεν δέχεται ότι υπάρχουν φυσικές γλώσσες «ανεπαρκείς», «πρωτόγονες» ή «κατώτερες», και τέτοιου είδους χαρακτηρισμούς τούς ανάγει σε </w:t>
      </w:r>
      <w:proofErr w:type="spellStart"/>
      <w:r w:rsidRPr="0036408F">
        <w:rPr>
          <w:rFonts w:ascii="Times New Roman" w:hAnsi="Times New Roman" w:cs="Times New Roman"/>
        </w:rPr>
        <w:t>εξωγλωσσικούς</w:t>
      </w:r>
      <w:proofErr w:type="spellEnd"/>
      <w:r w:rsidRPr="0036408F">
        <w:rPr>
          <w:rFonts w:ascii="Times New Roman" w:hAnsi="Times New Roman" w:cs="Times New Roman"/>
        </w:rPr>
        <w:t xml:space="preserve"> ιδεολογικούς μύθους.</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 xml:space="preserve">H περιοχή όπου εντοπίζονται διαφορές και ξεγελούν την κρίση μας είναι το λεξιλόγιο. Πράγματι, οι γλώσσες παρουσιάζουν διαφορές ως προς το λεξιλόγιό τους, ανάλογα με τους τομείς του φυσικού περιβάλλοντος που έχουν σημασία για την κοινωνία τους ή με τις δραστηριότητες που έχουν αναπτύξει. Π.χ. λέγεται ότι οι Εσκιμώοι έχουν πλουσιότατο λεξιλόγιο για την ποιότητα και τις μορφές του χιονιού, ενώ οι Άραβες για τις καμήλες και την έρημο, αλλά και τα μαθηματικά. Οι Ιταλοί ανέπτυξαν ορολογία για τη μουσική αλλά και για τα διάφορα είδη ζυμαρικών. Οι Γάλλοι για τη μόδα, την κουζίνα και τη διπλωματία. Στους αρχαίους Έλληνες οφείλουμε πολλούς όρους της φιλοσοφίας, στους Ρωμαίους το νομικό λεξιλόγιο </w:t>
      </w:r>
      <w:proofErr w:type="spellStart"/>
      <w:r w:rsidRPr="0036408F">
        <w:rPr>
          <w:rFonts w:ascii="Times New Roman" w:hAnsi="Times New Roman" w:cs="Times New Roman"/>
        </w:rPr>
        <w:t>κ.ο.κ</w:t>
      </w:r>
      <w:proofErr w:type="spellEnd"/>
      <w:r w:rsidRPr="0036408F">
        <w:rPr>
          <w:rFonts w:ascii="Times New Roman" w:hAnsi="Times New Roman" w:cs="Times New Roman"/>
        </w:rPr>
        <w:t>.</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Οι τομείς τους οποίους έχει αναπτύξει μια κοινωνία και συνεπώς το λεξιλόγιο της γλώσσας που τους εκφράζει αντικατοπτρίζουν στα μάτια μας τον πολιτισμό της. Ωστόσο, η ίδια γλώσσα σε άλλες περιστάσεις θα μπορούσε να εκφράσει οποιονδήποτε άλλον πολιτισμό. Θα προσάρμοζε κατάλληλα τα συγκεκριμένα στοιχεία της και κυρίως το λεξιλόγιό της (δηλαδή το γλωσσικό επίπεδο με τη μεγαλύτερη ρευστότητα), αλλά δεν θα χρειαζόταν να μεταβάλει καμία από τις συστατικές κατηγορίες ή τις ιδιότητες που χαρακτηρίζουν από κοινού όλες τις ανθρώπινες γλώσσες που ξέρουμε. Αν π.χ. μια κοινότητα του Αμαζονίου αποφάσιζε ότι της είναι χρήσιμο να αναπτύξει τη νομική επιστήμη, θα χρειαζόταν να προσαρμόσει το λεξιλόγιό της στις νέες απαιτήσεις, το αντίστοιχο όμως θα συνέβαινε αν ελληνόφωνες κοινότητες πήγαιναν να ζήσουν στη ζούγκλα του Αμαζονίου.</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 xml:space="preserve">Δεδομένου λοιπόν ότι όλες οι γλώσσες του κόσμου, χωρίς εξαίρεση, εμφανίζουν τις ίδιες κατηγορίες στοιχείων και ιδιοτήτων και λειτουργούν με τις ίδιες διαδικασίες, η όποια έλλειψη ισορροπίας τις διακρίνει στο μυαλό των ανθρώπων μπορεί να εξηγηθεί μόνο σε σχέση με το κύρος του πολιτισμού που εκφράζει η καθεμία. Οι πολιτισμοί όμως είναι και αυτοί αποτέλεσμα ιστορικών και κοινωνικοοικονομικών συγκυριών και δεν μπορούν να αξιολογούνται έξω από την κοινωνία και τις συνθήκες που τους γέννησαν. Και οπωσδήποτε δεν νοείται να αξιολογούνται ως δημιούργημα «ανώτερων» φυλών. Όπως δεν υπάρχουν «ανώτερες» φυλές αλλά μόνο φυλές διαφορετικές μεταξύ τους, έτσι δεν υπάρχουν και </w:t>
      </w:r>
      <w:r w:rsidRPr="0036408F">
        <w:rPr>
          <w:rFonts w:ascii="Times New Roman" w:hAnsi="Times New Roman" w:cs="Times New Roman"/>
        </w:rPr>
        <w:lastRenderedPageBreak/>
        <w:t xml:space="preserve">«ανώτερες» γλώσσες ως έκφραση «ανώτερων» πολιτισμών. Υπάρχουν μόνο γλώσσες που διαφέρουν μεταξύ τους ως προς τα επιμέρους στοιχεία τους, όχι όμως ως προς τα γενικά χαρακτηριστικά και τις ιδιότητες που συνιστούν το φαινόμενο γλώσσα. Αν οι γλώσσες ενσωματώνουν την ιστορία και τον πολιτισμό της κοινότητας που τις χρησιμοποιεί, το κάνουν όλες με τα ίδια γλωσσικά μέσα. Οποιαδήποτε άλλη ερμηνεία ή αξιολογική ιεράρχηση βασίζεται σε </w:t>
      </w:r>
      <w:proofErr w:type="spellStart"/>
      <w:r w:rsidRPr="0036408F">
        <w:rPr>
          <w:rFonts w:ascii="Times New Roman" w:hAnsi="Times New Roman" w:cs="Times New Roman"/>
        </w:rPr>
        <w:t>εξωγλωσσικές</w:t>
      </w:r>
      <w:proofErr w:type="spellEnd"/>
      <w:r w:rsidRPr="0036408F">
        <w:rPr>
          <w:rFonts w:ascii="Times New Roman" w:hAnsi="Times New Roman" w:cs="Times New Roman"/>
        </w:rPr>
        <w:t xml:space="preserve"> συμβολικές επενδύσεις που ανάγονται εντέλει στο χώρο του ρατσισμού, των αντιεπιστημονικών και αυθαίρετων διακρίσεων δηλαδή, αναπαράγοντας τις μεθόδους του και στο πεδίο της γλώσσας. Από αυτήν την άποψη είναι -και εδώ- επικίνδυνες.</w:t>
      </w:r>
    </w:p>
    <w:p w:rsidR="0036408F" w:rsidRPr="0036408F" w:rsidRDefault="0036408F" w:rsidP="0036408F">
      <w:pPr>
        <w:jc w:val="both"/>
        <w:rPr>
          <w:rFonts w:ascii="Times New Roman" w:hAnsi="Times New Roman" w:cs="Times New Roman"/>
        </w:rPr>
      </w:pPr>
      <w:r>
        <w:rPr>
          <w:rFonts w:ascii="Times New Roman" w:hAnsi="Times New Roman" w:cs="Times New Roman"/>
        </w:rPr>
        <w:t xml:space="preserve">Μαρία Κακριδή - </w:t>
      </w:r>
      <w:proofErr w:type="spellStart"/>
      <w:r>
        <w:rPr>
          <w:rFonts w:ascii="Times New Roman" w:hAnsi="Times New Roman" w:cs="Times New Roman"/>
        </w:rPr>
        <w:t>Φερράρι</w:t>
      </w:r>
      <w:proofErr w:type="spellEnd"/>
      <w:r>
        <w:rPr>
          <w:rFonts w:ascii="Times New Roman" w:hAnsi="Times New Roman" w:cs="Times New Roman"/>
        </w:rPr>
        <w:t xml:space="preserve"> (2001), </w:t>
      </w:r>
      <w:r w:rsidRPr="0036408F">
        <w:rPr>
          <w:rFonts w:ascii="Times New Roman" w:hAnsi="Times New Roman" w:cs="Times New Roman"/>
        </w:rPr>
        <w:t>Πλούσιες και φτωχές γλώσσες</w:t>
      </w:r>
    </w:p>
    <w:p w:rsidR="0036408F" w:rsidRPr="0036408F" w:rsidRDefault="0036408F" w:rsidP="0036408F">
      <w:pPr>
        <w:jc w:val="both"/>
        <w:rPr>
          <w:rFonts w:ascii="Times New Roman" w:hAnsi="Times New Roman" w:cs="Times New Roman"/>
          <w:b/>
        </w:rPr>
      </w:pPr>
      <w:r w:rsidRPr="0036408F">
        <w:rPr>
          <w:rFonts w:ascii="Times New Roman" w:hAnsi="Times New Roman" w:cs="Times New Roman"/>
          <w:b/>
        </w:rPr>
        <w:t>ΘΕΜΑΤΑ</w:t>
      </w:r>
    </w:p>
    <w:p w:rsidR="0036408F" w:rsidRPr="0036408F" w:rsidRDefault="0036408F" w:rsidP="0036408F">
      <w:pPr>
        <w:jc w:val="both"/>
        <w:rPr>
          <w:rFonts w:ascii="Times New Roman" w:hAnsi="Times New Roman" w:cs="Times New Roman"/>
        </w:rPr>
      </w:pPr>
      <w:r w:rsidRPr="00A6572B">
        <w:rPr>
          <w:rFonts w:ascii="Times New Roman" w:hAnsi="Times New Roman" w:cs="Times New Roman"/>
          <w:b/>
        </w:rPr>
        <w:t>1.</w:t>
      </w:r>
      <w:r w:rsidRPr="0036408F">
        <w:rPr>
          <w:rFonts w:ascii="Times New Roman" w:hAnsi="Times New Roman" w:cs="Times New Roman"/>
        </w:rPr>
        <w:t xml:space="preserve"> Ποιες από τις παρακάτω προτάσεις αποδίδουν ορθά απόψεις της συγγραφέως του κειμένου; (Σ ή Λ). Να τεκμηριώσεις την απάντησή σου παραθέτοντας σχετικά αποσπάσματα από το κείμενο.</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α) Οι άνθρωποι ενδέχεται να θεωρούν μια γλώσσα ανώτερη ή υποδεέστερη επηρεαζόμενοι από το κύρος του πολιτισμού που εκφράζει η καθεμία.</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β) Μια γλώσσα μπορεί να αξιολογηθεί ως δημιούργημα ανώτερης φυλής.</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γ) Για την επιστήμη της γλωσσολογίας όλες οι γλώσσες είναι εν πολλοίς ισότιμες.</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δ) Κάθε γλώσσα θα μπορούσε να εκφράσει οποιονδήποτε άλλον πολιτισμό με αλλαγές κυρίως στο λεξιλόγιό της.</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ε) Οι περισσότερες γλώσσες εμφανίζουν τις ίδιες κατηγορίες στοιχείων και ιδιοτήτων και λειτου</w:t>
      </w:r>
      <w:r>
        <w:rPr>
          <w:rFonts w:ascii="Times New Roman" w:hAnsi="Times New Roman" w:cs="Times New Roman"/>
        </w:rPr>
        <w:t>ργούν με τις ίδιες διαδικασίες.</w:t>
      </w:r>
    </w:p>
    <w:p w:rsidR="0036408F" w:rsidRPr="0036408F" w:rsidRDefault="0036408F" w:rsidP="0036408F">
      <w:pPr>
        <w:jc w:val="both"/>
        <w:rPr>
          <w:rFonts w:ascii="Times New Roman" w:hAnsi="Times New Roman" w:cs="Times New Roman"/>
        </w:rPr>
      </w:pPr>
      <w:r w:rsidRPr="00A6572B">
        <w:rPr>
          <w:rFonts w:ascii="Times New Roman" w:hAnsi="Times New Roman" w:cs="Times New Roman"/>
          <w:b/>
        </w:rPr>
        <w:t>2.</w:t>
      </w:r>
      <w:r w:rsidRPr="0036408F">
        <w:rPr>
          <w:rFonts w:ascii="Times New Roman" w:hAnsi="Times New Roman" w:cs="Times New Roman"/>
        </w:rPr>
        <w:t xml:space="preserve"> Τι εννοεί με τη φράση «</w:t>
      </w:r>
      <w:r w:rsidRPr="0036408F">
        <w:rPr>
          <w:rFonts w:ascii="Times New Roman" w:hAnsi="Times New Roman" w:cs="Times New Roman"/>
          <w:i/>
        </w:rPr>
        <w:t>δεν υπάρχουν «ανώτερες» φυλές αλλά μόνο φυλές διαφορετικές μεταξύ τους» η</w:t>
      </w:r>
      <w:r w:rsidRPr="0036408F">
        <w:rPr>
          <w:rFonts w:ascii="Times New Roman" w:hAnsi="Times New Roman" w:cs="Times New Roman"/>
        </w:rPr>
        <w:t xml:space="preserve"> συγγραφέας; Να αναπτύξετ</w:t>
      </w:r>
      <w:r>
        <w:rPr>
          <w:rFonts w:ascii="Times New Roman" w:hAnsi="Times New Roman" w:cs="Times New Roman"/>
        </w:rPr>
        <w:t>ε τη σκέψη της σε 40-50 λέξεις.</w:t>
      </w:r>
    </w:p>
    <w:p w:rsidR="0036408F" w:rsidRPr="0036408F" w:rsidRDefault="0036408F" w:rsidP="0036408F">
      <w:pPr>
        <w:jc w:val="both"/>
        <w:rPr>
          <w:rFonts w:ascii="Times New Roman" w:hAnsi="Times New Roman" w:cs="Times New Roman"/>
        </w:rPr>
      </w:pPr>
      <w:r w:rsidRPr="00A6572B">
        <w:rPr>
          <w:rFonts w:ascii="Times New Roman" w:hAnsi="Times New Roman" w:cs="Times New Roman"/>
          <w:b/>
        </w:rPr>
        <w:t>3</w:t>
      </w:r>
      <w:r w:rsidRPr="0036408F">
        <w:rPr>
          <w:rFonts w:ascii="Times New Roman" w:hAnsi="Times New Roman" w:cs="Times New Roman"/>
        </w:rPr>
        <w:t>. Πόσο βέβαιη δείχνει η συγγραφέας του κειμένου για αυτά που παρουσιάζει; Να τεκμηριώσετε την απάντησή σας κάνοντας αναφορά στους τρόπους και τα μέσα πειθούς που αξιοποιεί και στις γλωσσικές επιλογές. Να παρουσιάσετε από ένα παράδειγμα μέσα από το κείμεν</w:t>
      </w:r>
      <w:r>
        <w:rPr>
          <w:rFonts w:ascii="Times New Roman" w:hAnsi="Times New Roman" w:cs="Times New Roman"/>
        </w:rPr>
        <w:t>ο για κάθε ένα από τα παραπάνω.</w:t>
      </w:r>
    </w:p>
    <w:p w:rsidR="0036408F" w:rsidRPr="0036408F" w:rsidRDefault="0036408F" w:rsidP="0036408F">
      <w:pPr>
        <w:jc w:val="both"/>
        <w:rPr>
          <w:rFonts w:ascii="Times New Roman" w:hAnsi="Times New Roman" w:cs="Times New Roman"/>
          <w:u w:val="single"/>
        </w:rPr>
      </w:pPr>
      <w:r>
        <w:rPr>
          <w:rFonts w:ascii="Times New Roman" w:hAnsi="Times New Roman" w:cs="Times New Roman"/>
          <w:u w:val="single"/>
        </w:rPr>
        <w:t>Πρόσθετες ερωτήσεις</w:t>
      </w:r>
    </w:p>
    <w:p w:rsidR="0036408F" w:rsidRPr="0036408F" w:rsidRDefault="0036408F" w:rsidP="0036408F">
      <w:pPr>
        <w:jc w:val="both"/>
        <w:rPr>
          <w:rFonts w:ascii="Times New Roman" w:hAnsi="Times New Roman" w:cs="Times New Roman"/>
        </w:rPr>
      </w:pPr>
      <w:r w:rsidRPr="00A6572B">
        <w:rPr>
          <w:rFonts w:ascii="Times New Roman" w:hAnsi="Times New Roman" w:cs="Times New Roman"/>
          <w:b/>
        </w:rPr>
        <w:t>4.</w:t>
      </w:r>
      <w:r>
        <w:rPr>
          <w:rFonts w:ascii="Times New Roman" w:hAnsi="Times New Roman" w:cs="Times New Roman"/>
        </w:rPr>
        <w:t xml:space="preserve"> </w:t>
      </w:r>
      <w:r w:rsidRPr="0036408F">
        <w:rPr>
          <w:rFonts w:ascii="Times New Roman" w:hAnsi="Times New Roman" w:cs="Times New Roman"/>
        </w:rPr>
        <w:t>Κανένα άλλο στοιχείο δεν θεωρώ περισσότερο επιλήψιμο από αυτή την πολύ συγκεκριμένη νοοτροπία που ωθεί τον διανοούμενο στη φυγή, αυτή τη χαρακτηριστική κατάσταση, όπου ο διανοούμενος λιποτακτεί από τη δύσκολη θέση που καθορίζουν οι αρχές του, ενώ ξέρει πάρα πολύ καλά ότι αυτή είναι η μόνη σωστή θέση που μπορεί να έχει. Φοβάται μη φανεί υπέρ το δέον πολιτικός και διεκδικητικός· χρειάζεται την επιδοκιμασία ενός αφεντικού ή ενός μέλους της εξουσίας· θέλει να διατηρήσει τη φήμη του ισορροπημένου, του αντικειμενικού και του μετριοπαθούς· ελπίζει να του γίνουν προτάσεις, να του ζητηθεί η γνώμη, να γίνει μέλος κάποιου συμβουλίου ή κάποιας περίβλεπτης επιτροπής, οπότε να μη χρειαστεί ποτέ να παρεκκλίνει από το κύριο ρεύμα· τρέφει την ελπίδα ότι, μια μέρα, θα λάβει ένα τιμητικό δίπλωμα, ένα μεγάλο βραβείο ή ότι μπορεί</w:t>
      </w:r>
      <w:r>
        <w:rPr>
          <w:rFonts w:ascii="Times New Roman" w:hAnsi="Times New Roman" w:cs="Times New Roman"/>
        </w:rPr>
        <w:t xml:space="preserve"> να γίνει ακόμα και πρεσβευτής.                                                                                </w:t>
      </w:r>
      <w:proofErr w:type="spellStart"/>
      <w:r w:rsidRPr="0036408F">
        <w:rPr>
          <w:rFonts w:ascii="Times New Roman" w:hAnsi="Times New Roman" w:cs="Times New Roman"/>
        </w:rPr>
        <w:t>Said</w:t>
      </w:r>
      <w:proofErr w:type="spellEnd"/>
      <w:r w:rsidRPr="0036408F">
        <w:rPr>
          <w:rFonts w:ascii="Times New Roman" w:hAnsi="Times New Roman" w:cs="Times New Roman"/>
        </w:rPr>
        <w:t>, E. W.</w:t>
      </w:r>
    </w:p>
    <w:p w:rsidR="0036408F" w:rsidRPr="0036408F" w:rsidRDefault="0036408F" w:rsidP="0036408F">
      <w:pPr>
        <w:jc w:val="both"/>
        <w:rPr>
          <w:rFonts w:ascii="Times New Roman" w:hAnsi="Times New Roman" w:cs="Times New Roman"/>
        </w:rPr>
      </w:pP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lastRenderedPageBreak/>
        <w:t xml:space="preserve">Στην προηγούμενη παράγραφο ο συγγραφέας φαίνεται ότι θέλει να καταγγείλει. Να επιλέξετε στο κείμενο τρεις (3) </w:t>
      </w:r>
      <w:proofErr w:type="spellStart"/>
      <w:r w:rsidRPr="0036408F">
        <w:rPr>
          <w:rFonts w:ascii="Times New Roman" w:hAnsi="Times New Roman" w:cs="Times New Roman"/>
        </w:rPr>
        <w:t>κειμενικούς</w:t>
      </w:r>
      <w:proofErr w:type="spellEnd"/>
      <w:r w:rsidRPr="0036408F">
        <w:rPr>
          <w:rFonts w:ascii="Times New Roman" w:hAnsi="Times New Roman" w:cs="Times New Roman"/>
        </w:rPr>
        <w:t xml:space="preserve"> δείκτες που υποστηρίζουν αυτή την επιδίωξη κα</w:t>
      </w:r>
      <w:r>
        <w:rPr>
          <w:rFonts w:ascii="Times New Roman" w:hAnsi="Times New Roman" w:cs="Times New Roman"/>
        </w:rPr>
        <w:t>ι να εξηγήσετε την επιλογή σας.</w:t>
      </w:r>
    </w:p>
    <w:p w:rsidR="0036408F" w:rsidRPr="0036408F" w:rsidRDefault="00C11371" w:rsidP="0036408F">
      <w:pPr>
        <w:jc w:val="both"/>
        <w:rPr>
          <w:rFonts w:ascii="Times New Roman" w:hAnsi="Times New Roman" w:cs="Times New Roman"/>
        </w:rPr>
      </w:pPr>
      <w:r w:rsidRPr="00A6572B">
        <w:rPr>
          <w:rFonts w:ascii="Times New Roman" w:hAnsi="Times New Roman" w:cs="Times New Roman"/>
          <w:b/>
        </w:rPr>
        <w:t>5</w:t>
      </w:r>
      <w:r w:rsidR="0036408F" w:rsidRPr="00A6572B">
        <w:rPr>
          <w:rFonts w:ascii="Times New Roman" w:hAnsi="Times New Roman" w:cs="Times New Roman"/>
          <w:b/>
        </w:rPr>
        <w:t>.</w:t>
      </w:r>
      <w:r w:rsidR="0036408F" w:rsidRPr="0036408F">
        <w:rPr>
          <w:rFonts w:ascii="Times New Roman" w:hAnsi="Times New Roman" w:cs="Times New Roman"/>
        </w:rPr>
        <w:t xml:space="preserve"> Η σωκρατική μέθοδος στηρίζεται στον διάλογο, την αμφιβολία, την αμφισβήτηση και την ορθολογική επιχειρηματολογία. </w:t>
      </w:r>
      <w:r w:rsidR="0036408F" w:rsidRPr="00916131">
        <w:rPr>
          <w:rFonts w:ascii="Times New Roman" w:hAnsi="Times New Roman" w:cs="Times New Roman"/>
          <w:u w:val="single"/>
        </w:rPr>
        <w:t>Ευνοεί</w:t>
      </w:r>
      <w:r w:rsidR="0036408F" w:rsidRPr="0036408F">
        <w:rPr>
          <w:rFonts w:ascii="Times New Roman" w:hAnsi="Times New Roman" w:cs="Times New Roman"/>
        </w:rPr>
        <w:t xml:space="preserve"> επομένως μια δημόσια κουλτούρα </w:t>
      </w:r>
      <w:r w:rsidR="0036408F" w:rsidRPr="00916131">
        <w:rPr>
          <w:rFonts w:ascii="Times New Roman" w:hAnsi="Times New Roman" w:cs="Times New Roman"/>
          <w:u w:val="single"/>
        </w:rPr>
        <w:t>στοχαστικής</w:t>
      </w:r>
      <w:r w:rsidR="0036408F" w:rsidRPr="0036408F">
        <w:rPr>
          <w:rFonts w:ascii="Times New Roman" w:hAnsi="Times New Roman" w:cs="Times New Roman"/>
        </w:rPr>
        <w:t xml:space="preserve"> </w:t>
      </w:r>
      <w:r w:rsidR="0036408F" w:rsidRPr="00916131">
        <w:rPr>
          <w:rFonts w:ascii="Times New Roman" w:hAnsi="Times New Roman" w:cs="Times New Roman"/>
          <w:u w:val="single"/>
        </w:rPr>
        <w:t>διαβούλευσης</w:t>
      </w:r>
      <w:r w:rsidR="0036408F" w:rsidRPr="0036408F">
        <w:rPr>
          <w:rFonts w:ascii="Times New Roman" w:hAnsi="Times New Roman" w:cs="Times New Roman"/>
        </w:rPr>
        <w:t xml:space="preserve">, χάρη στην οποία ελέγχουμε κριτικά κάθε είδους αυθεντία και επηρεαζόμαστε λιγότερο από την εξουσία ή από το κοινωνικό μας περιβάλλον. Αυτή η σωκρατική εκπαίδευση στην αυτονομία είναι εξαιρετικά πολύτιμη για τη δημοκρατία, καθώς η κριτική και ερευνητική σκέψη είναι αναγκαία </w:t>
      </w:r>
      <w:r w:rsidR="0036408F" w:rsidRPr="00916131">
        <w:rPr>
          <w:rFonts w:ascii="Times New Roman" w:hAnsi="Times New Roman" w:cs="Times New Roman"/>
          <w:u w:val="single"/>
        </w:rPr>
        <w:t>συνιστώσα</w:t>
      </w:r>
      <w:r w:rsidR="0036408F" w:rsidRPr="0036408F">
        <w:rPr>
          <w:rFonts w:ascii="Times New Roman" w:hAnsi="Times New Roman" w:cs="Times New Roman"/>
        </w:rPr>
        <w:t xml:space="preserve"> μιας πολιτικής κουλτούρας ικανής να υποστηρίζει και να </w:t>
      </w:r>
      <w:r w:rsidR="0036408F" w:rsidRPr="00916131">
        <w:rPr>
          <w:rFonts w:ascii="Times New Roman" w:hAnsi="Times New Roman" w:cs="Times New Roman"/>
          <w:u w:val="single"/>
        </w:rPr>
        <w:t>τροφοδοτεί</w:t>
      </w:r>
      <w:r w:rsidR="0036408F" w:rsidRPr="0036408F">
        <w:rPr>
          <w:rFonts w:ascii="Times New Roman" w:hAnsi="Times New Roman" w:cs="Times New Roman"/>
        </w:rPr>
        <w:t xml:space="preserve"> τ</w:t>
      </w:r>
      <w:r w:rsidR="00916131">
        <w:rPr>
          <w:rFonts w:ascii="Times New Roman" w:hAnsi="Times New Roman" w:cs="Times New Roman"/>
        </w:rPr>
        <w:t xml:space="preserve">ον δημόσιο δημοκρατικό διάλογο.            </w:t>
      </w:r>
      <w:proofErr w:type="spellStart"/>
      <w:r w:rsidR="00916131">
        <w:rPr>
          <w:rFonts w:ascii="Times New Roman" w:hAnsi="Times New Roman" w:cs="Times New Roman"/>
        </w:rPr>
        <w:t>Γιαλκέτσης</w:t>
      </w:r>
      <w:proofErr w:type="spellEnd"/>
      <w:r w:rsidR="00916131">
        <w:rPr>
          <w:rFonts w:ascii="Times New Roman" w:hAnsi="Times New Roman" w:cs="Times New Roman"/>
        </w:rPr>
        <w:t>, Θ.</w:t>
      </w:r>
    </w:p>
    <w:p w:rsidR="00C11371" w:rsidRDefault="0036408F" w:rsidP="0036408F">
      <w:pPr>
        <w:jc w:val="both"/>
        <w:rPr>
          <w:rFonts w:ascii="Times New Roman" w:hAnsi="Times New Roman" w:cs="Times New Roman"/>
        </w:rPr>
      </w:pPr>
      <w:r w:rsidRPr="0036408F">
        <w:rPr>
          <w:rFonts w:ascii="Times New Roman" w:hAnsi="Times New Roman" w:cs="Times New Roman"/>
        </w:rPr>
        <w:t>Να ξαναγράψεις το συγκεκριμένο απόσπασμα του κειμένου, αντικαθιστώντας τις υπογραμμισμένες λέξεις / φράσεις με άλλες, που να καθιστ</w:t>
      </w:r>
      <w:r w:rsidR="00916131">
        <w:rPr>
          <w:rFonts w:ascii="Times New Roman" w:hAnsi="Times New Roman" w:cs="Times New Roman"/>
        </w:rPr>
        <w:t>ούν το ύφος περισσότερο οικείο.</w:t>
      </w:r>
    </w:p>
    <w:p w:rsidR="0036408F" w:rsidRPr="0036408F" w:rsidRDefault="00C11371" w:rsidP="0036408F">
      <w:pPr>
        <w:jc w:val="both"/>
        <w:rPr>
          <w:rFonts w:ascii="Times New Roman" w:hAnsi="Times New Roman" w:cs="Times New Roman"/>
        </w:rPr>
      </w:pPr>
      <w:r w:rsidRPr="00A6572B">
        <w:rPr>
          <w:rFonts w:ascii="Times New Roman" w:hAnsi="Times New Roman" w:cs="Times New Roman"/>
          <w:b/>
        </w:rPr>
        <w:t>6</w:t>
      </w:r>
      <w:r w:rsidR="0036408F" w:rsidRPr="00A6572B">
        <w:rPr>
          <w:rFonts w:ascii="Times New Roman" w:hAnsi="Times New Roman" w:cs="Times New Roman"/>
          <w:b/>
        </w:rPr>
        <w:t>.</w:t>
      </w:r>
      <w:r w:rsidR="0036408F" w:rsidRPr="0036408F">
        <w:rPr>
          <w:rFonts w:ascii="Times New Roman" w:hAnsi="Times New Roman" w:cs="Times New Roman"/>
        </w:rPr>
        <w:t xml:space="preserve"> Υπάρχει όμως και μια πιο σύνθετη αντιμετώπιση των προκλήσεων αυτών. Είναι εκείνη που υποστηρίζει ότι, αν ομνύουμε στην αξία της σύγχρονης δημοκρατίας, η εκπαίδευση είναι ο βασικός πυλώνας για την προστασία των επιτευγμάτων της. Στην πραγματικότητα, το μεγάλο ρεύμα του Διαφωτισμού το οποίο αφιέρωσε ένα σοβαρό μέρος του στοχασμού του πάνω στον εκσυγχρονισμό των παιδαγωγικών μεθόδων (Ρουσσώ, </w:t>
      </w:r>
      <w:proofErr w:type="spellStart"/>
      <w:r w:rsidR="0036408F" w:rsidRPr="0036408F">
        <w:rPr>
          <w:rFonts w:ascii="Times New Roman" w:hAnsi="Times New Roman" w:cs="Times New Roman"/>
        </w:rPr>
        <w:t>Πεσταλότσι</w:t>
      </w:r>
      <w:proofErr w:type="spellEnd"/>
      <w:r w:rsidR="0036408F" w:rsidRPr="0036408F">
        <w:rPr>
          <w:rFonts w:ascii="Times New Roman" w:hAnsi="Times New Roman" w:cs="Times New Roman"/>
        </w:rPr>
        <w:t xml:space="preserve">, </w:t>
      </w:r>
      <w:proofErr w:type="spellStart"/>
      <w:r w:rsidR="0036408F" w:rsidRPr="0036408F">
        <w:rPr>
          <w:rFonts w:ascii="Times New Roman" w:hAnsi="Times New Roman" w:cs="Times New Roman"/>
        </w:rPr>
        <w:t>Ντιούι</w:t>
      </w:r>
      <w:proofErr w:type="spellEnd"/>
      <w:r w:rsidR="0036408F" w:rsidRPr="0036408F">
        <w:rPr>
          <w:rFonts w:ascii="Times New Roman" w:hAnsi="Times New Roman" w:cs="Times New Roman"/>
        </w:rPr>
        <w:t xml:space="preserve"> κ.ά.) είχε ως στόχο του ακριβώς αυτό: να εναρμονίσει τις ανάγκες της αναδυόμενης δημοκρατίας με την υποχρέωση των εκπαιδευτικών συστημάτων να «παράγουν» ελεύθερους πολίτες. Σκοπός του ήταν δηλαδή η διαμόρφωση χειραφετημένων ατόμων που θα ήταν μεν κατηρτισμένοι «δρώντες της αγοράς», αλλά ταυτόχρονα θα σέβονταν τα δικαιώματα των άλλων και θα είχαν επαρκή </w:t>
      </w:r>
      <w:proofErr w:type="spellStart"/>
      <w:r w:rsidR="0036408F" w:rsidRPr="0036408F">
        <w:rPr>
          <w:rFonts w:ascii="Times New Roman" w:hAnsi="Times New Roman" w:cs="Times New Roman"/>
        </w:rPr>
        <w:t>ενσυναίσθηση</w:t>
      </w:r>
      <w:proofErr w:type="spellEnd"/>
      <w:r w:rsidR="0036408F" w:rsidRPr="0036408F">
        <w:rPr>
          <w:rFonts w:ascii="Times New Roman" w:hAnsi="Times New Roman" w:cs="Times New Roman"/>
        </w:rPr>
        <w:t xml:space="preserve"> για να αντιτίθενται σε </w:t>
      </w:r>
      <w:proofErr w:type="spellStart"/>
      <w:r w:rsidR="0036408F" w:rsidRPr="0036408F">
        <w:rPr>
          <w:rFonts w:ascii="Times New Roman" w:hAnsi="Times New Roman" w:cs="Times New Roman"/>
        </w:rPr>
        <w:t>ό,τι</w:t>
      </w:r>
      <w:proofErr w:type="spellEnd"/>
      <w:r w:rsidR="0036408F" w:rsidRPr="0036408F">
        <w:rPr>
          <w:rFonts w:ascii="Times New Roman" w:hAnsi="Times New Roman" w:cs="Times New Roman"/>
        </w:rPr>
        <w:t xml:space="preserve"> </w:t>
      </w:r>
      <w:r w:rsidR="00916131">
        <w:rPr>
          <w:rFonts w:ascii="Times New Roman" w:hAnsi="Times New Roman" w:cs="Times New Roman"/>
        </w:rPr>
        <w:t>απειλεί τη δημοκρατική ισότητα.                                                                                          Σωτηρόπουλος, Δ.Π.</w:t>
      </w:r>
    </w:p>
    <w:p w:rsidR="0036408F" w:rsidRPr="0036408F" w:rsidRDefault="00C11371" w:rsidP="0036408F">
      <w:pPr>
        <w:jc w:val="both"/>
        <w:rPr>
          <w:rFonts w:ascii="Times New Roman" w:hAnsi="Times New Roman" w:cs="Times New Roman"/>
        </w:rPr>
      </w:pPr>
      <w:r w:rsidRPr="00A6572B">
        <w:rPr>
          <w:rFonts w:ascii="Times New Roman" w:hAnsi="Times New Roman" w:cs="Times New Roman"/>
          <w:b/>
        </w:rPr>
        <w:t>7</w:t>
      </w:r>
      <w:r w:rsidR="0036408F" w:rsidRPr="0036408F">
        <w:rPr>
          <w:rFonts w:ascii="Times New Roman" w:hAnsi="Times New Roman" w:cs="Times New Roman"/>
        </w:rPr>
        <w:t xml:space="preserve">. Έτσι, η καλλιτεχνική δημιουργία μετουσιώνει με τα δικά της εργαλεία λογικές ή συνειρμικές σκέψεις και συναισθήματα, που δεν μπορεί παρά να προκύπτουν από αφορμές τις οποίες παρέχει το εξωτερικό ή εσωτερικό περιβάλλον (που κι αυτό επηρεάζεται από το εξωτερικό) στον ίδιο τον δημιουργό. Για παράδειγμα, η </w:t>
      </w:r>
      <w:proofErr w:type="spellStart"/>
      <w:r w:rsidR="0036408F" w:rsidRPr="0036408F">
        <w:rPr>
          <w:rFonts w:ascii="Times New Roman" w:hAnsi="Times New Roman" w:cs="Times New Roman"/>
        </w:rPr>
        <w:t>Γκερνίκα</w:t>
      </w:r>
      <w:proofErr w:type="spellEnd"/>
      <w:r w:rsidR="0036408F" w:rsidRPr="0036408F">
        <w:rPr>
          <w:rFonts w:ascii="Times New Roman" w:hAnsi="Times New Roman" w:cs="Times New Roman"/>
        </w:rPr>
        <w:t xml:space="preserve"> του Πικάσο είναι γέννημα του αποτροπιασμού του καλλιτέχνη για τις επιπτώσεις του ισπανικού εμφυλίου πολέμου. Κατά συνέπεια, με το έργο τέχνης ο κάθε δημιουργός εκφράζεται νοητικά, συναισθηματικά ή συνειρμικά, υπηρετώντας όχι τόσο την επιθυμία του να μεταδώσει συγκεκριμένα μηνύματα στους αποδέκτες του, όσο την εσωτερική του ανάγκη να μεταμορφώσει ένα προσωπικό του βίωμα, για να απελευθερωθεί από αυτό και να λυτρωθεί. Αν δηλαδή ένα έντονο βίωμα καθιστά δέσμιο τον δημιουργό, η καλλιτεχνική δημιουργία γίνεται το μοναδικό καταφύγιο που μπορεί να τον αποδεσμεύσει από το βίωμα που τον καταδυναστεύει. «Η Τέχνη ξαναπλάθει ως λαθραίος Θεός τον κόσμο απ’ την αρχή σχεδόν, μεταμορφώνοντας </w:t>
      </w:r>
      <w:proofErr w:type="spellStart"/>
      <w:r w:rsidR="0036408F" w:rsidRPr="0036408F">
        <w:rPr>
          <w:rFonts w:ascii="Times New Roman" w:hAnsi="Times New Roman" w:cs="Times New Roman"/>
        </w:rPr>
        <w:t>ό,τι</w:t>
      </w:r>
      <w:proofErr w:type="spellEnd"/>
      <w:r w:rsidR="0036408F" w:rsidRPr="0036408F">
        <w:rPr>
          <w:rFonts w:ascii="Times New Roman" w:hAnsi="Times New Roman" w:cs="Times New Roman"/>
        </w:rPr>
        <w:t xml:space="preserve"> μας απελπίζει ως γνωστό και αδιάσειστο σε μια καταπραϋντική αβεβαιότητα» δήλωνε η ποιήτρια Κική Δημουλά το 1996 και ο υπαινιγμός για την πρόσκαιρη θεραπευτική δρά</w:t>
      </w:r>
      <w:r w:rsidR="00916131">
        <w:rPr>
          <w:rFonts w:ascii="Times New Roman" w:hAnsi="Times New Roman" w:cs="Times New Roman"/>
        </w:rPr>
        <w:t xml:space="preserve">ση της τέχνης είναι σαφέστατος.                                                                                   Ε. </w:t>
      </w:r>
      <w:proofErr w:type="spellStart"/>
      <w:r w:rsidR="00916131">
        <w:rPr>
          <w:rFonts w:ascii="Times New Roman" w:hAnsi="Times New Roman" w:cs="Times New Roman"/>
        </w:rPr>
        <w:t>Σπυριδάκη</w:t>
      </w:r>
      <w:proofErr w:type="spellEnd"/>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Να παρουσιάσεις τον τρόπο με τον οποίο οργανώνει η συγγραφέας το επιχείρημά της στην προηγούμενη παράγραφο; (π.χ. Ισχυρίζεται ….. και στηρίζει τον ισχυρισμό της με τη χρήση ενός παραδείγματος και/ή στη συνέχεια α</w:t>
      </w:r>
      <w:r w:rsidR="00916131">
        <w:rPr>
          <w:rFonts w:ascii="Times New Roman" w:hAnsi="Times New Roman" w:cs="Times New Roman"/>
        </w:rPr>
        <w:t>ιτιολογεί τον ισχυρισμό της…..)</w:t>
      </w:r>
    </w:p>
    <w:p w:rsidR="0036408F" w:rsidRPr="0036408F" w:rsidRDefault="00C11371" w:rsidP="0036408F">
      <w:pPr>
        <w:jc w:val="both"/>
        <w:rPr>
          <w:rFonts w:ascii="Times New Roman" w:hAnsi="Times New Roman" w:cs="Times New Roman"/>
        </w:rPr>
      </w:pPr>
      <w:r w:rsidRPr="00A6572B">
        <w:rPr>
          <w:rFonts w:ascii="Times New Roman" w:hAnsi="Times New Roman" w:cs="Times New Roman"/>
          <w:b/>
        </w:rPr>
        <w:t>8</w:t>
      </w:r>
      <w:r w:rsidR="00916131" w:rsidRPr="00A6572B">
        <w:rPr>
          <w:rFonts w:ascii="Times New Roman" w:hAnsi="Times New Roman" w:cs="Times New Roman"/>
          <w:b/>
        </w:rPr>
        <w:t>.</w:t>
      </w:r>
      <w:r w:rsidR="0036408F" w:rsidRPr="0036408F">
        <w:rPr>
          <w:rFonts w:ascii="Times New Roman" w:hAnsi="Times New Roman" w:cs="Times New Roman"/>
        </w:rPr>
        <w:t>. Οι τρομοκράτες μοιάζουν με μια μύγα που θέλει να διαλύσει ένα υαλοπωλείο. Η ίδια είναι τόσο αδύναμη, που δεν μπορεί να κουνήσει ούτε ένα φλιτζανάκι. Πώς μπορεί, λοιπόν, η μύγα να διαλύσει το υαλοπωλείο; Βρίσκει έναν ταύρο, μπαίνει στο αυτί του και αρχίζει να βουίζει. Ο ταύρος παθαίνει μανία από το φόβο και το θυμό και διαλύει το υαλοπωλείο. Αυτό συνέβη μετά την 11η Σεπτεμβρίου, καθώς οι φονταμενταλιστές ισλαμιστές εξώθησαν την Αμερική να διαλύσει το υαλοπωλείο της Μέσης Ανατολής. Τώρα βασιλεύουν στα ερείπια. Και δεν λείπουν οι ευερέθιστοι ταύροι στον κόσμο.</w:t>
      </w:r>
      <w:r w:rsidR="00916131">
        <w:rPr>
          <w:rFonts w:ascii="Times New Roman" w:hAnsi="Times New Roman" w:cs="Times New Roman"/>
        </w:rPr>
        <w:t xml:space="preserve">                                         </w:t>
      </w:r>
      <w:proofErr w:type="spellStart"/>
      <w:r>
        <w:rPr>
          <w:rFonts w:ascii="Times New Roman" w:hAnsi="Times New Roman" w:cs="Times New Roman"/>
        </w:rPr>
        <w:t>Yuval</w:t>
      </w:r>
      <w:proofErr w:type="spellEnd"/>
      <w:r>
        <w:rPr>
          <w:rFonts w:ascii="Times New Roman" w:hAnsi="Times New Roman" w:cs="Times New Roman"/>
        </w:rPr>
        <w:t xml:space="preserve"> </w:t>
      </w:r>
      <w:proofErr w:type="spellStart"/>
      <w:r>
        <w:rPr>
          <w:rFonts w:ascii="Times New Roman" w:hAnsi="Times New Roman" w:cs="Times New Roman"/>
        </w:rPr>
        <w:t>Noah</w:t>
      </w:r>
      <w:proofErr w:type="spellEnd"/>
      <w:r>
        <w:rPr>
          <w:rFonts w:ascii="Times New Roman" w:hAnsi="Times New Roman" w:cs="Times New Roman"/>
        </w:rPr>
        <w:t xml:space="preserve"> </w:t>
      </w:r>
      <w:proofErr w:type="spellStart"/>
      <w:r>
        <w:rPr>
          <w:rFonts w:ascii="Times New Roman" w:hAnsi="Times New Roman" w:cs="Times New Roman"/>
        </w:rPr>
        <w:t>Harari</w:t>
      </w:r>
      <w:proofErr w:type="spellEnd"/>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lastRenderedPageBreak/>
        <w:t>Τι πετυχαίνει ο συγγραφέας με τη χρήση του ερωτήματος στην ακόλουθη παράγραφο ως προς την οργάνωση του κειμένου και ως πρ</w:t>
      </w:r>
      <w:r w:rsidR="00916131">
        <w:rPr>
          <w:rFonts w:ascii="Times New Roman" w:hAnsi="Times New Roman" w:cs="Times New Roman"/>
        </w:rPr>
        <w:t>ος την αντίδραση του αναγνώστη;</w:t>
      </w:r>
    </w:p>
    <w:p w:rsidR="0036408F" w:rsidRPr="0036408F" w:rsidRDefault="00C11371" w:rsidP="0036408F">
      <w:pPr>
        <w:jc w:val="both"/>
        <w:rPr>
          <w:rFonts w:ascii="Times New Roman" w:hAnsi="Times New Roman" w:cs="Times New Roman"/>
        </w:rPr>
      </w:pPr>
      <w:r w:rsidRPr="00A6572B">
        <w:rPr>
          <w:rFonts w:ascii="Times New Roman" w:hAnsi="Times New Roman" w:cs="Times New Roman"/>
          <w:b/>
        </w:rPr>
        <w:t>9</w:t>
      </w:r>
      <w:r w:rsidR="0036408F" w:rsidRPr="00A6572B">
        <w:rPr>
          <w:rFonts w:ascii="Times New Roman" w:hAnsi="Times New Roman" w:cs="Times New Roman"/>
          <w:b/>
        </w:rPr>
        <w:t>.</w:t>
      </w:r>
      <w:r w:rsidR="0036408F" w:rsidRPr="0036408F">
        <w:rPr>
          <w:rFonts w:ascii="Times New Roman" w:hAnsi="Times New Roman" w:cs="Times New Roman"/>
        </w:rPr>
        <w:t xml:space="preserve"> Όταν αυτές οι δυνατότητες εξαντλήθηκαν και μας εξάντ</w:t>
      </w:r>
      <w:r w:rsidR="00916131">
        <w:rPr>
          <w:rFonts w:ascii="Times New Roman" w:hAnsi="Times New Roman" w:cs="Times New Roman"/>
        </w:rPr>
        <w:t>λησαν, απέμεινε η μετανάστευση.</w:t>
      </w:r>
      <w:r w:rsidR="00A6572B">
        <w:rPr>
          <w:rFonts w:ascii="Times New Roman" w:hAnsi="Times New Roman" w:cs="Times New Roman"/>
        </w:rPr>
        <w:t xml:space="preserve"> </w:t>
      </w:r>
      <w:r w:rsidR="0036408F" w:rsidRPr="0036408F">
        <w:rPr>
          <w:rFonts w:ascii="Times New Roman" w:hAnsi="Times New Roman" w:cs="Times New Roman"/>
        </w:rPr>
        <w:t xml:space="preserve">Πικρή κάποιες φορές για τον Έλληνα, σωτήρια για τον ελληνισμό. Εξάγουμε, όπως στις λαμπρότερες περιόδους της ιστορίας μας, το περίσσευμά μας, την προστιθέμενη αξία μας: ανθρώπους. Γιατί το βασικό κεφάλαιο της χώρας μας είναι οι Έλληνες. Ξαναδίνουμε, λοιπόν, στην οικουμένη </w:t>
      </w:r>
      <w:proofErr w:type="spellStart"/>
      <w:r w:rsidR="0036408F" w:rsidRPr="0036408F">
        <w:rPr>
          <w:rFonts w:ascii="Times New Roman" w:hAnsi="Times New Roman" w:cs="Times New Roman"/>
        </w:rPr>
        <w:t>ό,τι</w:t>
      </w:r>
      <w:proofErr w:type="spellEnd"/>
      <w:r w:rsidR="0036408F" w:rsidRPr="0036408F">
        <w:rPr>
          <w:rFonts w:ascii="Times New Roman" w:hAnsi="Times New Roman" w:cs="Times New Roman"/>
        </w:rPr>
        <w:t xml:space="preserve"> ωραιότερο υπάρχει: γνώση και νιάτα. Μέσω των νέων που αποδημούν η Ελλάδα ξαναγίνεται κόσμος, γίνεται Ελλάδα ξανά. Όπως στις καλύτερες περιόδους της ιστορίας μας. Ελλάδα. Η γενιά του </w:t>
      </w:r>
      <w:proofErr w:type="spellStart"/>
      <w:r w:rsidR="0036408F" w:rsidRPr="0036408F">
        <w:rPr>
          <w:rFonts w:ascii="Times New Roman" w:hAnsi="Times New Roman" w:cs="Times New Roman"/>
        </w:rPr>
        <w:t>brain</w:t>
      </w:r>
      <w:proofErr w:type="spellEnd"/>
      <w:r w:rsidR="0036408F" w:rsidRPr="0036408F">
        <w:rPr>
          <w:rFonts w:ascii="Times New Roman" w:hAnsi="Times New Roman" w:cs="Times New Roman"/>
        </w:rPr>
        <w:t xml:space="preserve"> </w:t>
      </w:r>
      <w:proofErr w:type="spellStart"/>
      <w:r w:rsidR="0036408F" w:rsidRPr="0036408F">
        <w:rPr>
          <w:rFonts w:ascii="Times New Roman" w:hAnsi="Times New Roman" w:cs="Times New Roman"/>
        </w:rPr>
        <w:t>drain</w:t>
      </w:r>
      <w:proofErr w:type="spellEnd"/>
      <w:r w:rsidR="0036408F" w:rsidRPr="0036408F">
        <w:rPr>
          <w:rFonts w:ascii="Times New Roman" w:hAnsi="Times New Roman" w:cs="Times New Roman"/>
        </w:rPr>
        <w:t xml:space="preserve">, έστω ασύνειδα, πράττει αυτό που καμιά ηγεσία δεν κατόρθωσε. Μετατρέπει την κρίση σε ευκαιρία και ξαναδίνει στον ελληνισμό την πεμπτουσία του: την οικουμενικότητα, την εξωστρέφεια. Η αυθεντική Ελλάδα ήταν και θα είναι </w:t>
      </w:r>
      <w:r w:rsidR="00916131">
        <w:rPr>
          <w:rFonts w:ascii="Times New Roman" w:hAnsi="Times New Roman" w:cs="Times New Roman"/>
        </w:rPr>
        <w:t xml:space="preserve">αλλού, γιατί είναι οικουμενική.          </w:t>
      </w:r>
      <w:r w:rsidR="00A6572B">
        <w:rPr>
          <w:rFonts w:ascii="Times New Roman" w:hAnsi="Times New Roman" w:cs="Times New Roman"/>
        </w:rPr>
        <w:t xml:space="preserve">                                      </w:t>
      </w:r>
      <w:r w:rsidR="00916131">
        <w:rPr>
          <w:rFonts w:ascii="Times New Roman" w:hAnsi="Times New Roman" w:cs="Times New Roman"/>
        </w:rPr>
        <w:t xml:space="preserve">Γιώργος </w:t>
      </w:r>
      <w:proofErr w:type="spellStart"/>
      <w:r w:rsidR="00916131">
        <w:rPr>
          <w:rFonts w:ascii="Times New Roman" w:hAnsi="Times New Roman" w:cs="Times New Roman"/>
        </w:rPr>
        <w:t>Στείρης</w:t>
      </w:r>
      <w:proofErr w:type="spellEnd"/>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 xml:space="preserve">Ο συγγραφέας εμφανίζεται πολύ βέβαιος για τις απόψεις του. Με ποιες εγκλίσεις, με ποια σχήματα λογού, με ποιες επιλογές στο λεξιλόγιο δείχνει τη </w:t>
      </w:r>
      <w:proofErr w:type="spellStart"/>
      <w:r w:rsidRPr="0036408F">
        <w:rPr>
          <w:rFonts w:ascii="Times New Roman" w:hAnsi="Times New Roman" w:cs="Times New Roman"/>
        </w:rPr>
        <w:t>βεβαιότητά</w:t>
      </w:r>
      <w:proofErr w:type="spellEnd"/>
      <w:r w:rsidRPr="0036408F">
        <w:rPr>
          <w:rFonts w:ascii="Times New Roman" w:hAnsi="Times New Roman" w:cs="Times New Roman"/>
        </w:rPr>
        <w:t xml:space="preserve"> του; Να αναφέρετε από ένα παράδειγμα μέσα από το κείμενο για κάθε μια από τις παραπάνω γλωσσικές επιλογές του συγγραφέα. Συμμερίζεστε τη βεβαιότητά του; </w:t>
      </w:r>
      <w:r w:rsidR="00916131">
        <w:rPr>
          <w:rFonts w:ascii="Times New Roman" w:hAnsi="Times New Roman" w:cs="Times New Roman"/>
        </w:rPr>
        <w:t>Δικαιολογήστε την απάντησή σας.</w:t>
      </w:r>
    </w:p>
    <w:p w:rsidR="00A6572B" w:rsidRDefault="00C11371" w:rsidP="0036408F">
      <w:pPr>
        <w:jc w:val="both"/>
        <w:rPr>
          <w:rFonts w:ascii="Times New Roman" w:hAnsi="Times New Roman" w:cs="Times New Roman"/>
        </w:rPr>
      </w:pPr>
      <w:r w:rsidRPr="00A6572B">
        <w:rPr>
          <w:rFonts w:ascii="Times New Roman" w:hAnsi="Times New Roman" w:cs="Times New Roman"/>
          <w:b/>
        </w:rPr>
        <w:t>10</w:t>
      </w:r>
      <w:r w:rsidR="0036408F" w:rsidRPr="00A6572B">
        <w:rPr>
          <w:rFonts w:ascii="Times New Roman" w:hAnsi="Times New Roman" w:cs="Times New Roman"/>
          <w:b/>
        </w:rPr>
        <w:t>.</w:t>
      </w:r>
      <w:r w:rsidR="0036408F" w:rsidRPr="0036408F">
        <w:rPr>
          <w:rFonts w:ascii="Times New Roman" w:hAnsi="Times New Roman" w:cs="Times New Roman"/>
        </w:rPr>
        <w:t xml:space="preserve"> Εντούτοις, μακροπρόθεσμα καμία δουλειά δεν θα είναι απόλυτα ασφαλής απέναντι στην αυτοματοποίηση. Ακόμα και οι καλλιτέχνες πρέπει να προσέχουν. Στον σύγχρονο κόσμο η τέχνη συνδέεται συνήθως με τα ανθρώπινα συναισθήματα. Σκεφτόμαστε γενικά ότι οι καλλιτέχνες μεταφέρουν εσωτερικές ψυχολογικές δυνάμεις και ότι ο σκοπός της τέχνης είναι να μας κάνει να συνδεθούμε με τα συναισθήματά μας ή να μας εμπνεύσει κάποιο νέο συναίσθημα. Κατά συνέπεια, όταν θέλουμε να αξιολογήσουμε την τέχνη, έχουμε την τάση να την κρίνουμε ανάλογα με τον συναισθηματικό αντίκτυπο που έχει για το κοινό της. Ωστόσο, αν η τέχνη προσδιορίζεται από τα ανθρώπινα συναισθήματα, τι μπορεί να συμβεί αν κάποια στιγμή εξωτερικοί αλγόριθμοι είναι σε θέση να κατανοήσουν και να χειραγωγήσουν τα ανθρώπινα συναισθήματα καλύτερα απ’ </w:t>
      </w:r>
      <w:proofErr w:type="spellStart"/>
      <w:r w:rsidR="0036408F" w:rsidRPr="0036408F">
        <w:rPr>
          <w:rFonts w:ascii="Times New Roman" w:hAnsi="Times New Roman" w:cs="Times New Roman"/>
        </w:rPr>
        <w:t>ό,τι</w:t>
      </w:r>
      <w:proofErr w:type="spellEnd"/>
      <w:r w:rsidR="0036408F" w:rsidRPr="0036408F">
        <w:rPr>
          <w:rFonts w:ascii="Times New Roman" w:hAnsi="Times New Roman" w:cs="Times New Roman"/>
        </w:rPr>
        <w:t xml:space="preserve"> ο Σαίξπηρ, η Φρίντα Κάλο ή η </w:t>
      </w:r>
      <w:proofErr w:type="spellStart"/>
      <w:r w:rsidR="0036408F" w:rsidRPr="0036408F">
        <w:rPr>
          <w:rFonts w:ascii="Times New Roman" w:hAnsi="Times New Roman" w:cs="Times New Roman"/>
        </w:rPr>
        <w:t>Μπιγιονσ</w:t>
      </w:r>
      <w:r w:rsidR="00A6572B">
        <w:rPr>
          <w:rFonts w:ascii="Times New Roman" w:hAnsi="Times New Roman" w:cs="Times New Roman"/>
        </w:rPr>
        <w:t>έ</w:t>
      </w:r>
      <w:proofErr w:type="spellEnd"/>
      <w:r w:rsidR="00A6572B">
        <w:rPr>
          <w:rFonts w:ascii="Times New Roman" w:hAnsi="Times New Roman" w:cs="Times New Roman"/>
        </w:rPr>
        <w:t>;</w:t>
      </w:r>
    </w:p>
    <w:p w:rsidR="0036408F" w:rsidRPr="0036408F" w:rsidRDefault="00A6572B" w:rsidP="0036408F">
      <w:pPr>
        <w:jc w:val="both"/>
        <w:rPr>
          <w:rFonts w:ascii="Times New Roman" w:hAnsi="Times New Roman" w:cs="Times New Roman"/>
        </w:rPr>
      </w:pPr>
      <w:r>
        <w:rPr>
          <w:rFonts w:ascii="Times New Roman" w:hAnsi="Times New Roman" w:cs="Times New Roman"/>
        </w:rPr>
        <w:t xml:space="preserve">                                                                                                          </w:t>
      </w:r>
      <w:proofErr w:type="spellStart"/>
      <w:r w:rsidR="0036408F" w:rsidRPr="0036408F">
        <w:rPr>
          <w:rFonts w:ascii="Times New Roman" w:hAnsi="Times New Roman" w:cs="Times New Roman"/>
        </w:rPr>
        <w:t>Yuval</w:t>
      </w:r>
      <w:proofErr w:type="spellEnd"/>
      <w:r w:rsidR="0036408F" w:rsidRPr="0036408F">
        <w:rPr>
          <w:rFonts w:ascii="Times New Roman" w:hAnsi="Times New Roman" w:cs="Times New Roman"/>
        </w:rPr>
        <w:t xml:space="preserve"> </w:t>
      </w:r>
      <w:proofErr w:type="spellStart"/>
      <w:r w:rsidR="0036408F" w:rsidRPr="0036408F">
        <w:rPr>
          <w:rFonts w:ascii="Times New Roman" w:hAnsi="Times New Roman" w:cs="Times New Roman"/>
        </w:rPr>
        <w:t>Noah</w:t>
      </w:r>
      <w:proofErr w:type="spellEnd"/>
      <w:r w:rsidR="0036408F" w:rsidRPr="0036408F">
        <w:rPr>
          <w:rFonts w:ascii="Times New Roman" w:hAnsi="Times New Roman" w:cs="Times New Roman"/>
        </w:rPr>
        <w:t xml:space="preserve"> </w:t>
      </w:r>
      <w:proofErr w:type="spellStart"/>
      <w:r w:rsidR="0036408F" w:rsidRPr="0036408F">
        <w:rPr>
          <w:rFonts w:ascii="Times New Roman" w:hAnsi="Times New Roman" w:cs="Times New Roman"/>
        </w:rPr>
        <w:t>Harari</w:t>
      </w:r>
      <w:proofErr w:type="spellEnd"/>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Στο συγκεκριμένο απόσπασμα ο συγγραφέας πιθανολογεί για την εξέλιξη της τεχνολογίας. Για ποιον λόγο, κατά τη γνώ</w:t>
      </w:r>
      <w:r w:rsidR="00916131">
        <w:rPr>
          <w:rFonts w:ascii="Times New Roman" w:hAnsi="Times New Roman" w:cs="Times New Roman"/>
        </w:rPr>
        <w:t>μη σου, έκανε αυτή την επιλογή;</w:t>
      </w:r>
    </w:p>
    <w:p w:rsidR="0036408F" w:rsidRPr="0036408F" w:rsidRDefault="00C11371" w:rsidP="0036408F">
      <w:pPr>
        <w:jc w:val="both"/>
        <w:rPr>
          <w:rFonts w:ascii="Times New Roman" w:hAnsi="Times New Roman" w:cs="Times New Roman"/>
        </w:rPr>
      </w:pPr>
      <w:r w:rsidRPr="00A6572B">
        <w:rPr>
          <w:rFonts w:ascii="Times New Roman" w:hAnsi="Times New Roman" w:cs="Times New Roman"/>
          <w:b/>
        </w:rPr>
        <w:t>11</w:t>
      </w:r>
      <w:r w:rsidR="0036408F" w:rsidRPr="0036408F">
        <w:rPr>
          <w:rFonts w:ascii="Times New Roman" w:hAnsi="Times New Roman" w:cs="Times New Roman"/>
        </w:rPr>
        <w:t>. Σε αντίθεση με τον πυρηνικό πόλεμο -που αποτελεί μια μελλοντική πιθανότητα- η κλιματική αλλαγή είναι μια παρούσα πραγματικότητα. Ολόκληρη η επιστημονική κοινότητα συμφωνεί ότι οι ανθρώπινες δραστηριότητες, ειδικότερα οι εκπομπές αερίων του θερμοκηπίου όπως το διοξείδιο του άνθρακα, κάνουν το κλίμα της Γης να αλλάζει με επικίνδυνο ρυθμό. Κανένας δεν ξέρει πόσο ακριβώς διοξείδιο του άνθρακα μπορούμε να συνεχίσουμε να διοχετεύουμε στην ατμόσφαιρα χωρίς να πυροδοτήσουμε μια αμετάκλητη καταστροφή. Ωστόσο, οι πιο έγκυρες επιστημονικές μελέτες δείχνουν ότι, αν μέσα στα επόμενα είκοσι χρόνια δεν μειωθούν δραστικά οι εκπομπές αερίων του θερμοκηπίου, η μέση παγκόσμια θερμοκρασία θα αυξηθεί περισσότερο από 2 βαθμούς Κελσίου, οδηγώντας στην επέκταση των ερήμων, στην εξαφάνιση των παγετώνων, την άνοδο της στάθμης των ωκεανών και τη συχνότερη εμφάνιση ακραίων καιρικών φαινομένων, όπως οι κυκλώνες και οι τυφώνες. Οι αλλαγές αυτές θα διαταράξουν με τη σειρά τους την αγροτική παραγωγή, θα πλημμυρίσουν πόλεις, θα κάνουν μη κατοικήσιμο μεγάλο μέρος του κόσμου και θα οδηγήσουν εκατοντάδες εκατομμύρια πρόσφυγες στην αναζήτηση νέων τόπων.</w:t>
      </w:r>
    </w:p>
    <w:p w:rsidR="0036408F" w:rsidRPr="0036408F" w:rsidRDefault="00C11371" w:rsidP="0036408F">
      <w:pPr>
        <w:jc w:val="both"/>
        <w:rPr>
          <w:rFonts w:ascii="Times New Roman" w:hAnsi="Times New Roman" w:cs="Times New Roman"/>
        </w:rPr>
      </w:pPr>
      <w:r>
        <w:rPr>
          <w:rFonts w:ascii="Times New Roman" w:hAnsi="Times New Roman" w:cs="Times New Roman"/>
        </w:rPr>
        <w:t xml:space="preserve">                                                                                                            </w:t>
      </w:r>
      <w:proofErr w:type="spellStart"/>
      <w:r w:rsidR="00916131">
        <w:rPr>
          <w:rFonts w:ascii="Times New Roman" w:hAnsi="Times New Roman" w:cs="Times New Roman"/>
        </w:rPr>
        <w:t>Yuval</w:t>
      </w:r>
      <w:proofErr w:type="spellEnd"/>
      <w:r w:rsidR="00916131">
        <w:rPr>
          <w:rFonts w:ascii="Times New Roman" w:hAnsi="Times New Roman" w:cs="Times New Roman"/>
        </w:rPr>
        <w:t xml:space="preserve"> </w:t>
      </w:r>
      <w:proofErr w:type="spellStart"/>
      <w:r w:rsidR="00916131">
        <w:rPr>
          <w:rFonts w:ascii="Times New Roman" w:hAnsi="Times New Roman" w:cs="Times New Roman"/>
        </w:rPr>
        <w:t>Noah</w:t>
      </w:r>
      <w:proofErr w:type="spellEnd"/>
      <w:r w:rsidR="00916131">
        <w:rPr>
          <w:rFonts w:ascii="Times New Roman" w:hAnsi="Times New Roman" w:cs="Times New Roman"/>
        </w:rPr>
        <w:t xml:space="preserve"> </w:t>
      </w:r>
      <w:proofErr w:type="spellStart"/>
      <w:r w:rsidR="00916131">
        <w:rPr>
          <w:rFonts w:ascii="Times New Roman" w:hAnsi="Times New Roman" w:cs="Times New Roman"/>
        </w:rPr>
        <w:t>Harari</w:t>
      </w:r>
      <w:proofErr w:type="spellEnd"/>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lastRenderedPageBreak/>
        <w:t xml:space="preserve">Στην προηγούμενη παράγραφο ο συγγραφέας διατυπώνει ένα ακόμη επιχείρημα για την υποστήριξη της θέσης του. Πόσο πειστικό είναι το επιχείρημά του; </w:t>
      </w:r>
      <w:r w:rsidR="00916131">
        <w:rPr>
          <w:rFonts w:ascii="Times New Roman" w:hAnsi="Times New Roman" w:cs="Times New Roman"/>
        </w:rPr>
        <w:t>Δικαιολογήστε την απάντησή σας.</w:t>
      </w:r>
    </w:p>
    <w:p w:rsidR="0036408F" w:rsidRPr="0036408F" w:rsidRDefault="00916131" w:rsidP="0036408F">
      <w:pPr>
        <w:jc w:val="both"/>
        <w:rPr>
          <w:rFonts w:ascii="Times New Roman" w:hAnsi="Times New Roman" w:cs="Times New Roman"/>
        </w:rPr>
      </w:pPr>
      <w:r>
        <w:rPr>
          <w:rFonts w:ascii="Times New Roman" w:hAnsi="Times New Roman" w:cs="Times New Roman"/>
        </w:rPr>
        <w:t>1</w:t>
      </w:r>
      <w:r w:rsidR="00C11371">
        <w:rPr>
          <w:rFonts w:ascii="Times New Roman" w:hAnsi="Times New Roman" w:cs="Times New Roman"/>
        </w:rPr>
        <w:t>2</w:t>
      </w:r>
      <w:r w:rsidR="0036408F" w:rsidRPr="0036408F">
        <w:rPr>
          <w:rFonts w:ascii="Times New Roman" w:hAnsi="Times New Roman" w:cs="Times New Roman"/>
        </w:rPr>
        <w:t>. Αλλά και ως μέσον εκφοβισμού και συγκράτησης των πολλών από την τέλεση εγκλημάτων η θανατική ποινή είναι απολύτως ακατάλληλη ως αναποτελεσματική. Γιατί ο δράστης που τελεί τα βαριά εγκλήματα για τα οποία προβλέπεται η θανατική ποινή, είτε τα διαπράττει κάτω από καταστάσεις ακραίας συναισθηματικής υπερδιέγερσης, οπότε δεν είναι σε θέση να λάβει υπόψη του ψύχραιμα τις συνέπειες, είτε τα διαπράττει με μεγαλύτερη ψυχρότητα, «επαγγελματικά», και τότε εκείνο που σταθμίζει είναι οι πρακτικές πιθανότητες διαφυγής του και όχι το είδος ποινής που προβλέπεται από τον νόμο για την πράξη του, είτε τέλος είναι πρόσωπο τόσο καθυστερημένο πνευματικά, ώστε να μην είναι σε θέση να σταθμίσει σοβ</w:t>
      </w:r>
      <w:r>
        <w:rPr>
          <w:rFonts w:ascii="Times New Roman" w:hAnsi="Times New Roman" w:cs="Times New Roman"/>
        </w:rPr>
        <w:t xml:space="preserve">αρά τις οποιεσδήποτε συνέπειες.                                      </w:t>
      </w:r>
      <w:r w:rsidR="0036408F" w:rsidRPr="0036408F">
        <w:rPr>
          <w:rFonts w:ascii="Times New Roman" w:hAnsi="Times New Roman" w:cs="Times New Roman"/>
        </w:rPr>
        <w:t xml:space="preserve">Γ. Α. </w:t>
      </w:r>
      <w:proofErr w:type="spellStart"/>
      <w:r w:rsidR="0036408F" w:rsidRPr="0036408F">
        <w:rPr>
          <w:rFonts w:ascii="Times New Roman" w:hAnsi="Times New Roman" w:cs="Times New Roman"/>
        </w:rPr>
        <w:t>Μαγκάκης</w:t>
      </w:r>
      <w:proofErr w:type="spellEnd"/>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Ποια νομίζετε ότι είναι η πρόθεση του συγγραφέα στη συγκεκριμένη παράγραφο του κειμένου; Πώς ο τρόπος με τον οποίο επέλεξε να την αναπτύξει υπηρετεί την πρόθεση αυτ</w:t>
      </w:r>
      <w:r w:rsidR="00916131">
        <w:rPr>
          <w:rFonts w:ascii="Times New Roman" w:hAnsi="Times New Roman" w:cs="Times New Roman"/>
        </w:rPr>
        <w:t>ή;</w:t>
      </w:r>
    </w:p>
    <w:p w:rsidR="0036408F" w:rsidRPr="0036408F" w:rsidRDefault="00916131" w:rsidP="0036408F">
      <w:pPr>
        <w:jc w:val="both"/>
        <w:rPr>
          <w:rFonts w:ascii="Times New Roman" w:hAnsi="Times New Roman" w:cs="Times New Roman"/>
        </w:rPr>
      </w:pPr>
      <w:r>
        <w:rPr>
          <w:rFonts w:ascii="Times New Roman" w:hAnsi="Times New Roman" w:cs="Times New Roman"/>
        </w:rPr>
        <w:t>1</w:t>
      </w:r>
      <w:r w:rsidR="00C11371">
        <w:rPr>
          <w:rFonts w:ascii="Times New Roman" w:hAnsi="Times New Roman" w:cs="Times New Roman"/>
        </w:rPr>
        <w:t>3</w:t>
      </w:r>
      <w:r w:rsidR="0036408F" w:rsidRPr="0036408F">
        <w:rPr>
          <w:rFonts w:ascii="Times New Roman" w:hAnsi="Times New Roman" w:cs="Times New Roman"/>
        </w:rPr>
        <w:t xml:space="preserve">. «Η δυνατότητα συμμετοχής στις εκλογές σε όσους είναι ήδη γραμμένοι στα δημοτολόγια και στους εκλογικούς καταλόγους της χώρας, είτε με επιστολική ψήφο είτε με τη δυνατότητα ψηφοφορίας στις Πρεσβείες και τα Προξενεία, όχι μόνο είναι δημοκρατική υποχρέωση που προκύπτει από το Σύνταγμα, αλλά και διασφαλίζει ότι η γενιά του </w:t>
      </w:r>
      <w:proofErr w:type="spellStart"/>
      <w:r w:rsidR="0036408F" w:rsidRPr="0036408F">
        <w:rPr>
          <w:rFonts w:ascii="Times New Roman" w:hAnsi="Times New Roman" w:cs="Times New Roman"/>
        </w:rPr>
        <w:t>brain</w:t>
      </w:r>
      <w:proofErr w:type="spellEnd"/>
      <w:r w:rsidR="0036408F" w:rsidRPr="0036408F">
        <w:rPr>
          <w:rFonts w:ascii="Times New Roman" w:hAnsi="Times New Roman" w:cs="Times New Roman"/>
        </w:rPr>
        <w:t xml:space="preserve"> </w:t>
      </w:r>
      <w:proofErr w:type="spellStart"/>
      <w:r w:rsidR="0036408F" w:rsidRPr="0036408F">
        <w:rPr>
          <w:rFonts w:ascii="Times New Roman" w:hAnsi="Times New Roman" w:cs="Times New Roman"/>
        </w:rPr>
        <w:t>drain</w:t>
      </w:r>
      <w:proofErr w:type="spellEnd"/>
      <w:r w:rsidR="0036408F" w:rsidRPr="0036408F">
        <w:rPr>
          <w:rFonts w:ascii="Times New Roman" w:hAnsi="Times New Roman" w:cs="Times New Roman"/>
        </w:rPr>
        <w:t xml:space="preserve"> μπορεί να γίνει γενιά του </w:t>
      </w:r>
      <w:proofErr w:type="spellStart"/>
      <w:r w:rsidR="0036408F" w:rsidRPr="0036408F">
        <w:rPr>
          <w:rFonts w:ascii="Times New Roman" w:hAnsi="Times New Roman" w:cs="Times New Roman"/>
        </w:rPr>
        <w:t>brain</w:t>
      </w:r>
      <w:proofErr w:type="spellEnd"/>
      <w:r w:rsidR="0036408F" w:rsidRPr="0036408F">
        <w:rPr>
          <w:rFonts w:ascii="Times New Roman" w:hAnsi="Times New Roman" w:cs="Times New Roman"/>
        </w:rPr>
        <w:t xml:space="preserve"> </w:t>
      </w:r>
      <w:proofErr w:type="spellStart"/>
      <w:r w:rsidR="0036408F" w:rsidRPr="0036408F">
        <w:rPr>
          <w:rFonts w:ascii="Times New Roman" w:hAnsi="Times New Roman" w:cs="Times New Roman"/>
        </w:rPr>
        <w:t>gain</w:t>
      </w:r>
      <w:proofErr w:type="spellEnd"/>
      <w:r w:rsidR="0036408F" w:rsidRPr="0036408F">
        <w:rPr>
          <w:rFonts w:ascii="Times New Roman" w:hAnsi="Times New Roman" w:cs="Times New Roman"/>
        </w:rPr>
        <w:t xml:space="preserve"> για την Ελλάδα» αναφέρουν μεταξύ άλλων οι εμπνευστές της καμπάνιας. «Θέλουμε να έχουμε και πρακτικά δικαίωμα ψήφου. Η γενιά του </w:t>
      </w:r>
      <w:proofErr w:type="spellStart"/>
      <w:r w:rsidR="0036408F" w:rsidRPr="0036408F">
        <w:rPr>
          <w:rFonts w:ascii="Times New Roman" w:hAnsi="Times New Roman" w:cs="Times New Roman"/>
        </w:rPr>
        <w:t>brain</w:t>
      </w:r>
      <w:proofErr w:type="spellEnd"/>
      <w:r w:rsidR="0036408F" w:rsidRPr="0036408F">
        <w:rPr>
          <w:rFonts w:ascii="Times New Roman" w:hAnsi="Times New Roman" w:cs="Times New Roman"/>
        </w:rPr>
        <w:t xml:space="preserve"> </w:t>
      </w:r>
      <w:proofErr w:type="spellStart"/>
      <w:r w:rsidR="0036408F" w:rsidRPr="0036408F">
        <w:rPr>
          <w:rFonts w:ascii="Times New Roman" w:hAnsi="Times New Roman" w:cs="Times New Roman"/>
        </w:rPr>
        <w:t>gain</w:t>
      </w:r>
      <w:proofErr w:type="spellEnd"/>
      <w:r w:rsidR="0036408F" w:rsidRPr="0036408F">
        <w:rPr>
          <w:rFonts w:ascii="Times New Roman" w:hAnsi="Times New Roman" w:cs="Times New Roman"/>
        </w:rPr>
        <w:t xml:space="preserve"> έχει δικαίωμα ψήφου. Οι Έλληνες του εξωτερικού είναι γραμμένοι στους εκλογικούς καταλόγους. Πρακτικά όμως δεν μπορούμε να ψηφίσουμε. Για να ψηφίσουμε πρέπει να ταξιδέψουμε στην Ελλάδα κάτι που δεν είναι δυνατό κυρίως για λόγους, απόστασης, εργασιακών υποχρεώσεων και οικονομικούς. Έχουμε διαρκείς δεσμούς με την Ελλάδα. Σύμφωνα με έρευνά μας 9 στους δέκα θέλουν να επιστρέψουν κάποια στιγμή στην Ελλάδα» συμπληρώνει η κ. Καλαϊτζή στο </w:t>
      </w:r>
      <w:proofErr w:type="spellStart"/>
      <w:r w:rsidR="0036408F" w:rsidRPr="0036408F">
        <w:rPr>
          <w:rFonts w:ascii="Times New Roman" w:hAnsi="Times New Roman" w:cs="Times New Roman"/>
        </w:rPr>
        <w:t>ka</w:t>
      </w:r>
      <w:proofErr w:type="spellEnd"/>
      <w:r w:rsidR="0036408F" w:rsidRPr="0036408F">
        <w:rPr>
          <w:rFonts w:ascii="Times New Roman" w:hAnsi="Times New Roman" w:cs="Times New Roman"/>
        </w:rPr>
        <w:t>-</w:t>
      </w:r>
      <w:proofErr w:type="spellStart"/>
      <w:r w:rsidR="0036408F" w:rsidRPr="0036408F">
        <w:rPr>
          <w:rFonts w:ascii="Times New Roman" w:hAnsi="Times New Roman" w:cs="Times New Roman"/>
        </w:rPr>
        <w:t>business.gr</w:t>
      </w:r>
      <w:proofErr w:type="spellEnd"/>
      <w:r w:rsidR="0036408F" w:rsidRPr="0036408F">
        <w:rPr>
          <w:rFonts w:ascii="Times New Roman" w:hAnsi="Times New Roman" w:cs="Times New Roman"/>
        </w:rPr>
        <w:t>.</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Απόσπασμα δημοσιευμένο στην ηλεκτρονική ε</w:t>
      </w:r>
      <w:r w:rsidR="00916131">
        <w:rPr>
          <w:rFonts w:ascii="Times New Roman" w:hAnsi="Times New Roman" w:cs="Times New Roman"/>
        </w:rPr>
        <w:t xml:space="preserve">φημερίδα/ διαδικτυακή τηλεόραση </w:t>
      </w:r>
      <w:proofErr w:type="spellStart"/>
      <w:r w:rsidRPr="0036408F">
        <w:rPr>
          <w:rFonts w:ascii="Times New Roman" w:hAnsi="Times New Roman" w:cs="Times New Roman"/>
        </w:rPr>
        <w:t>Ka</w:t>
      </w:r>
      <w:proofErr w:type="spellEnd"/>
      <w:r w:rsidRPr="0036408F">
        <w:rPr>
          <w:rFonts w:ascii="Times New Roman" w:hAnsi="Times New Roman" w:cs="Times New Roman"/>
        </w:rPr>
        <w:t>-</w:t>
      </w:r>
      <w:proofErr w:type="spellStart"/>
      <w:r w:rsidRPr="0036408F">
        <w:rPr>
          <w:rFonts w:ascii="Times New Roman" w:hAnsi="Times New Roman" w:cs="Times New Roman"/>
        </w:rPr>
        <w:t>business.gr</w:t>
      </w:r>
      <w:proofErr w:type="spellEnd"/>
      <w:r w:rsidRPr="0036408F">
        <w:rPr>
          <w:rFonts w:ascii="Times New Roman" w:hAnsi="Times New Roman" w:cs="Times New Roman"/>
        </w:rPr>
        <w:t xml:space="preserve">, στον </w:t>
      </w:r>
      <w:proofErr w:type="spellStart"/>
      <w:r w:rsidRPr="0036408F">
        <w:rPr>
          <w:rFonts w:ascii="Times New Roman" w:hAnsi="Times New Roman" w:cs="Times New Roman"/>
        </w:rPr>
        <w:t>ιστότοπο</w:t>
      </w:r>
      <w:proofErr w:type="spellEnd"/>
      <w:r w:rsidRPr="0036408F">
        <w:rPr>
          <w:rFonts w:ascii="Times New Roman" w:hAnsi="Times New Roman" w:cs="Times New Roman"/>
        </w:rPr>
        <w:t xml:space="preserve"> http://www.ka-busi</w:t>
      </w:r>
      <w:r w:rsidR="00916131">
        <w:rPr>
          <w:rFonts w:ascii="Times New Roman" w:hAnsi="Times New Roman" w:cs="Times New Roman"/>
        </w:rPr>
        <w:t>ness.gr/pages/innovation/12165/</w:t>
      </w:r>
      <w:r w:rsidRPr="0036408F">
        <w:rPr>
          <w:rFonts w:ascii="Times New Roman" w:hAnsi="Times New Roman" w:cs="Times New Roman"/>
        </w:rPr>
        <w:t>poia-einai-h-ge</w:t>
      </w:r>
      <w:r w:rsidR="00916131">
        <w:rPr>
          <w:rFonts w:ascii="Times New Roman" w:hAnsi="Times New Roman" w:cs="Times New Roman"/>
        </w:rPr>
        <w:t>nia-toy-brain-gain.</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 xml:space="preserve">Να ξαναγράψετε ολόκληρη την προηγούμενη παράγραφο του άρθρου μεταφέροντας σε πλάγιο λόγο τα λόγια των προσώπων που βρίσκονται σε ευθύ λόγο. Τι κερδίζει </w:t>
      </w:r>
      <w:proofErr w:type="spellStart"/>
      <w:r w:rsidRPr="0036408F">
        <w:rPr>
          <w:rFonts w:ascii="Times New Roman" w:hAnsi="Times New Roman" w:cs="Times New Roman"/>
        </w:rPr>
        <w:t>ή</w:t>
      </w:r>
      <w:proofErr w:type="spellEnd"/>
      <w:r w:rsidRPr="0036408F">
        <w:rPr>
          <w:rFonts w:ascii="Times New Roman" w:hAnsi="Times New Roman" w:cs="Times New Roman"/>
        </w:rPr>
        <w:t xml:space="preserve"> τι χάνει το κείμενο με την αλλαγή αυτ</w:t>
      </w:r>
      <w:r w:rsidR="00916131">
        <w:rPr>
          <w:rFonts w:ascii="Times New Roman" w:hAnsi="Times New Roman" w:cs="Times New Roman"/>
        </w:rPr>
        <w:t>ή ως προς την πειστικότητά του;</w:t>
      </w:r>
    </w:p>
    <w:p w:rsidR="0036408F" w:rsidRPr="0036408F" w:rsidRDefault="00916131" w:rsidP="0036408F">
      <w:pPr>
        <w:jc w:val="both"/>
        <w:rPr>
          <w:rFonts w:ascii="Times New Roman" w:hAnsi="Times New Roman" w:cs="Times New Roman"/>
        </w:rPr>
      </w:pPr>
      <w:r>
        <w:rPr>
          <w:rFonts w:ascii="Times New Roman" w:hAnsi="Times New Roman" w:cs="Times New Roman"/>
        </w:rPr>
        <w:t>1</w:t>
      </w:r>
      <w:r w:rsidR="00C11371">
        <w:rPr>
          <w:rFonts w:ascii="Times New Roman" w:hAnsi="Times New Roman" w:cs="Times New Roman"/>
        </w:rPr>
        <w:t>4</w:t>
      </w:r>
      <w:r w:rsidR="0036408F" w:rsidRPr="0036408F">
        <w:rPr>
          <w:rFonts w:ascii="Times New Roman" w:hAnsi="Times New Roman" w:cs="Times New Roman"/>
        </w:rPr>
        <w:t>. Οι επιστήμονες που ιχνηλατούν το μέλλον ομοφωνούν ότι η τέταρτη τεχνολογική επανάσταση θα αυξήσει θεαματικά τον πλούτο στη Γη. Η βαριά και ανθυγιεινή εργασία θα καταργηθεί. Η γενετική θα εκτινάξει την παραγωγικότητα σε τροφή. Δισεκατομμύρια άνθρωποι θα περάσουν από την αγωνία της επιβίωσης στην ευδαιμονία της υλικής αφθονίας.</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 xml:space="preserve">Εκτός και αν τα οφέλη της τα καρπώνεται μια ελάχιστη κάστα </w:t>
      </w:r>
      <w:proofErr w:type="spellStart"/>
      <w:r w:rsidRPr="0036408F">
        <w:rPr>
          <w:rFonts w:ascii="Times New Roman" w:hAnsi="Times New Roman" w:cs="Times New Roman"/>
        </w:rPr>
        <w:t>υπερπρονομιούχων</w:t>
      </w:r>
      <w:proofErr w:type="spellEnd"/>
      <w:r w:rsidRPr="0036408F">
        <w:rPr>
          <w:rFonts w:ascii="Times New Roman" w:hAnsi="Times New Roman" w:cs="Times New Roman"/>
        </w:rPr>
        <w:t>, σπρώχνοντας όλους τους υπόλοιπους στο περιθώριο, μετατρέποντάς τους σε παρίες. Κάτι τέτοιο εντούτοις θα πυροδοτούσε διαρκώς εντάσεις και εξεγέρσεις, θα σήμαινε μια κατάσταση μόνιμης αστάθειας και οικονομικά –συν τοις άλλοις– ασύμφορη. Ποιος ο λόγος; Τα αγαθά θα αρκούν για όλους. Ο καταναλωτισμός, όπως έχει αποδειχθεί, είναι ο ισχυρότερος παράγοντας κοινωνικής ειρήνης.</w:t>
      </w:r>
      <w:r w:rsidR="00916131">
        <w:rPr>
          <w:rFonts w:ascii="Times New Roman" w:hAnsi="Times New Roman" w:cs="Times New Roman"/>
        </w:rPr>
        <w:t xml:space="preserve">                                              </w:t>
      </w:r>
      <w:proofErr w:type="spellStart"/>
      <w:r w:rsidR="00C11371">
        <w:rPr>
          <w:rFonts w:ascii="Times New Roman" w:hAnsi="Times New Roman" w:cs="Times New Roman"/>
        </w:rPr>
        <w:t>Χωμενίδης</w:t>
      </w:r>
      <w:proofErr w:type="spellEnd"/>
      <w:r w:rsidR="00C11371">
        <w:rPr>
          <w:rFonts w:ascii="Times New Roman" w:hAnsi="Times New Roman" w:cs="Times New Roman"/>
        </w:rPr>
        <w:t>, Χ.</w:t>
      </w:r>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Σχετικά με την κατάσταση που παρουσιάζει ο συντάκτης στις προηγούμενες παραγράφους, πώς θα μπορούσε κά</w:t>
      </w:r>
      <w:r w:rsidR="00C11371">
        <w:rPr>
          <w:rFonts w:ascii="Times New Roman" w:hAnsi="Times New Roman" w:cs="Times New Roman"/>
        </w:rPr>
        <w:t>ποιος να αμφισβητήσει το άρθρο;</w:t>
      </w:r>
    </w:p>
    <w:p w:rsidR="0036408F" w:rsidRPr="0036408F" w:rsidRDefault="00C11371" w:rsidP="0036408F">
      <w:pPr>
        <w:jc w:val="both"/>
        <w:rPr>
          <w:rFonts w:ascii="Times New Roman" w:hAnsi="Times New Roman" w:cs="Times New Roman"/>
        </w:rPr>
      </w:pPr>
      <w:r>
        <w:rPr>
          <w:rFonts w:ascii="Times New Roman" w:hAnsi="Times New Roman" w:cs="Times New Roman"/>
        </w:rPr>
        <w:t>15</w:t>
      </w:r>
      <w:r w:rsidR="0036408F" w:rsidRPr="0036408F">
        <w:rPr>
          <w:rFonts w:ascii="Times New Roman" w:hAnsi="Times New Roman" w:cs="Times New Roman"/>
        </w:rPr>
        <w:t xml:space="preserve">. Ακούμε συνεχώς στις μέρες μας ότι ζούμε σε μια νέα και τρομαχτική εποχή «μετά-αλήθειας» και ότι παντού γύρω μας υπάρχουν ψέματα και φανταστικά πλάσματα. Τα </w:t>
      </w:r>
      <w:r w:rsidR="0036408F" w:rsidRPr="0036408F">
        <w:rPr>
          <w:rFonts w:ascii="Times New Roman" w:hAnsi="Times New Roman" w:cs="Times New Roman"/>
        </w:rPr>
        <w:lastRenderedPageBreak/>
        <w:t xml:space="preserve">παραδείγματα δεν λείπουν. Έτσι, στα τέλη Φεβρουαρίου του 2014, ρωσικές μονάδες χωρίς διακριτικά εισέβαλαν στην Ουκρανία και κατέλαβαν σημαντικές εγκαταστάσεις στην Κριμαία. Η ρωσική κυβέρνηση και ο ίδιος ο πρόεδρος </w:t>
      </w:r>
      <w:proofErr w:type="spellStart"/>
      <w:r w:rsidR="0036408F" w:rsidRPr="0036408F">
        <w:rPr>
          <w:rFonts w:ascii="Times New Roman" w:hAnsi="Times New Roman" w:cs="Times New Roman"/>
        </w:rPr>
        <w:t>Πούτιν</w:t>
      </w:r>
      <w:proofErr w:type="spellEnd"/>
      <w:r w:rsidR="0036408F" w:rsidRPr="0036408F">
        <w:rPr>
          <w:rFonts w:ascii="Times New Roman" w:hAnsi="Times New Roman" w:cs="Times New Roman"/>
        </w:rPr>
        <w:t xml:space="preserve"> αρνήθηκαν επανειλημμένως ότι επρόκειτο για Ρώσους στρατιώτες και τους περιέγραψαν σαν αυθόρμητες «ομάδες αυτοάμυνας» που μπορεί να είχαν προμηθευτεί από τοπικά καταστήματα εξοπλισμό που έμοιαζε ρωσικός. Τη στιγμή που διατύπωναν αυτόν τον εξωφρενικό ισχυρισμό, ο </w:t>
      </w:r>
      <w:proofErr w:type="spellStart"/>
      <w:r w:rsidR="0036408F" w:rsidRPr="0036408F">
        <w:rPr>
          <w:rFonts w:ascii="Times New Roman" w:hAnsi="Times New Roman" w:cs="Times New Roman"/>
        </w:rPr>
        <w:t>Πούτιν</w:t>
      </w:r>
      <w:proofErr w:type="spellEnd"/>
      <w:r w:rsidR="0036408F" w:rsidRPr="0036408F">
        <w:rPr>
          <w:rFonts w:ascii="Times New Roman" w:hAnsi="Times New Roman" w:cs="Times New Roman"/>
        </w:rPr>
        <w:t xml:space="preserve"> και οι σύμβουλοί του</w:t>
      </w:r>
      <w:r w:rsidR="0044189F">
        <w:rPr>
          <w:rFonts w:ascii="Times New Roman" w:hAnsi="Times New Roman" w:cs="Times New Roman"/>
        </w:rPr>
        <w:t xml:space="preserve"> ήξεραν καλά ότι έλεγαν ψέματα.                              </w:t>
      </w:r>
      <w:proofErr w:type="spellStart"/>
      <w:r w:rsidR="0036408F" w:rsidRPr="0036408F">
        <w:rPr>
          <w:rFonts w:ascii="Times New Roman" w:hAnsi="Times New Roman" w:cs="Times New Roman"/>
        </w:rPr>
        <w:t>Yuval</w:t>
      </w:r>
      <w:proofErr w:type="spellEnd"/>
      <w:r w:rsidR="0036408F" w:rsidRPr="0036408F">
        <w:rPr>
          <w:rFonts w:ascii="Times New Roman" w:hAnsi="Times New Roman" w:cs="Times New Roman"/>
        </w:rPr>
        <w:t xml:space="preserve"> </w:t>
      </w:r>
      <w:proofErr w:type="spellStart"/>
      <w:r w:rsidR="0036408F" w:rsidRPr="0036408F">
        <w:rPr>
          <w:rFonts w:ascii="Times New Roman" w:hAnsi="Times New Roman" w:cs="Times New Roman"/>
        </w:rPr>
        <w:t>Noah</w:t>
      </w:r>
      <w:proofErr w:type="spellEnd"/>
      <w:r w:rsidR="0036408F" w:rsidRPr="0036408F">
        <w:rPr>
          <w:rFonts w:ascii="Times New Roman" w:hAnsi="Times New Roman" w:cs="Times New Roman"/>
        </w:rPr>
        <w:t xml:space="preserve"> </w:t>
      </w:r>
      <w:proofErr w:type="spellStart"/>
      <w:r w:rsidR="0036408F" w:rsidRPr="0036408F">
        <w:rPr>
          <w:rFonts w:ascii="Times New Roman" w:hAnsi="Times New Roman" w:cs="Times New Roman"/>
        </w:rPr>
        <w:t>Harari</w:t>
      </w:r>
      <w:proofErr w:type="spellEnd"/>
    </w:p>
    <w:p w:rsidR="0036408F" w:rsidRPr="0036408F" w:rsidRDefault="0036408F" w:rsidP="0036408F">
      <w:pPr>
        <w:jc w:val="both"/>
        <w:rPr>
          <w:rFonts w:ascii="Times New Roman" w:hAnsi="Times New Roman" w:cs="Times New Roman"/>
        </w:rPr>
      </w:pPr>
      <w:r w:rsidRPr="0036408F">
        <w:rPr>
          <w:rFonts w:ascii="Times New Roman" w:hAnsi="Times New Roman" w:cs="Times New Roman"/>
        </w:rPr>
        <w:t xml:space="preserve">Βρες δύο γλωσσικές επιλογές στην προηγούμενη παράγραφο με τις οποίες ο συντάκτης επιδιώκει να κάνει τον δέκτη να προσέξει το παράδειγμα που παραθέτει. Πώς το παράδειγμα αυτό συνδέεται με το θέμα του κειμένου και την </w:t>
      </w:r>
      <w:proofErr w:type="spellStart"/>
      <w:r w:rsidRPr="0036408F">
        <w:rPr>
          <w:rFonts w:ascii="Times New Roman" w:hAnsi="Times New Roman" w:cs="Times New Roman"/>
        </w:rPr>
        <w:t>πρόθεσή</w:t>
      </w:r>
      <w:proofErr w:type="spellEnd"/>
      <w:r w:rsidRPr="0036408F">
        <w:rPr>
          <w:rFonts w:ascii="Times New Roman" w:hAnsi="Times New Roman" w:cs="Times New Roman"/>
        </w:rPr>
        <w:t xml:space="preserve"> του;</w:t>
      </w:r>
    </w:p>
    <w:p w:rsidR="0036408F" w:rsidRPr="0036408F" w:rsidRDefault="00C11371" w:rsidP="0036408F">
      <w:pPr>
        <w:jc w:val="both"/>
        <w:rPr>
          <w:rFonts w:ascii="Times New Roman" w:hAnsi="Times New Roman" w:cs="Times New Roman"/>
        </w:rPr>
      </w:pPr>
      <w:r>
        <w:rPr>
          <w:rFonts w:ascii="Times New Roman" w:hAnsi="Times New Roman" w:cs="Times New Roman"/>
        </w:rPr>
        <w:t>16</w:t>
      </w:r>
      <w:r w:rsidR="0036408F" w:rsidRPr="0036408F">
        <w:rPr>
          <w:rFonts w:ascii="Times New Roman" w:hAnsi="Times New Roman" w:cs="Times New Roman"/>
        </w:rPr>
        <w:t>. Η ζωή αναζητά έναν καλύτερο κόσμο. Κάθε μεμονωμένος οργανισμός προσπαθεί να βρει έναν καλύτερο κόσμο· τουλάχιστον να μείνει εκεί ή να κολυμπήσει σιγά-σιγά προς τα εκεί που ο κόσμος είναι καλύτερος. Πάντα επιθυμούμε, ελπίζουμε –αυτή είναι η ουτοπία μας– να βρούμε έναν ιδεώδη κόσμο. Κι αυτό συμβαίνει από την αμοιβάδα μέχρις εμάς. Όλα αυτά μας είναι εμφυτευμένα μέσω κάποιας δαρβινικής επιλογής. Κι αυτό είναι κάτι που δεν επιτρέπεται να το αγνοήσουμε. Η ιδέα πως μας «πλάθει» το περιβάλλον μας είναι, απλούστατα, λάθος. Αναζητάμε το περιβάλλον μας και το πλάθουμε, ενεργητικά. Το γυμνό γονίδιο έχει ψάξει για ένα περιβάλλον πρωτεϊνών κι έχει φτιάξει για τον εαυτό του ένα μανδύα από πρωτεΐνες. Στην ουσία, αυτό είναι το «καλύτερο» περιβάλλον του. Το ίδιο συμβαίνει και μ’ εμάς, όταν φοράμε ένα δερμάτινο μπουφάν ή μια μάλλινη ζακέτα. Συνέχεια προσπαθούμε να αλλάξουμε και να τροποποιήσουμε το άμεσο και το ευρύτερο περιβάλλον μας και τελικά ολόκληρο τον κόσμο. Η βούλησή μας παίζει λοιπόν σ’ όλη αυτή την ιστορία ουσιαστικό ρόλο. Αυτή είναι ίσως η απάντηση που μπορώ να δώσω σε σχέση με το ζήτημα της δημιουργικότητας. Αλλά επίσης θα ήθελα να τονίσω πως δεν ξέρω τίποτε. Όπως ανέφερες το δαιμόνιο του Σωκράτη, έτσι κι εγώ θα ήθελα να παραπέμψω στον Σωκράτη ως τον αδαή, τον άνθρωπο που ήξερε ότι δεν ήξερε. Δεν ξέρουμε τίποτε, κι αυτό που είπα τώρα είναι απλή υπόθεση, όμως θα έλεγα πως ο ρόλος τον ζωντανού οργανισμού, που ψάχνει για έναν καλύτερο κόσμο, δεν επιτρέπεται να υποτιμάται. Είμαστε όντα που αναζητούν, η ζωή είναι εξαρχής σκεπτική –στα ελληνικά: αναζητά. Δεν είναι ποτέ ευχαριστημένη με τις εκάστοτε υπάρχουσες συνθήκες. Κι επιδεικν</w:t>
      </w:r>
      <w:r w:rsidR="0044189F">
        <w:rPr>
          <w:rFonts w:ascii="Times New Roman" w:hAnsi="Times New Roman" w:cs="Times New Roman"/>
        </w:rPr>
        <w:t xml:space="preserve">ύει τόλμη στις περιπέτειές της.     </w:t>
      </w:r>
      <w:r w:rsidR="0036408F" w:rsidRPr="0036408F">
        <w:rPr>
          <w:rFonts w:ascii="Times New Roman" w:hAnsi="Times New Roman" w:cs="Times New Roman"/>
        </w:rPr>
        <w:t xml:space="preserve">Καρλ </w:t>
      </w:r>
      <w:proofErr w:type="spellStart"/>
      <w:r w:rsidR="0036408F" w:rsidRPr="0036408F">
        <w:rPr>
          <w:rFonts w:ascii="Times New Roman" w:hAnsi="Times New Roman" w:cs="Times New Roman"/>
        </w:rPr>
        <w:t>Πόππερ</w:t>
      </w:r>
      <w:proofErr w:type="spellEnd"/>
    </w:p>
    <w:p w:rsidR="0036408F" w:rsidRDefault="0036408F" w:rsidP="0036408F">
      <w:pPr>
        <w:jc w:val="both"/>
        <w:rPr>
          <w:rFonts w:ascii="Times New Roman" w:hAnsi="Times New Roman" w:cs="Times New Roman"/>
        </w:rPr>
      </w:pPr>
      <w:r w:rsidRPr="0036408F">
        <w:rPr>
          <w:rFonts w:ascii="Times New Roman" w:hAnsi="Times New Roman" w:cs="Times New Roman"/>
        </w:rPr>
        <w:t>Ποιο επικοινωνιακό αποτέλεσμα δημιουργεί, κατά τη γνώμη σου, η επανάληψη της φράσης «καλύτερο κόσμο» στο πλαίσιο του κειμένου; Ποια η σχέση της με το θέμα του κειμένου και την πρόθεση του ομιλητή;</w:t>
      </w:r>
    </w:p>
    <w:p w:rsidR="009A27FA" w:rsidRDefault="00246B76" w:rsidP="0036408F">
      <w:pPr>
        <w:jc w:val="both"/>
        <w:rPr>
          <w:rFonts w:ascii="Times New Roman" w:hAnsi="Times New Roman" w:cs="Times New Roman"/>
        </w:rPr>
      </w:pPr>
      <w:r>
        <w:rPr>
          <w:rFonts w:ascii="Times New Roman" w:hAnsi="Times New Roman" w:cs="Times New Roman"/>
        </w:rPr>
        <w:t xml:space="preserve">ΣΗΜ. </w:t>
      </w:r>
      <w:proofErr w:type="spellStart"/>
      <w:r w:rsidRPr="00246B76">
        <w:rPr>
          <w:rFonts w:ascii="Times New Roman" w:hAnsi="Times New Roman" w:cs="Times New Roman"/>
        </w:rPr>
        <w:t>Yuval</w:t>
      </w:r>
      <w:proofErr w:type="spellEnd"/>
      <w:r w:rsidRPr="00246B76">
        <w:rPr>
          <w:rFonts w:ascii="Times New Roman" w:hAnsi="Times New Roman" w:cs="Times New Roman"/>
        </w:rPr>
        <w:t xml:space="preserve"> </w:t>
      </w:r>
      <w:proofErr w:type="spellStart"/>
      <w:r w:rsidRPr="00246B76">
        <w:rPr>
          <w:rFonts w:ascii="Times New Roman" w:hAnsi="Times New Roman" w:cs="Times New Roman"/>
        </w:rPr>
        <w:t>Noah</w:t>
      </w:r>
      <w:proofErr w:type="spellEnd"/>
      <w:r w:rsidRPr="00246B76">
        <w:rPr>
          <w:rFonts w:ascii="Times New Roman" w:hAnsi="Times New Roman" w:cs="Times New Roman"/>
        </w:rPr>
        <w:t xml:space="preserve"> </w:t>
      </w:r>
      <w:proofErr w:type="spellStart"/>
      <w:r w:rsidRPr="00246B76">
        <w:rPr>
          <w:rFonts w:ascii="Times New Roman" w:hAnsi="Times New Roman" w:cs="Times New Roman"/>
        </w:rPr>
        <w:t>Harari</w:t>
      </w:r>
      <w:proofErr w:type="spellEnd"/>
      <w:r w:rsidR="009A27FA">
        <w:rPr>
          <w:rFonts w:ascii="Times New Roman" w:hAnsi="Times New Roman" w:cs="Times New Roman"/>
        </w:rPr>
        <w:t xml:space="preserve"> : </w:t>
      </w:r>
      <w:r w:rsidR="009A27FA" w:rsidRPr="009A27FA">
        <w:rPr>
          <w:rFonts w:ascii="Times New Roman" w:hAnsi="Times New Roman" w:cs="Times New Roman"/>
          <w:i/>
          <w:color w:val="000000" w:themeColor="text1"/>
          <w:sz w:val="20"/>
          <w:szCs w:val="20"/>
        </w:rPr>
        <w:t xml:space="preserve">Ο </w:t>
      </w:r>
      <w:proofErr w:type="spellStart"/>
      <w:r w:rsidR="009A27FA" w:rsidRPr="009A27FA">
        <w:rPr>
          <w:rFonts w:ascii="Times New Roman" w:hAnsi="Times New Roman" w:cs="Times New Roman"/>
          <w:i/>
          <w:color w:val="000000" w:themeColor="text1"/>
          <w:sz w:val="20"/>
          <w:szCs w:val="20"/>
        </w:rPr>
        <w:t>Γιουβάλ</w:t>
      </w:r>
      <w:proofErr w:type="spellEnd"/>
      <w:r w:rsidR="009A27FA" w:rsidRPr="009A27FA">
        <w:rPr>
          <w:rFonts w:ascii="Times New Roman" w:hAnsi="Times New Roman" w:cs="Times New Roman"/>
          <w:i/>
          <w:color w:val="000000" w:themeColor="text1"/>
          <w:sz w:val="20"/>
          <w:szCs w:val="20"/>
        </w:rPr>
        <w:t xml:space="preserve"> Νώε </w:t>
      </w:r>
      <w:proofErr w:type="spellStart"/>
      <w:r w:rsidR="009A27FA" w:rsidRPr="009A27FA">
        <w:rPr>
          <w:rFonts w:ascii="Times New Roman" w:hAnsi="Times New Roman" w:cs="Times New Roman"/>
          <w:i/>
          <w:color w:val="000000" w:themeColor="text1"/>
          <w:sz w:val="20"/>
          <w:szCs w:val="20"/>
        </w:rPr>
        <w:t>Χαράρι</w:t>
      </w:r>
      <w:proofErr w:type="spellEnd"/>
      <w:r w:rsidR="009A27FA" w:rsidRPr="009A27FA">
        <w:rPr>
          <w:rFonts w:ascii="Times New Roman" w:hAnsi="Times New Roman" w:cs="Times New Roman"/>
          <w:i/>
          <w:color w:val="000000" w:themeColor="text1"/>
          <w:sz w:val="20"/>
          <w:szCs w:val="20"/>
        </w:rPr>
        <w:t xml:space="preserve"> (Εβραϊκά: </w:t>
      </w:r>
      <w:proofErr w:type="spellStart"/>
      <w:r w:rsidR="009A27FA" w:rsidRPr="009A27FA">
        <w:rPr>
          <w:rFonts w:ascii="Times New Roman" w:hAnsi="Times New Roman" w:cs="Times New Roman"/>
          <w:i/>
          <w:color w:val="000000" w:themeColor="text1"/>
          <w:sz w:val="20"/>
          <w:szCs w:val="20"/>
        </w:rPr>
        <w:t>יובל</w:t>
      </w:r>
      <w:proofErr w:type="spellEnd"/>
      <w:r w:rsidR="009A27FA" w:rsidRPr="009A27FA">
        <w:rPr>
          <w:rFonts w:ascii="Times New Roman" w:hAnsi="Times New Roman" w:cs="Times New Roman"/>
          <w:i/>
          <w:color w:val="000000" w:themeColor="text1"/>
          <w:sz w:val="20"/>
          <w:szCs w:val="20"/>
        </w:rPr>
        <w:t xml:space="preserve"> </w:t>
      </w:r>
      <w:proofErr w:type="spellStart"/>
      <w:r w:rsidR="009A27FA" w:rsidRPr="009A27FA">
        <w:rPr>
          <w:rFonts w:ascii="Times New Roman" w:hAnsi="Times New Roman" w:cs="Times New Roman"/>
          <w:i/>
          <w:color w:val="000000" w:themeColor="text1"/>
          <w:sz w:val="20"/>
          <w:szCs w:val="20"/>
        </w:rPr>
        <w:t>נח</w:t>
      </w:r>
      <w:proofErr w:type="spellEnd"/>
      <w:r w:rsidR="009A27FA" w:rsidRPr="009A27FA">
        <w:rPr>
          <w:rFonts w:ascii="Times New Roman" w:hAnsi="Times New Roman" w:cs="Times New Roman"/>
          <w:i/>
          <w:color w:val="000000" w:themeColor="text1"/>
          <w:sz w:val="20"/>
          <w:szCs w:val="20"/>
        </w:rPr>
        <w:t xml:space="preserve"> </w:t>
      </w:r>
      <w:proofErr w:type="spellStart"/>
      <w:r w:rsidR="009A27FA" w:rsidRPr="009A27FA">
        <w:rPr>
          <w:rFonts w:ascii="Times New Roman" w:hAnsi="Times New Roman" w:cs="Times New Roman"/>
          <w:i/>
          <w:color w:val="000000" w:themeColor="text1"/>
          <w:sz w:val="20"/>
          <w:szCs w:val="20"/>
        </w:rPr>
        <w:t>הררי</w:t>
      </w:r>
      <w:proofErr w:type="spellEnd"/>
      <w:r w:rsidR="009A27FA" w:rsidRPr="009A27FA">
        <w:rPr>
          <w:rFonts w:ascii="Times New Roman" w:hAnsi="Times New Roman" w:cs="Times New Roman"/>
          <w:i/>
          <w:color w:val="000000" w:themeColor="text1"/>
          <w:sz w:val="20"/>
          <w:szCs w:val="20"/>
        </w:rPr>
        <w:t xml:space="preserve">) είναι Ισραηλινός ιστορικός και καθηγητής του τμήματος ιστορίας στο Εβραϊκό Πανεπιστήμιο της Ιερουσαλήμ. Είναι ο συγγραφέας των βιβλίων </w:t>
      </w:r>
      <w:proofErr w:type="spellStart"/>
      <w:r w:rsidR="009A27FA" w:rsidRPr="009A27FA">
        <w:rPr>
          <w:rFonts w:ascii="Times New Roman" w:hAnsi="Times New Roman" w:cs="Times New Roman"/>
          <w:i/>
          <w:color w:val="000000" w:themeColor="text1"/>
          <w:sz w:val="20"/>
          <w:szCs w:val="20"/>
        </w:rPr>
        <w:t>Sapiens</w:t>
      </w:r>
      <w:proofErr w:type="spellEnd"/>
      <w:r w:rsidR="009A27FA" w:rsidRPr="009A27FA">
        <w:rPr>
          <w:rFonts w:ascii="Times New Roman" w:hAnsi="Times New Roman" w:cs="Times New Roman"/>
          <w:i/>
          <w:color w:val="000000" w:themeColor="text1"/>
          <w:sz w:val="20"/>
          <w:szCs w:val="20"/>
        </w:rPr>
        <w:t xml:space="preserve">: Μια σύντομη ιστορία του ανθρώπου (2014), και </w:t>
      </w:r>
      <w:proofErr w:type="spellStart"/>
      <w:r w:rsidR="009A27FA" w:rsidRPr="009A27FA">
        <w:rPr>
          <w:rFonts w:ascii="Times New Roman" w:hAnsi="Times New Roman" w:cs="Times New Roman"/>
          <w:i/>
          <w:color w:val="000000" w:themeColor="text1"/>
          <w:sz w:val="20"/>
          <w:szCs w:val="20"/>
        </w:rPr>
        <w:t>Homo</w:t>
      </w:r>
      <w:proofErr w:type="spellEnd"/>
      <w:r w:rsidR="009A27FA" w:rsidRPr="009A27FA">
        <w:rPr>
          <w:rFonts w:ascii="Times New Roman" w:hAnsi="Times New Roman" w:cs="Times New Roman"/>
          <w:i/>
          <w:color w:val="000000" w:themeColor="text1"/>
          <w:sz w:val="20"/>
          <w:szCs w:val="20"/>
        </w:rPr>
        <w:t xml:space="preserve"> </w:t>
      </w:r>
      <w:proofErr w:type="spellStart"/>
      <w:r w:rsidR="009A27FA" w:rsidRPr="009A27FA">
        <w:rPr>
          <w:rFonts w:ascii="Times New Roman" w:hAnsi="Times New Roman" w:cs="Times New Roman"/>
          <w:i/>
          <w:color w:val="000000" w:themeColor="text1"/>
          <w:sz w:val="20"/>
          <w:szCs w:val="20"/>
        </w:rPr>
        <w:t>Deus</w:t>
      </w:r>
      <w:proofErr w:type="spellEnd"/>
      <w:r w:rsidR="009A27FA" w:rsidRPr="009A27FA">
        <w:rPr>
          <w:rFonts w:ascii="Times New Roman" w:hAnsi="Times New Roman" w:cs="Times New Roman"/>
          <w:i/>
          <w:color w:val="000000" w:themeColor="text1"/>
          <w:sz w:val="20"/>
          <w:szCs w:val="20"/>
        </w:rPr>
        <w:t>: Μια σύντομη ιστορία του μέλλοντος (2016) τα οποία σημείωσαν διεθνή εκδοτική επιτυχία σε πολλές γλώσσες. Στα γραπτά του εξετάζει το ζήτημα της ελεύθερης θέλησης, της συνείδησης, και της νοημοσύνης</w:t>
      </w:r>
    </w:p>
    <w:p w:rsidR="009A27FA" w:rsidRPr="009A27FA" w:rsidRDefault="009A27FA" w:rsidP="009A27FA">
      <w:pPr>
        <w:jc w:val="both"/>
        <w:rPr>
          <w:rFonts w:ascii="Times New Roman" w:hAnsi="Times New Roman" w:cs="Times New Roman"/>
          <w:i/>
        </w:rPr>
      </w:pPr>
      <w:r w:rsidRPr="009A27FA">
        <w:rPr>
          <w:rFonts w:ascii="Times New Roman" w:hAnsi="Times New Roman" w:cs="Times New Roman"/>
        </w:rPr>
        <w:t xml:space="preserve">Καρλ </w:t>
      </w:r>
      <w:proofErr w:type="spellStart"/>
      <w:r w:rsidRPr="009A27FA">
        <w:rPr>
          <w:rFonts w:ascii="Times New Roman" w:hAnsi="Times New Roman" w:cs="Times New Roman"/>
        </w:rPr>
        <w:t>Πόππερ</w:t>
      </w:r>
      <w:proofErr w:type="spellEnd"/>
      <w:r>
        <w:t xml:space="preserve"> : </w:t>
      </w:r>
      <w:r w:rsidRPr="009A27FA">
        <w:rPr>
          <w:rFonts w:ascii="Times New Roman" w:hAnsi="Times New Roman" w:cs="Times New Roman"/>
          <w:i/>
        </w:rPr>
        <w:t xml:space="preserve">Ο Καρλ Πόπερ ήταν Αυστριακός φιλόσοφος και καθηγητής, που, μεταξύ των άλλων, άσκησε κριτική στον ιστορικισμό και στις </w:t>
      </w:r>
      <w:proofErr w:type="spellStart"/>
      <w:r w:rsidRPr="009A27FA">
        <w:rPr>
          <w:rFonts w:ascii="Times New Roman" w:hAnsi="Times New Roman" w:cs="Times New Roman"/>
          <w:i/>
        </w:rPr>
        <w:t>νεομαρξιστικές</w:t>
      </w:r>
      <w:proofErr w:type="spellEnd"/>
      <w:r w:rsidRPr="009A27FA">
        <w:rPr>
          <w:rFonts w:ascii="Times New Roman" w:hAnsi="Times New Roman" w:cs="Times New Roman"/>
          <w:i/>
        </w:rPr>
        <w:t xml:space="preserve"> τοποθετήσεις. Ήταν ένας από τους σημαντικότερους φιλοσόφους της επιστήμης του 20ού αιώνα, ενώ άσκησε μεγάλη επιρροή στην πολιτική και κοινωνική φιλοσοφία. Γέννηση: 2</w:t>
      </w:r>
      <w:r>
        <w:rPr>
          <w:rFonts w:ascii="Times New Roman" w:hAnsi="Times New Roman" w:cs="Times New Roman"/>
          <w:i/>
        </w:rPr>
        <w:t xml:space="preserve">8 Ιουλίου 1902, Βιέννη, Αυστρία </w:t>
      </w:r>
      <w:r w:rsidRPr="009A27FA">
        <w:rPr>
          <w:rFonts w:ascii="Times New Roman" w:hAnsi="Times New Roman" w:cs="Times New Roman"/>
          <w:i/>
        </w:rPr>
        <w:t xml:space="preserve">Απεβίωσε: 17 Σεπτεμβρίου 1994, </w:t>
      </w:r>
      <w:proofErr w:type="spellStart"/>
      <w:r w:rsidRPr="009A27FA">
        <w:rPr>
          <w:rFonts w:ascii="Times New Roman" w:hAnsi="Times New Roman" w:cs="Times New Roman"/>
          <w:i/>
        </w:rPr>
        <w:t>Kenley</w:t>
      </w:r>
      <w:proofErr w:type="spellEnd"/>
      <w:r w:rsidRPr="009A27FA">
        <w:rPr>
          <w:rFonts w:ascii="Times New Roman" w:hAnsi="Times New Roman" w:cs="Times New Roman"/>
          <w:i/>
        </w:rPr>
        <w:t>, Ηνωμένο Βασίλειο</w:t>
      </w:r>
    </w:p>
    <w:p w:rsidR="009A27FA" w:rsidRDefault="009A27FA" w:rsidP="0036408F">
      <w:pPr>
        <w:jc w:val="both"/>
        <w:rPr>
          <w:rFonts w:ascii="Times New Roman" w:hAnsi="Times New Roman" w:cs="Times New Roman"/>
        </w:rPr>
      </w:pPr>
    </w:p>
    <w:p w:rsidR="009A27FA" w:rsidRDefault="009A27FA" w:rsidP="0036408F">
      <w:pPr>
        <w:jc w:val="both"/>
        <w:rPr>
          <w:rFonts w:ascii="Times New Roman" w:hAnsi="Times New Roman" w:cs="Times New Roman"/>
        </w:rPr>
      </w:pPr>
    </w:p>
    <w:p w:rsidR="0044189F" w:rsidRDefault="0044189F" w:rsidP="0036408F">
      <w:pPr>
        <w:jc w:val="both"/>
        <w:rPr>
          <w:rFonts w:ascii="Times New Roman" w:hAnsi="Times New Roman" w:cs="Times New Roman"/>
        </w:rPr>
      </w:pPr>
    </w:p>
    <w:sectPr w:rsidR="0044189F" w:rsidSect="006A37B6">
      <w:footerReference w:type="default" r:id="rId7"/>
      <w:pgSz w:w="11906" w:h="16838"/>
      <w:pgMar w:top="426" w:right="1800" w:bottom="142"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91" w:rsidRDefault="00C77D91" w:rsidP="0036408F">
      <w:pPr>
        <w:spacing w:after="0" w:line="240" w:lineRule="auto"/>
      </w:pPr>
      <w:r>
        <w:separator/>
      </w:r>
    </w:p>
  </w:endnote>
  <w:endnote w:type="continuationSeparator" w:id="0">
    <w:p w:rsidR="00C77D91" w:rsidRDefault="00C77D91" w:rsidP="0036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99785"/>
      <w:docPartObj>
        <w:docPartGallery w:val="Page Numbers (Bottom of Page)"/>
        <w:docPartUnique/>
      </w:docPartObj>
    </w:sdtPr>
    <w:sdtEndPr/>
    <w:sdtContent>
      <w:p w:rsidR="0036408F" w:rsidRDefault="0036408F">
        <w:pPr>
          <w:pStyle w:val="a4"/>
          <w:jc w:val="right"/>
        </w:pPr>
        <w:r>
          <w:fldChar w:fldCharType="begin"/>
        </w:r>
        <w:r>
          <w:instrText>PAGE   \* MERGEFORMAT</w:instrText>
        </w:r>
        <w:r>
          <w:fldChar w:fldCharType="separate"/>
        </w:r>
        <w:r w:rsidR="008C2B56">
          <w:rPr>
            <w:noProof/>
          </w:rPr>
          <w:t>1</w:t>
        </w:r>
        <w:r>
          <w:fldChar w:fldCharType="end"/>
        </w:r>
      </w:p>
    </w:sdtContent>
  </w:sdt>
  <w:p w:rsidR="0036408F" w:rsidRDefault="003640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91" w:rsidRDefault="00C77D91" w:rsidP="0036408F">
      <w:pPr>
        <w:spacing w:after="0" w:line="240" w:lineRule="auto"/>
      </w:pPr>
      <w:r>
        <w:separator/>
      </w:r>
    </w:p>
  </w:footnote>
  <w:footnote w:type="continuationSeparator" w:id="0">
    <w:p w:rsidR="00C77D91" w:rsidRDefault="00C77D91" w:rsidP="00364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B3"/>
    <w:rsid w:val="00246B76"/>
    <w:rsid w:val="002F2360"/>
    <w:rsid w:val="0036408F"/>
    <w:rsid w:val="003D41F7"/>
    <w:rsid w:val="0044189F"/>
    <w:rsid w:val="006A37B6"/>
    <w:rsid w:val="008C2B56"/>
    <w:rsid w:val="00916131"/>
    <w:rsid w:val="009565C5"/>
    <w:rsid w:val="009576B3"/>
    <w:rsid w:val="009A27FA"/>
    <w:rsid w:val="00A6572B"/>
    <w:rsid w:val="00C11371"/>
    <w:rsid w:val="00C77D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8F"/>
    <w:pPr>
      <w:tabs>
        <w:tab w:val="center" w:pos="4153"/>
        <w:tab w:val="right" w:pos="8306"/>
      </w:tabs>
      <w:spacing w:after="0" w:line="240" w:lineRule="auto"/>
    </w:pPr>
  </w:style>
  <w:style w:type="character" w:customStyle="1" w:styleId="Char">
    <w:name w:val="Κεφαλίδα Char"/>
    <w:basedOn w:val="a0"/>
    <w:link w:val="a3"/>
    <w:uiPriority w:val="99"/>
    <w:rsid w:val="0036408F"/>
  </w:style>
  <w:style w:type="paragraph" w:styleId="a4">
    <w:name w:val="footer"/>
    <w:basedOn w:val="a"/>
    <w:link w:val="Char0"/>
    <w:uiPriority w:val="99"/>
    <w:unhideWhenUsed/>
    <w:rsid w:val="0036408F"/>
    <w:pPr>
      <w:tabs>
        <w:tab w:val="center" w:pos="4153"/>
        <w:tab w:val="right" w:pos="8306"/>
      </w:tabs>
      <w:spacing w:after="0" w:line="240" w:lineRule="auto"/>
    </w:pPr>
  </w:style>
  <w:style w:type="character" w:customStyle="1" w:styleId="Char0">
    <w:name w:val="Υποσέλιδο Char"/>
    <w:basedOn w:val="a0"/>
    <w:link w:val="a4"/>
    <w:uiPriority w:val="99"/>
    <w:rsid w:val="0036408F"/>
  </w:style>
  <w:style w:type="paragraph" w:styleId="a5">
    <w:name w:val="List Paragraph"/>
    <w:basedOn w:val="a"/>
    <w:uiPriority w:val="34"/>
    <w:qFormat/>
    <w:rsid w:val="002F23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8F"/>
    <w:pPr>
      <w:tabs>
        <w:tab w:val="center" w:pos="4153"/>
        <w:tab w:val="right" w:pos="8306"/>
      </w:tabs>
      <w:spacing w:after="0" w:line="240" w:lineRule="auto"/>
    </w:pPr>
  </w:style>
  <w:style w:type="character" w:customStyle="1" w:styleId="Char">
    <w:name w:val="Κεφαλίδα Char"/>
    <w:basedOn w:val="a0"/>
    <w:link w:val="a3"/>
    <w:uiPriority w:val="99"/>
    <w:rsid w:val="0036408F"/>
  </w:style>
  <w:style w:type="paragraph" w:styleId="a4">
    <w:name w:val="footer"/>
    <w:basedOn w:val="a"/>
    <w:link w:val="Char0"/>
    <w:uiPriority w:val="99"/>
    <w:unhideWhenUsed/>
    <w:rsid w:val="0036408F"/>
    <w:pPr>
      <w:tabs>
        <w:tab w:val="center" w:pos="4153"/>
        <w:tab w:val="right" w:pos="8306"/>
      </w:tabs>
      <w:spacing w:after="0" w:line="240" w:lineRule="auto"/>
    </w:pPr>
  </w:style>
  <w:style w:type="character" w:customStyle="1" w:styleId="Char0">
    <w:name w:val="Υποσέλιδο Char"/>
    <w:basedOn w:val="a0"/>
    <w:link w:val="a4"/>
    <w:uiPriority w:val="99"/>
    <w:rsid w:val="0036408F"/>
  </w:style>
  <w:style w:type="paragraph" w:styleId="a5">
    <w:name w:val="List Paragraph"/>
    <w:basedOn w:val="a"/>
    <w:uiPriority w:val="34"/>
    <w:qFormat/>
    <w:rsid w:val="002F2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3380</Words>
  <Characters>18257</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7</cp:revision>
  <dcterms:created xsi:type="dcterms:W3CDTF">2020-03-20T01:07:00Z</dcterms:created>
  <dcterms:modified xsi:type="dcterms:W3CDTF">2020-03-24T00:42:00Z</dcterms:modified>
</cp:coreProperties>
</file>