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43" w:rsidRDefault="005C3103" w:rsidP="005C3103">
      <w:pPr>
        <w:jc w:val="center"/>
        <w:rPr>
          <w:rFonts w:ascii="Times New Roman" w:hAnsi="Times New Roman" w:cs="Times New Roman"/>
          <w:b/>
        </w:rPr>
      </w:pPr>
      <w:r w:rsidRPr="005C3103">
        <w:rPr>
          <w:rFonts w:ascii="Times New Roman" w:hAnsi="Times New Roman" w:cs="Times New Roman"/>
          <w:b/>
        </w:rPr>
        <w:t>ΔΙΑΔΙΚΤΥΟ : ΘΕΤΙΚΕΣ &amp; ΑΡΝΗΤΙΚΕΣ ΟΨΕΙΣ</w:t>
      </w:r>
    </w:p>
    <w:p w:rsidR="005C3103" w:rsidRDefault="005C3103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3103">
        <w:rPr>
          <w:rFonts w:ascii="Times New Roman" w:hAnsi="Times New Roman" w:cs="Times New Roman"/>
        </w:rPr>
        <w:t>Αμφίδρομο μέσο επικοινωνίας, παρέχει τη δυνατότητα ανατροφοδότησης της επικοινωνίας.</w:t>
      </w:r>
    </w:p>
    <w:p w:rsidR="005C3103" w:rsidRDefault="005C3103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χαμηλό κόστος ο χρήστης μπορεί να έχει τη δυνατότητα της άμεσης πρόσβασης στην πληροφόρηση.</w:t>
      </w:r>
    </w:p>
    <w:p w:rsidR="005C3103" w:rsidRDefault="005C3103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Συνδυάζει εικόνα, ήχο και γραπτό λόγο.</w:t>
      </w:r>
    </w:p>
    <w:p w:rsidR="005C3103" w:rsidRDefault="005C3103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Διαθέτει πλουσιότερο περιεχόμενο συγκριτικά με άλλα ΜΜΕ. </w:t>
      </w:r>
    </w:p>
    <w:p w:rsidR="002A302D" w:rsidRDefault="002A302D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Διαθέτει άπειρες σελίδες με ψυχαγωγικό υλικό, προγράμματα εκπαίδευσης κ.λπ.</w:t>
      </w:r>
    </w:p>
    <w:p w:rsidR="002A302D" w:rsidRPr="002A302D" w:rsidRDefault="002A302D" w:rsidP="002A3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Παρέχει γρήγορη και οικονομική επικοινωνία (ηλεκτρονικό ταχυδρομείο, διαδικτυακές κλήσεις, </w:t>
      </w:r>
      <w:r>
        <w:rPr>
          <w:rFonts w:ascii="Times New Roman" w:hAnsi="Times New Roman" w:cs="Times New Roman"/>
          <w:lang w:val="en-US"/>
        </w:rPr>
        <w:t>chat</w:t>
      </w:r>
      <w:r w:rsidRPr="002A30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rooms</w:t>
      </w:r>
      <w:r w:rsidRPr="002A302D">
        <w:rPr>
          <w:rFonts w:ascii="Times New Roman" w:hAnsi="Times New Roman" w:cs="Times New Roman"/>
        </w:rPr>
        <w:t>)</w:t>
      </w:r>
    </w:p>
    <w:p w:rsidR="002A302D" w:rsidRDefault="002A302D" w:rsidP="005C31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Διευκολύνεται, μάλιστα, η επικοινωνία και των πιο εσωστρεφών ατόμων.</w:t>
      </w:r>
    </w:p>
    <w:p w:rsidR="002A302D" w:rsidRDefault="002A302D" w:rsidP="005C31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Ενισχύονται οι διαπολιτισμικές ανταλλαγές.</w:t>
      </w:r>
    </w:p>
    <w:p w:rsidR="002A302D" w:rsidRDefault="002A302D" w:rsidP="005C31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Προωθεί την τηλεργασία, </w:t>
      </w:r>
      <w:proofErr w:type="spellStart"/>
      <w:r>
        <w:rPr>
          <w:rFonts w:ascii="Times New Roman" w:hAnsi="Times New Roman" w:cs="Times New Roman"/>
        </w:rPr>
        <w:t>τηλεκπαίδευση</w:t>
      </w:r>
      <w:proofErr w:type="spellEnd"/>
      <w:r>
        <w:rPr>
          <w:rFonts w:ascii="Times New Roman" w:hAnsi="Times New Roman" w:cs="Times New Roman"/>
        </w:rPr>
        <w:t>, τηλεϊατρική .</w:t>
      </w:r>
    </w:p>
    <w:p w:rsidR="002A302D" w:rsidRDefault="002A302D" w:rsidP="005C31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Κοινοποιούνται όλες οι απόψεις, διευκολύνεται η εύρυθμη λειτουργία της πολιτικής ζωής.</w:t>
      </w:r>
    </w:p>
    <w:p w:rsidR="002A302D" w:rsidRDefault="002A302D" w:rsidP="005C31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Καταπολεμά τη γραφειοκρατία, εξοικονομείται πολύτιμος χρόνος.</w:t>
      </w:r>
    </w:p>
    <w:p w:rsidR="002A302D" w:rsidRDefault="002A302D" w:rsidP="002A302D">
      <w:pPr>
        <w:pStyle w:val="a3"/>
        <w:rPr>
          <w:rFonts w:ascii="Times New Roman" w:hAnsi="Times New Roman" w:cs="Times New Roman"/>
        </w:rPr>
      </w:pPr>
    </w:p>
    <w:p w:rsidR="002A302D" w:rsidRDefault="002A302D" w:rsidP="002A302D">
      <w:pPr>
        <w:pStyle w:val="a3"/>
        <w:rPr>
          <w:rFonts w:ascii="Times New Roman" w:hAnsi="Times New Roman" w:cs="Times New Roman"/>
          <w:b/>
        </w:rPr>
      </w:pPr>
      <w:r w:rsidRPr="002A302D">
        <w:rPr>
          <w:rFonts w:ascii="Times New Roman" w:hAnsi="Times New Roman" w:cs="Times New Roman"/>
          <w:b/>
        </w:rPr>
        <w:t>ΚΙΝΔΥΝΟΙ</w:t>
      </w:r>
    </w:p>
    <w:p w:rsidR="002A302D" w:rsidRPr="002A302D" w:rsidRDefault="002A302D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Τεράστιος όγκος πληροφοριών, δημιουργείται το λεγόμενο «Πληροφοριακό άγχος».</w:t>
      </w:r>
    </w:p>
    <w:p w:rsidR="002A302D" w:rsidRPr="002A302D" w:rsidRDefault="002A302D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Κίνδυνος παραπληροφόρησης και προσηλυτισμού.</w:t>
      </w:r>
    </w:p>
    <w:p w:rsidR="002A302D" w:rsidRPr="002A302D" w:rsidRDefault="002A302D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Οξύνεται το χάσμα με τους μη προνομιούχους.</w:t>
      </w:r>
    </w:p>
    <w:p w:rsidR="002A302D" w:rsidRPr="002A302D" w:rsidRDefault="002A302D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Απομόνωση, κατάθλιψη, ο χρήστης βυθίζεται στην εικονική πραγματικότητα.</w:t>
      </w:r>
    </w:p>
    <w:p w:rsidR="002A302D" w:rsidRPr="005659A9" w:rsidRDefault="002A302D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Παραγκωνίζονται δραστηριότητες του εφήβου.</w:t>
      </w:r>
    </w:p>
    <w:p w:rsidR="005659A9" w:rsidRPr="005659A9" w:rsidRDefault="005659A9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Οργιάζει το ηλεκτρονικό έγκλημα.</w:t>
      </w:r>
    </w:p>
    <w:p w:rsidR="005659A9" w:rsidRDefault="000A1215" w:rsidP="002A302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215">
        <w:rPr>
          <w:rFonts w:ascii="Times New Roman" w:hAnsi="Times New Roman" w:cs="Times New Roman"/>
        </w:rPr>
        <w:t>Εξαφανίζει τον ιδιαίτερο γραφικό χαρακτήρα.</w:t>
      </w:r>
    </w:p>
    <w:p w:rsidR="000A1215" w:rsidRPr="000A1215" w:rsidRDefault="000A1215" w:rsidP="000A1215">
      <w:pPr>
        <w:pStyle w:val="a3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sectPr w:rsidR="000A1215" w:rsidRPr="000A1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59F0"/>
    <w:multiLevelType w:val="hybridMultilevel"/>
    <w:tmpl w:val="84F080F6"/>
    <w:lvl w:ilvl="0" w:tplc="87FEC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A808ED"/>
    <w:multiLevelType w:val="hybridMultilevel"/>
    <w:tmpl w:val="6DF6E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10"/>
    <w:rsid w:val="000A1215"/>
    <w:rsid w:val="002A302D"/>
    <w:rsid w:val="005659A9"/>
    <w:rsid w:val="005C3103"/>
    <w:rsid w:val="00727143"/>
    <w:rsid w:val="00E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6</cp:revision>
  <dcterms:created xsi:type="dcterms:W3CDTF">2021-04-07T20:24:00Z</dcterms:created>
  <dcterms:modified xsi:type="dcterms:W3CDTF">2021-04-07T22:07:00Z</dcterms:modified>
</cp:coreProperties>
</file>