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Bdr>
          <w:top w:space="0" w:sz="0" w:val="nil"/>
          <w:left w:space="0" w:sz="0" w:val="nil"/>
          <w:bottom w:space="0" w:sz="0" w:val="nil"/>
          <w:right w:space="0" w:sz="0" w:val="nil"/>
          <w:between w:space="0" w:sz="0" w:val="nil"/>
        </w:pBdr>
        <w:spacing w:before="0" w:lineRule="auto"/>
        <w:rPr/>
      </w:pPr>
      <w:r w:rsidDel="00000000" w:rsidR="00000000" w:rsidRPr="00000000">
        <w:rPr>
          <w:b w:val="0"/>
          <w:color w:val="039be5"/>
          <w:rtl w:val="0"/>
        </w:rPr>
        <w:t xml:space="preserve">Ενότητα 2</w:t>
      </w:r>
      <w:r w:rsidDel="00000000" w:rsidR="00000000" w:rsidRPr="00000000">
        <w:rPr>
          <w:b w:val="0"/>
          <w:sz w:val="48"/>
          <w:szCs w:val="48"/>
          <w:rtl w:val="0"/>
        </w:rPr>
        <w:br w:type="textWrapping"/>
      </w:r>
      <w:r w:rsidDel="00000000" w:rsidR="00000000" w:rsidRPr="00000000">
        <w:rPr>
          <w:rtl w:val="0"/>
        </w:rPr>
        <w:t xml:space="preserve">Πώς λειτουργεί η ΤΝ;</w:t>
      </w:r>
    </w:p>
    <w:p w:rsidR="00000000" w:rsidDel="00000000" w:rsidP="00000000" w:rsidRDefault="00000000" w:rsidRPr="00000000" w14:paraId="00000002">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200" w:line="30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Proxima Nova" w:cs="Proxima Nova" w:eastAsia="Proxima Nova" w:hAnsi="Proxima Nova"/>
                <w:b w:val="0"/>
                <w:i w:val="0"/>
                <w:smallCaps w:val="0"/>
                <w:strike w:val="0"/>
                <w:color w:val="000000"/>
                <w:sz w:val="22"/>
                <w:szCs w:val="22"/>
                <w:u w:val="none"/>
                <w:shd w:fill="auto" w:val="clear"/>
                <w:vertAlign w:val="baseline"/>
                <w:rtl w:val="0"/>
              </w:rPr>
              <w:t xml:space="preserve">Ενότητα 2 - Θέμα 1 Αλγόριθμοι και στάδια μηχανικής μάθησης</w:t>
              <w:tab/>
              <w:t xml:space="preserve">4</w:t>
            </w:r>
          </w:hyperlink>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200" w:line="300"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znysh7">
            <w:r w:rsidDel="00000000" w:rsidR="00000000" w:rsidRPr="00000000">
              <w:rPr>
                <w:rFonts w:ascii="Proxima Nova" w:cs="Proxima Nova" w:eastAsia="Proxima Nova" w:hAnsi="Proxima Nova"/>
                <w:b w:val="1"/>
                <w:i w:val="0"/>
                <w:smallCaps w:val="0"/>
                <w:strike w:val="0"/>
                <w:color w:val="000000"/>
                <w:sz w:val="22"/>
                <w:szCs w:val="22"/>
                <w:u w:val="none"/>
                <w:shd w:fill="auto" w:val="clear"/>
                <w:vertAlign w:val="baseline"/>
                <w:rtl w:val="0"/>
              </w:rPr>
              <w:t xml:space="preserve">Δραστηριότητα 2.1.1 - Αναγνώριση εικόνας με «στιλό και χαρτί»</w:t>
            </w:r>
          </w:hyperlink>
          <w:hyperlink w:anchor="_heading=h.3znysh7">
            <w:r w:rsidDel="00000000" w:rsidR="00000000" w:rsidRPr="00000000">
              <w:rPr>
                <w:rFonts w:ascii="Proxima Nova" w:cs="Proxima Nova" w:eastAsia="Proxima Nova" w:hAnsi="Proxima Nova"/>
                <w:b w:val="0"/>
                <w:i w:val="0"/>
                <w:smallCaps w:val="0"/>
                <w:strike w:val="0"/>
                <w:color w:val="000000"/>
                <w:sz w:val="22"/>
                <w:szCs w:val="22"/>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200" w:line="300"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t3h5sf">
            <w:r w:rsidDel="00000000" w:rsidR="00000000" w:rsidRPr="00000000">
              <w:rPr>
                <w:rFonts w:ascii="Proxima Nova" w:cs="Proxima Nova" w:eastAsia="Proxima Nova" w:hAnsi="Proxima Nova"/>
                <w:b w:val="1"/>
                <w:i w:val="0"/>
                <w:smallCaps w:val="0"/>
                <w:strike w:val="0"/>
                <w:color w:val="000000"/>
                <w:sz w:val="22"/>
                <w:szCs w:val="22"/>
                <w:u w:val="none"/>
                <w:shd w:fill="auto" w:val="clear"/>
                <w:vertAlign w:val="baseline"/>
                <w:rtl w:val="0"/>
              </w:rPr>
              <w:t xml:space="preserve">Δραστηριότητα 2.1.2 - Google Teachable Machine</w:t>
            </w:r>
          </w:hyperlink>
          <w:hyperlink w:anchor="_heading=h.1t3h5sf">
            <w:r w:rsidDel="00000000" w:rsidR="00000000" w:rsidRPr="00000000">
              <w:rPr>
                <w:rFonts w:ascii="Proxima Nova" w:cs="Proxima Nova" w:eastAsia="Proxima Nova" w:hAnsi="Proxima Nova"/>
                <w:b w:val="0"/>
                <w:i w:val="0"/>
                <w:smallCaps w:val="0"/>
                <w:strike w:val="0"/>
                <w:color w:val="000000"/>
                <w:sz w:val="22"/>
                <w:szCs w:val="22"/>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200" w:line="30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7dp8vu">
            <w:r w:rsidDel="00000000" w:rsidR="00000000" w:rsidRPr="00000000">
              <w:rPr>
                <w:rFonts w:ascii="Proxima Nova" w:cs="Proxima Nova" w:eastAsia="Proxima Nova" w:hAnsi="Proxima Nova"/>
                <w:b w:val="0"/>
                <w:i w:val="0"/>
                <w:smallCaps w:val="0"/>
                <w:strike w:val="0"/>
                <w:color w:val="000000"/>
                <w:sz w:val="22"/>
                <w:szCs w:val="22"/>
                <w:u w:val="none"/>
                <w:shd w:fill="auto" w:val="clear"/>
                <w:vertAlign w:val="baseline"/>
                <w:rtl w:val="0"/>
              </w:rPr>
              <w:t xml:space="preserve">Ενότητα 2 - Θέμα 2</w:t>
            </w:r>
          </w:hyperlink>
          <w:hyperlink w:anchor="_heading=h.17dp8vu">
            <w:r w:rsidDel="00000000" w:rsidR="00000000" w:rsidRPr="00000000">
              <w:rPr>
                <w:rFonts w:ascii="Proxima Nova" w:cs="Proxima Nova" w:eastAsia="Proxima Nova" w:hAnsi="Proxima Nova"/>
                <w:b w:val="1"/>
                <w:i w:val="0"/>
                <w:smallCaps w:val="0"/>
                <w:strike w:val="0"/>
                <w:color w:val="000000"/>
                <w:sz w:val="22"/>
                <w:szCs w:val="22"/>
                <w:u w:val="none"/>
                <w:shd w:fill="auto" w:val="clear"/>
                <w:vertAlign w:val="baseline"/>
                <w:rtl w:val="0"/>
              </w:rPr>
              <w:t xml:space="preserve"> </w:t>
            </w:r>
          </w:hyperlink>
          <w:hyperlink w:anchor="_heading=h.17dp8vu">
            <w:r w:rsidDel="00000000" w:rsidR="00000000" w:rsidRPr="00000000">
              <w:rPr>
                <w:rFonts w:ascii="Proxima Nova" w:cs="Proxima Nova" w:eastAsia="Proxima Nova" w:hAnsi="Proxima Nova"/>
                <w:b w:val="0"/>
                <w:i w:val="0"/>
                <w:smallCaps w:val="0"/>
                <w:strike w:val="0"/>
                <w:color w:val="000000"/>
                <w:sz w:val="22"/>
                <w:szCs w:val="22"/>
                <w:u w:val="none"/>
                <w:shd w:fill="auto" w:val="clear"/>
                <w:vertAlign w:val="baseline"/>
                <w:rtl w:val="0"/>
              </w:rPr>
              <w:t xml:space="preserve">Αναγνώριση προσώπου και βασικές έννοιες προγραμματισμού</w:t>
              <w:tab/>
              <w:t xml:space="preserve">13</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200" w:line="300"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rdcrjn">
            <w:r w:rsidDel="00000000" w:rsidR="00000000" w:rsidRPr="00000000">
              <w:rPr>
                <w:rFonts w:ascii="Proxima Nova" w:cs="Proxima Nova" w:eastAsia="Proxima Nova" w:hAnsi="Proxima Nova"/>
                <w:b w:val="1"/>
                <w:i w:val="0"/>
                <w:smallCaps w:val="0"/>
                <w:strike w:val="0"/>
                <w:color w:val="000000"/>
                <w:sz w:val="22"/>
                <w:szCs w:val="22"/>
                <w:u w:val="none"/>
                <w:shd w:fill="auto" w:val="clear"/>
                <w:vertAlign w:val="baseline"/>
                <w:rtl w:val="0"/>
              </w:rPr>
              <w:t xml:space="preserve">Δραστηριότητα 2.2.1 – Αναγνώριση προσώπου με το Scratch Lab</w:t>
            </w:r>
          </w:hyperlink>
          <w:hyperlink w:anchor="_heading=h.3rdcrjn">
            <w:r w:rsidDel="00000000" w:rsidR="00000000" w:rsidRPr="00000000">
              <w:rPr>
                <w:rFonts w:ascii="Proxima Nova" w:cs="Proxima Nova" w:eastAsia="Proxima Nova" w:hAnsi="Proxima Nova"/>
                <w:b w:val="0"/>
                <w:i w:val="0"/>
                <w:smallCaps w:val="0"/>
                <w:strike w:val="0"/>
                <w:color w:val="000000"/>
                <w:sz w:val="22"/>
                <w:szCs w:val="22"/>
                <w:u w:val="none"/>
                <w:shd w:fill="auto" w:val="clear"/>
                <w:vertAlign w:val="baseline"/>
                <w:rtl w:val="0"/>
              </w:rPr>
              <w:tab/>
              <w:t xml:space="preserve">13</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200" w:line="300"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5nkun2">
            <w:r w:rsidDel="00000000" w:rsidR="00000000" w:rsidRPr="00000000">
              <w:rPr>
                <w:rFonts w:ascii="Proxima Nova" w:cs="Proxima Nova" w:eastAsia="Proxima Nova" w:hAnsi="Proxima Nova"/>
                <w:b w:val="1"/>
                <w:i w:val="0"/>
                <w:smallCaps w:val="0"/>
                <w:strike w:val="0"/>
                <w:color w:val="000000"/>
                <w:sz w:val="22"/>
                <w:szCs w:val="22"/>
                <w:u w:val="none"/>
                <w:shd w:fill="auto" w:val="clear"/>
                <w:vertAlign w:val="baseline"/>
                <w:rtl w:val="0"/>
              </w:rPr>
              <w:t xml:space="preserve">Δραστηριότητα 2.2.2 – Χρήση συνθηκών στο Scratch Lab</w:t>
            </w:r>
          </w:hyperlink>
          <w:hyperlink w:anchor="_heading=h.35nkun2">
            <w:r w:rsidDel="00000000" w:rsidR="00000000" w:rsidRPr="00000000">
              <w:rPr>
                <w:rFonts w:ascii="Proxima Nova" w:cs="Proxima Nova" w:eastAsia="Proxima Nova" w:hAnsi="Proxima Nova"/>
                <w:b w:val="0"/>
                <w:i w:val="0"/>
                <w:smallCaps w:val="0"/>
                <w:strike w:val="0"/>
                <w:color w:val="000000"/>
                <w:sz w:val="22"/>
                <w:szCs w:val="22"/>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09">
          <w:pPr>
            <w:tabs>
              <w:tab w:val="right" w:pos="9360"/>
            </w:tabs>
            <w:spacing w:after="80" w:before="60" w:line="240" w:lineRule="auto"/>
            <w:ind w:left="360" w:firstLine="0"/>
            <w:rPr>
              <w:color w:val="40404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spacing w:before="0" w:line="276" w:lineRule="auto"/>
        <w:rPr>
          <w:rFonts w:ascii="Arial" w:cs="Arial" w:eastAsia="Arial" w:hAnsi="Arial"/>
        </w:rPr>
      </w:pPr>
      <w:r w:rsidDel="00000000" w:rsidR="00000000" w:rsidRPr="00000000">
        <w:rPr>
          <w:rtl w:val="0"/>
        </w:rPr>
      </w:r>
    </w:p>
    <w:tbl>
      <w:tblPr>
        <w:tblStyle w:val="Table1"/>
        <w:tblW w:w="9210.0" w:type="dxa"/>
        <w:jc w:val="left"/>
        <w:tblInd w:w="130.0" w:type="dxa"/>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1320"/>
        <w:gridCol w:w="7890"/>
        <w:tblGridChange w:id="0">
          <w:tblGrid>
            <w:gridCol w:w="1320"/>
            <w:gridCol w:w="7890"/>
          </w:tblGrid>
        </w:tblGridChange>
      </w:tblGrid>
      <w:tr>
        <w:trPr>
          <w:cantSplit w:val="0"/>
          <w:trHeight w:val="420" w:hRule="atLeast"/>
          <w:tblHeader w:val="0"/>
        </w:trPr>
        <w:tc>
          <w:tcPr>
            <w:gridSpan w:val="2"/>
            <w:shd w:fill="039be5" w:val="clear"/>
            <w:tcMar>
              <w:top w:w="100.0" w:type="dxa"/>
              <w:left w:w="100.0" w:type="dxa"/>
              <w:bottom w:w="100.0" w:type="dxa"/>
              <w:right w:w="100.0" w:type="dxa"/>
            </w:tcMar>
          </w:tcPr>
          <w:p w:rsidR="00000000" w:rsidDel="00000000" w:rsidP="00000000" w:rsidRDefault="00000000" w:rsidRPr="00000000" w14:paraId="0000000C">
            <w:pPr>
              <w:widowControl w:val="0"/>
              <w:spacing w:before="0" w:line="240" w:lineRule="auto"/>
              <w:jc w:val="center"/>
              <w:rPr>
                <w:b w:val="1"/>
                <w:color w:val="ffffff"/>
              </w:rPr>
            </w:pPr>
            <w:r w:rsidDel="00000000" w:rsidR="00000000" w:rsidRPr="00000000">
              <w:rPr>
                <w:b w:val="1"/>
                <w:color w:val="ffffff"/>
                <w:rtl w:val="0"/>
              </w:rPr>
              <w:t xml:space="preserve">Περιγραφή της Ενότητας</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0E">
            <w:pPr>
              <w:widowControl w:val="0"/>
              <w:spacing w:after="200" w:before="0" w:line="240" w:lineRule="auto"/>
              <w:rPr/>
            </w:pPr>
            <w:r w:rsidDel="00000000" w:rsidR="00000000" w:rsidRPr="00000000">
              <w:rPr>
                <w:rtl w:val="0"/>
              </w:rPr>
              <w:t xml:space="preserve">Η δεύτερη ενότητα αποτελεί μία εισαγωγή στον τρόπο λειτουργίας της Τεχνητής Νοημοσύνης με έμφαση στην επεξήγηση εννοιών, όπως οι αλγόριθμοι και η μηχανική μάθηση. Επιπλέον, η ενότητα περιγράφει τον τρόπο με τον οποίο εκπαιδεύονται και συμπεριφέρονται τα συστήματα ΤΝ, ενώ παράλληλα παρουσιάζει στους/στις εκπαιδευτικούς βασικές έννοιες προγραμματισμού, όπως οι εντολές if-else. </w:t>
            </w:r>
          </w:p>
          <w:p w:rsidR="00000000" w:rsidDel="00000000" w:rsidP="00000000" w:rsidRDefault="00000000" w:rsidRPr="00000000" w14:paraId="0000000F">
            <w:pPr>
              <w:widowControl w:val="0"/>
              <w:spacing w:after="200" w:before="0" w:line="240" w:lineRule="auto"/>
              <w:rPr/>
            </w:pPr>
            <w:r w:rsidDel="00000000" w:rsidR="00000000" w:rsidRPr="00000000">
              <w:rPr>
                <w:rtl w:val="0"/>
              </w:rPr>
              <w:t xml:space="preserve">Οι δραστηριότητες στην τάξη περιλαμβάνουν εκπαιδευτικά βίντεο και ασκήσεις πρακτικής φύσεως που θα βοηθήσουν τους/τις καταρτισμένους/ες εκπαιδευτικούς να εισαγάγουν τους/τις μαθητές/ριες στο περιβάλλον προγραμματισμού και να τους μεταφέρουν βασικές δεξιότητες υπολογιστικής σκέψης και λοιπές έννοιες χρησιμοποιώντας ψηφιακούς πόρους στη διδασκαλία και την εκμάθηση των τεχνολογιών ΤΝ.</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11">
            <w:pPr>
              <w:widowControl w:val="0"/>
              <w:spacing w:before="0" w:line="240" w:lineRule="auto"/>
              <w:rPr/>
            </w:pPr>
            <w:r w:rsidDel="00000000" w:rsidR="00000000" w:rsidRPr="00000000">
              <w:rPr>
                <w:b w:val="1"/>
                <w:rtl w:val="0"/>
              </w:rPr>
              <w:t xml:space="preserve">Κύριο/α διδακτικό/ά αντικείμενο/α</w:t>
            </w:r>
            <w:r w:rsidDel="00000000" w:rsidR="00000000" w:rsidRPr="00000000">
              <w:rPr>
                <w:rtl w:val="0"/>
              </w:rPr>
              <w:t xml:space="preserve">: Πληροφορική, Μαθηματικά </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13">
            <w:pPr>
              <w:widowControl w:val="0"/>
              <w:spacing w:before="0" w:line="240" w:lineRule="auto"/>
              <w:rPr/>
            </w:pPr>
            <w:r w:rsidDel="00000000" w:rsidR="00000000" w:rsidRPr="00000000">
              <w:rPr>
                <w:b w:val="1"/>
                <w:rtl w:val="0"/>
              </w:rPr>
              <w:t xml:space="preserve">Χρόνος Ολοκλήρωσης της Ενότητας:</w:t>
            </w:r>
            <w:r w:rsidDel="00000000" w:rsidR="00000000" w:rsidRPr="00000000">
              <w:rPr>
                <w:rtl w:val="0"/>
              </w:rPr>
              <w:t xml:space="preserve"> 4 ώρες </w:t>
            </w:r>
          </w:p>
        </w:tc>
      </w:tr>
      <w:tr>
        <w:trPr>
          <w:cantSplit w:val="0"/>
          <w:trHeight w:val="420" w:hRule="atLeast"/>
          <w:tblHeader w:val="0"/>
        </w:trPr>
        <w:tc>
          <w:tcPr>
            <w:gridSpan w:val="2"/>
            <w:shd w:fill="039be5" w:val="clear"/>
            <w:tcMar>
              <w:top w:w="100.0" w:type="dxa"/>
              <w:left w:w="100.0" w:type="dxa"/>
              <w:bottom w:w="100.0" w:type="dxa"/>
              <w:right w:w="100.0" w:type="dxa"/>
            </w:tcMar>
          </w:tcPr>
          <w:p w:rsidR="00000000" w:rsidDel="00000000" w:rsidP="00000000" w:rsidRDefault="00000000" w:rsidRPr="00000000" w14:paraId="00000015">
            <w:pPr>
              <w:widowControl w:val="0"/>
              <w:spacing w:before="0" w:line="240" w:lineRule="auto"/>
              <w:jc w:val="center"/>
              <w:rPr>
                <w:b w:val="1"/>
                <w:color w:val="ffffff"/>
              </w:rPr>
            </w:pPr>
            <w:r w:rsidDel="00000000" w:rsidR="00000000" w:rsidRPr="00000000">
              <w:rPr>
                <w:b w:val="1"/>
                <w:color w:val="ffffff"/>
                <w:rtl w:val="0"/>
              </w:rPr>
              <w:t xml:space="preserve">Θέματα και Δραστηριότητες</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017">
            <w:pPr>
              <w:widowControl w:val="0"/>
              <w:spacing w:before="0" w:line="240" w:lineRule="auto"/>
              <w:rPr>
                <w:b w:val="1"/>
              </w:rPr>
            </w:pPr>
            <w:r w:rsidDel="00000000" w:rsidR="00000000" w:rsidRPr="00000000">
              <w:rPr>
                <w:b w:val="1"/>
                <w:rtl w:val="0"/>
              </w:rPr>
              <w:t xml:space="preserve">Θέμα 2.1</w:t>
            </w:r>
          </w:p>
        </w:tc>
        <w:tc>
          <w:tcPr>
            <w:shd w:fill="auto" w:val="clear"/>
            <w:tcMar>
              <w:top w:w="100.0" w:type="dxa"/>
              <w:left w:w="100.0" w:type="dxa"/>
              <w:bottom w:w="100.0" w:type="dxa"/>
              <w:right w:w="100.0" w:type="dxa"/>
            </w:tcMar>
          </w:tcPr>
          <w:p w:rsidR="00000000" w:rsidDel="00000000" w:rsidP="00000000" w:rsidRDefault="00000000" w:rsidRPr="00000000" w14:paraId="00000018">
            <w:pPr>
              <w:widowControl w:val="0"/>
              <w:spacing w:before="0" w:line="240" w:lineRule="auto"/>
              <w:rPr/>
            </w:pPr>
            <w:r w:rsidDel="00000000" w:rsidR="00000000" w:rsidRPr="00000000">
              <w:rPr>
                <w:b w:val="1"/>
                <w:rtl w:val="0"/>
              </w:rPr>
              <w:t xml:space="preserve">Αλγόριθμοι και στάδια μηχανικής μάθησης</w:t>
            </w:r>
            <w:r w:rsidDel="00000000" w:rsidR="00000000" w:rsidRPr="00000000">
              <w:rPr>
                <w:rtl w:val="0"/>
              </w:rPr>
              <w:t xml:space="preserve">: Δραστηριότητα 2.1.1 Αναγνώριση εικόνας με «στιλό και χαρτί»</w:t>
            </w:r>
            <w:r w:rsidDel="00000000" w:rsidR="00000000" w:rsidRPr="00000000">
              <w:rPr>
                <w:rFonts w:ascii="Verdana" w:cs="Verdana" w:eastAsia="Verdana" w:hAnsi="Verdana"/>
                <w:rtl w:val="0"/>
              </w:rPr>
              <w:t xml:space="preserve">·</w:t>
            </w:r>
            <w:r w:rsidDel="00000000" w:rsidR="00000000" w:rsidRPr="00000000">
              <w:rPr>
                <w:rtl w:val="0"/>
              </w:rPr>
              <w:t xml:space="preserve"> Δραστηριότητα 2.1.2 Google Teachable Machine </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019">
            <w:pPr>
              <w:widowControl w:val="0"/>
              <w:spacing w:before="0" w:line="240" w:lineRule="auto"/>
              <w:rPr>
                <w:b w:val="1"/>
              </w:rPr>
            </w:pPr>
            <w:r w:rsidDel="00000000" w:rsidR="00000000" w:rsidRPr="00000000">
              <w:rPr>
                <w:b w:val="1"/>
                <w:rtl w:val="0"/>
              </w:rPr>
              <w:t xml:space="preserve">Θέμα 2.2</w:t>
            </w:r>
          </w:p>
        </w:tc>
        <w:tc>
          <w:tcPr>
            <w:shd w:fill="auto" w:val="clear"/>
            <w:tcMar>
              <w:top w:w="100.0" w:type="dxa"/>
              <w:left w:w="100.0" w:type="dxa"/>
              <w:bottom w:w="100.0" w:type="dxa"/>
              <w:right w:w="100.0" w:type="dxa"/>
            </w:tcMar>
          </w:tcPr>
          <w:p w:rsidR="00000000" w:rsidDel="00000000" w:rsidP="00000000" w:rsidRDefault="00000000" w:rsidRPr="00000000" w14:paraId="0000001A">
            <w:pPr>
              <w:widowControl w:val="0"/>
              <w:spacing w:before="0" w:line="240" w:lineRule="auto"/>
              <w:rPr/>
            </w:pPr>
            <w:r w:rsidDel="00000000" w:rsidR="00000000" w:rsidRPr="00000000">
              <w:rPr>
                <w:b w:val="1"/>
                <w:rtl w:val="0"/>
              </w:rPr>
              <w:t xml:space="preserve">Αναγνώριση προσώπου και βασικές έννοιες προγραμματισμού</w:t>
            </w:r>
            <w:r w:rsidDel="00000000" w:rsidR="00000000" w:rsidRPr="00000000">
              <w:rPr>
                <w:rtl w:val="0"/>
              </w:rPr>
              <w:t xml:space="preserve">: Δραστηριότητα 2.2.1 Αναγνώριση προσώπου με το Scratch Lab Δραστηριότητα 2.2.2 Χρήση συνθηκών στο Scratch Lab</w:t>
            </w:r>
          </w:p>
        </w:tc>
      </w:tr>
      <w:tr>
        <w:trPr>
          <w:cantSplit w:val="0"/>
          <w:trHeight w:val="420" w:hRule="atLeast"/>
          <w:tblHeader w:val="0"/>
        </w:trPr>
        <w:tc>
          <w:tcPr>
            <w:gridSpan w:val="2"/>
            <w:shd w:fill="039be5" w:val="clear"/>
            <w:tcMar>
              <w:top w:w="100.0" w:type="dxa"/>
              <w:left w:w="100.0" w:type="dxa"/>
              <w:bottom w:w="100.0" w:type="dxa"/>
              <w:right w:w="100.0" w:type="dxa"/>
            </w:tcMar>
          </w:tcPr>
          <w:p w:rsidR="00000000" w:rsidDel="00000000" w:rsidP="00000000" w:rsidRDefault="00000000" w:rsidRPr="00000000" w14:paraId="0000001B">
            <w:pPr>
              <w:widowControl w:val="0"/>
              <w:spacing w:before="0" w:line="240" w:lineRule="auto"/>
              <w:jc w:val="center"/>
              <w:rPr>
                <w:b w:val="1"/>
              </w:rPr>
            </w:pPr>
            <w:r w:rsidDel="00000000" w:rsidR="00000000" w:rsidRPr="00000000">
              <w:rPr>
                <w:b w:val="1"/>
                <w:color w:val="ffffff"/>
                <w:rtl w:val="0"/>
              </w:rPr>
              <w:t xml:space="preserve">Ψηφιακές Ικανότητες των Πολιτών (DigComp 2.1)</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1D">
            <w:pPr>
              <w:widowControl w:val="0"/>
              <w:spacing w:before="0" w:line="240" w:lineRule="auto"/>
              <w:rPr/>
            </w:pPr>
            <w:r w:rsidDel="00000000" w:rsidR="00000000" w:rsidRPr="00000000">
              <w:rPr>
                <w:rtl w:val="0"/>
              </w:rPr>
              <w:t xml:space="preserve">Τομέας 3 - Δημιουργία Ψηφιακού Περιεχομένου </w:t>
            </w:r>
          </w:p>
          <w:p w:rsidR="00000000" w:rsidDel="00000000" w:rsidP="00000000" w:rsidRDefault="00000000" w:rsidRPr="00000000" w14:paraId="0000001E">
            <w:pPr>
              <w:widowControl w:val="0"/>
              <w:numPr>
                <w:ilvl w:val="0"/>
                <w:numId w:val="19"/>
              </w:numPr>
              <w:spacing w:before="0" w:line="240" w:lineRule="auto"/>
              <w:ind w:left="720" w:hanging="360"/>
              <w:rPr/>
            </w:pPr>
            <w:r w:rsidDel="00000000" w:rsidR="00000000" w:rsidRPr="00000000">
              <w:rPr>
                <w:rtl w:val="0"/>
              </w:rPr>
              <w:t xml:space="preserve">3.1 Ανάπτυξη ψηφιακού περιεχομένου</w:t>
            </w:r>
          </w:p>
          <w:p w:rsidR="00000000" w:rsidDel="00000000" w:rsidP="00000000" w:rsidRDefault="00000000" w:rsidRPr="00000000" w14:paraId="0000001F">
            <w:pPr>
              <w:widowControl w:val="0"/>
              <w:numPr>
                <w:ilvl w:val="0"/>
                <w:numId w:val="19"/>
              </w:numPr>
              <w:spacing w:before="0" w:line="240" w:lineRule="auto"/>
              <w:ind w:left="720" w:hanging="360"/>
              <w:rPr/>
            </w:pPr>
            <w:r w:rsidDel="00000000" w:rsidR="00000000" w:rsidRPr="00000000">
              <w:rPr>
                <w:rtl w:val="0"/>
              </w:rPr>
              <w:t xml:space="preserve">3.2 Ενσωμάτωση και επανεπεξεργασία ψηφιακού περιεχομένου</w:t>
            </w:r>
          </w:p>
          <w:p w:rsidR="00000000" w:rsidDel="00000000" w:rsidP="00000000" w:rsidRDefault="00000000" w:rsidRPr="00000000" w14:paraId="00000020">
            <w:pPr>
              <w:widowControl w:val="0"/>
              <w:numPr>
                <w:ilvl w:val="0"/>
                <w:numId w:val="19"/>
              </w:numPr>
              <w:spacing w:before="0" w:line="240" w:lineRule="auto"/>
              <w:ind w:left="720" w:hanging="360"/>
              <w:rPr/>
            </w:pPr>
            <w:r w:rsidDel="00000000" w:rsidR="00000000" w:rsidRPr="00000000">
              <w:rPr>
                <w:rtl w:val="0"/>
              </w:rPr>
              <w:t xml:space="preserve">3.4 Προγραμματισμός </w:t>
            </w:r>
          </w:p>
          <w:p w:rsidR="00000000" w:rsidDel="00000000" w:rsidP="00000000" w:rsidRDefault="00000000" w:rsidRPr="00000000" w14:paraId="00000021">
            <w:pPr>
              <w:widowControl w:val="0"/>
              <w:spacing w:before="0" w:line="240" w:lineRule="auto"/>
              <w:rPr/>
            </w:pPr>
            <w:r w:rsidDel="00000000" w:rsidR="00000000" w:rsidRPr="00000000">
              <w:rPr>
                <w:rtl w:val="0"/>
              </w:rPr>
            </w:r>
          </w:p>
          <w:p w:rsidR="00000000" w:rsidDel="00000000" w:rsidP="00000000" w:rsidRDefault="00000000" w:rsidRPr="00000000" w14:paraId="00000022">
            <w:pPr>
              <w:widowControl w:val="0"/>
              <w:spacing w:before="0" w:line="240" w:lineRule="auto"/>
              <w:rPr/>
            </w:pPr>
            <w:r w:rsidDel="00000000" w:rsidR="00000000" w:rsidRPr="00000000">
              <w:rPr>
                <w:rtl w:val="0"/>
              </w:rPr>
              <w:t xml:space="preserve">Τομέας 5 - Επίλυση Προβλημάτων</w:t>
            </w:r>
          </w:p>
          <w:p w:rsidR="00000000" w:rsidDel="00000000" w:rsidP="00000000" w:rsidRDefault="00000000" w:rsidRPr="00000000" w14:paraId="00000023">
            <w:pPr>
              <w:widowControl w:val="0"/>
              <w:numPr>
                <w:ilvl w:val="0"/>
                <w:numId w:val="8"/>
              </w:numPr>
              <w:spacing w:before="0" w:line="240" w:lineRule="auto"/>
              <w:ind w:left="720" w:hanging="360"/>
              <w:rPr/>
            </w:pPr>
            <w:r w:rsidDel="00000000" w:rsidR="00000000" w:rsidRPr="00000000">
              <w:rPr>
                <w:rtl w:val="0"/>
              </w:rPr>
              <w:t xml:space="preserve">5.2 Αναγνώριση αναγκών και τεχνολογικών απαντήσεων </w:t>
            </w:r>
          </w:p>
          <w:p w:rsidR="00000000" w:rsidDel="00000000" w:rsidP="00000000" w:rsidRDefault="00000000" w:rsidRPr="00000000" w14:paraId="00000024">
            <w:pPr>
              <w:widowControl w:val="0"/>
              <w:numPr>
                <w:ilvl w:val="0"/>
                <w:numId w:val="11"/>
              </w:numPr>
              <w:spacing w:before="0" w:line="240" w:lineRule="auto"/>
              <w:ind w:left="720" w:hanging="360"/>
              <w:rPr/>
            </w:pPr>
            <w:r w:rsidDel="00000000" w:rsidR="00000000" w:rsidRPr="00000000">
              <w:rPr>
                <w:rtl w:val="0"/>
              </w:rPr>
              <w:t xml:space="preserve">5.3 Δημιουργική χρήση ψηφιακών τεχνολογιών </w:t>
            </w:r>
          </w:p>
          <w:p w:rsidR="00000000" w:rsidDel="00000000" w:rsidP="00000000" w:rsidRDefault="00000000" w:rsidRPr="00000000" w14:paraId="00000025">
            <w:pPr>
              <w:widowControl w:val="0"/>
              <w:numPr>
                <w:ilvl w:val="0"/>
                <w:numId w:val="11"/>
              </w:numPr>
              <w:spacing w:before="0" w:line="240" w:lineRule="auto"/>
              <w:ind w:left="720" w:hanging="360"/>
              <w:rPr/>
            </w:pPr>
            <w:r w:rsidDel="00000000" w:rsidR="00000000" w:rsidRPr="00000000">
              <w:rPr>
                <w:rtl w:val="0"/>
              </w:rPr>
              <w:t xml:space="preserve">5.4 Αναγνώριση κενών ψηφιακής επάρκειας</w:t>
            </w:r>
          </w:p>
          <w:p w:rsidR="00000000" w:rsidDel="00000000" w:rsidP="00000000" w:rsidRDefault="00000000" w:rsidRPr="00000000" w14:paraId="00000026">
            <w:pPr>
              <w:widowControl w:val="0"/>
              <w:spacing w:before="0" w:line="240" w:lineRule="auto"/>
              <w:rPr/>
            </w:pPr>
            <w:r w:rsidDel="00000000" w:rsidR="00000000" w:rsidRPr="00000000">
              <w:rPr>
                <w:rtl w:val="0"/>
              </w:rPr>
            </w:r>
          </w:p>
        </w:tc>
      </w:tr>
      <w:tr>
        <w:trPr>
          <w:cantSplit w:val="0"/>
          <w:trHeight w:val="420" w:hRule="atLeast"/>
          <w:tblHeader w:val="0"/>
        </w:trPr>
        <w:tc>
          <w:tcPr>
            <w:gridSpan w:val="2"/>
            <w:shd w:fill="039be5" w:val="clear"/>
            <w:tcMar>
              <w:top w:w="100.0" w:type="dxa"/>
              <w:left w:w="100.0" w:type="dxa"/>
              <w:bottom w:w="100.0" w:type="dxa"/>
              <w:right w:w="100.0" w:type="dxa"/>
            </w:tcMar>
          </w:tcPr>
          <w:p w:rsidR="00000000" w:rsidDel="00000000" w:rsidP="00000000" w:rsidRDefault="00000000" w:rsidRPr="00000000" w14:paraId="00000028">
            <w:pPr>
              <w:widowControl w:val="0"/>
              <w:spacing w:before="0" w:line="240" w:lineRule="auto"/>
              <w:jc w:val="center"/>
              <w:rPr>
                <w:b w:val="1"/>
              </w:rPr>
            </w:pPr>
            <w:r w:rsidDel="00000000" w:rsidR="00000000" w:rsidRPr="00000000">
              <w:rPr>
                <w:b w:val="1"/>
                <w:color w:val="ffffff"/>
                <w:rtl w:val="0"/>
              </w:rPr>
              <w:t xml:space="preserve">Ψηφιακές Ικανότητες Εκπαιδευτικών (DigCompEdu)</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2A">
            <w:pPr>
              <w:widowControl w:val="0"/>
              <w:spacing w:before="0" w:line="240" w:lineRule="auto"/>
              <w:rPr/>
            </w:pPr>
            <w:r w:rsidDel="00000000" w:rsidR="00000000" w:rsidRPr="00000000">
              <w:rPr>
                <w:rtl w:val="0"/>
              </w:rPr>
              <w:t xml:space="preserve">Τομέας 1 - Επαγγελματική Εμπλοκή</w:t>
            </w:r>
          </w:p>
          <w:p w:rsidR="00000000" w:rsidDel="00000000" w:rsidP="00000000" w:rsidRDefault="00000000" w:rsidRPr="00000000" w14:paraId="0000002B">
            <w:pPr>
              <w:widowControl w:val="0"/>
              <w:numPr>
                <w:ilvl w:val="0"/>
                <w:numId w:val="17"/>
              </w:numPr>
              <w:spacing w:before="0" w:line="240" w:lineRule="auto"/>
              <w:ind w:left="720" w:hanging="360"/>
              <w:rPr/>
            </w:pPr>
            <w:r w:rsidDel="00000000" w:rsidR="00000000" w:rsidRPr="00000000">
              <w:rPr>
                <w:rtl w:val="0"/>
              </w:rPr>
              <w:t xml:space="preserve">1.1 Οργανωτική επικοινωνία</w:t>
            </w:r>
          </w:p>
          <w:p w:rsidR="00000000" w:rsidDel="00000000" w:rsidP="00000000" w:rsidRDefault="00000000" w:rsidRPr="00000000" w14:paraId="0000002C">
            <w:pPr>
              <w:widowControl w:val="0"/>
              <w:numPr>
                <w:ilvl w:val="0"/>
                <w:numId w:val="17"/>
              </w:numPr>
              <w:spacing w:before="0" w:line="240" w:lineRule="auto"/>
              <w:ind w:left="720" w:hanging="360"/>
              <w:rPr/>
            </w:pPr>
            <w:r w:rsidDel="00000000" w:rsidR="00000000" w:rsidRPr="00000000">
              <w:rPr>
                <w:rtl w:val="0"/>
              </w:rPr>
              <w:t xml:space="preserve">1.2 Επαγγελματική συνεργασία</w:t>
            </w:r>
          </w:p>
          <w:p w:rsidR="00000000" w:rsidDel="00000000" w:rsidP="00000000" w:rsidRDefault="00000000" w:rsidRPr="00000000" w14:paraId="0000002D">
            <w:pPr>
              <w:widowControl w:val="0"/>
              <w:numPr>
                <w:ilvl w:val="0"/>
                <w:numId w:val="17"/>
              </w:numPr>
              <w:spacing w:before="0" w:line="240" w:lineRule="auto"/>
              <w:ind w:left="720" w:hanging="360"/>
              <w:rPr/>
            </w:pPr>
            <w:r w:rsidDel="00000000" w:rsidR="00000000" w:rsidRPr="00000000">
              <w:rPr>
                <w:rtl w:val="0"/>
              </w:rPr>
              <w:t xml:space="preserve">1.3 Αναστοχαστική πρακτική</w:t>
            </w:r>
          </w:p>
          <w:p w:rsidR="00000000" w:rsidDel="00000000" w:rsidP="00000000" w:rsidRDefault="00000000" w:rsidRPr="00000000" w14:paraId="0000002E">
            <w:pPr>
              <w:widowControl w:val="0"/>
              <w:spacing w:before="0" w:line="240" w:lineRule="auto"/>
              <w:rPr/>
            </w:pPr>
            <w:r w:rsidDel="00000000" w:rsidR="00000000" w:rsidRPr="00000000">
              <w:rPr>
                <w:rtl w:val="0"/>
              </w:rPr>
            </w:r>
          </w:p>
          <w:p w:rsidR="00000000" w:rsidDel="00000000" w:rsidP="00000000" w:rsidRDefault="00000000" w:rsidRPr="00000000" w14:paraId="0000002F">
            <w:pPr>
              <w:widowControl w:val="0"/>
              <w:spacing w:before="0" w:line="240" w:lineRule="auto"/>
              <w:rPr/>
            </w:pPr>
            <w:r w:rsidDel="00000000" w:rsidR="00000000" w:rsidRPr="00000000">
              <w:rPr>
                <w:rtl w:val="0"/>
              </w:rPr>
              <w:t xml:space="preserve">Τομέας 2 - Ψηφιακοί Πόροι</w:t>
            </w:r>
          </w:p>
          <w:p w:rsidR="00000000" w:rsidDel="00000000" w:rsidP="00000000" w:rsidRDefault="00000000" w:rsidRPr="00000000" w14:paraId="00000030">
            <w:pPr>
              <w:widowControl w:val="0"/>
              <w:numPr>
                <w:ilvl w:val="0"/>
                <w:numId w:val="5"/>
              </w:numPr>
              <w:spacing w:before="0" w:line="240" w:lineRule="auto"/>
              <w:ind w:left="720" w:hanging="360"/>
              <w:rPr/>
            </w:pPr>
            <w:r w:rsidDel="00000000" w:rsidR="00000000" w:rsidRPr="00000000">
              <w:rPr>
                <w:rtl w:val="0"/>
              </w:rPr>
              <w:t xml:space="preserve">2.1 Επιλογή ψηφιακών πόρων</w:t>
            </w:r>
          </w:p>
          <w:p w:rsidR="00000000" w:rsidDel="00000000" w:rsidP="00000000" w:rsidRDefault="00000000" w:rsidRPr="00000000" w14:paraId="00000031">
            <w:pPr>
              <w:widowControl w:val="0"/>
              <w:numPr>
                <w:ilvl w:val="0"/>
                <w:numId w:val="5"/>
              </w:numPr>
              <w:spacing w:before="0" w:line="240" w:lineRule="auto"/>
              <w:ind w:left="720" w:hanging="360"/>
              <w:rPr/>
            </w:pPr>
            <w:r w:rsidDel="00000000" w:rsidR="00000000" w:rsidRPr="00000000">
              <w:rPr>
                <w:rtl w:val="0"/>
              </w:rPr>
              <w:t xml:space="preserve">2.2 Δημιουργία και τροποποίηση ψηφιακού περιεχομένου</w:t>
            </w:r>
          </w:p>
          <w:p w:rsidR="00000000" w:rsidDel="00000000" w:rsidP="00000000" w:rsidRDefault="00000000" w:rsidRPr="00000000" w14:paraId="00000032">
            <w:pPr>
              <w:widowControl w:val="0"/>
              <w:spacing w:before="0" w:line="240" w:lineRule="auto"/>
              <w:rPr/>
            </w:pPr>
            <w:r w:rsidDel="00000000" w:rsidR="00000000" w:rsidRPr="00000000">
              <w:rPr>
                <w:rtl w:val="0"/>
              </w:rPr>
            </w:r>
          </w:p>
          <w:p w:rsidR="00000000" w:rsidDel="00000000" w:rsidP="00000000" w:rsidRDefault="00000000" w:rsidRPr="00000000" w14:paraId="00000033">
            <w:pPr>
              <w:widowControl w:val="0"/>
              <w:spacing w:before="0" w:line="240" w:lineRule="auto"/>
              <w:rPr/>
            </w:pPr>
            <w:r w:rsidDel="00000000" w:rsidR="00000000" w:rsidRPr="00000000">
              <w:rPr>
                <w:rtl w:val="0"/>
              </w:rPr>
              <w:t xml:space="preserve">Τομέας 3 - Διδασκαλία και Μάθηση</w:t>
            </w:r>
          </w:p>
          <w:p w:rsidR="00000000" w:rsidDel="00000000" w:rsidP="00000000" w:rsidRDefault="00000000" w:rsidRPr="00000000" w14:paraId="00000034">
            <w:pPr>
              <w:widowControl w:val="0"/>
              <w:numPr>
                <w:ilvl w:val="0"/>
                <w:numId w:val="21"/>
              </w:numPr>
              <w:spacing w:before="0" w:line="240" w:lineRule="auto"/>
              <w:ind w:left="720" w:hanging="360"/>
              <w:rPr/>
            </w:pPr>
            <w:r w:rsidDel="00000000" w:rsidR="00000000" w:rsidRPr="00000000">
              <w:rPr>
                <w:rtl w:val="0"/>
              </w:rPr>
              <w:t xml:space="preserve">3.3 Συνεργατική μάθηση</w:t>
            </w:r>
          </w:p>
          <w:p w:rsidR="00000000" w:rsidDel="00000000" w:rsidP="00000000" w:rsidRDefault="00000000" w:rsidRPr="00000000" w14:paraId="00000035">
            <w:pPr>
              <w:widowControl w:val="0"/>
              <w:numPr>
                <w:ilvl w:val="0"/>
                <w:numId w:val="21"/>
              </w:numPr>
              <w:spacing w:before="0" w:line="240" w:lineRule="auto"/>
              <w:ind w:left="720" w:hanging="360"/>
              <w:rPr/>
            </w:pPr>
            <w:r w:rsidDel="00000000" w:rsidR="00000000" w:rsidRPr="00000000">
              <w:rPr>
                <w:rtl w:val="0"/>
              </w:rPr>
              <w:t xml:space="preserve">3.4 Αυτορρυθμιζόμενη μάθηση</w:t>
            </w:r>
          </w:p>
          <w:p w:rsidR="00000000" w:rsidDel="00000000" w:rsidP="00000000" w:rsidRDefault="00000000" w:rsidRPr="00000000" w14:paraId="00000036">
            <w:pPr>
              <w:widowControl w:val="0"/>
              <w:spacing w:before="0" w:line="240" w:lineRule="auto"/>
              <w:rPr/>
            </w:pPr>
            <w:r w:rsidDel="00000000" w:rsidR="00000000" w:rsidRPr="00000000">
              <w:rPr>
                <w:rtl w:val="0"/>
              </w:rPr>
            </w:r>
          </w:p>
          <w:p w:rsidR="00000000" w:rsidDel="00000000" w:rsidP="00000000" w:rsidRDefault="00000000" w:rsidRPr="00000000" w14:paraId="00000037">
            <w:pPr>
              <w:widowControl w:val="0"/>
              <w:spacing w:before="0" w:line="240" w:lineRule="auto"/>
              <w:rPr/>
            </w:pPr>
            <w:r w:rsidDel="00000000" w:rsidR="00000000" w:rsidRPr="00000000">
              <w:rPr>
                <w:rtl w:val="0"/>
              </w:rPr>
              <w:t xml:space="preserve">Τομέας 5 - Ενδυνάμωση των Εκπαιδευόμενων</w:t>
            </w:r>
          </w:p>
          <w:p w:rsidR="00000000" w:rsidDel="00000000" w:rsidP="00000000" w:rsidRDefault="00000000" w:rsidRPr="00000000" w14:paraId="00000038">
            <w:pPr>
              <w:widowControl w:val="0"/>
              <w:numPr>
                <w:ilvl w:val="0"/>
                <w:numId w:val="9"/>
              </w:numPr>
              <w:spacing w:before="0" w:line="240" w:lineRule="auto"/>
              <w:ind w:left="720" w:hanging="360"/>
              <w:rPr/>
            </w:pPr>
            <w:r w:rsidDel="00000000" w:rsidR="00000000" w:rsidRPr="00000000">
              <w:rPr>
                <w:rtl w:val="0"/>
              </w:rPr>
              <w:t xml:space="preserve">5.3 Ενεργός συμμετοχή εκπαιδευόμενων</w:t>
            </w:r>
          </w:p>
          <w:p w:rsidR="00000000" w:rsidDel="00000000" w:rsidP="00000000" w:rsidRDefault="00000000" w:rsidRPr="00000000" w14:paraId="00000039">
            <w:pPr>
              <w:widowControl w:val="0"/>
              <w:spacing w:before="0" w:line="240" w:lineRule="auto"/>
              <w:rPr/>
            </w:pPr>
            <w:r w:rsidDel="00000000" w:rsidR="00000000" w:rsidRPr="00000000">
              <w:rPr>
                <w:rtl w:val="0"/>
              </w:rPr>
            </w:r>
          </w:p>
          <w:p w:rsidR="00000000" w:rsidDel="00000000" w:rsidP="00000000" w:rsidRDefault="00000000" w:rsidRPr="00000000" w14:paraId="0000003A">
            <w:pPr>
              <w:widowControl w:val="0"/>
              <w:spacing w:before="0" w:line="240" w:lineRule="auto"/>
              <w:rPr/>
            </w:pPr>
            <w:r w:rsidDel="00000000" w:rsidR="00000000" w:rsidRPr="00000000">
              <w:rPr>
                <w:rtl w:val="0"/>
              </w:rPr>
              <w:t xml:space="preserve">Τομέας 6 - Διευκόλυνση των Ψηφιακών Ικανοτήτων των Εκπαιδευόμενων</w:t>
            </w:r>
          </w:p>
          <w:p w:rsidR="00000000" w:rsidDel="00000000" w:rsidP="00000000" w:rsidRDefault="00000000" w:rsidRPr="00000000" w14:paraId="0000003B">
            <w:pPr>
              <w:widowControl w:val="0"/>
              <w:numPr>
                <w:ilvl w:val="0"/>
                <w:numId w:val="3"/>
              </w:numPr>
              <w:spacing w:before="0" w:line="240" w:lineRule="auto"/>
              <w:ind w:left="720" w:hanging="360"/>
              <w:rPr/>
            </w:pPr>
            <w:r w:rsidDel="00000000" w:rsidR="00000000" w:rsidRPr="00000000">
              <w:rPr>
                <w:rtl w:val="0"/>
              </w:rPr>
              <w:t xml:space="preserve">6.1 Γραμματισμός στην Πληροφορία και στα Μέσα</w:t>
            </w:r>
          </w:p>
          <w:p w:rsidR="00000000" w:rsidDel="00000000" w:rsidP="00000000" w:rsidRDefault="00000000" w:rsidRPr="00000000" w14:paraId="0000003C">
            <w:pPr>
              <w:widowControl w:val="0"/>
              <w:numPr>
                <w:ilvl w:val="0"/>
                <w:numId w:val="3"/>
              </w:numPr>
              <w:spacing w:before="0" w:line="240" w:lineRule="auto"/>
              <w:ind w:left="720" w:hanging="360"/>
              <w:rPr/>
            </w:pPr>
            <w:r w:rsidDel="00000000" w:rsidR="00000000" w:rsidRPr="00000000">
              <w:rPr>
                <w:rtl w:val="0"/>
              </w:rPr>
              <w:t xml:space="preserve">6.2 Ψηφιακή επικοινωνία και συνεργασία</w:t>
            </w:r>
          </w:p>
          <w:p w:rsidR="00000000" w:rsidDel="00000000" w:rsidP="00000000" w:rsidRDefault="00000000" w:rsidRPr="00000000" w14:paraId="0000003D">
            <w:pPr>
              <w:widowControl w:val="0"/>
              <w:numPr>
                <w:ilvl w:val="0"/>
                <w:numId w:val="3"/>
              </w:numPr>
              <w:spacing w:before="0" w:line="240" w:lineRule="auto"/>
              <w:ind w:left="720" w:hanging="360"/>
              <w:rPr/>
            </w:pPr>
            <w:r w:rsidDel="00000000" w:rsidR="00000000" w:rsidRPr="00000000">
              <w:rPr>
                <w:rtl w:val="0"/>
              </w:rPr>
              <w:t xml:space="preserve">6.3 Δημιουργία ψηφιακού περιεχομένου</w:t>
            </w:r>
          </w:p>
          <w:p w:rsidR="00000000" w:rsidDel="00000000" w:rsidP="00000000" w:rsidRDefault="00000000" w:rsidRPr="00000000" w14:paraId="0000003E">
            <w:pPr>
              <w:widowControl w:val="0"/>
              <w:numPr>
                <w:ilvl w:val="0"/>
                <w:numId w:val="3"/>
              </w:numPr>
              <w:spacing w:before="0" w:line="240" w:lineRule="auto"/>
              <w:ind w:left="720" w:hanging="360"/>
              <w:rPr/>
            </w:pPr>
            <w:r w:rsidDel="00000000" w:rsidR="00000000" w:rsidRPr="00000000">
              <w:rPr>
                <w:rtl w:val="0"/>
              </w:rPr>
              <w:t xml:space="preserve">6.5 Ψηφιακή επίλυση προβλημάτων</w:t>
            </w:r>
          </w:p>
        </w:tc>
      </w:tr>
      <w:tr>
        <w:trPr>
          <w:cantSplit w:val="0"/>
          <w:trHeight w:val="420" w:hRule="atLeast"/>
          <w:tblHeader w:val="0"/>
        </w:trPr>
        <w:tc>
          <w:tcPr>
            <w:gridSpan w:val="2"/>
            <w:shd w:fill="039be5" w:val="clear"/>
            <w:tcMar>
              <w:top w:w="100.0" w:type="dxa"/>
              <w:left w:w="100.0" w:type="dxa"/>
              <w:bottom w:w="100.0" w:type="dxa"/>
              <w:right w:w="100.0" w:type="dxa"/>
            </w:tcMar>
          </w:tcPr>
          <w:p w:rsidR="00000000" w:rsidDel="00000000" w:rsidP="00000000" w:rsidRDefault="00000000" w:rsidRPr="00000000" w14:paraId="00000040">
            <w:pPr>
              <w:widowControl w:val="0"/>
              <w:spacing w:before="0" w:line="240" w:lineRule="auto"/>
              <w:jc w:val="center"/>
              <w:rPr>
                <w:b w:val="1"/>
                <w:color w:val="ffffff"/>
              </w:rPr>
            </w:pPr>
            <w:r w:rsidDel="00000000" w:rsidR="00000000" w:rsidRPr="00000000">
              <w:rPr>
                <w:b w:val="1"/>
                <w:color w:val="ffffff"/>
                <w:rtl w:val="0"/>
              </w:rPr>
              <w:t xml:space="preserve">Εκπαιδευτικοί Στόχοι</w:t>
            </w:r>
          </w:p>
        </w:tc>
      </w:tr>
      <w:tr>
        <w:trPr>
          <w:cantSplit w:val="0"/>
          <w:trHeight w:val="420" w:hRule="atLeast"/>
          <w:tblHeader w:val="0"/>
        </w:trPr>
        <w:tc>
          <w:tcPr>
            <w:gridSpan w:val="2"/>
            <w:tcMar>
              <w:top w:w="100.0" w:type="dxa"/>
              <w:left w:w="100.0" w:type="dxa"/>
              <w:bottom w:w="100.0" w:type="dxa"/>
              <w:right w:w="100.0" w:type="dxa"/>
            </w:tcMar>
          </w:tcPr>
          <w:p w:rsidR="00000000" w:rsidDel="00000000" w:rsidP="00000000" w:rsidRDefault="00000000" w:rsidRPr="00000000" w14:paraId="00000042">
            <w:pPr>
              <w:widowControl w:val="0"/>
              <w:spacing w:before="0" w:line="240" w:lineRule="auto"/>
              <w:rPr/>
            </w:pPr>
            <w:r w:rsidDel="00000000" w:rsidR="00000000" w:rsidRPr="00000000">
              <w:rPr>
                <w:rtl w:val="0"/>
              </w:rPr>
              <w:t xml:space="preserve">Μετά την ολοκλήρωση της ενότητας, οι μαθητές/ριες θα έχουν σχηματίσει μία γενική εικόνα του τρόπου λειτουργίας ορισμένων συστημάτων ΤΝ. Οι δραστηριότητες που παρουσιάζονται στη συνέχεια θα δώσουν τη δυνατότητα στους/στις μαθητές/ριες να κατανοήσουν: (i) πώς η ΤΝ στηρίζει την νοημοσύνη της σε αλγόριθμους που έχει υλοποιήσει ένας/μία προγραμματιστής/ρια, (ii) πώς μία εξαγωγή χαρακτηριστικών μπορεί να προσομοιώσει τη συμπεριφορά του ανθρώπινου εγκεφάλου στην αναγνώριση προσώπων και (iii) πώς ένας ηλεκτρονικός υπολογιστής μπορεί να συμπεριφερθεί σαν άνθρωπος, όταν συνομιλεί/απαντά σε ερωτήσεις.</w:t>
            </w:r>
          </w:p>
          <w:p w:rsidR="00000000" w:rsidDel="00000000" w:rsidP="00000000" w:rsidRDefault="00000000" w:rsidRPr="00000000" w14:paraId="00000043">
            <w:pPr>
              <w:widowControl w:val="0"/>
              <w:spacing w:before="0" w:line="240" w:lineRule="auto"/>
              <w:rPr/>
            </w:pPr>
            <w:r w:rsidDel="00000000" w:rsidR="00000000" w:rsidRPr="00000000">
              <w:rPr>
                <w:rtl w:val="0"/>
              </w:rPr>
            </w:r>
          </w:p>
        </w:tc>
      </w:tr>
    </w:tbl>
    <w:p w:rsidR="00000000" w:rsidDel="00000000" w:rsidP="00000000" w:rsidRDefault="00000000" w:rsidRPr="00000000" w14:paraId="00000045">
      <w:pPr>
        <w:pBdr>
          <w:top w:space="0" w:sz="0" w:val="nil"/>
          <w:left w:space="0" w:sz="0" w:val="nil"/>
          <w:bottom w:space="0" w:sz="0" w:val="nil"/>
          <w:right w:space="0" w:sz="0" w:val="nil"/>
          <w:between w:space="0" w:sz="0" w:val="nil"/>
        </w:pBdr>
        <w:spacing w:before="0" w:lineRule="auto"/>
        <w:rPr/>
      </w:pPr>
      <w:r w:rsidDel="00000000" w:rsidR="00000000" w:rsidRPr="00000000">
        <w:rPr>
          <w:rtl w:val="0"/>
        </w:rPr>
      </w:r>
    </w:p>
    <w:p w:rsidR="00000000" w:rsidDel="00000000" w:rsidP="00000000" w:rsidRDefault="00000000" w:rsidRPr="00000000" w14:paraId="00000046">
      <w:pPr>
        <w:pStyle w:val="Heading1"/>
        <w:pBdr>
          <w:top w:space="0" w:sz="0" w:val="nil"/>
          <w:left w:space="0" w:sz="0" w:val="nil"/>
          <w:bottom w:space="0" w:sz="0" w:val="nil"/>
          <w:right w:space="0" w:sz="0" w:val="nil"/>
          <w:between w:space="0" w:sz="0" w:val="nil"/>
        </w:pBdr>
        <w:spacing w:before="0" w:lineRule="auto"/>
        <w:rPr/>
      </w:pPr>
      <w:bookmarkStart w:colFirst="0" w:colLast="0" w:name="_heading=h.gjdgxs" w:id="0"/>
      <w:bookmarkEnd w:id="0"/>
      <w:r w:rsidDel="00000000" w:rsidR="00000000" w:rsidRPr="00000000">
        <w:rPr>
          <w:rtl w:val="0"/>
        </w:rPr>
      </w:r>
    </w:p>
    <w:p w:rsidR="00000000" w:rsidDel="00000000" w:rsidP="00000000" w:rsidRDefault="00000000" w:rsidRPr="00000000" w14:paraId="00000047">
      <w:pPr>
        <w:spacing w:before="0" w:lineRule="auto"/>
        <w:rPr>
          <w:color w:val="039be5"/>
          <w:sz w:val="32"/>
          <w:szCs w:val="32"/>
        </w:rPr>
      </w:pPr>
      <w:r w:rsidDel="00000000" w:rsidR="00000000" w:rsidRPr="00000000">
        <w:rPr>
          <w:color w:val="039be5"/>
          <w:sz w:val="36"/>
          <w:szCs w:val="36"/>
          <w:rtl w:val="0"/>
        </w:rPr>
        <w:t xml:space="preserve">Αξιολόγηση</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before="0" w:lineRule="auto"/>
        <w:jc w:val="both"/>
        <w:rPr/>
      </w:pPr>
      <w:r w:rsidDel="00000000" w:rsidR="00000000" w:rsidRPr="00000000">
        <w:rPr>
          <w:u w:val="single"/>
          <w:rtl w:val="0"/>
        </w:rPr>
        <w:t xml:space="preserve">Στο τέλος κάθε δραστηριότητας (μαθήματος) της ενότητας</w:t>
      </w:r>
      <w:r w:rsidDel="00000000" w:rsidR="00000000" w:rsidRPr="00000000">
        <w:rPr>
          <w:rtl w:val="0"/>
        </w:rPr>
        <w:t xml:space="preserve">, ο/η εκπαιδευτικός μπορεί να ζητήσει από τους/τις μαθητές/ριες να αναστοχαστούν ατομικά σε ένα βαθύτερο επίπεδο σχετικά με το τι έμαθαν από την εκάστοτε δραστηριότητα. Ο αναστοχασμός μπορεί να έχει γραπτή ή προφορική μορφή ανάλογα με το ποια προτιμά ο/η εκπαιδευτικός. Η αξιολόγηση αμέσως μετά το τέλος κάθε μαθήματος, θα βοηθήσει τους/τις μαθητές/ριες να επαναφέρουν πολύ πιο εύκολα στη μνήμη τους τη δραστηριότητα που μόλις ολοκλήρωσαν σε σχέση με την αξιολόγηση όλων των δραστηριοτήτων στο τέλος της ενότητας.</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before="0" w:lineRule="auto"/>
        <w:jc w:val="both"/>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before="0" w:lineRule="auto"/>
        <w:jc w:val="both"/>
        <w:rPr/>
      </w:pPr>
      <w:r w:rsidDel="00000000" w:rsidR="00000000" w:rsidRPr="00000000">
        <w:rPr>
          <w:u w:val="single"/>
          <w:rtl w:val="0"/>
        </w:rPr>
        <w:t xml:space="preserve">Μετά την ολοκλήρωση κάθε ενότητας</w:t>
      </w:r>
      <w:r w:rsidDel="00000000" w:rsidR="00000000" w:rsidRPr="00000000">
        <w:rPr>
          <w:rtl w:val="0"/>
        </w:rPr>
        <w:t xml:space="preserve">, ο/η εκπαιδευτικός θα κάνει μία σύντομη ανακεφαλαίωση των δραστηριοτήτων και των κύριων εννοιών που εξετάστηκαν κατά τη διάρκεια των μαθημάτων, ούτως ώστε να διευκολύνει τους/τις μαθητές/ριες στο να θυμηθούν εν τάχει το περιεχόμενο. Αφού οι μαθητές/ριες εκφράσουν τις απορίες τους, θα κληθούν να συμπληρώσουν ένα κουίζ με ερωτήσεις πολλαπλής επιλογής και να απαντήσουν με συντομία σε ερωτήσεις ανοικτού τύπου. Οι ερωτήσεις ανοικτού τύπου δίνουν στους/στις μαθητές/ριες πλήρη ελευθερία να εκφράσουν τις ιδέες, τις σκέψεις και τα συναισθήματα τους σχετικά με το περιεχόμενο της ενότητας, ενώ οι ερωτήσεις πολλαπλής επιλογής βοηθούν εκπαιδευτικούς και μαθητές/ριες να επαληθεύσουν τις γνώσεις που αποκόμισαν από τα επιμέρους θέματα της ενότητας. Είναι σημαντικό αυτή η αξιολόγηση να μην έχει επικριτικό χαρακτήρα αλλά, αντιθέτως, να παρέχει ανατροφοδότηση. Επομένως, δεν αρκεί να είναι μία απλή αξιολόγηση της μάθησης, αλλά θα πρέπει να είναι μία αξιολόγηση για μάθηση που: i) ενσωματώνεται στη μαθησιακή διαδικασία, ii) εστιάζει στην κατανόηση, iii) έχει σαφή σκοπό, iv) είναι θετική απέναντι στο σφάλμα θεωρώντας το ως αφετηρία για αναστοχασμό· v) ενθαρρύνει τον διάλογο μεταξύ του/της μαθητή/ριας και του/της εκπαιδευτικού.</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before="0" w:lineRule="auto"/>
        <w:rPr>
          <w:color w:val="666666"/>
        </w:rPr>
      </w:pPr>
      <w:r w:rsidDel="00000000" w:rsidR="00000000" w:rsidRPr="00000000">
        <w:rPr>
          <w:color w:val="666666"/>
        </w:rPr>
        <w:drawing>
          <wp:inline distB="114300" distT="114300" distL="114300" distR="114300">
            <wp:extent cx="438150" cy="57150"/>
            <wp:effectExtent b="0" l="0" r="0" t="0"/>
            <wp:docPr descr="short dash" id="12" name="image3.png"/>
            <a:graphic>
              <a:graphicData uri="http://schemas.openxmlformats.org/drawingml/2006/picture">
                <pic:pic>
                  <pic:nvPicPr>
                    <pic:cNvPr descr="short dash" id="0" name="image3.png"/>
                    <pic:cNvPicPr preferRelativeResize="0"/>
                  </pic:nvPicPr>
                  <pic:blipFill>
                    <a:blip r:embed="rId7"/>
                    <a:srcRect b="0" l="0" r="0" t="0"/>
                    <a:stretch>
                      <a:fillRect/>
                    </a:stretch>
                  </pic:blipFill>
                  <pic:spPr>
                    <a:xfrm>
                      <a:off x="0" y="0"/>
                      <a:ext cx="438150" cy="5715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before="0" w:lineRule="auto"/>
        <w:rPr>
          <w:color w:val="666666"/>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before="0" w:lineRule="auto"/>
        <w:rPr>
          <w:color w:val="666666"/>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before="0" w:lineRule="auto"/>
        <w:rPr>
          <w:color w:val="666666"/>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before="0" w:lineRule="auto"/>
        <w:rPr>
          <w:color w:val="666666"/>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before="0" w:lineRule="auto"/>
        <w:rPr>
          <w:color w:val="666666"/>
        </w:rPr>
      </w:pPr>
      <w:r w:rsidDel="00000000" w:rsidR="00000000" w:rsidRPr="00000000">
        <w:rPr>
          <w:rtl w:val="0"/>
        </w:rPr>
      </w:r>
    </w:p>
    <w:p w:rsidR="00000000" w:rsidDel="00000000" w:rsidP="00000000" w:rsidRDefault="00000000" w:rsidRPr="00000000" w14:paraId="00000051">
      <w:pPr>
        <w:pStyle w:val="Heading1"/>
        <w:spacing w:before="0" w:lineRule="auto"/>
        <w:rPr/>
      </w:pPr>
      <w:bookmarkStart w:colFirst="0" w:colLast="0" w:name="_heading=h.30j0zll" w:id="1"/>
      <w:bookmarkEnd w:id="1"/>
      <w:r w:rsidDel="00000000" w:rsidR="00000000" w:rsidRPr="00000000">
        <w:rPr>
          <w:sz w:val="48"/>
          <w:szCs w:val="48"/>
          <w:rtl w:val="0"/>
        </w:rPr>
        <w:t xml:space="preserve">Ενότητα 2 - Θέμα 1</w:t>
        <w:br w:type="textWrapping"/>
      </w:r>
      <w:r w:rsidDel="00000000" w:rsidR="00000000" w:rsidRPr="00000000">
        <w:rPr>
          <w:rtl w:val="0"/>
        </w:rPr>
        <w:t xml:space="preserve">Αλγόριθμοι και στάδια μηχανικής μάθησης</w:t>
      </w:r>
    </w:p>
    <w:p w:rsidR="00000000" w:rsidDel="00000000" w:rsidP="00000000" w:rsidRDefault="00000000" w:rsidRPr="00000000" w14:paraId="00000052">
      <w:pPr>
        <w:spacing w:before="0" w:line="276" w:lineRule="auto"/>
        <w:rPr>
          <w:rFonts w:ascii="Arial" w:cs="Arial" w:eastAsia="Arial" w:hAnsi="Arial"/>
        </w:rPr>
      </w:pPr>
      <w:r w:rsidDel="00000000" w:rsidR="00000000" w:rsidRPr="00000000">
        <w:rPr>
          <w:rtl w:val="0"/>
        </w:rPr>
      </w:r>
    </w:p>
    <w:tbl>
      <w:tblPr>
        <w:tblStyle w:val="Table2"/>
        <w:tblW w:w="9210.0" w:type="dxa"/>
        <w:jc w:val="left"/>
        <w:tblInd w:w="130.0" w:type="dxa"/>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2880"/>
        <w:gridCol w:w="6330"/>
        <w:tblGridChange w:id="0">
          <w:tblGrid>
            <w:gridCol w:w="2880"/>
            <w:gridCol w:w="6330"/>
          </w:tblGrid>
        </w:tblGridChange>
      </w:tblGrid>
      <w:tr>
        <w:trPr>
          <w:cantSplit w:val="0"/>
          <w:trHeight w:val="390" w:hRule="atLeast"/>
          <w:tblHeader w:val="0"/>
        </w:trPr>
        <w:tc>
          <w:tcPr>
            <w:shd w:fill="d5e2ef" w:val="clear"/>
            <w:tcMar>
              <w:top w:w="100.0" w:type="dxa"/>
              <w:left w:w="100.0" w:type="dxa"/>
              <w:bottom w:w="100.0" w:type="dxa"/>
              <w:right w:w="100.0" w:type="dxa"/>
            </w:tcMar>
          </w:tcPr>
          <w:p w:rsidR="00000000" w:rsidDel="00000000" w:rsidP="00000000" w:rsidRDefault="00000000" w:rsidRPr="00000000" w14:paraId="00000053">
            <w:pPr>
              <w:widowControl w:val="0"/>
              <w:spacing w:before="0" w:line="240" w:lineRule="auto"/>
              <w:rPr>
                <w:b w:val="1"/>
              </w:rPr>
            </w:pPr>
            <w:r w:rsidDel="00000000" w:rsidR="00000000" w:rsidRPr="00000000">
              <w:rPr>
                <w:b w:val="1"/>
                <w:rtl w:val="0"/>
              </w:rPr>
              <w:t xml:space="preserve">Διάρκεια</w:t>
            </w:r>
          </w:p>
        </w:tc>
        <w:tc>
          <w:tcPr>
            <w:shd w:fill="auto" w:val="clear"/>
            <w:tcMar>
              <w:top w:w="100.0" w:type="dxa"/>
              <w:left w:w="100.0" w:type="dxa"/>
              <w:bottom w:w="100.0" w:type="dxa"/>
              <w:right w:w="100.0" w:type="dxa"/>
            </w:tcMar>
          </w:tcPr>
          <w:p w:rsidR="00000000" w:rsidDel="00000000" w:rsidP="00000000" w:rsidRDefault="00000000" w:rsidRPr="00000000" w14:paraId="00000054">
            <w:pPr>
              <w:widowControl w:val="0"/>
              <w:spacing w:before="0" w:line="240" w:lineRule="auto"/>
              <w:rPr/>
            </w:pPr>
            <w:r w:rsidDel="00000000" w:rsidR="00000000" w:rsidRPr="00000000">
              <w:rPr>
                <w:rtl w:val="0"/>
              </w:rPr>
              <w:t xml:space="preserve">120 λεπτά (60 λεπτά για κάθε δραστηριότητα)</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055">
            <w:pPr>
              <w:widowControl w:val="0"/>
              <w:spacing w:before="0" w:line="240" w:lineRule="auto"/>
              <w:rPr>
                <w:b w:val="1"/>
              </w:rPr>
            </w:pPr>
            <w:r w:rsidDel="00000000" w:rsidR="00000000" w:rsidRPr="00000000">
              <w:rPr>
                <w:b w:val="1"/>
                <w:rtl w:val="0"/>
              </w:rPr>
              <w:t xml:space="preserve">Διδακτικά Αντικείμενα</w:t>
            </w:r>
          </w:p>
        </w:tc>
        <w:tc>
          <w:tcPr>
            <w:shd w:fill="auto" w:val="clear"/>
            <w:tcMar>
              <w:top w:w="100.0" w:type="dxa"/>
              <w:left w:w="100.0" w:type="dxa"/>
              <w:bottom w:w="100.0" w:type="dxa"/>
              <w:right w:w="100.0" w:type="dxa"/>
            </w:tcMar>
          </w:tcPr>
          <w:p w:rsidR="00000000" w:rsidDel="00000000" w:rsidP="00000000" w:rsidRDefault="00000000" w:rsidRPr="00000000" w14:paraId="00000056">
            <w:pPr>
              <w:widowControl w:val="0"/>
              <w:spacing w:before="0" w:line="240" w:lineRule="auto"/>
              <w:rPr/>
            </w:pPr>
            <w:r w:rsidDel="00000000" w:rsidR="00000000" w:rsidRPr="00000000">
              <w:rPr>
                <w:rtl w:val="0"/>
              </w:rPr>
              <w:t xml:space="preserve">Πληροφορική, Τεχνολογία</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057">
            <w:pPr>
              <w:widowControl w:val="0"/>
              <w:spacing w:before="0" w:line="240" w:lineRule="auto"/>
              <w:rPr>
                <w:b w:val="1"/>
              </w:rPr>
            </w:pPr>
            <w:r w:rsidDel="00000000" w:rsidR="00000000" w:rsidRPr="00000000">
              <w:rPr>
                <w:b w:val="1"/>
                <w:rtl w:val="0"/>
              </w:rPr>
              <w:t xml:space="preserve">Περίληψη</w:t>
            </w:r>
          </w:p>
        </w:tc>
        <w:tc>
          <w:tcPr>
            <w:shd w:fill="auto" w:val="clear"/>
            <w:tcMar>
              <w:top w:w="100.0" w:type="dxa"/>
              <w:left w:w="100.0" w:type="dxa"/>
              <w:bottom w:w="100.0" w:type="dxa"/>
              <w:right w:w="100.0" w:type="dxa"/>
            </w:tcMar>
          </w:tcPr>
          <w:p w:rsidR="00000000" w:rsidDel="00000000" w:rsidP="00000000" w:rsidRDefault="00000000" w:rsidRPr="00000000" w14:paraId="00000058">
            <w:pPr>
              <w:widowControl w:val="0"/>
              <w:spacing w:before="0" w:line="240" w:lineRule="auto"/>
              <w:rPr/>
            </w:pPr>
            <w:r w:rsidDel="00000000" w:rsidR="00000000" w:rsidRPr="00000000">
              <w:rPr>
                <w:rtl w:val="0"/>
              </w:rPr>
              <w:t xml:space="preserve">Οι μαθητές/ριες θα μάθουν πώς λειτουργούν οι αλγόριθμοι μηχανικής μάθησης υλοποιώντας έναν αλγόριθμο χωρίς τη χρήση υπολογιστή. Έπειτα, θα εφαρμόσουν τις έννοιες που έμαθαν στην πράξη δουλεύοντας με ένα λογισμικό που εκπαιδεύει βασικά μοντέλα αναγνώρισης εικόνας.</w:t>
            </w:r>
          </w:p>
        </w:tc>
      </w:tr>
    </w:tbl>
    <w:p w:rsidR="00000000" w:rsidDel="00000000" w:rsidP="00000000" w:rsidRDefault="00000000" w:rsidRPr="00000000" w14:paraId="00000059">
      <w:pPr>
        <w:spacing w:before="0" w:lineRule="auto"/>
        <w:rPr/>
      </w:pPr>
      <w:r w:rsidDel="00000000" w:rsidR="00000000" w:rsidRPr="00000000">
        <w:rPr>
          <w:rtl w:val="0"/>
        </w:rPr>
      </w:r>
    </w:p>
    <w:p w:rsidR="00000000" w:rsidDel="00000000" w:rsidP="00000000" w:rsidRDefault="00000000" w:rsidRPr="00000000" w14:paraId="0000005A">
      <w:pPr>
        <w:spacing w:before="0" w:lineRule="auto"/>
        <w:rPr>
          <w:color w:val="039be5"/>
          <w:sz w:val="32"/>
          <w:szCs w:val="32"/>
        </w:rPr>
      </w:pPr>
      <w:r w:rsidDel="00000000" w:rsidR="00000000" w:rsidRPr="00000000">
        <w:rPr>
          <w:color w:val="039be5"/>
          <w:sz w:val="32"/>
          <w:szCs w:val="32"/>
          <w:rtl w:val="0"/>
        </w:rPr>
        <w:t xml:space="preserve">Μαθησιακοί στόχοι </w:t>
      </w:r>
    </w:p>
    <w:p w:rsidR="00000000" w:rsidDel="00000000" w:rsidP="00000000" w:rsidRDefault="00000000" w:rsidRPr="00000000" w14:paraId="0000005B">
      <w:pPr>
        <w:rPr/>
      </w:pPr>
      <w:r w:rsidDel="00000000" w:rsidR="00000000" w:rsidRPr="00000000">
        <w:rPr>
          <w:rtl w:val="0"/>
        </w:rPr>
        <w:t xml:space="preserve">Στο πρώτο θέμα αυτής της ενότητας, οι μαθητές/ριες θα μάθουν πώς λειτουργούν οι αλγόριθμοι μηχανικής μάθησης και θα κατανοήσουν πώς γίνεται η εκπαίδευση και η ταξινόμηση δεδομένων. Η δραστηριότητα μπορεί να διεξαχθεί είτε μέσω μη ψηφιακού υλικού (Δραστηριότητα 2.1.1) είτε με τη χρήση του Google Teachable Machine (Δραστηριότητα 2.1.2). Μέσα από αυτές τις εμπειρίες, οι μαθητές/ριες θα μάθουν πώς μπορούν να εκπαιδεύσουν ένα μοντέλο εικόνας και θα είναι σε θέση να χρησιμοποιήσουν το Teachable Machine για περαιτέρω πειράματα.</w:t>
      </w:r>
    </w:p>
    <w:p w:rsidR="00000000" w:rsidDel="00000000" w:rsidP="00000000" w:rsidRDefault="00000000" w:rsidRPr="00000000" w14:paraId="0000005C">
      <w:pPr>
        <w:spacing w:before="0" w:lineRule="auto"/>
        <w:rPr/>
      </w:pPr>
      <w:r w:rsidDel="00000000" w:rsidR="00000000" w:rsidRPr="00000000">
        <w:rPr>
          <w:rtl w:val="0"/>
        </w:rPr>
      </w:r>
    </w:p>
    <w:p w:rsidR="00000000" w:rsidDel="00000000" w:rsidP="00000000" w:rsidRDefault="00000000" w:rsidRPr="00000000" w14:paraId="0000005D">
      <w:pPr>
        <w:spacing w:before="0" w:lineRule="auto"/>
        <w:rPr>
          <w:color w:val="039be5"/>
          <w:sz w:val="32"/>
          <w:szCs w:val="32"/>
        </w:rPr>
      </w:pPr>
      <w:r w:rsidDel="00000000" w:rsidR="00000000" w:rsidRPr="00000000">
        <w:rPr>
          <w:color w:val="039be5"/>
          <w:sz w:val="32"/>
          <w:szCs w:val="32"/>
          <w:rtl w:val="0"/>
        </w:rPr>
        <w:t xml:space="preserve">Επισκόπηση δραστηριότητας</w:t>
      </w:r>
    </w:p>
    <w:p w:rsidR="00000000" w:rsidDel="00000000" w:rsidP="00000000" w:rsidRDefault="00000000" w:rsidRPr="00000000" w14:paraId="0000005E">
      <w:pPr>
        <w:spacing w:before="0" w:line="276" w:lineRule="auto"/>
        <w:rPr>
          <w:rFonts w:ascii="Arial" w:cs="Arial" w:eastAsia="Arial" w:hAnsi="Arial"/>
        </w:rPr>
      </w:pPr>
      <w:r w:rsidDel="00000000" w:rsidR="00000000" w:rsidRPr="00000000">
        <w:rPr>
          <w:rtl w:val="0"/>
        </w:rPr>
      </w:r>
    </w:p>
    <w:tbl>
      <w:tblPr>
        <w:tblStyle w:val="Table3"/>
        <w:tblW w:w="9315.0" w:type="dxa"/>
        <w:jc w:val="left"/>
        <w:tblInd w:w="130.0" w:type="dxa"/>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5175"/>
        <w:gridCol w:w="2040"/>
        <w:gridCol w:w="2100"/>
        <w:tblGridChange w:id="0">
          <w:tblGrid>
            <w:gridCol w:w="5175"/>
            <w:gridCol w:w="2040"/>
            <w:gridCol w:w="2100"/>
          </w:tblGrid>
        </w:tblGridChange>
      </w:tblGrid>
      <w:tr>
        <w:trPr>
          <w:cantSplit w:val="0"/>
          <w:trHeight w:val="390" w:hRule="atLeast"/>
          <w:tblHeader w:val="0"/>
        </w:trPr>
        <w:tc>
          <w:tcPr>
            <w:shd w:fill="6fa8dc" w:val="clear"/>
            <w:tcMar>
              <w:top w:w="100.0" w:type="dxa"/>
              <w:left w:w="100.0" w:type="dxa"/>
              <w:bottom w:w="100.0" w:type="dxa"/>
              <w:right w:w="100.0" w:type="dxa"/>
            </w:tcMar>
          </w:tcPr>
          <w:p w:rsidR="00000000" w:rsidDel="00000000" w:rsidP="00000000" w:rsidRDefault="00000000" w:rsidRPr="00000000" w14:paraId="0000005F">
            <w:pPr>
              <w:widowControl w:val="0"/>
              <w:spacing w:before="0" w:line="240" w:lineRule="auto"/>
              <w:rPr>
                <w:b w:val="1"/>
                <w:color w:val="ffffff"/>
              </w:rPr>
            </w:pPr>
            <w:r w:rsidDel="00000000" w:rsidR="00000000" w:rsidRPr="00000000">
              <w:rPr>
                <w:b w:val="1"/>
                <w:color w:val="ffffff"/>
                <w:rtl w:val="0"/>
              </w:rPr>
              <w:t xml:space="preserve">Δραστηριότητες</w:t>
            </w:r>
          </w:p>
        </w:tc>
        <w:tc>
          <w:tcPr>
            <w:shd w:fill="6fa8dc" w:val="clear"/>
            <w:tcMar>
              <w:top w:w="100.0" w:type="dxa"/>
              <w:left w:w="100.0" w:type="dxa"/>
              <w:bottom w:w="100.0" w:type="dxa"/>
              <w:right w:w="100.0" w:type="dxa"/>
            </w:tcMar>
          </w:tcPr>
          <w:p w:rsidR="00000000" w:rsidDel="00000000" w:rsidP="00000000" w:rsidRDefault="00000000" w:rsidRPr="00000000" w14:paraId="00000060">
            <w:pPr>
              <w:widowControl w:val="0"/>
              <w:spacing w:before="0" w:line="240" w:lineRule="auto"/>
              <w:rPr>
                <w:b w:val="1"/>
                <w:color w:val="ffffff"/>
              </w:rPr>
            </w:pPr>
            <w:r w:rsidDel="00000000" w:rsidR="00000000" w:rsidRPr="00000000">
              <w:rPr>
                <w:b w:val="1"/>
                <w:color w:val="ffffff"/>
                <w:rtl w:val="0"/>
              </w:rPr>
              <w:t xml:space="preserve">Τρόπος διεξαγωγής</w:t>
            </w:r>
          </w:p>
        </w:tc>
        <w:tc>
          <w:tcPr>
            <w:shd w:fill="6fa8dc" w:val="clear"/>
            <w:tcMar>
              <w:top w:w="100.0" w:type="dxa"/>
              <w:left w:w="100.0" w:type="dxa"/>
              <w:bottom w:w="100.0" w:type="dxa"/>
              <w:right w:w="100.0" w:type="dxa"/>
            </w:tcMar>
          </w:tcPr>
          <w:p w:rsidR="00000000" w:rsidDel="00000000" w:rsidP="00000000" w:rsidRDefault="00000000" w:rsidRPr="00000000" w14:paraId="00000061">
            <w:pPr>
              <w:widowControl w:val="0"/>
              <w:spacing w:before="0" w:line="240" w:lineRule="auto"/>
              <w:rPr>
                <w:b w:val="1"/>
                <w:color w:val="ffffff"/>
              </w:rPr>
            </w:pPr>
            <w:r w:rsidDel="00000000" w:rsidR="00000000" w:rsidRPr="00000000">
              <w:rPr>
                <w:b w:val="1"/>
                <w:color w:val="ffffff"/>
                <w:rtl w:val="0"/>
              </w:rPr>
              <w:t xml:space="preserve">Επίπεδο</w:t>
            </w:r>
          </w:p>
        </w:tc>
      </w:tr>
      <w:tr>
        <w:trPr>
          <w:cantSplit w:val="0"/>
          <w:trHeight w:val="390" w:hRule="atLeast"/>
          <w:tblHeader w:val="0"/>
        </w:trPr>
        <w:tc>
          <w:tcPr>
            <w:shd w:fill="d5e2ef" w:val="clear"/>
            <w:tcMar>
              <w:top w:w="100.0" w:type="dxa"/>
              <w:left w:w="100.0" w:type="dxa"/>
              <w:bottom w:w="100.0" w:type="dxa"/>
              <w:right w:w="100.0" w:type="dxa"/>
            </w:tcMar>
          </w:tcPr>
          <w:p w:rsidR="00000000" w:rsidDel="00000000" w:rsidP="00000000" w:rsidRDefault="00000000" w:rsidRPr="00000000" w14:paraId="00000062">
            <w:pPr>
              <w:widowControl w:val="0"/>
              <w:spacing w:before="0" w:line="240" w:lineRule="auto"/>
              <w:rPr>
                <w:b w:val="1"/>
              </w:rPr>
            </w:pPr>
            <w:r w:rsidDel="00000000" w:rsidR="00000000" w:rsidRPr="00000000">
              <w:rPr>
                <w:b w:val="1"/>
                <w:rtl w:val="0"/>
              </w:rPr>
              <w:t xml:space="preserve">Δραστηριότητα 2.1.1  Αναγνώριση εικόνας με «στυλό και χαρτί»</w:t>
            </w:r>
          </w:p>
        </w:tc>
        <w:tc>
          <w:tcPr>
            <w:shd w:fill="auto" w:val="clear"/>
            <w:tcMar>
              <w:top w:w="100.0" w:type="dxa"/>
              <w:left w:w="100.0" w:type="dxa"/>
              <w:bottom w:w="100.0" w:type="dxa"/>
              <w:right w:w="100.0" w:type="dxa"/>
            </w:tcMar>
          </w:tcPr>
          <w:p w:rsidR="00000000" w:rsidDel="00000000" w:rsidP="00000000" w:rsidRDefault="00000000" w:rsidRPr="00000000" w14:paraId="00000063">
            <w:pPr>
              <w:widowControl w:val="0"/>
              <w:spacing w:before="0" w:line="240" w:lineRule="auto"/>
              <w:rPr/>
            </w:pPr>
            <w:r w:rsidDel="00000000" w:rsidR="00000000" w:rsidRPr="00000000">
              <w:rPr>
                <w:rtl w:val="0"/>
              </w:rPr>
              <w:t xml:space="preserve">Στην τάξη/ Διαδικτυακά</w:t>
            </w:r>
          </w:p>
        </w:tc>
        <w:tc>
          <w:tcPr>
            <w:shd w:fill="auto" w:val="clear"/>
            <w:tcMar>
              <w:top w:w="100.0" w:type="dxa"/>
              <w:left w:w="100.0" w:type="dxa"/>
              <w:bottom w:w="100.0" w:type="dxa"/>
              <w:right w:w="100.0" w:type="dxa"/>
            </w:tcMar>
          </w:tcPr>
          <w:p w:rsidR="00000000" w:rsidDel="00000000" w:rsidP="00000000" w:rsidRDefault="00000000" w:rsidRPr="00000000" w14:paraId="00000064">
            <w:pPr>
              <w:widowControl w:val="0"/>
              <w:spacing w:before="0" w:line="240" w:lineRule="auto"/>
              <w:rPr/>
            </w:pPr>
            <w:r w:rsidDel="00000000" w:rsidR="00000000" w:rsidRPr="00000000">
              <w:rPr>
                <w:rtl w:val="0"/>
              </w:rPr>
              <w:t xml:space="preserve">Βασικό</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065">
            <w:pPr>
              <w:widowControl w:val="0"/>
              <w:spacing w:before="0" w:line="240" w:lineRule="auto"/>
              <w:rPr>
                <w:b w:val="1"/>
              </w:rPr>
            </w:pPr>
            <w:r w:rsidDel="00000000" w:rsidR="00000000" w:rsidRPr="00000000">
              <w:rPr>
                <w:b w:val="1"/>
                <w:rtl w:val="0"/>
              </w:rPr>
              <w:t xml:space="preserve">Δραστηριότητα 2.1.2 Google Teachable Machine </w:t>
            </w:r>
          </w:p>
        </w:tc>
        <w:tc>
          <w:tcPr>
            <w:shd w:fill="auto" w:val="clear"/>
            <w:tcMar>
              <w:top w:w="100.0" w:type="dxa"/>
              <w:left w:w="100.0" w:type="dxa"/>
              <w:bottom w:w="100.0" w:type="dxa"/>
              <w:right w:w="100.0" w:type="dxa"/>
            </w:tcMar>
          </w:tcPr>
          <w:p w:rsidR="00000000" w:rsidDel="00000000" w:rsidP="00000000" w:rsidRDefault="00000000" w:rsidRPr="00000000" w14:paraId="00000066">
            <w:pPr>
              <w:widowControl w:val="0"/>
              <w:spacing w:before="0" w:line="240" w:lineRule="auto"/>
              <w:rPr/>
            </w:pPr>
            <w:r w:rsidDel="00000000" w:rsidR="00000000" w:rsidRPr="00000000">
              <w:rPr>
                <w:rtl w:val="0"/>
              </w:rPr>
              <w:t xml:space="preserve">Στην τάξη/ Διαδικτυακά</w:t>
            </w:r>
          </w:p>
        </w:tc>
        <w:tc>
          <w:tcPr>
            <w:shd w:fill="auto" w:val="clear"/>
            <w:tcMar>
              <w:top w:w="100.0" w:type="dxa"/>
              <w:left w:w="100.0" w:type="dxa"/>
              <w:bottom w:w="100.0" w:type="dxa"/>
              <w:right w:w="100.0" w:type="dxa"/>
            </w:tcMar>
          </w:tcPr>
          <w:p w:rsidR="00000000" w:rsidDel="00000000" w:rsidP="00000000" w:rsidRDefault="00000000" w:rsidRPr="00000000" w14:paraId="00000067">
            <w:pPr>
              <w:widowControl w:val="0"/>
              <w:spacing w:before="0" w:line="240" w:lineRule="auto"/>
              <w:rPr/>
            </w:pPr>
            <w:r w:rsidDel="00000000" w:rsidR="00000000" w:rsidRPr="00000000">
              <w:rPr>
                <w:rtl w:val="0"/>
              </w:rPr>
              <w:t xml:space="preserve">Βασικό</w:t>
            </w:r>
          </w:p>
        </w:tc>
      </w:tr>
    </w:tbl>
    <w:p w:rsidR="00000000" w:rsidDel="00000000" w:rsidP="00000000" w:rsidRDefault="00000000" w:rsidRPr="00000000" w14:paraId="00000068">
      <w:pPr>
        <w:pStyle w:val="Heading1"/>
        <w:spacing w:before="0" w:lineRule="auto"/>
        <w:rPr/>
      </w:pPr>
      <w:bookmarkStart w:colFirst="0" w:colLast="0" w:name="_heading=h.1fob9te" w:id="2"/>
      <w:bookmarkEnd w:id="2"/>
      <w:r w:rsidDel="00000000" w:rsidR="00000000" w:rsidRPr="00000000">
        <w:rPr>
          <w:rtl w:val="0"/>
        </w:rPr>
      </w:r>
    </w:p>
    <w:p w:rsidR="00000000" w:rsidDel="00000000" w:rsidP="00000000" w:rsidRDefault="00000000" w:rsidRPr="00000000" w14:paraId="00000069">
      <w:pPr>
        <w:spacing w:after="200" w:before="0" w:lineRule="auto"/>
        <w:rPr/>
      </w:pPr>
      <w:r w:rsidDel="00000000" w:rsidR="00000000" w:rsidRPr="00000000">
        <w:rPr>
          <w:rtl w:val="0"/>
        </w:rPr>
      </w:r>
    </w:p>
    <w:p w:rsidR="00000000" w:rsidDel="00000000" w:rsidP="00000000" w:rsidRDefault="00000000" w:rsidRPr="00000000" w14:paraId="0000006A">
      <w:pPr>
        <w:pStyle w:val="Heading2"/>
        <w:spacing w:after="200" w:before="0" w:lineRule="auto"/>
        <w:rPr>
          <w:b w:val="1"/>
          <w:color w:val="039be5"/>
          <w:sz w:val="36"/>
          <w:szCs w:val="36"/>
        </w:rPr>
      </w:pPr>
      <w:bookmarkStart w:colFirst="0" w:colLast="0" w:name="_heading=h.3znysh7" w:id="3"/>
      <w:bookmarkEnd w:id="3"/>
      <w:r w:rsidDel="00000000" w:rsidR="00000000" w:rsidRPr="00000000">
        <w:rPr>
          <w:b w:val="1"/>
          <w:color w:val="039be5"/>
          <w:sz w:val="32"/>
          <w:szCs w:val="32"/>
          <w:rtl w:val="0"/>
        </w:rPr>
        <w:t xml:space="preserve">Δραστηριότητα</w:t>
      </w:r>
      <w:r w:rsidDel="00000000" w:rsidR="00000000" w:rsidRPr="00000000">
        <w:rPr>
          <w:b w:val="1"/>
          <w:color w:val="039be5"/>
          <w:sz w:val="36"/>
          <w:szCs w:val="36"/>
          <w:rtl w:val="0"/>
        </w:rPr>
        <w:t xml:space="preserve"> </w:t>
      </w:r>
      <w:r w:rsidDel="00000000" w:rsidR="00000000" w:rsidRPr="00000000">
        <w:rPr>
          <w:b w:val="1"/>
          <w:color w:val="039be5"/>
          <w:sz w:val="32"/>
          <w:szCs w:val="32"/>
          <w:rtl w:val="0"/>
        </w:rPr>
        <w:t xml:space="preserve">2.1.1 - Αναγνώριση εικόνας με «στυλό και χαρτί»</w:t>
      </w:r>
      <w:r w:rsidDel="00000000" w:rsidR="00000000" w:rsidRPr="00000000">
        <w:rPr>
          <w:rtl w:val="0"/>
        </w:rPr>
      </w:r>
    </w:p>
    <w:tbl>
      <w:tblPr>
        <w:tblStyle w:val="Table4"/>
        <w:tblW w:w="9210.0" w:type="dxa"/>
        <w:jc w:val="left"/>
        <w:tblInd w:w="130.0" w:type="dxa"/>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2880"/>
        <w:gridCol w:w="6330"/>
        <w:tblGridChange w:id="0">
          <w:tblGrid>
            <w:gridCol w:w="2880"/>
            <w:gridCol w:w="6330"/>
          </w:tblGrid>
        </w:tblGridChange>
      </w:tblGrid>
      <w:tr>
        <w:trPr>
          <w:cantSplit w:val="0"/>
          <w:trHeight w:val="390" w:hRule="atLeast"/>
          <w:tblHeader w:val="0"/>
        </w:trPr>
        <w:tc>
          <w:tcPr>
            <w:shd w:fill="d5e2ef" w:val="clear"/>
            <w:tcMar>
              <w:top w:w="100.0" w:type="dxa"/>
              <w:left w:w="100.0" w:type="dxa"/>
              <w:bottom w:w="100.0" w:type="dxa"/>
              <w:right w:w="100.0" w:type="dxa"/>
            </w:tcMar>
          </w:tcPr>
          <w:p w:rsidR="00000000" w:rsidDel="00000000" w:rsidP="00000000" w:rsidRDefault="00000000" w:rsidRPr="00000000" w14:paraId="0000006B">
            <w:pPr>
              <w:widowControl w:val="0"/>
              <w:spacing w:before="0" w:line="240" w:lineRule="auto"/>
              <w:rPr>
                <w:b w:val="1"/>
              </w:rPr>
            </w:pPr>
            <w:r w:rsidDel="00000000" w:rsidR="00000000" w:rsidRPr="00000000">
              <w:rPr>
                <w:b w:val="1"/>
                <w:rtl w:val="0"/>
              </w:rPr>
              <w:t xml:space="preserve">Εκτιμώμενη διάρκεια</w:t>
            </w:r>
          </w:p>
        </w:tc>
        <w:tc>
          <w:tcPr>
            <w:shd w:fill="auto" w:val="clear"/>
            <w:tcMar>
              <w:top w:w="100.0" w:type="dxa"/>
              <w:left w:w="100.0" w:type="dxa"/>
              <w:bottom w:w="100.0" w:type="dxa"/>
              <w:right w:w="100.0" w:type="dxa"/>
            </w:tcMar>
          </w:tcPr>
          <w:p w:rsidR="00000000" w:rsidDel="00000000" w:rsidP="00000000" w:rsidRDefault="00000000" w:rsidRPr="00000000" w14:paraId="0000006C">
            <w:pPr>
              <w:widowControl w:val="0"/>
              <w:spacing w:before="0" w:line="240" w:lineRule="auto"/>
              <w:rPr/>
            </w:pPr>
            <w:r w:rsidDel="00000000" w:rsidR="00000000" w:rsidRPr="00000000">
              <w:rPr>
                <w:rtl w:val="0"/>
              </w:rPr>
              <w:t xml:space="preserve">60 λεπτά</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06D">
            <w:pPr>
              <w:widowControl w:val="0"/>
              <w:spacing w:before="0" w:line="240" w:lineRule="auto"/>
              <w:rPr>
                <w:b w:val="1"/>
              </w:rPr>
            </w:pPr>
            <w:r w:rsidDel="00000000" w:rsidR="00000000" w:rsidRPr="00000000">
              <w:rPr>
                <w:b w:val="1"/>
                <w:rtl w:val="0"/>
              </w:rPr>
              <w:t xml:space="preserve">Απαραίτητη προϋπόθεση</w:t>
            </w:r>
          </w:p>
        </w:tc>
        <w:tc>
          <w:tcPr>
            <w:shd w:fill="auto" w:val="clear"/>
            <w:tcMar>
              <w:top w:w="100.0" w:type="dxa"/>
              <w:left w:w="100.0" w:type="dxa"/>
              <w:bottom w:w="100.0" w:type="dxa"/>
              <w:right w:w="100.0" w:type="dxa"/>
            </w:tcMar>
          </w:tcPr>
          <w:p w:rsidR="00000000" w:rsidDel="00000000" w:rsidP="00000000" w:rsidRDefault="00000000" w:rsidRPr="00000000" w14:paraId="0000006E">
            <w:pPr>
              <w:widowControl w:val="0"/>
              <w:spacing w:before="0" w:line="240" w:lineRule="auto"/>
              <w:rPr/>
            </w:pPr>
            <w:r w:rsidDel="00000000" w:rsidR="00000000" w:rsidRPr="00000000">
              <w:rPr>
                <w:rtl w:val="0"/>
              </w:rPr>
              <w:t xml:space="preserve">Ολοκλήρωση Ενότητας 1</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06F">
            <w:pPr>
              <w:widowControl w:val="0"/>
              <w:spacing w:before="0" w:line="240" w:lineRule="auto"/>
              <w:rPr>
                <w:b w:val="1"/>
              </w:rPr>
            </w:pPr>
            <w:r w:rsidDel="00000000" w:rsidR="00000000" w:rsidRPr="00000000">
              <w:rPr>
                <w:b w:val="1"/>
                <w:rtl w:val="0"/>
              </w:rPr>
              <w:t xml:space="preserve">Εργαλεία υλικού και λογισμικού Η/Υ</w:t>
            </w:r>
          </w:p>
        </w:tc>
        <w:tc>
          <w:tcPr>
            <w:shd w:fill="auto" w:val="clear"/>
            <w:tcMar>
              <w:top w:w="100.0" w:type="dxa"/>
              <w:left w:w="100.0" w:type="dxa"/>
              <w:bottom w:w="100.0" w:type="dxa"/>
              <w:right w:w="100.0" w:type="dxa"/>
            </w:tcMar>
          </w:tcPr>
          <w:p w:rsidR="00000000" w:rsidDel="00000000" w:rsidP="00000000" w:rsidRDefault="00000000" w:rsidRPr="00000000" w14:paraId="00000070">
            <w:pPr>
              <w:widowControl w:val="0"/>
              <w:spacing w:before="0" w:line="240" w:lineRule="auto"/>
              <w:rPr/>
            </w:pPr>
            <w:r w:rsidDel="00000000" w:rsidR="00000000" w:rsidRPr="00000000">
              <w:rPr>
                <w:rtl w:val="0"/>
              </w:rPr>
              <w:t xml:space="preserve">Λευκές κόλλες Α4, χαρτιά με εκτυπωμένες εικόνες, μερικά μολύβια/στυλό. Δεν απαιτούνται εργαλεία υλικού/λογισμικού Η/Υ.</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071">
            <w:pPr>
              <w:widowControl w:val="0"/>
              <w:spacing w:before="0" w:line="240" w:lineRule="auto"/>
              <w:rPr>
                <w:b w:val="1"/>
              </w:rPr>
            </w:pPr>
            <w:r w:rsidDel="00000000" w:rsidR="00000000" w:rsidRPr="00000000">
              <w:rPr>
                <w:b w:val="1"/>
                <w:rtl w:val="0"/>
              </w:rPr>
              <w:t xml:space="preserve">Μορφή αξιολόγησης</w:t>
            </w:r>
          </w:p>
        </w:tc>
        <w:tc>
          <w:tcPr>
            <w:shd w:fill="auto" w:val="clear"/>
            <w:tcMar>
              <w:top w:w="100.0" w:type="dxa"/>
              <w:left w:w="100.0" w:type="dxa"/>
              <w:bottom w:w="100.0" w:type="dxa"/>
              <w:right w:w="100.0" w:type="dxa"/>
            </w:tcMar>
          </w:tcPr>
          <w:p w:rsidR="00000000" w:rsidDel="00000000" w:rsidP="00000000" w:rsidRDefault="00000000" w:rsidRPr="00000000" w14:paraId="00000072">
            <w:pPr>
              <w:widowControl w:val="0"/>
              <w:spacing w:before="0" w:line="240" w:lineRule="auto"/>
              <w:rPr/>
            </w:pPr>
            <w:r w:rsidDel="00000000" w:rsidR="00000000" w:rsidRPr="00000000">
              <w:rPr>
                <w:rtl w:val="0"/>
              </w:rPr>
              <w:t xml:space="preserve">-Ερωτήσεις πολλαπλής επιλογής (π.χ. σχετικά με ορισμούς όπως η εξαγωγή χαρακτηριστικών, η αναζήτηση βάσεων δεδομένων, η βαθμολογία ομοιότητας)</w:t>
            </w:r>
          </w:p>
          <w:p w:rsidR="00000000" w:rsidDel="00000000" w:rsidP="00000000" w:rsidRDefault="00000000" w:rsidRPr="00000000" w14:paraId="00000073">
            <w:pPr>
              <w:widowControl w:val="0"/>
              <w:spacing w:before="0" w:line="240" w:lineRule="auto"/>
              <w:rPr/>
            </w:pPr>
            <w:r w:rsidDel="00000000" w:rsidR="00000000" w:rsidRPr="00000000">
              <w:rPr>
                <w:rtl w:val="0"/>
              </w:rPr>
              <w:t xml:space="preserve">-Ερώτηση ανοικτού τύπου (π.χ. οι μαθητές/ριες περιγράφουν ένα παράδειγμα στο οποίο το σύστημα αναγνώρισης προσώπου μπορεί να τους φανεί χρήσιμο στο μέλλον)</w:t>
            </w:r>
          </w:p>
        </w:tc>
      </w:tr>
    </w:tbl>
    <w:p w:rsidR="00000000" w:rsidDel="00000000" w:rsidP="00000000" w:rsidRDefault="00000000" w:rsidRPr="00000000" w14:paraId="00000074">
      <w:pPr>
        <w:pStyle w:val="Heading2"/>
        <w:spacing w:after="200" w:before="0" w:lineRule="auto"/>
        <w:rPr>
          <w:color w:val="039be5"/>
        </w:rPr>
      </w:pPr>
      <w:bookmarkStart w:colFirst="0" w:colLast="0" w:name="_heading=h.2et92p0" w:id="4"/>
      <w:bookmarkEnd w:id="4"/>
      <w:r w:rsidDel="00000000" w:rsidR="00000000" w:rsidRPr="00000000">
        <w:rPr>
          <w:rtl w:val="0"/>
        </w:rPr>
      </w:r>
    </w:p>
    <w:p w:rsidR="00000000" w:rsidDel="00000000" w:rsidP="00000000" w:rsidRDefault="00000000" w:rsidRPr="00000000" w14:paraId="00000075">
      <w:pPr>
        <w:rPr/>
      </w:pPr>
      <w:bookmarkStart w:colFirst="0" w:colLast="0" w:name="_heading=h.tyjcwt" w:id="5"/>
      <w:bookmarkEnd w:id="5"/>
      <w:r w:rsidDel="00000000" w:rsidR="00000000" w:rsidRPr="00000000">
        <w:rPr/>
        <w:drawing>
          <wp:inline distB="114300" distT="114300" distL="114300" distR="114300">
            <wp:extent cx="5943600" cy="3314700"/>
            <wp:effectExtent b="25400" l="25400" r="25400" t="25400"/>
            <wp:docPr id="14"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943600" cy="3314700"/>
                    </a:xfrm>
                    <a:prstGeom prst="rect"/>
                    <a:ln w="25400">
                      <a:solidFill>
                        <a:srgbClr val="039BE5"/>
                      </a:solidFill>
                      <a:prstDash val="solid"/>
                    </a:ln>
                  </pic:spPr>
                </pic:pic>
              </a:graphicData>
            </a:graphic>
          </wp:inline>
        </w:drawing>
      </w:r>
      <w:r w:rsidDel="00000000" w:rsidR="00000000" w:rsidRPr="00000000">
        <w:rPr>
          <w:rtl w:val="0"/>
        </w:rPr>
      </w:r>
    </w:p>
    <w:p w:rsidR="00000000" w:rsidDel="00000000" w:rsidP="00000000" w:rsidRDefault="00000000" w:rsidRPr="00000000" w14:paraId="00000076">
      <w:pPr>
        <w:spacing w:after="200" w:before="0" w:lineRule="auto"/>
        <w:rPr>
          <w:i w:val="1"/>
          <w:sz w:val="20"/>
          <w:szCs w:val="20"/>
        </w:rPr>
      </w:pPr>
      <w:r w:rsidDel="00000000" w:rsidR="00000000" w:rsidRPr="00000000">
        <w:rPr>
          <w:i w:val="1"/>
          <w:sz w:val="20"/>
          <w:szCs w:val="20"/>
          <w:rtl w:val="0"/>
        </w:rPr>
        <w:t xml:space="preserve">Παραδείγματα εικόνων σκύλων, οι οποίες θα εκτυπωθούν σε διαφορετικά χαρτιά για τη Δραστηριότητα - Αναγνώριση εικόνας με «στυλό και χαρτί» της Ενότητας 2. Οι εικόνες ανακτήθηκαν από:  </w:t>
      </w:r>
      <w:hyperlink r:id="rId9">
        <w:r w:rsidDel="00000000" w:rsidR="00000000" w:rsidRPr="00000000">
          <w:rPr>
            <w:rFonts w:ascii="Roboto" w:cs="Roboto" w:eastAsia="Roboto" w:hAnsi="Roboto"/>
            <w:i w:val="1"/>
            <w:color w:val="1a73e8"/>
            <w:sz w:val="21"/>
            <w:szCs w:val="21"/>
            <w:highlight w:val="white"/>
            <w:u w:val="single"/>
            <w:rtl w:val="0"/>
          </w:rPr>
          <w:t xml:space="preserve">http://vision.stanford.edu/aditya86/ImageNetDogs/</w:t>
        </w:r>
      </w:hyperlink>
      <w:r w:rsidDel="00000000" w:rsidR="00000000" w:rsidRPr="00000000">
        <w:rPr>
          <w:rtl w:val="0"/>
        </w:rPr>
      </w:r>
    </w:p>
    <w:p w:rsidR="00000000" w:rsidDel="00000000" w:rsidP="00000000" w:rsidRDefault="00000000" w:rsidRPr="00000000" w14:paraId="00000077">
      <w:pPr>
        <w:spacing w:after="200" w:before="0" w:lineRule="auto"/>
        <w:rPr>
          <w:i w:val="1"/>
          <w:sz w:val="20"/>
          <w:szCs w:val="20"/>
        </w:rPr>
      </w:pPr>
      <w:r w:rsidDel="00000000" w:rsidR="00000000" w:rsidRPr="00000000">
        <w:rPr>
          <w:rtl w:val="0"/>
        </w:rPr>
      </w:r>
    </w:p>
    <w:p w:rsidR="00000000" w:rsidDel="00000000" w:rsidP="00000000" w:rsidRDefault="00000000" w:rsidRPr="00000000" w14:paraId="00000078">
      <w:pPr>
        <w:spacing w:after="200" w:before="0" w:lineRule="auto"/>
        <w:rPr>
          <w:color w:val="039be5"/>
          <w:sz w:val="32"/>
          <w:szCs w:val="32"/>
        </w:rPr>
      </w:pPr>
      <w:r w:rsidDel="00000000" w:rsidR="00000000" w:rsidRPr="00000000">
        <w:rPr>
          <w:color w:val="039be5"/>
          <w:sz w:val="32"/>
          <w:szCs w:val="32"/>
          <w:rtl w:val="0"/>
        </w:rPr>
        <w:t xml:space="preserve">Διαδικασία (βήματα)</w:t>
      </w:r>
    </w:p>
    <w:p w:rsidR="00000000" w:rsidDel="00000000" w:rsidP="00000000" w:rsidRDefault="00000000" w:rsidRPr="00000000" w14:paraId="00000079">
      <w:pPr>
        <w:spacing w:after="200" w:before="0" w:lineRule="auto"/>
        <w:rPr>
          <w:b w:val="1"/>
        </w:rPr>
      </w:pPr>
      <w:r w:rsidDel="00000000" w:rsidR="00000000" w:rsidRPr="00000000">
        <w:rPr>
          <w:b w:val="1"/>
          <w:rtl w:val="0"/>
        </w:rPr>
        <w:t xml:space="preserve">Αφόρμηση</w:t>
      </w:r>
    </w:p>
    <w:p w:rsidR="00000000" w:rsidDel="00000000" w:rsidP="00000000" w:rsidRDefault="00000000" w:rsidRPr="00000000" w14:paraId="0000007A">
      <w:pPr>
        <w:spacing w:after="200" w:before="0" w:lineRule="auto"/>
        <w:rPr>
          <w:b w:val="1"/>
        </w:rPr>
      </w:pPr>
      <w:r w:rsidDel="00000000" w:rsidR="00000000" w:rsidRPr="00000000">
        <w:rPr>
          <w:rtl w:val="0"/>
        </w:rPr>
      </w:r>
    </w:p>
    <w:p w:rsidR="00000000" w:rsidDel="00000000" w:rsidP="00000000" w:rsidRDefault="00000000" w:rsidRPr="00000000" w14:paraId="0000007B">
      <w:pPr>
        <w:spacing w:after="200" w:before="0" w:lineRule="auto"/>
        <w:jc w:val="both"/>
        <w:rPr>
          <w:b w:val="1"/>
        </w:rPr>
      </w:pPr>
      <w:r w:rsidDel="00000000" w:rsidR="00000000" w:rsidRPr="00000000">
        <w:rPr>
          <w:b w:val="1"/>
          <w:rtl w:val="0"/>
        </w:rPr>
        <w:t xml:space="preserve">Οι επόμενες δραστηριότητες είναι προαιρετικές και μπορούν να χρησιμοποιηθούν ως αφόρμηση πριν την έναρξη των κύριων δραστηριοτήτων.</w:t>
      </w:r>
    </w:p>
    <w:p w:rsidR="00000000" w:rsidDel="00000000" w:rsidP="00000000" w:rsidRDefault="00000000" w:rsidRPr="00000000" w14:paraId="0000007C">
      <w:pPr>
        <w:numPr>
          <w:ilvl w:val="0"/>
          <w:numId w:val="6"/>
        </w:numPr>
        <w:spacing w:before="0" w:lineRule="auto"/>
        <w:ind w:left="720" w:hanging="360"/>
        <w:jc w:val="both"/>
        <w:rPr/>
      </w:pPr>
      <w:r w:rsidDel="00000000" w:rsidR="00000000" w:rsidRPr="00000000">
        <w:rPr>
          <w:rtl w:val="0"/>
        </w:rPr>
        <w:t xml:space="preserve">Ο/Η εκπαιδευτικός ρωτά τους/τις μαθητές/ριες αν έχουν χρησιμοποιήσει στο παρελθόν ένα σύστημα αναγνώρισης εικόνων και παραθέτει σχετικά παραδείγματα (βλ. Πόροι για εκπαιδευτικούς).</w:t>
      </w:r>
    </w:p>
    <w:p w:rsidR="00000000" w:rsidDel="00000000" w:rsidP="00000000" w:rsidRDefault="00000000" w:rsidRPr="00000000" w14:paraId="0000007D">
      <w:pPr>
        <w:numPr>
          <w:ilvl w:val="0"/>
          <w:numId w:val="6"/>
        </w:numPr>
        <w:spacing w:before="0" w:lineRule="auto"/>
        <w:ind w:left="720" w:hanging="360"/>
        <w:jc w:val="both"/>
        <w:rPr/>
      </w:pPr>
      <w:r w:rsidDel="00000000" w:rsidR="00000000" w:rsidRPr="00000000">
        <w:rPr>
          <w:rtl w:val="0"/>
        </w:rPr>
        <w:t xml:space="preserve">Κατόπιν, τους/τις απευθύνει ερωτήσεις του τύπου: «Πώς μπορούμε να αναγνωρίσουμε μία εικόνα;», «Πώς μπορεί μία μηχανή να αναγνωρίσει μία εικόνα;».</w:t>
      </w:r>
    </w:p>
    <w:p w:rsidR="00000000" w:rsidDel="00000000" w:rsidP="00000000" w:rsidRDefault="00000000" w:rsidRPr="00000000" w14:paraId="0000007E">
      <w:pPr>
        <w:numPr>
          <w:ilvl w:val="0"/>
          <w:numId w:val="6"/>
        </w:numPr>
        <w:spacing w:before="0" w:lineRule="auto"/>
        <w:ind w:left="720" w:hanging="360"/>
        <w:jc w:val="both"/>
        <w:rPr/>
      </w:pPr>
      <w:sdt>
        <w:sdtPr>
          <w:tag w:val="goog_rdk_0"/>
        </w:sdtPr>
        <w:sdtContent>
          <w:r w:rsidDel="00000000" w:rsidR="00000000" w:rsidRPr="00000000">
            <w:rPr>
              <w:rFonts w:ascii="Cardo" w:cs="Cardo" w:eastAsia="Cardo" w:hAnsi="Cardo"/>
              <w:rtl w:val="0"/>
            </w:rPr>
            <w:t xml:space="preserve">Τα συστήματα αναγνώρισης εικόνας μπορούν να ανασύρουν από τη μνήμη τους ένα «μαύρο κουτί»: οι χρήστες δείχνουν μία εικόνα σε μία κάμερα → το σύστημα ακολουθεί μία συγκεκριμένη διαδικασία → ο ηλεκτρονικός υπολογιστής είναι σε θέση να αναγνωρίσει/αντιστοιχίσει την εικόνα. Είναι σημαντικό να γίνει κατανοητή η διαδικασία αναγνώρισης εικόνων. Για τον λόγο αυτό, ο/η εκπαιδευτικός καλό θα ήταν να ζητήσει από τους/τις μαθητές/ριες να παραθέσουν τα βήματα που θα έκαναν για να αναγνωρίσουν μια εικόνα και να τους εξηγήσει ότι στην ουσία, αυτό που κάνουν είναι να ακολουθούν έναν αλγόριθμο.</w:t>
          </w:r>
        </w:sdtContent>
      </w:sdt>
    </w:p>
    <w:p w:rsidR="00000000" w:rsidDel="00000000" w:rsidP="00000000" w:rsidRDefault="00000000" w:rsidRPr="00000000" w14:paraId="0000007F">
      <w:pPr>
        <w:numPr>
          <w:ilvl w:val="0"/>
          <w:numId w:val="6"/>
        </w:numPr>
        <w:spacing w:before="0" w:lineRule="auto"/>
        <w:ind w:left="720" w:hanging="360"/>
        <w:jc w:val="both"/>
        <w:rPr/>
      </w:pPr>
      <w:r w:rsidDel="00000000" w:rsidR="00000000" w:rsidRPr="00000000">
        <w:rPr>
          <w:rtl w:val="0"/>
        </w:rPr>
        <w:t xml:space="preserve">Τέλος, ο/η εκπαιδευτικός τους εξηγεί ότι και οι υπολογιστές ακολουθούν αλγορίθμους κατά τη διαδικασία αναγνώρισης εικόνων (π.χ. εξαγωγή χαρακτηριστικών, ποιοτικά και ποσοτικά δεδομένα κτλ.).</w:t>
      </w:r>
    </w:p>
    <w:p w:rsidR="00000000" w:rsidDel="00000000" w:rsidP="00000000" w:rsidRDefault="00000000" w:rsidRPr="00000000" w14:paraId="00000080">
      <w:pPr>
        <w:spacing w:before="0" w:lineRule="auto"/>
        <w:ind w:left="720" w:firstLine="0"/>
        <w:rPr/>
      </w:pPr>
      <w:r w:rsidDel="00000000" w:rsidR="00000000" w:rsidRPr="00000000">
        <w:rPr>
          <w:rtl w:val="0"/>
        </w:rPr>
      </w:r>
    </w:p>
    <w:p w:rsidR="00000000" w:rsidDel="00000000" w:rsidP="00000000" w:rsidRDefault="00000000" w:rsidRPr="00000000" w14:paraId="00000081">
      <w:pPr>
        <w:spacing w:before="0" w:lineRule="auto"/>
        <w:ind w:left="720" w:firstLine="0"/>
        <w:rPr/>
      </w:pPr>
      <w:r w:rsidDel="00000000" w:rsidR="00000000" w:rsidRPr="00000000">
        <w:rPr>
          <w:rtl w:val="0"/>
        </w:rPr>
      </w:r>
    </w:p>
    <w:p w:rsidR="00000000" w:rsidDel="00000000" w:rsidP="00000000" w:rsidRDefault="00000000" w:rsidRPr="00000000" w14:paraId="00000082">
      <w:pPr>
        <w:spacing w:after="200" w:before="0" w:lineRule="auto"/>
        <w:rPr>
          <w:color w:val="039be5"/>
          <w:sz w:val="32"/>
          <w:szCs w:val="32"/>
          <w:u w:val="single"/>
        </w:rPr>
      </w:pPr>
      <w:r w:rsidDel="00000000" w:rsidR="00000000" w:rsidRPr="00000000">
        <w:rPr>
          <w:color w:val="039be5"/>
          <w:sz w:val="32"/>
          <w:szCs w:val="32"/>
          <w:rtl w:val="0"/>
        </w:rPr>
        <w:t xml:space="preserve">Άμεση/Κατευθυνόμενη Διδασκαλία &amp; Καθοδηγούμενη Πρακτική </w:t>
      </w:r>
      <w:r w:rsidDel="00000000" w:rsidR="00000000" w:rsidRPr="00000000">
        <w:rPr>
          <w:rtl w:val="0"/>
        </w:rPr>
      </w:r>
    </w:p>
    <w:p w:rsidR="00000000" w:rsidDel="00000000" w:rsidP="00000000" w:rsidRDefault="00000000" w:rsidRPr="00000000" w14:paraId="00000083">
      <w:pPr>
        <w:spacing w:before="0" w:lineRule="auto"/>
        <w:ind w:left="720" w:firstLine="0"/>
        <w:jc w:val="both"/>
        <w:rPr/>
      </w:pPr>
      <w:r w:rsidDel="00000000" w:rsidR="00000000" w:rsidRPr="00000000">
        <w:rPr>
          <w:u w:val="single"/>
          <w:rtl w:val="0"/>
        </w:rPr>
        <w:t xml:space="preserve">Προετοιμασία</w:t>
      </w:r>
      <w:r w:rsidDel="00000000" w:rsidR="00000000" w:rsidRPr="00000000">
        <w:rPr>
          <w:rtl w:val="0"/>
        </w:rPr>
        <w:t xml:space="preserve">: Ο/Η εκπαιδευτικός εκτυπώνει εικόνες με διάφορες ράτσες σκύλων που περιλαμβάνονται στους πόρους για εκπαιδευτικούς (ή χρησιμοποιεί την ψηφιακή έκδοση). Επίσης, παρουσιάζει στους/στις μαθητές/ριες μία εικόνα του πίνακα όπου θα ταξινομηθούν οι ράτσες των σκύλων.</w:t>
      </w:r>
    </w:p>
    <w:p w:rsidR="00000000" w:rsidDel="00000000" w:rsidP="00000000" w:rsidRDefault="00000000" w:rsidRPr="00000000" w14:paraId="00000084">
      <w:pPr>
        <w:spacing w:before="0" w:lineRule="auto"/>
        <w:jc w:val="both"/>
        <w:rPr>
          <w:u w:val="single"/>
        </w:rPr>
      </w:pPr>
      <w:r w:rsidDel="00000000" w:rsidR="00000000" w:rsidRPr="00000000">
        <w:rPr>
          <w:rtl w:val="0"/>
        </w:rPr>
      </w:r>
    </w:p>
    <w:p w:rsidR="00000000" w:rsidDel="00000000" w:rsidP="00000000" w:rsidRDefault="00000000" w:rsidRPr="00000000" w14:paraId="00000085">
      <w:pPr>
        <w:spacing w:before="0" w:lineRule="auto"/>
        <w:ind w:left="720" w:firstLine="0"/>
        <w:jc w:val="both"/>
        <w:rPr/>
      </w:pPr>
      <w:r w:rsidDel="00000000" w:rsidR="00000000" w:rsidRPr="00000000">
        <w:rPr>
          <w:u w:val="single"/>
          <w:rtl w:val="0"/>
        </w:rPr>
        <w:t xml:space="preserve">Συζήτηση στην τάξη</w:t>
      </w:r>
      <w:r w:rsidDel="00000000" w:rsidR="00000000" w:rsidRPr="00000000">
        <w:rPr>
          <w:rtl w:val="0"/>
        </w:rPr>
        <w:t xml:space="preserve">: Προτού αρχίσει τη δραστηριότητα, ο/η εκπαιδευτικός μπορεί να εξηγήσει στους/στις μαθητές/ριες της τάξης ότι η αναγνώριση εικόνας δεν είναι τόσο εύκολη υπόθεση στην πράξη. Οι μαθητές/ριες θα ανακαλύψουν πόσο δύσκολο είναι να εκπαιδεύσουν μία μηχανή να αναγνωρίζει μία ράτσα σκύλου μέσα από πολλές και διαφορετικές εικόνες σκύλων. Ένας υπολογιστής μπορεί να αντιστοιχίσει δύο φωτογραφίες pixel προς pixel για να ελέγξει αν υπάρχει ακριβής αντιστοιχία μεταξύ τους. Ωστόσο, στην πραγματική ζωή το ίδιο στοιχείο (π.χ. ο σκύλος) μπορεί να φαίνεται διαφορετικά σε κάθε φωτογραφία, επειδή υπάρχουν διαφορές στα χαρακτηριστικά του, στην οπτική γωνία και τη στάση του σώματος. Ο άνθρωπος είναι σε θέση να αναγνωρίζει στοιχεία σε μία φωτογραφία, όπως τα πρόσωπα άλλων ατόμων, επειδή ο εγκέφαλός του εξάγει και αντιστοιχίζει βασικά χαρακτηριστικά του κάθε ατόμου στις φωτογραφίες. Στόχος αυτής της δραστηριότητας είναι να περιγράψει μία από τις βασικές έννοιες της ΤΝ, την εξαγωγή χαρακτηριστικών, δηλ. τη μετατροπή των αρχικών δεδομένων (π.χ. μία εικόνα) σε μία σειρά ποσοτικών ή ποιοτικών χαρακτηριστικών που μπορούν να χρησιμοποιηθούν για τη διάκριση διαφορετικών αντικειμένων στα αρχικά δεδομένα. Ένας υπολογιστής δεν μπορεί να «δει» μία φωτογραφία όπως ένας άνθρωπος, αλλά είναι καλός στη σύγκριση μιας λίστας χαρακτηριστικών. Αν μετατρέψουμε την αρχική εικόνα σε έναν κατάλογο με χαρακτηριστικά, ο υπολογιστής θα μπορέσει να συμπεριφερθεί σαν άνθρωπος όσον αφορά στην αναγνώριση του σκύλου σε κάθε φωτογραφία.</w:t>
      </w:r>
    </w:p>
    <w:p w:rsidR="00000000" w:rsidDel="00000000" w:rsidP="00000000" w:rsidRDefault="00000000" w:rsidRPr="00000000" w14:paraId="00000086">
      <w:pPr>
        <w:spacing w:before="0" w:lineRule="auto"/>
        <w:ind w:left="720" w:firstLine="0"/>
        <w:jc w:val="both"/>
        <w:rPr/>
      </w:pPr>
      <w:r w:rsidDel="00000000" w:rsidR="00000000" w:rsidRPr="00000000">
        <w:rPr>
          <w:rtl w:val="0"/>
        </w:rPr>
      </w:r>
    </w:p>
    <w:p w:rsidR="00000000" w:rsidDel="00000000" w:rsidP="00000000" w:rsidRDefault="00000000" w:rsidRPr="00000000" w14:paraId="00000087">
      <w:pPr>
        <w:spacing w:before="0" w:lineRule="auto"/>
        <w:ind w:left="720" w:firstLine="0"/>
        <w:jc w:val="both"/>
        <w:rPr/>
      </w:pPr>
      <w:r w:rsidDel="00000000" w:rsidR="00000000" w:rsidRPr="00000000">
        <w:rPr>
          <w:u w:val="single"/>
          <w:rtl w:val="0"/>
        </w:rPr>
        <w:t xml:space="preserve">Παρουσίαση της δραστηριότητας</w:t>
      </w:r>
      <w:r w:rsidDel="00000000" w:rsidR="00000000" w:rsidRPr="00000000">
        <w:rPr>
          <w:rtl w:val="0"/>
        </w:rPr>
        <w:t xml:space="preserve">: Αυτή η δραστηριότητα αποτελείται από δύο μέρη – την εξαγωγή χαρακτηριστικών και την αναζήτηση σε βάσεις δεδομένων. Ο/Η εκπαιδευτικός χωρίζει τους/τις μαθητές/ριες σε ομάδες των 4-5 ατόμων. Όλες οι ομάδες που σχηματίστηκαν </w:t>
      </w:r>
      <w:r w:rsidDel="00000000" w:rsidR="00000000" w:rsidRPr="00000000">
        <w:rPr>
          <w:u w:val="single"/>
          <w:rtl w:val="0"/>
        </w:rPr>
        <w:t xml:space="preserve">εκτός από μία</w:t>
      </w:r>
      <w:r w:rsidDel="00000000" w:rsidR="00000000" w:rsidRPr="00000000">
        <w:rPr>
          <w:rtl w:val="0"/>
        </w:rPr>
        <w:t xml:space="preserve"> θα συμμετάσχουν στο στάδιο της εξαγωγής χαρακτηριστικών. Η ομάδα αυτή συμπληρώνει έναν πίνακα απαντώντας σε ερωτήσεις σχετικά με τους σκύλους που έχουν τα μέλη της. </w:t>
      </w:r>
    </w:p>
    <w:p w:rsidR="00000000" w:rsidDel="00000000" w:rsidP="00000000" w:rsidRDefault="00000000" w:rsidRPr="00000000" w14:paraId="00000088">
      <w:pPr>
        <w:spacing w:before="0" w:lineRule="auto"/>
        <w:ind w:left="720" w:firstLine="0"/>
        <w:rPr>
          <w:u w:val="single"/>
        </w:rPr>
      </w:pPr>
      <w:r w:rsidDel="00000000" w:rsidR="00000000" w:rsidRPr="00000000">
        <w:rPr>
          <w:rtl w:val="0"/>
        </w:rPr>
      </w:r>
    </w:p>
    <w:p w:rsidR="00000000" w:rsidDel="00000000" w:rsidP="00000000" w:rsidRDefault="00000000" w:rsidRPr="00000000" w14:paraId="00000089">
      <w:pPr>
        <w:spacing w:before="0" w:lineRule="auto"/>
        <w:ind w:left="720" w:firstLine="0"/>
        <w:rPr>
          <w:u w:val="single"/>
        </w:rPr>
      </w:pPr>
      <w:r w:rsidDel="00000000" w:rsidR="00000000" w:rsidRPr="00000000">
        <w:rPr>
          <w:u w:val="single"/>
          <w:rtl w:val="0"/>
        </w:rPr>
        <w:t xml:space="preserve">Εξαγωγή χαρακτηριστικών</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8A">
      <w:pPr>
        <w:numPr>
          <w:ilvl w:val="1"/>
          <w:numId w:val="6"/>
        </w:numPr>
        <w:spacing w:before="0" w:lineRule="auto"/>
        <w:ind w:left="1440" w:hanging="360"/>
        <w:rPr/>
      </w:pPr>
      <w:r w:rsidDel="00000000" w:rsidR="00000000" w:rsidRPr="00000000">
        <w:rPr>
          <w:rtl w:val="0"/>
        </w:rPr>
        <w:t xml:space="preserve">Ο/Η εκπαιδευτικός μοιράζει σε κάθε ομάδα έναν πίνακα με ράτσες σκύλων, ενώ επιλέγει για κάθε άτομο της ομάδας μία τυχαία εικόνα ενός σκύλου </w:t>
      </w:r>
      <w:r w:rsidDel="00000000" w:rsidR="00000000" w:rsidRPr="00000000">
        <w:rPr>
          <w:u w:val="single"/>
          <w:rtl w:val="0"/>
        </w:rPr>
        <w:t xml:space="preserve">από την ίδια ράτσα</w:t>
      </w:r>
      <w:r w:rsidDel="00000000" w:rsidR="00000000" w:rsidRPr="00000000">
        <w:rPr>
          <w:rtl w:val="0"/>
        </w:rPr>
        <w:t xml:space="preserve"> (με αποτέλεσμα κάθε ομάδα να έχει διαφορετική ράτσα σκύλου). Ζητά από τους/τις μαθητές/ριες να μην δείξουν την εικόνα σε καμία από τις άλλες ομάδες. </w:t>
      </w:r>
    </w:p>
    <w:p w:rsidR="00000000" w:rsidDel="00000000" w:rsidP="00000000" w:rsidRDefault="00000000" w:rsidRPr="00000000" w14:paraId="0000008B">
      <w:pPr>
        <w:numPr>
          <w:ilvl w:val="1"/>
          <w:numId w:val="6"/>
        </w:numPr>
        <w:spacing w:before="0" w:lineRule="auto"/>
        <w:ind w:left="1440" w:hanging="360"/>
        <w:rPr/>
      </w:pPr>
      <w:r w:rsidDel="00000000" w:rsidR="00000000" w:rsidRPr="00000000">
        <w:rPr>
          <w:rtl w:val="0"/>
        </w:rPr>
        <w:t xml:space="preserve">Ύστερα, τους ζητά να απαντήσουν στις ερωτήσεις του πίνακα, π.χ. μέγεθος σώματος, χρώμα γούνας, μήκος τριχώματος κλπ. (βλ. Πόροι για εκπαιδευτικούς) σε μία άλλη κόλλα χαρτί.</w:t>
      </w:r>
    </w:p>
    <w:p w:rsidR="00000000" w:rsidDel="00000000" w:rsidP="00000000" w:rsidRDefault="00000000" w:rsidRPr="00000000" w14:paraId="0000008C">
      <w:pPr>
        <w:numPr>
          <w:ilvl w:val="1"/>
          <w:numId w:val="6"/>
        </w:numPr>
        <w:spacing w:before="0" w:lineRule="auto"/>
        <w:ind w:left="1440" w:hanging="360"/>
        <w:rPr/>
      </w:pPr>
      <w:r w:rsidDel="00000000" w:rsidR="00000000" w:rsidRPr="00000000">
        <w:rPr>
          <w:rtl w:val="0"/>
        </w:rPr>
        <w:t xml:space="preserve">Μετά, η ομάδα συμπληρώνει από κοινού έναν μεμονωμένο πίνακα με ράτσες σκύλων.</w:t>
      </w:r>
    </w:p>
    <w:p w:rsidR="00000000" w:rsidDel="00000000" w:rsidP="00000000" w:rsidRDefault="00000000" w:rsidRPr="00000000" w14:paraId="0000008D">
      <w:pPr>
        <w:spacing w:before="0" w:lineRule="auto"/>
        <w:ind w:left="1440" w:firstLine="0"/>
        <w:rPr/>
      </w:pPr>
      <w:r w:rsidDel="00000000" w:rsidR="00000000" w:rsidRPr="00000000">
        <w:rPr>
          <w:rtl w:val="0"/>
        </w:rPr>
      </w:r>
    </w:p>
    <w:p w:rsidR="00000000" w:rsidDel="00000000" w:rsidP="00000000" w:rsidRDefault="00000000" w:rsidRPr="00000000" w14:paraId="0000008E">
      <w:pPr>
        <w:spacing w:after="200" w:before="0" w:lineRule="auto"/>
        <w:ind w:left="720" w:firstLine="0"/>
        <w:rPr/>
      </w:pPr>
      <w:r w:rsidDel="00000000" w:rsidR="00000000" w:rsidRPr="00000000">
        <w:rPr>
          <w:u w:val="single"/>
          <w:rtl w:val="0"/>
        </w:rPr>
        <w:t xml:space="preserve">Αναζήτηση βάσεων δεδομένων:</w:t>
      </w:r>
      <w:r w:rsidDel="00000000" w:rsidR="00000000" w:rsidRPr="00000000">
        <w:rPr>
          <w:rtl w:val="0"/>
        </w:rPr>
      </w:r>
    </w:p>
    <w:p w:rsidR="00000000" w:rsidDel="00000000" w:rsidP="00000000" w:rsidRDefault="00000000" w:rsidRPr="00000000" w14:paraId="0000008F">
      <w:pPr>
        <w:numPr>
          <w:ilvl w:val="1"/>
          <w:numId w:val="4"/>
        </w:numPr>
        <w:spacing w:before="0" w:lineRule="auto"/>
        <w:ind w:left="1440" w:hanging="360"/>
        <w:rPr/>
      </w:pPr>
      <w:r w:rsidDel="00000000" w:rsidR="00000000" w:rsidRPr="00000000">
        <w:rPr>
          <w:rtl w:val="0"/>
        </w:rPr>
        <w:t xml:space="preserve">Ο/Η εκπαιδευτικός επιλέγει την ομάδα που δεν συμμετείχε στο στάδιο της εξαγωγής χαρακτηριστικών και ανακοινώνει στα μέλη της ότι θα αναλάβουν τον ρόλο του/της «ντετέκτιβ ΤΝ».</w:t>
      </w:r>
    </w:p>
    <w:p w:rsidR="00000000" w:rsidDel="00000000" w:rsidP="00000000" w:rsidRDefault="00000000" w:rsidRPr="00000000" w14:paraId="00000090">
      <w:pPr>
        <w:numPr>
          <w:ilvl w:val="1"/>
          <w:numId w:val="4"/>
        </w:numPr>
        <w:spacing w:before="0" w:lineRule="auto"/>
        <w:ind w:left="1440" w:hanging="360"/>
        <w:rPr/>
      </w:pPr>
      <w:r w:rsidDel="00000000" w:rsidR="00000000" w:rsidRPr="00000000">
        <w:rPr>
          <w:rtl w:val="0"/>
        </w:rPr>
        <w:t xml:space="preserve">Έπειτα, μοιράζει σε κάθε μέλος της ομάδας μία εικόνα σκύλου που έχει εκτυπώσει σε μία κόλλα χαρτί.</w:t>
      </w:r>
    </w:p>
    <w:p w:rsidR="00000000" w:rsidDel="00000000" w:rsidP="00000000" w:rsidRDefault="00000000" w:rsidRPr="00000000" w14:paraId="00000091">
      <w:pPr>
        <w:numPr>
          <w:ilvl w:val="1"/>
          <w:numId w:val="4"/>
        </w:numPr>
        <w:spacing w:before="0" w:lineRule="auto"/>
        <w:ind w:left="1440" w:hanging="360"/>
        <w:rPr/>
      </w:pPr>
      <w:r w:rsidDel="00000000" w:rsidR="00000000" w:rsidRPr="00000000">
        <w:rPr>
          <w:rtl w:val="0"/>
        </w:rPr>
        <w:t xml:space="preserve">Κατόπιν, ζητά από όλους/ες τους/τις «ντετέκτιβ ΤΝ» να απαντήσουν στις ερωτήσεις που περιέχει ο πίνακας με τις ράτσες σκύλων.</w:t>
      </w:r>
    </w:p>
    <w:p w:rsidR="00000000" w:rsidDel="00000000" w:rsidP="00000000" w:rsidRDefault="00000000" w:rsidRPr="00000000" w14:paraId="00000092">
      <w:pPr>
        <w:numPr>
          <w:ilvl w:val="1"/>
          <w:numId w:val="4"/>
        </w:numPr>
        <w:spacing w:before="0" w:lineRule="auto"/>
        <w:ind w:left="1440" w:hanging="360"/>
        <w:rPr/>
      </w:pPr>
      <w:r w:rsidDel="00000000" w:rsidR="00000000" w:rsidRPr="00000000">
        <w:rPr>
          <w:rtl w:val="0"/>
        </w:rPr>
        <w:t xml:space="preserve">Μόλις απαντήσουν σε όλες τις ερωτήσεις, οι «ντετέκτιβ ΤΝ»  διαβάζουν μεγαλόφωνα τις απαντήσεις τους στην τάξη.</w:t>
      </w:r>
    </w:p>
    <w:p w:rsidR="00000000" w:rsidDel="00000000" w:rsidP="00000000" w:rsidRDefault="00000000" w:rsidRPr="00000000" w14:paraId="00000093">
      <w:pPr>
        <w:numPr>
          <w:ilvl w:val="1"/>
          <w:numId w:val="4"/>
        </w:numPr>
        <w:spacing w:before="0" w:lineRule="auto"/>
        <w:ind w:left="1440" w:hanging="360"/>
        <w:rPr/>
      </w:pPr>
      <w:r w:rsidDel="00000000" w:rsidR="00000000" w:rsidRPr="00000000">
        <w:rPr>
          <w:rtl w:val="0"/>
        </w:rPr>
        <w:t xml:space="preserve">Όποιος/α από τους/τις 6 μαθητές/ριες έγραψε την ίδια απάντηση με εκείνη του/της ντετέκτιβ ΤΝ, κερδίζει έναν βαθμό.</w:t>
      </w:r>
    </w:p>
    <w:p w:rsidR="00000000" w:rsidDel="00000000" w:rsidP="00000000" w:rsidRDefault="00000000" w:rsidRPr="00000000" w14:paraId="00000094">
      <w:pPr>
        <w:spacing w:before="0" w:lineRule="auto"/>
        <w:ind w:left="1440" w:firstLine="0"/>
        <w:rPr/>
      </w:pPr>
      <w:r w:rsidDel="00000000" w:rsidR="00000000" w:rsidRPr="00000000">
        <w:rPr>
          <w:rtl w:val="0"/>
        </w:rPr>
      </w:r>
    </w:p>
    <w:p w:rsidR="00000000" w:rsidDel="00000000" w:rsidP="00000000" w:rsidRDefault="00000000" w:rsidRPr="00000000" w14:paraId="00000095">
      <w:pPr>
        <w:spacing w:after="200" w:before="0" w:lineRule="auto"/>
        <w:ind w:left="720" w:firstLine="0"/>
        <w:rPr/>
      </w:pPr>
      <w:r w:rsidDel="00000000" w:rsidR="00000000" w:rsidRPr="00000000">
        <w:rPr>
          <w:u w:val="single"/>
          <w:rtl w:val="0"/>
        </w:rPr>
        <w:t xml:space="preserve">Βαθμολογία ομοιότητας</w:t>
      </w:r>
      <w:r w:rsidDel="00000000" w:rsidR="00000000" w:rsidRPr="00000000">
        <w:rPr>
          <w:rtl w:val="0"/>
        </w:rPr>
        <w:t xml:space="preserve">:</w:t>
      </w:r>
    </w:p>
    <w:p w:rsidR="00000000" w:rsidDel="00000000" w:rsidP="00000000" w:rsidRDefault="00000000" w:rsidRPr="00000000" w14:paraId="00000096">
      <w:pPr>
        <w:numPr>
          <w:ilvl w:val="1"/>
          <w:numId w:val="7"/>
        </w:numPr>
        <w:spacing w:after="200" w:before="0" w:lineRule="auto"/>
        <w:ind w:left="1440" w:hanging="360"/>
        <w:rPr/>
      </w:pPr>
      <w:r w:rsidDel="00000000" w:rsidR="00000000" w:rsidRPr="00000000">
        <w:rPr>
          <w:rtl w:val="0"/>
        </w:rPr>
        <w:t xml:space="preserve">Μετά την ανάγνωση όλων των απαντήσεων, ο/η μαθητής/ρια που υποδύεται τον/την ντετέκτιβ ΤΝ εντοπίζει ποια ομάδα έχει συγκεντρώσει την υψηλότερη βαθμολογία ομοιότητας και ζητά από ένα μέλος της να δείξει την κάρτα του. </w:t>
      </w:r>
    </w:p>
    <w:p w:rsidR="00000000" w:rsidDel="00000000" w:rsidP="00000000" w:rsidRDefault="00000000" w:rsidRPr="00000000" w14:paraId="00000097">
      <w:pPr>
        <w:numPr>
          <w:ilvl w:val="1"/>
          <w:numId w:val="7"/>
        </w:numPr>
        <w:spacing w:after="200" w:before="0" w:lineRule="auto"/>
        <w:ind w:left="1440" w:hanging="360"/>
        <w:rPr/>
      </w:pPr>
      <w:r w:rsidDel="00000000" w:rsidR="00000000" w:rsidRPr="00000000">
        <w:rPr>
          <w:rtl w:val="0"/>
        </w:rPr>
        <w:t xml:space="preserve">Αν όλα εξελιχθούν όπως είχαν προγραμματιστεί, ο χαρακτήρας του/της μαθητή/ριας-ντετέκτιβ ΤΝ και του/της μαθητή/ριας με την υψηλότερη βαθμολογία ομοιότητας θα πρέπει να ταυτίζονται.</w:t>
      </w:r>
    </w:p>
    <w:p w:rsidR="00000000" w:rsidDel="00000000" w:rsidP="00000000" w:rsidRDefault="00000000" w:rsidRPr="00000000" w14:paraId="00000098">
      <w:pPr>
        <w:spacing w:after="200" w:before="0" w:lineRule="auto"/>
        <w:rPr>
          <w:b w:val="1"/>
        </w:rPr>
      </w:pPr>
      <w:r w:rsidDel="00000000" w:rsidR="00000000" w:rsidRPr="00000000">
        <w:rPr>
          <w:b w:val="1"/>
          <w:rtl w:val="0"/>
        </w:rPr>
        <w:t xml:space="preserve">Έλεγχος Κατανόησης</w:t>
      </w:r>
    </w:p>
    <w:p w:rsidR="00000000" w:rsidDel="00000000" w:rsidP="00000000" w:rsidRDefault="00000000" w:rsidRPr="00000000" w14:paraId="00000099">
      <w:pPr>
        <w:spacing w:after="200" w:before="0" w:lineRule="auto"/>
        <w:rPr/>
      </w:pPr>
      <w:r w:rsidDel="00000000" w:rsidR="00000000" w:rsidRPr="00000000">
        <w:rPr>
          <w:rtl w:val="0"/>
        </w:rPr>
        <w:t xml:space="preserve">Στην Άμεση/Κατευθυνόμενη Διδασκαλία &amp; Καθοδηγούμενη Πρακτική, είναι σημαντικό ο/η εκπαιδευτικός να απευθύνει ερωτήσεις στους/στις μαθητές/ριες σε όλη τη διάρκεια της δραστηριότητας, για να βεβαιωθεί ότι αισθάνονται άνετα με όλες τις νέες πληροφορίες που έλαβαν και τις ανατεθείσες εργασίες.</w:t>
      </w:r>
    </w:p>
    <w:p w:rsidR="00000000" w:rsidDel="00000000" w:rsidP="00000000" w:rsidRDefault="00000000" w:rsidRPr="00000000" w14:paraId="0000009A">
      <w:pPr>
        <w:spacing w:after="200" w:before="0" w:lineRule="auto"/>
        <w:rPr>
          <w:b w:val="1"/>
        </w:rPr>
      </w:pPr>
      <w:r w:rsidDel="00000000" w:rsidR="00000000" w:rsidRPr="00000000">
        <w:rPr>
          <w:b w:val="1"/>
          <w:rtl w:val="0"/>
        </w:rPr>
        <w:t xml:space="preserve">Ανεξάρτητη Πρακτική</w:t>
      </w:r>
    </w:p>
    <w:p w:rsidR="00000000" w:rsidDel="00000000" w:rsidP="00000000" w:rsidRDefault="00000000" w:rsidRPr="00000000" w14:paraId="0000009B">
      <w:pPr>
        <w:spacing w:after="200" w:before="0" w:lineRule="auto"/>
        <w:rPr/>
      </w:pPr>
      <w:r w:rsidDel="00000000" w:rsidR="00000000" w:rsidRPr="00000000">
        <w:rPr>
          <w:rtl w:val="0"/>
        </w:rPr>
        <w:t xml:space="preserve">Μετά από αυτό το πρώτο μέρος, ο/η εκπαιδευτικός μπορεί να χωρίσει την τάξη σε ομάδες των 5-7 μαθητών/ριών. Οι μαθητές/ριες μπορούν να επαναλάβουν την ίδια δραστηριότητα δύο ή τρεις φορές. Ο/Η εκπαιδευτικός κινείται ανάμεσα στις ομάδες για να βεβαιωθεί για την άρτια διεξαγωγή της δραστηριότητας και για να επιλύσει τυχόν απορίες/προβλήματα που ενδέχεται να προκύψουν.</w:t>
      </w:r>
    </w:p>
    <w:p w:rsidR="00000000" w:rsidDel="00000000" w:rsidP="00000000" w:rsidRDefault="00000000" w:rsidRPr="00000000" w14:paraId="0000009C">
      <w:pPr>
        <w:spacing w:after="200" w:before="0" w:lineRule="auto"/>
        <w:rPr>
          <w:b w:val="1"/>
        </w:rPr>
      </w:pPr>
      <w:r w:rsidDel="00000000" w:rsidR="00000000" w:rsidRPr="00000000">
        <w:rPr>
          <w:b w:val="1"/>
          <w:rtl w:val="0"/>
        </w:rPr>
        <w:t xml:space="preserve">Κλείσιμο</w:t>
      </w:r>
    </w:p>
    <w:p w:rsidR="00000000" w:rsidDel="00000000" w:rsidP="00000000" w:rsidRDefault="00000000" w:rsidRPr="00000000" w14:paraId="0000009D">
      <w:pPr>
        <w:numPr>
          <w:ilvl w:val="0"/>
          <w:numId w:val="14"/>
        </w:numPr>
        <w:spacing w:after="200" w:before="0" w:lineRule="auto"/>
        <w:ind w:left="720" w:hanging="360"/>
        <w:rPr/>
      </w:pPr>
      <w:r w:rsidDel="00000000" w:rsidR="00000000" w:rsidRPr="00000000">
        <w:rPr>
          <w:rtl w:val="0"/>
        </w:rPr>
        <w:t xml:space="preserve">Σε αυτό το σημείο, ο/η εκπαιδευτικός μπορεί να ξεκινήσει μία ομαδική συζήτηση με τους/τις μαθητές/ριες. Καλό θα ήταν να τους υποβάλει ερωτήσεις που θα τους/τις βοηθήσουν να συνειδητοποιήσουν τη σημασία της/του δραστηριότητας/μαθήματος. Για παράδειγμα: «Πώς θα μπορούσατε να χρησιμοποιήσετε αυτές τις πληροφορίες στην καθημερινή σας ζωή;», «Έχετε βιώσει ποτέ παρόμοιες καταστάσεις;» ή «Ποιες αλλαγές θα μπορούσε να επιφέρει αυτή η εξέλιξη στο μέλλον;».</w:t>
      </w:r>
    </w:p>
    <w:p w:rsidR="00000000" w:rsidDel="00000000" w:rsidP="00000000" w:rsidRDefault="00000000" w:rsidRPr="00000000" w14:paraId="0000009E">
      <w:pPr>
        <w:numPr>
          <w:ilvl w:val="0"/>
          <w:numId w:val="14"/>
        </w:numPr>
        <w:spacing w:after="200" w:before="0" w:lineRule="auto"/>
        <w:ind w:left="720" w:hanging="360"/>
        <w:rPr/>
      </w:pPr>
      <w:r w:rsidDel="00000000" w:rsidR="00000000" w:rsidRPr="00000000">
        <w:rPr>
          <w:rtl w:val="0"/>
        </w:rPr>
        <w:t xml:space="preserve">Το κλείσιμο δεν είναι μέρος της τελικής αξιολόγησης, η οποία πραγματοποιείται στο τέλος κάθε ενότητας. Αντίθετα, έχει ως στόχο να οδηγήσει τους/τις μαθητές σε κριτικό αναστοχασμό για το τι έχουν μόλις κάνει διασφαλίζοντας ότι μαθαίνουν με απλό και σαφή τρόπο και παρέχοντάς τους διευκρινίσεις σε θέματα που δεν έχουν κατανοήσει πλήρως.</w:t>
      </w:r>
    </w:p>
    <w:p w:rsidR="00000000" w:rsidDel="00000000" w:rsidP="00000000" w:rsidRDefault="00000000" w:rsidRPr="00000000" w14:paraId="0000009F">
      <w:pPr>
        <w:spacing w:after="200" w:before="0" w:lineRule="auto"/>
        <w:rPr/>
      </w:pPr>
      <w:r w:rsidDel="00000000" w:rsidR="00000000" w:rsidRPr="00000000">
        <w:rPr>
          <w:rtl w:val="0"/>
        </w:rPr>
      </w:r>
    </w:p>
    <w:p w:rsidR="00000000" w:rsidDel="00000000" w:rsidP="00000000" w:rsidRDefault="00000000" w:rsidRPr="00000000" w14:paraId="000000A0">
      <w:pPr>
        <w:spacing w:after="200" w:before="0" w:lineRule="auto"/>
        <w:rPr>
          <w:color w:val="039be5"/>
          <w:sz w:val="32"/>
          <w:szCs w:val="32"/>
        </w:rPr>
      </w:pPr>
      <w:r w:rsidDel="00000000" w:rsidR="00000000" w:rsidRPr="00000000">
        <w:rPr>
          <w:color w:val="039be5"/>
          <w:sz w:val="32"/>
          <w:szCs w:val="32"/>
          <w:rtl w:val="0"/>
        </w:rPr>
        <w:t xml:space="preserve">Αντιμετώπιση προβλημάτων</w:t>
      </w:r>
    </w:p>
    <w:tbl>
      <w:tblPr>
        <w:tblStyle w:val="Table5"/>
        <w:tblW w:w="9210.0" w:type="dxa"/>
        <w:jc w:val="left"/>
        <w:tblInd w:w="130.0" w:type="dxa"/>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4680"/>
        <w:gridCol w:w="4530"/>
        <w:tblGridChange w:id="0">
          <w:tblGrid>
            <w:gridCol w:w="4680"/>
            <w:gridCol w:w="4530"/>
          </w:tblGrid>
        </w:tblGridChange>
      </w:tblGrid>
      <w:tr>
        <w:trPr>
          <w:cantSplit w:val="0"/>
          <w:trHeight w:val="390" w:hRule="atLeast"/>
          <w:tblHeader w:val="0"/>
        </w:trPr>
        <w:tc>
          <w:tcPr>
            <w:shd w:fill="d5e2ef" w:val="clear"/>
            <w:tcMar>
              <w:top w:w="100.0" w:type="dxa"/>
              <w:left w:w="100.0" w:type="dxa"/>
              <w:bottom w:w="100.0" w:type="dxa"/>
              <w:right w:w="100.0" w:type="dxa"/>
            </w:tcMar>
          </w:tcPr>
          <w:p w:rsidR="00000000" w:rsidDel="00000000" w:rsidP="00000000" w:rsidRDefault="00000000" w:rsidRPr="00000000" w14:paraId="000000A1">
            <w:pPr>
              <w:widowControl w:val="0"/>
              <w:spacing w:after="200" w:before="0" w:line="240" w:lineRule="auto"/>
              <w:rPr>
                <w:b w:val="1"/>
              </w:rPr>
            </w:pPr>
            <w:r w:rsidDel="00000000" w:rsidR="00000000" w:rsidRPr="00000000">
              <w:rPr>
                <w:b w:val="1"/>
                <w:rtl w:val="0"/>
              </w:rPr>
              <w:t xml:space="preserve">Πιθανό πρόβλημα</w:t>
            </w:r>
          </w:p>
        </w:tc>
        <w:tc>
          <w:tcPr>
            <w:shd w:fill="6fa8dc" w:val="clear"/>
            <w:tcMar>
              <w:top w:w="100.0" w:type="dxa"/>
              <w:left w:w="100.0" w:type="dxa"/>
              <w:bottom w:w="100.0" w:type="dxa"/>
              <w:right w:w="100.0" w:type="dxa"/>
            </w:tcMar>
          </w:tcPr>
          <w:p w:rsidR="00000000" w:rsidDel="00000000" w:rsidP="00000000" w:rsidRDefault="00000000" w:rsidRPr="00000000" w14:paraId="000000A2">
            <w:pPr>
              <w:widowControl w:val="0"/>
              <w:spacing w:after="200" w:before="0" w:line="240" w:lineRule="auto"/>
              <w:rPr>
                <w:b w:val="1"/>
                <w:color w:val="ffffff"/>
              </w:rPr>
            </w:pPr>
            <w:r w:rsidDel="00000000" w:rsidR="00000000" w:rsidRPr="00000000">
              <w:rPr>
                <w:b w:val="1"/>
                <w:color w:val="ffffff"/>
                <w:rtl w:val="0"/>
              </w:rPr>
              <w:t xml:space="preserve">Πιθανή λύση</w:t>
            </w:r>
          </w:p>
        </w:tc>
      </w:tr>
      <w:tr>
        <w:trPr>
          <w:cantSplit w:val="0"/>
          <w:trHeight w:val="390" w:hRule="atLeast"/>
          <w:tblHeader w:val="0"/>
        </w:trPr>
        <w:tc>
          <w:tcPr>
            <w:tcMar>
              <w:top w:w="100.0" w:type="dxa"/>
              <w:left w:w="100.0" w:type="dxa"/>
              <w:bottom w:w="100.0" w:type="dxa"/>
              <w:right w:w="100.0" w:type="dxa"/>
            </w:tcMar>
          </w:tcPr>
          <w:p w:rsidR="00000000" w:rsidDel="00000000" w:rsidP="00000000" w:rsidRDefault="00000000" w:rsidRPr="00000000" w14:paraId="000000A3">
            <w:pPr>
              <w:widowControl w:val="0"/>
              <w:spacing w:before="0" w:line="240" w:lineRule="auto"/>
              <w:rPr/>
            </w:pPr>
            <w:r w:rsidDel="00000000" w:rsidR="00000000" w:rsidRPr="00000000">
              <w:rPr>
                <w:rtl w:val="0"/>
              </w:rPr>
              <w:t xml:space="preserve">Οι εκπαιδευτικοί δεν έχουν χρόνο να αναζητήσουν διαφορετικές ράτσες σκύλων για εκτύπωση και χρήση στην τάξη. </w:t>
            </w:r>
          </w:p>
        </w:tc>
        <w:tc>
          <w:tcPr>
            <w:shd w:fill="auto" w:val="clear"/>
            <w:tcMar>
              <w:top w:w="100.0" w:type="dxa"/>
              <w:left w:w="100.0" w:type="dxa"/>
              <w:bottom w:w="100.0" w:type="dxa"/>
              <w:right w:w="100.0" w:type="dxa"/>
            </w:tcMar>
          </w:tcPr>
          <w:p w:rsidR="00000000" w:rsidDel="00000000" w:rsidP="00000000" w:rsidRDefault="00000000" w:rsidRPr="00000000" w14:paraId="000000A4">
            <w:pPr>
              <w:widowControl w:val="0"/>
              <w:spacing w:before="0" w:line="240" w:lineRule="auto"/>
              <w:rPr/>
            </w:pPr>
            <w:r w:rsidDel="00000000" w:rsidR="00000000" w:rsidRPr="00000000">
              <w:rPr>
                <w:rtl w:val="0"/>
              </w:rPr>
              <w:t xml:space="preserve">Θα πρέπει να παράσχουμε στους/στις εκπαιδευτικούς μία έτοιμη λίστα με εικόνες, τις οποίες θα μπορούν να εκτυπώσουν και να χρησιμοποιήσουν στην τάξη. </w:t>
            </w:r>
          </w:p>
        </w:tc>
      </w:tr>
      <w:tr>
        <w:trPr>
          <w:cantSplit w:val="0"/>
          <w:trHeight w:val="390" w:hRule="atLeast"/>
          <w:tblHeader w:val="0"/>
        </w:trPr>
        <w:tc>
          <w:tcPr>
            <w:tcMar>
              <w:top w:w="100.0" w:type="dxa"/>
              <w:left w:w="100.0" w:type="dxa"/>
              <w:bottom w:w="100.0" w:type="dxa"/>
              <w:right w:w="100.0" w:type="dxa"/>
            </w:tcMar>
          </w:tcPr>
          <w:p w:rsidR="00000000" w:rsidDel="00000000" w:rsidP="00000000" w:rsidRDefault="00000000" w:rsidRPr="00000000" w14:paraId="000000A5">
            <w:pPr>
              <w:widowControl w:val="0"/>
              <w:spacing w:before="0" w:line="240" w:lineRule="auto"/>
              <w:rPr/>
            </w:pPr>
            <w:r w:rsidDel="00000000" w:rsidR="00000000" w:rsidRPr="00000000">
              <w:rPr>
                <w:rtl w:val="0"/>
              </w:rPr>
              <w:t xml:space="preserve">Οι διαφορετικές ράτσες σκύλων προς εκτύπωση μπορεί να φαίνονται πολύ παρεμφερείς ώστε να γίνουν κατανοητές οι μεταξύ τους διαφορές κατά τη βαθμολογία ομοιότητας.</w:t>
            </w:r>
          </w:p>
        </w:tc>
        <w:tc>
          <w:tcPr>
            <w:shd w:fill="auto" w:val="clear"/>
            <w:tcMar>
              <w:top w:w="100.0" w:type="dxa"/>
              <w:left w:w="100.0" w:type="dxa"/>
              <w:bottom w:w="100.0" w:type="dxa"/>
              <w:right w:w="100.0" w:type="dxa"/>
            </w:tcMar>
          </w:tcPr>
          <w:p w:rsidR="00000000" w:rsidDel="00000000" w:rsidP="00000000" w:rsidRDefault="00000000" w:rsidRPr="00000000" w14:paraId="000000A6">
            <w:pPr>
              <w:widowControl w:val="0"/>
              <w:spacing w:before="0" w:line="240" w:lineRule="auto"/>
              <w:rPr/>
            </w:pPr>
            <w:r w:rsidDel="00000000" w:rsidR="00000000" w:rsidRPr="00000000">
              <w:rPr>
                <w:rtl w:val="0"/>
              </w:rPr>
              <w:t xml:space="preserve">Θα πρέπει να επιλέξουμε διαφορετικές ράτσες προκειμένου να απλουστεύσουμε τη διαδικασία και να διακρίνουμε καλύτερα τις διαφορές ανάμεσα στα χαρακτηριστικά τους.</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A7">
            <w:pPr>
              <w:widowControl w:val="0"/>
              <w:spacing w:after="200" w:before="0" w:line="240" w:lineRule="auto"/>
              <w:rPr>
                <w:b w:val="1"/>
              </w:rPr>
            </w:pPr>
            <w:r w:rsidDel="00000000" w:rsidR="00000000" w:rsidRPr="00000000">
              <w:rPr>
                <w:rtl w:val="0"/>
              </w:rPr>
              <w:t xml:space="preserve">Οι εκπαιδευτικοί αδυνατούν να εκτυπώσουν τους χαρακτήρες στο σχολείο ή ξεχνούν τους εκτυπωμένους χαρακτήρες στο σπίτι τους.</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8">
            <w:pPr>
              <w:widowControl w:val="0"/>
              <w:spacing w:before="0" w:line="240" w:lineRule="auto"/>
              <w:rPr/>
            </w:pPr>
            <w:r w:rsidDel="00000000" w:rsidR="00000000" w:rsidRPr="00000000">
              <w:rPr>
                <w:rtl w:val="0"/>
              </w:rPr>
              <w:t xml:space="preserve">Οι εκπαιδευτικοί μπορούν να προβάλουν τους χαρακτήρες σε οθόνη σε κάθε συμμετέχοντα/ουσα διασφαλίζοντας ότι ο/η μαθητής/ρια-ντετέκτιβ ΤΝ δεν θα τους δει προτού ολοκληρωθεί η βαθμολογία ομοιότητας.</w:t>
            </w:r>
          </w:p>
        </w:tc>
      </w:tr>
    </w:tbl>
    <w:p w:rsidR="00000000" w:rsidDel="00000000" w:rsidP="00000000" w:rsidRDefault="00000000" w:rsidRPr="00000000" w14:paraId="000000A9">
      <w:pPr>
        <w:spacing w:after="200" w:before="0" w:lineRule="auto"/>
        <w:rPr>
          <w:color w:val="039be5"/>
          <w:sz w:val="32"/>
          <w:szCs w:val="32"/>
        </w:rPr>
      </w:pPr>
      <w:r w:rsidDel="00000000" w:rsidR="00000000" w:rsidRPr="00000000">
        <w:rPr>
          <w:rtl w:val="0"/>
        </w:rPr>
      </w:r>
    </w:p>
    <w:p w:rsidR="00000000" w:rsidDel="00000000" w:rsidP="00000000" w:rsidRDefault="00000000" w:rsidRPr="00000000" w14:paraId="000000AA">
      <w:pPr>
        <w:spacing w:after="200" w:before="0" w:lineRule="auto"/>
        <w:rPr>
          <w:color w:val="039be5"/>
          <w:sz w:val="32"/>
          <w:szCs w:val="32"/>
        </w:rPr>
      </w:pPr>
      <w:r w:rsidDel="00000000" w:rsidR="00000000" w:rsidRPr="00000000">
        <w:rPr>
          <w:color w:val="039be5"/>
          <w:sz w:val="32"/>
          <w:szCs w:val="32"/>
          <w:rtl w:val="0"/>
        </w:rPr>
        <w:t xml:space="preserve">Πόροι για εκπαιδευτικούς</w:t>
      </w:r>
    </w:p>
    <w:p w:rsidR="00000000" w:rsidDel="00000000" w:rsidP="00000000" w:rsidRDefault="00000000" w:rsidRPr="00000000" w14:paraId="000000AB">
      <w:pPr>
        <w:spacing w:before="0" w:lineRule="auto"/>
        <w:rPr/>
      </w:pPr>
      <w:r w:rsidDel="00000000" w:rsidR="00000000" w:rsidRPr="00000000">
        <w:rPr>
          <w:rtl w:val="0"/>
        </w:rPr>
        <w:t xml:space="preserve">Εικόνες σκύλων: </w:t>
      </w:r>
      <w:hyperlink r:id="rId10">
        <w:r w:rsidDel="00000000" w:rsidR="00000000" w:rsidRPr="00000000">
          <w:rPr>
            <w:color w:val="1155cc"/>
            <w:u w:val="single"/>
            <w:rtl w:val="0"/>
          </w:rPr>
          <w:t xml:space="preserve">https://drive.google.com/drive/folders/1ZA8Lv80RsBUUUCLCPqazWOPrVWv6d3mS?usp=sharing</w:t>
        </w:r>
      </w:hyperlink>
      <w:r w:rsidDel="00000000" w:rsidR="00000000" w:rsidRPr="00000000">
        <w:rPr>
          <w:rtl w:val="0"/>
        </w:rPr>
      </w:r>
    </w:p>
    <w:p w:rsidR="00000000" w:rsidDel="00000000" w:rsidP="00000000" w:rsidRDefault="00000000" w:rsidRPr="00000000" w14:paraId="000000AC">
      <w:pPr>
        <w:spacing w:before="0" w:lineRule="auto"/>
        <w:rPr/>
      </w:pPr>
      <w:r w:rsidDel="00000000" w:rsidR="00000000" w:rsidRPr="00000000">
        <w:rPr>
          <w:rtl w:val="0"/>
        </w:rPr>
      </w:r>
    </w:p>
    <w:p w:rsidR="00000000" w:rsidDel="00000000" w:rsidP="00000000" w:rsidRDefault="00000000" w:rsidRPr="00000000" w14:paraId="000000AD">
      <w:pPr>
        <w:spacing w:before="0" w:lineRule="auto"/>
        <w:rPr/>
      </w:pPr>
      <w:r w:rsidDel="00000000" w:rsidR="00000000" w:rsidRPr="00000000">
        <w:rPr>
          <w:rtl w:val="0"/>
        </w:rPr>
        <w:t xml:space="preserve">«Πίνακας με ράτσες σκύλων»:</w:t>
      </w:r>
    </w:p>
    <w:p w:rsidR="00000000" w:rsidDel="00000000" w:rsidP="00000000" w:rsidRDefault="00000000" w:rsidRPr="00000000" w14:paraId="000000AE">
      <w:pPr>
        <w:spacing w:before="0" w:lineRule="auto"/>
        <w:rPr>
          <w:color w:val="0000ee"/>
          <w:u w:val="single"/>
        </w:rPr>
      </w:pPr>
      <w:r w:rsidDel="00000000" w:rsidR="00000000" w:rsidRPr="00000000">
        <w:rPr>
          <w:rtl w:val="0"/>
        </w:rPr>
        <w:t xml:space="preserve"> </w:t>
      </w:r>
      <w:hyperlink r:id="rId11">
        <w:r w:rsidDel="00000000" w:rsidR="00000000" w:rsidRPr="00000000">
          <w:rPr>
            <w:color w:val="0000ee"/>
            <w:u w:val="single"/>
            <w:rtl w:val="0"/>
          </w:rPr>
          <w:t xml:space="preserve">Breed table</w:t>
        </w:r>
      </w:hyperlink>
      <w:r w:rsidDel="00000000" w:rsidR="00000000" w:rsidRPr="00000000">
        <w:rPr>
          <w:rtl w:val="0"/>
        </w:rPr>
      </w:r>
    </w:p>
    <w:p w:rsidR="00000000" w:rsidDel="00000000" w:rsidP="00000000" w:rsidRDefault="00000000" w:rsidRPr="00000000" w14:paraId="000000AF">
      <w:pPr>
        <w:spacing w:before="0" w:lineRule="auto"/>
        <w:rPr/>
      </w:pPr>
      <w:r w:rsidDel="00000000" w:rsidR="00000000" w:rsidRPr="00000000">
        <w:rPr>
          <w:rtl w:val="0"/>
        </w:rPr>
      </w:r>
    </w:p>
    <w:p w:rsidR="00000000" w:rsidDel="00000000" w:rsidP="00000000" w:rsidRDefault="00000000" w:rsidRPr="00000000" w14:paraId="000000B0">
      <w:pPr>
        <w:spacing w:before="0" w:lineRule="auto"/>
        <w:rPr/>
      </w:pPr>
      <w:r w:rsidDel="00000000" w:rsidR="00000000" w:rsidRPr="00000000">
        <w:rPr>
          <w:rtl w:val="0"/>
        </w:rPr>
        <w:t xml:space="preserve">Συμπληρωμένος πίνακας με ράτσες σκύλων και απαντήσεις για κάθε κατηγορία:</w:t>
      </w:r>
    </w:p>
    <w:p w:rsidR="00000000" w:rsidDel="00000000" w:rsidP="00000000" w:rsidRDefault="00000000" w:rsidRPr="00000000" w14:paraId="000000B1">
      <w:pPr>
        <w:spacing w:before="0" w:lineRule="auto"/>
        <w:rPr/>
      </w:pPr>
      <w:hyperlink r:id="rId12">
        <w:r w:rsidDel="00000000" w:rsidR="00000000" w:rsidRPr="00000000">
          <w:rPr>
            <w:color w:val="0000ee"/>
            <w:u w:val="single"/>
            <w:rtl w:val="0"/>
          </w:rPr>
          <w:t xml:space="preserve">Breed categories</w:t>
        </w:r>
      </w:hyperlink>
      <w:r w:rsidDel="00000000" w:rsidR="00000000" w:rsidRPr="00000000">
        <w:rPr>
          <w:rtl w:val="0"/>
        </w:rPr>
      </w:r>
    </w:p>
    <w:p w:rsidR="00000000" w:rsidDel="00000000" w:rsidP="00000000" w:rsidRDefault="00000000" w:rsidRPr="00000000" w14:paraId="000000B2">
      <w:pPr>
        <w:spacing w:before="0" w:lineRule="auto"/>
        <w:rPr/>
      </w:pPr>
      <w:r w:rsidDel="00000000" w:rsidR="00000000" w:rsidRPr="00000000">
        <w:rPr>
          <w:rtl w:val="0"/>
        </w:rPr>
      </w:r>
    </w:p>
    <w:p w:rsidR="00000000" w:rsidDel="00000000" w:rsidP="00000000" w:rsidRDefault="00000000" w:rsidRPr="00000000" w14:paraId="000000B3">
      <w:pPr>
        <w:pStyle w:val="Heading1"/>
        <w:spacing w:after="200" w:before="0" w:lineRule="auto"/>
        <w:rPr>
          <w:b w:val="1"/>
          <w:sz w:val="40"/>
          <w:szCs w:val="40"/>
        </w:rPr>
      </w:pPr>
      <w:bookmarkStart w:colFirst="0" w:colLast="0" w:name="_heading=h.3dy6vkm" w:id="6"/>
      <w:bookmarkEnd w:id="6"/>
      <w:r w:rsidDel="00000000" w:rsidR="00000000" w:rsidRPr="00000000">
        <w:rPr>
          <w:rtl w:val="0"/>
        </w:rPr>
      </w:r>
    </w:p>
    <w:p w:rsidR="00000000" w:rsidDel="00000000" w:rsidP="00000000" w:rsidRDefault="00000000" w:rsidRPr="00000000" w14:paraId="000000B4">
      <w:pPr>
        <w:pStyle w:val="Heading2"/>
        <w:spacing w:after="200" w:before="0" w:lineRule="auto"/>
        <w:rPr>
          <w:b w:val="1"/>
          <w:color w:val="039be5"/>
          <w:sz w:val="32"/>
          <w:szCs w:val="32"/>
        </w:rPr>
      </w:pPr>
      <w:bookmarkStart w:colFirst="0" w:colLast="0" w:name="_heading=h.1t3h5sf" w:id="7"/>
      <w:bookmarkEnd w:id="7"/>
      <w:r w:rsidDel="00000000" w:rsidR="00000000" w:rsidRPr="00000000">
        <w:rPr>
          <w:b w:val="1"/>
          <w:color w:val="039be5"/>
          <w:sz w:val="32"/>
          <w:szCs w:val="32"/>
          <w:rtl w:val="0"/>
        </w:rPr>
        <w:t xml:space="preserve">Δραστηριότητα 2.1.2 - Google Teachable Machine </w:t>
      </w:r>
    </w:p>
    <w:tbl>
      <w:tblPr>
        <w:tblStyle w:val="Table6"/>
        <w:tblW w:w="9210.0" w:type="dxa"/>
        <w:jc w:val="left"/>
        <w:tblInd w:w="130.0" w:type="dxa"/>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2880"/>
        <w:gridCol w:w="6330"/>
        <w:tblGridChange w:id="0">
          <w:tblGrid>
            <w:gridCol w:w="2880"/>
            <w:gridCol w:w="6330"/>
          </w:tblGrid>
        </w:tblGridChange>
      </w:tblGrid>
      <w:tr>
        <w:trPr>
          <w:cantSplit w:val="0"/>
          <w:trHeight w:val="390" w:hRule="atLeast"/>
          <w:tblHeader w:val="0"/>
        </w:trPr>
        <w:tc>
          <w:tcPr>
            <w:shd w:fill="d5e2ef" w:val="clear"/>
            <w:tcMar>
              <w:top w:w="100.0" w:type="dxa"/>
              <w:left w:w="100.0" w:type="dxa"/>
              <w:bottom w:w="100.0" w:type="dxa"/>
              <w:right w:w="100.0" w:type="dxa"/>
            </w:tcMar>
          </w:tcPr>
          <w:p w:rsidR="00000000" w:rsidDel="00000000" w:rsidP="00000000" w:rsidRDefault="00000000" w:rsidRPr="00000000" w14:paraId="000000B5">
            <w:pPr>
              <w:widowControl w:val="0"/>
              <w:spacing w:before="0" w:line="240" w:lineRule="auto"/>
              <w:rPr>
                <w:b w:val="1"/>
              </w:rPr>
            </w:pPr>
            <w:r w:rsidDel="00000000" w:rsidR="00000000" w:rsidRPr="00000000">
              <w:rPr>
                <w:b w:val="1"/>
                <w:rtl w:val="0"/>
              </w:rPr>
              <w:t xml:space="preserve">Εκτιμώμενη διάρκεια</w:t>
            </w:r>
          </w:p>
        </w:tc>
        <w:tc>
          <w:tcPr>
            <w:shd w:fill="auto" w:val="clear"/>
            <w:tcMar>
              <w:top w:w="100.0" w:type="dxa"/>
              <w:left w:w="100.0" w:type="dxa"/>
              <w:bottom w:w="100.0" w:type="dxa"/>
              <w:right w:w="100.0" w:type="dxa"/>
            </w:tcMar>
          </w:tcPr>
          <w:p w:rsidR="00000000" w:rsidDel="00000000" w:rsidP="00000000" w:rsidRDefault="00000000" w:rsidRPr="00000000" w14:paraId="000000B6">
            <w:pPr>
              <w:widowControl w:val="0"/>
              <w:spacing w:before="0" w:line="240" w:lineRule="auto"/>
              <w:rPr/>
            </w:pPr>
            <w:r w:rsidDel="00000000" w:rsidR="00000000" w:rsidRPr="00000000">
              <w:rPr>
                <w:rtl w:val="0"/>
              </w:rPr>
              <w:t xml:space="preserve">60 λεπτά</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0B7">
            <w:pPr>
              <w:widowControl w:val="0"/>
              <w:spacing w:before="0" w:line="240" w:lineRule="auto"/>
              <w:rPr>
                <w:b w:val="1"/>
              </w:rPr>
            </w:pPr>
            <w:r w:rsidDel="00000000" w:rsidR="00000000" w:rsidRPr="00000000">
              <w:rPr>
                <w:b w:val="1"/>
                <w:rtl w:val="0"/>
              </w:rPr>
              <w:t xml:space="preserve">Απαραίτητη προϋπόθεση</w:t>
            </w:r>
          </w:p>
        </w:tc>
        <w:tc>
          <w:tcPr>
            <w:shd w:fill="auto" w:val="clear"/>
            <w:tcMar>
              <w:top w:w="100.0" w:type="dxa"/>
              <w:left w:w="100.0" w:type="dxa"/>
              <w:bottom w:w="100.0" w:type="dxa"/>
              <w:right w:w="100.0" w:type="dxa"/>
            </w:tcMar>
          </w:tcPr>
          <w:p w:rsidR="00000000" w:rsidDel="00000000" w:rsidP="00000000" w:rsidRDefault="00000000" w:rsidRPr="00000000" w14:paraId="000000B8">
            <w:pPr>
              <w:widowControl w:val="0"/>
              <w:spacing w:before="0" w:line="240" w:lineRule="auto"/>
              <w:rPr/>
            </w:pPr>
            <w:r w:rsidDel="00000000" w:rsidR="00000000" w:rsidRPr="00000000">
              <w:rPr>
                <w:rtl w:val="0"/>
              </w:rPr>
              <w:t xml:space="preserve">Ολοκλήρωση Δραστηριότητας 1 στην Ενότητα 1</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0B9">
            <w:pPr>
              <w:widowControl w:val="0"/>
              <w:spacing w:before="0" w:line="240" w:lineRule="auto"/>
              <w:rPr>
                <w:b w:val="1"/>
              </w:rPr>
            </w:pPr>
            <w:r w:rsidDel="00000000" w:rsidR="00000000" w:rsidRPr="00000000">
              <w:rPr>
                <w:b w:val="1"/>
                <w:rtl w:val="0"/>
              </w:rPr>
              <w:t xml:space="preserve">Εργαλεία υλικού και λογισμικού Η/Υ</w:t>
            </w:r>
          </w:p>
        </w:tc>
        <w:tc>
          <w:tcPr>
            <w:shd w:fill="auto" w:val="clear"/>
            <w:tcMar>
              <w:top w:w="100.0" w:type="dxa"/>
              <w:left w:w="100.0" w:type="dxa"/>
              <w:bottom w:w="100.0" w:type="dxa"/>
              <w:right w:w="100.0" w:type="dxa"/>
            </w:tcMar>
          </w:tcPr>
          <w:p w:rsidR="00000000" w:rsidDel="00000000" w:rsidP="00000000" w:rsidRDefault="00000000" w:rsidRPr="00000000" w14:paraId="000000BA">
            <w:pPr>
              <w:widowControl w:val="0"/>
              <w:spacing w:before="0" w:line="240" w:lineRule="auto"/>
              <w:rPr/>
            </w:pPr>
            <w:r w:rsidDel="00000000" w:rsidR="00000000" w:rsidRPr="00000000">
              <w:rPr>
                <w:rtl w:val="0"/>
              </w:rPr>
              <w:t xml:space="preserve">Η/Υ και σύνδεση στο Διαδίκτυο.</w:t>
            </w:r>
          </w:p>
        </w:tc>
      </w:tr>
    </w:tbl>
    <w:p w:rsidR="00000000" w:rsidDel="00000000" w:rsidP="00000000" w:rsidRDefault="00000000" w:rsidRPr="00000000" w14:paraId="000000BB">
      <w:pPr>
        <w:pStyle w:val="Heading2"/>
        <w:spacing w:after="200" w:before="0" w:lineRule="auto"/>
        <w:rPr>
          <w:color w:val="039be5"/>
        </w:rPr>
      </w:pPr>
      <w:bookmarkStart w:colFirst="0" w:colLast="0" w:name="_heading=h.4d34og8" w:id="8"/>
      <w:bookmarkEnd w:id="8"/>
      <w:r w:rsidDel="00000000" w:rsidR="00000000" w:rsidRPr="00000000">
        <w:rPr>
          <w:rtl w:val="0"/>
        </w:rPr>
      </w:r>
    </w:p>
    <w:p w:rsidR="00000000" w:rsidDel="00000000" w:rsidP="00000000" w:rsidRDefault="00000000" w:rsidRPr="00000000" w14:paraId="000000BC">
      <w:pPr>
        <w:rPr/>
      </w:pPr>
      <w:r w:rsidDel="00000000" w:rsidR="00000000" w:rsidRPr="00000000">
        <w:rPr/>
        <w:drawing>
          <wp:inline distB="114300" distT="114300" distL="114300" distR="114300">
            <wp:extent cx="5943600" cy="3073400"/>
            <wp:effectExtent b="25400" l="25400" r="25400" t="25400"/>
            <wp:docPr id="1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943600" cy="3073400"/>
                    </a:xfrm>
                    <a:prstGeom prst="rect"/>
                    <a:ln w="25400">
                      <a:solidFill>
                        <a:srgbClr val="039BE5"/>
                      </a:solidFill>
                      <a:prstDash val="solid"/>
                    </a:ln>
                  </pic:spPr>
                </pic:pic>
              </a:graphicData>
            </a:graphic>
          </wp:inline>
        </w:drawing>
      </w:r>
      <w:r w:rsidDel="00000000" w:rsidR="00000000" w:rsidRPr="00000000">
        <w:rPr>
          <w:rtl w:val="0"/>
        </w:rPr>
      </w:r>
    </w:p>
    <w:p w:rsidR="00000000" w:rsidDel="00000000" w:rsidP="00000000" w:rsidRDefault="00000000" w:rsidRPr="00000000" w14:paraId="000000BD">
      <w:pPr>
        <w:spacing w:after="200" w:before="0" w:lineRule="auto"/>
        <w:rPr>
          <w:i w:val="1"/>
          <w:sz w:val="20"/>
          <w:szCs w:val="20"/>
        </w:rPr>
      </w:pPr>
      <w:r w:rsidDel="00000000" w:rsidR="00000000" w:rsidRPr="00000000">
        <w:rPr>
          <w:rtl w:val="0"/>
        </w:rPr>
      </w:r>
    </w:p>
    <w:p w:rsidR="00000000" w:rsidDel="00000000" w:rsidP="00000000" w:rsidRDefault="00000000" w:rsidRPr="00000000" w14:paraId="000000BE">
      <w:pPr>
        <w:spacing w:after="200" w:before="0" w:lineRule="auto"/>
        <w:rPr>
          <w:color w:val="039be5"/>
          <w:sz w:val="36"/>
          <w:szCs w:val="36"/>
        </w:rPr>
      </w:pPr>
      <w:r w:rsidDel="00000000" w:rsidR="00000000" w:rsidRPr="00000000">
        <w:rPr>
          <w:color w:val="039be5"/>
          <w:sz w:val="36"/>
          <w:szCs w:val="36"/>
          <w:rtl w:val="0"/>
        </w:rPr>
        <w:t xml:space="preserve">Διαδικασία (στάδια)</w:t>
      </w:r>
    </w:p>
    <w:p w:rsidR="00000000" w:rsidDel="00000000" w:rsidP="00000000" w:rsidRDefault="00000000" w:rsidRPr="00000000" w14:paraId="000000BF">
      <w:pPr>
        <w:spacing w:after="200" w:before="0" w:lineRule="auto"/>
        <w:rPr>
          <w:color w:val="039be5"/>
          <w:sz w:val="36"/>
          <w:szCs w:val="36"/>
        </w:rPr>
      </w:pPr>
      <w:r w:rsidDel="00000000" w:rsidR="00000000" w:rsidRPr="00000000">
        <w:rPr>
          <w:rtl w:val="0"/>
        </w:rPr>
        <w:t xml:space="preserve">Το Teachable Machine είναι μία διαδικτυακή εφαρμογή, την οποία μπορεί να χρησιμοποιήσει ο/η εκπαιδευτικός για να κάνει μία εισαγωγή στις έννοιες της Τεχνητής Νοημοσύνης (ΤΝ) και της Μηχανικής Μάθησης (ΜΜ) και να παρουσιάσει στους/στις μαθητές/ριες πώς «μαθαίνουν» οι μηχανές μέσα από μία απλή δραστηριότητα ταξινόμησης.</w:t>
      </w:r>
      <w:r w:rsidDel="00000000" w:rsidR="00000000" w:rsidRPr="00000000">
        <w:rPr>
          <w:rtl w:val="0"/>
        </w:rPr>
      </w:r>
    </w:p>
    <w:p w:rsidR="00000000" w:rsidDel="00000000" w:rsidP="00000000" w:rsidRDefault="00000000" w:rsidRPr="00000000" w14:paraId="000000C0">
      <w:pPr>
        <w:spacing w:after="200" w:before="0" w:lineRule="auto"/>
        <w:rPr>
          <w:b w:val="1"/>
        </w:rPr>
      </w:pPr>
      <w:r w:rsidDel="00000000" w:rsidR="00000000" w:rsidRPr="00000000">
        <w:rPr>
          <w:b w:val="1"/>
          <w:rtl w:val="0"/>
        </w:rPr>
        <w:t xml:space="preserve">Αφόρμηση</w:t>
      </w:r>
    </w:p>
    <w:p w:rsidR="00000000" w:rsidDel="00000000" w:rsidP="00000000" w:rsidRDefault="00000000" w:rsidRPr="00000000" w14:paraId="000000C1">
      <w:pPr>
        <w:numPr>
          <w:ilvl w:val="0"/>
          <w:numId w:val="20"/>
        </w:numPr>
        <w:spacing w:before="0" w:lineRule="auto"/>
        <w:ind w:left="720" w:hanging="360"/>
        <w:rPr/>
      </w:pPr>
      <w:r w:rsidDel="00000000" w:rsidR="00000000" w:rsidRPr="00000000">
        <w:rPr>
          <w:rtl w:val="0"/>
        </w:rPr>
        <w:t xml:space="preserve">O/H εκπαιδευτικός κάνει μία εισαγωγή στο περιβάλλον διεπαφής (interface) του Google Teachable Machine.</w:t>
      </w:r>
    </w:p>
    <w:p w:rsidR="00000000" w:rsidDel="00000000" w:rsidP="00000000" w:rsidRDefault="00000000" w:rsidRPr="00000000" w14:paraId="000000C2">
      <w:pPr>
        <w:numPr>
          <w:ilvl w:val="0"/>
          <w:numId w:val="20"/>
        </w:numPr>
        <w:spacing w:after="200" w:before="0" w:lineRule="auto"/>
        <w:ind w:left="720" w:hanging="360"/>
        <w:rPr/>
      </w:pPr>
      <w:r w:rsidDel="00000000" w:rsidR="00000000" w:rsidRPr="00000000">
        <w:rPr>
          <w:rtl w:val="0"/>
        </w:rPr>
        <w:t xml:space="preserve">Μπορεί επίσης να προβάλει ή να χρησιμοποιήσει το δοκιμαστικό υλικό (demo) που υπάρχει στο εργαλείο (βλ. εκπαιδευτικό βίντεο/tutorial: https://teachablemachine.withgoogle.com/v1/ ).</w:t>
      </w:r>
    </w:p>
    <w:p w:rsidR="00000000" w:rsidDel="00000000" w:rsidP="00000000" w:rsidRDefault="00000000" w:rsidRPr="00000000" w14:paraId="000000C3">
      <w:pPr>
        <w:spacing w:after="200" w:before="0" w:lineRule="auto"/>
        <w:rPr>
          <w:b w:val="1"/>
          <w:color w:val="434343"/>
        </w:rPr>
      </w:pPr>
      <w:r w:rsidDel="00000000" w:rsidR="00000000" w:rsidRPr="00000000">
        <w:rPr>
          <w:b w:val="1"/>
          <w:rtl w:val="0"/>
        </w:rPr>
        <w:t xml:space="preserve">Άμεση/Κατευθυνόμενη Διδασκαλία</w:t>
      </w:r>
      <w:r w:rsidDel="00000000" w:rsidR="00000000" w:rsidRPr="00000000">
        <w:rPr>
          <w:b w:val="1"/>
          <w:color w:val="434343"/>
          <w:rtl w:val="0"/>
        </w:rPr>
        <w:t xml:space="preserve"> &amp; Καθοδηγούμενη Πρακτική </w:t>
      </w:r>
    </w:p>
    <w:p w:rsidR="00000000" w:rsidDel="00000000" w:rsidP="00000000" w:rsidRDefault="00000000" w:rsidRPr="00000000" w14:paraId="000000C4">
      <w:pPr>
        <w:numPr>
          <w:ilvl w:val="0"/>
          <w:numId w:val="15"/>
        </w:numPr>
        <w:spacing w:after="200" w:before="0" w:line="240" w:lineRule="auto"/>
        <w:ind w:left="720" w:hanging="360"/>
        <w:rPr>
          <w:color w:val="434343"/>
        </w:rPr>
      </w:pPr>
      <w:r w:rsidDel="00000000" w:rsidR="00000000" w:rsidRPr="00000000">
        <w:rPr>
          <w:color w:val="434343"/>
          <w:u w:val="single"/>
          <w:rtl w:val="0"/>
        </w:rPr>
        <w:t xml:space="preserve">Αντιστοίχιση εικόνων με κατηγορίες</w:t>
      </w:r>
      <w:r w:rsidDel="00000000" w:rsidR="00000000" w:rsidRPr="00000000">
        <w:rPr>
          <w:rtl w:val="0"/>
        </w:rPr>
      </w:r>
    </w:p>
    <w:p w:rsidR="00000000" w:rsidDel="00000000" w:rsidP="00000000" w:rsidRDefault="00000000" w:rsidRPr="00000000" w14:paraId="000000C5">
      <w:pPr>
        <w:numPr>
          <w:ilvl w:val="1"/>
          <w:numId w:val="15"/>
        </w:numPr>
        <w:spacing w:after="200" w:before="0" w:line="240" w:lineRule="auto"/>
        <w:ind w:left="1440" w:hanging="360"/>
        <w:rPr>
          <w:color w:val="434343"/>
        </w:rPr>
      </w:pPr>
      <w:r w:rsidDel="00000000" w:rsidR="00000000" w:rsidRPr="00000000">
        <w:rPr>
          <w:color w:val="434343"/>
          <w:rtl w:val="0"/>
        </w:rPr>
        <w:t xml:space="preserve">Ο/Η εκπαιδευτικός διανέμει στους/στις μαθητές/ριες εικόνες από τις ράτσες σκύλων της προηγούμενης δραστηριότητας (βλ. Πόροι για εκπαιδευτικούς).</w:t>
      </w:r>
    </w:p>
    <w:p w:rsidR="00000000" w:rsidDel="00000000" w:rsidP="00000000" w:rsidRDefault="00000000" w:rsidRPr="00000000" w14:paraId="000000C6">
      <w:pPr>
        <w:numPr>
          <w:ilvl w:val="1"/>
          <w:numId w:val="15"/>
        </w:numPr>
        <w:spacing w:after="200" w:before="0" w:line="240" w:lineRule="auto"/>
        <w:ind w:left="1440" w:hanging="360"/>
        <w:rPr>
          <w:color w:val="434343"/>
        </w:rPr>
      </w:pPr>
      <w:sdt>
        <w:sdtPr>
          <w:tag w:val="goog_rdk_1"/>
        </w:sdtPr>
        <w:sdtContent>
          <w:r w:rsidDel="00000000" w:rsidR="00000000" w:rsidRPr="00000000">
            <w:rPr>
              <w:rFonts w:ascii="Cardo" w:cs="Cardo" w:eastAsia="Cardo" w:hAnsi="Cardo"/>
              <w:color w:val="434343"/>
              <w:rtl w:val="0"/>
            </w:rPr>
            <w:t xml:space="preserve">Στη συνέχεια, εισέρχεται στο Google Teachable Machine και κάνει κλικ στην επιλογή “Image Project” → “New Image Project”</w:t>
          </w:r>
        </w:sdtContent>
      </w:sdt>
      <w:r w:rsidDel="00000000" w:rsidR="00000000" w:rsidRPr="00000000">
        <w:rPr>
          <w:rtl w:val="0"/>
        </w:rPr>
        <w:t xml:space="preserve"> </w:t>
      </w:r>
      <w:sdt>
        <w:sdtPr>
          <w:tag w:val="goog_rdk_2"/>
        </w:sdtPr>
        <w:sdtContent>
          <w:r w:rsidDel="00000000" w:rsidR="00000000" w:rsidRPr="00000000">
            <w:rPr>
              <w:rFonts w:ascii="Nova Mono" w:cs="Nova Mono" w:eastAsia="Nova Mono" w:hAnsi="Nova Mono"/>
              <w:color w:val="434343"/>
              <w:rtl w:val="0"/>
            </w:rPr>
            <w:t xml:space="preserve">→ “Standard image model”.</w:t>
          </w:r>
        </w:sdtContent>
      </w:sdt>
    </w:p>
    <w:p w:rsidR="00000000" w:rsidDel="00000000" w:rsidP="00000000" w:rsidRDefault="00000000" w:rsidRPr="00000000" w14:paraId="000000C7">
      <w:pPr>
        <w:numPr>
          <w:ilvl w:val="1"/>
          <w:numId w:val="15"/>
        </w:numPr>
        <w:spacing w:after="200" w:before="0" w:line="240" w:lineRule="auto"/>
        <w:ind w:left="1440" w:hanging="360"/>
        <w:rPr>
          <w:color w:val="434343"/>
        </w:rPr>
      </w:pPr>
      <w:r w:rsidDel="00000000" w:rsidR="00000000" w:rsidRPr="00000000">
        <w:rPr>
          <w:color w:val="434343"/>
          <w:rtl w:val="0"/>
        </w:rPr>
        <w:t xml:space="preserve">Η</w:t>
      </w:r>
      <w:r w:rsidDel="00000000" w:rsidR="00000000" w:rsidRPr="00000000">
        <w:rPr>
          <w:rtl w:val="0"/>
        </w:rPr>
        <w:t xml:space="preserve"> </w:t>
      </w:r>
      <w:r w:rsidDel="00000000" w:rsidR="00000000" w:rsidRPr="00000000">
        <w:rPr>
          <w:color w:val="434343"/>
          <w:rtl w:val="0"/>
        </w:rPr>
        <w:t xml:space="preserve">ομαδοποίηση μπορεί να ξεκινήσει με δύο ή τρεις ομάδες, καθεμία από τις οποίες θα αντιστοιχίζει ένα όνομα για τις ομάδες και θα ανεβάζει τις αντίστοιχες εικόνες στις διαφορετικές ομάδες.</w:t>
      </w:r>
      <w:r w:rsidDel="00000000" w:rsidR="00000000" w:rsidRPr="00000000">
        <w:rPr>
          <w:rtl w:val="0"/>
        </w:rPr>
      </w:r>
    </w:p>
    <w:p w:rsidR="00000000" w:rsidDel="00000000" w:rsidP="00000000" w:rsidRDefault="00000000" w:rsidRPr="00000000" w14:paraId="000000C8">
      <w:pPr>
        <w:numPr>
          <w:ilvl w:val="0"/>
          <w:numId w:val="15"/>
        </w:numPr>
        <w:spacing w:after="200" w:before="0" w:line="240" w:lineRule="auto"/>
        <w:ind w:left="720" w:hanging="360"/>
        <w:rPr>
          <w:color w:val="434343"/>
        </w:rPr>
      </w:pPr>
      <w:r w:rsidDel="00000000" w:rsidR="00000000" w:rsidRPr="00000000">
        <w:rPr>
          <w:color w:val="434343"/>
          <w:u w:val="single"/>
          <w:rtl w:val="0"/>
        </w:rPr>
        <w:t xml:space="preserve">Εκπαίδευση</w:t>
      </w:r>
      <w:r w:rsidDel="00000000" w:rsidR="00000000" w:rsidRPr="00000000">
        <w:rPr>
          <w:rtl w:val="0"/>
        </w:rPr>
      </w:r>
    </w:p>
    <w:p w:rsidR="00000000" w:rsidDel="00000000" w:rsidP="00000000" w:rsidRDefault="00000000" w:rsidRPr="00000000" w14:paraId="000000C9">
      <w:pPr>
        <w:numPr>
          <w:ilvl w:val="1"/>
          <w:numId w:val="15"/>
        </w:numPr>
        <w:spacing w:after="200" w:before="0" w:line="240" w:lineRule="auto"/>
        <w:ind w:left="1440" w:hanging="360"/>
        <w:rPr>
          <w:color w:val="434343"/>
        </w:rPr>
      </w:pPr>
      <w:r w:rsidDel="00000000" w:rsidR="00000000" w:rsidRPr="00000000">
        <w:rPr>
          <w:color w:val="434343"/>
          <w:rtl w:val="0"/>
        </w:rPr>
        <w:t xml:space="preserve">Οι μαθητές/ριες μπορούν να εκπαιδεύσουν το μοντέλο τους και να κάνουν δοκιμές με άλλες εικόνες (από το ίδιο σετ εκπαίδευσης ή από άλλες ράτσες σκύλων).</w:t>
      </w:r>
    </w:p>
    <w:p w:rsidR="00000000" w:rsidDel="00000000" w:rsidP="00000000" w:rsidRDefault="00000000" w:rsidRPr="00000000" w14:paraId="000000CA">
      <w:pPr>
        <w:numPr>
          <w:ilvl w:val="1"/>
          <w:numId w:val="15"/>
        </w:numPr>
        <w:spacing w:after="200" w:before="0" w:line="240" w:lineRule="auto"/>
        <w:ind w:left="1440" w:hanging="360"/>
        <w:rPr>
          <w:color w:val="434343"/>
        </w:rPr>
      </w:pPr>
      <w:r w:rsidDel="00000000" w:rsidR="00000000" w:rsidRPr="00000000">
        <w:rPr>
          <w:color w:val="434343"/>
          <w:rtl w:val="0"/>
        </w:rPr>
        <w:t xml:space="preserve">Οι μαθητές/ριες μπορούν πλέον να αναφέρουν τα αποτελέσματά τους και να κάνουν προβλέψεις για το πώς λειτουργεί το μοντέλο που εκπαίδευσαν.</w:t>
      </w:r>
    </w:p>
    <w:p w:rsidR="00000000" w:rsidDel="00000000" w:rsidP="00000000" w:rsidRDefault="00000000" w:rsidRPr="00000000" w14:paraId="000000CB">
      <w:pPr>
        <w:spacing w:after="200" w:before="0" w:lineRule="auto"/>
        <w:jc w:val="center"/>
        <w:rPr>
          <w:color w:val="ff0000"/>
        </w:rPr>
      </w:pPr>
      <w:r w:rsidDel="00000000" w:rsidR="00000000" w:rsidRPr="00000000">
        <w:rPr>
          <w:color w:val="ff0000"/>
        </w:rPr>
        <w:drawing>
          <wp:inline distB="114300" distT="114300" distL="114300" distR="114300">
            <wp:extent cx="5943600" cy="2959100"/>
            <wp:effectExtent b="0" l="0" r="0" t="0"/>
            <wp:docPr id="16"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94360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spacing w:after="200" w:before="0" w:lineRule="auto"/>
        <w:rPr>
          <w:color w:val="039be5"/>
          <w:sz w:val="32"/>
          <w:szCs w:val="32"/>
        </w:rPr>
      </w:pPr>
      <w:r w:rsidDel="00000000" w:rsidR="00000000" w:rsidRPr="00000000">
        <w:rPr>
          <w:b w:val="1"/>
          <w:rtl w:val="0"/>
        </w:rPr>
        <w:t xml:space="preserve">Ανεξάρτητη Πρακτική</w:t>
      </w:r>
      <w:r w:rsidDel="00000000" w:rsidR="00000000" w:rsidRPr="00000000">
        <w:rPr>
          <w:rtl w:val="0"/>
        </w:rPr>
      </w:r>
    </w:p>
    <w:p w:rsidR="00000000" w:rsidDel="00000000" w:rsidP="00000000" w:rsidRDefault="00000000" w:rsidRPr="00000000" w14:paraId="000000CD">
      <w:pPr>
        <w:spacing w:after="200" w:before="0" w:lineRule="auto"/>
        <w:rPr>
          <w:color w:val="434343"/>
        </w:rPr>
      </w:pPr>
      <w:r w:rsidDel="00000000" w:rsidR="00000000" w:rsidRPr="00000000">
        <w:rPr>
          <w:color w:val="434343"/>
          <w:rtl w:val="0"/>
        </w:rPr>
        <w:t xml:space="preserve">Μετά από αυτήν την πρώτη δραστηριότητα που μπορεί να πραγματοποιηθεί σε ατομικό επίπεδο, ο/η εκπαιδευτικός μπορεί να χωρίσει τους/τις μαθητές/ριες της τάξης σε ομάδες των 5-7 ατόμων.</w:t>
      </w:r>
      <w:r w:rsidDel="00000000" w:rsidR="00000000" w:rsidRPr="00000000">
        <w:rPr>
          <w:rtl w:val="0"/>
        </w:rPr>
        <w:t xml:space="preserve"> </w:t>
      </w:r>
      <w:r w:rsidDel="00000000" w:rsidR="00000000" w:rsidRPr="00000000">
        <w:rPr>
          <w:color w:val="434343"/>
          <w:rtl w:val="0"/>
        </w:rPr>
        <w:t xml:space="preserve">Οι μαθητές/ριες, αν το επιθυμούν, μπορούν να επαναλάβουν την ίδια δραστηριότητα δύο ή τρεις φορές. Ο/Η εκπαιδευτικός κινείται ανάμεσα στις ομάδες για να βεβαιωθεί για την άρτια διεξαγωγή της δραστηριότητας και για να επιλύσει τυχόν απορίες/προβλήματα των μαθητών/ριών.</w:t>
      </w:r>
    </w:p>
    <w:p w:rsidR="00000000" w:rsidDel="00000000" w:rsidP="00000000" w:rsidRDefault="00000000" w:rsidRPr="00000000" w14:paraId="000000CE">
      <w:pPr>
        <w:spacing w:after="200" w:before="0" w:lineRule="auto"/>
        <w:rPr>
          <w:b w:val="1"/>
        </w:rPr>
      </w:pPr>
      <w:r w:rsidDel="00000000" w:rsidR="00000000" w:rsidRPr="00000000">
        <w:rPr>
          <w:b w:val="1"/>
          <w:rtl w:val="0"/>
        </w:rPr>
        <w:t xml:space="preserve">Κλείσιμο</w:t>
      </w:r>
    </w:p>
    <w:p w:rsidR="00000000" w:rsidDel="00000000" w:rsidP="00000000" w:rsidRDefault="00000000" w:rsidRPr="00000000" w14:paraId="000000CF">
      <w:pPr>
        <w:spacing w:after="200" w:before="0" w:lineRule="auto"/>
        <w:rPr>
          <w:color w:val="434343"/>
        </w:rPr>
      </w:pPr>
      <w:r w:rsidDel="00000000" w:rsidR="00000000" w:rsidRPr="00000000">
        <w:rPr>
          <w:color w:val="434343"/>
          <w:rtl w:val="0"/>
        </w:rPr>
        <w:t xml:space="preserve">Μετά το τέλος της δραστηριότητας, ο/η εκπαιδευτικός μπορεί να ξεκινήσει μία ομαδική συζήτηση με τους/τις μαθητές/ριες. Καλό θα ήταν να τους υποβάλει ερωτήσεις που θα τους/τις βοηθήσουν να συνειδητοποιήσουν τη σημασία της δραστηριότητας. Για παράδειγμα, θα μπορούσε να τους/τις ρωτήσει: «Πώς λειτουργεί μία εκπαιδεύσιμη μηχανή (teachable machine);», «Γιατί λέγεται teachable (εκπαιδεύσιμη);», «Ποιο άτομο την εκπαιδεύει;» και «Πώς επηρεάζονται τα αποτελέσματα από τις εικόνες που χρησιμοποιήσαμε στην εκπαίδευση;». </w:t>
      </w:r>
    </w:p>
    <w:p w:rsidR="00000000" w:rsidDel="00000000" w:rsidP="00000000" w:rsidRDefault="00000000" w:rsidRPr="00000000" w14:paraId="000000D0">
      <w:pPr>
        <w:spacing w:after="200" w:before="0" w:lineRule="auto"/>
        <w:rPr>
          <w:color w:val="039be5"/>
          <w:sz w:val="32"/>
          <w:szCs w:val="32"/>
        </w:rPr>
      </w:pPr>
      <w:r w:rsidDel="00000000" w:rsidR="00000000" w:rsidRPr="00000000">
        <w:rPr>
          <w:color w:val="039be5"/>
          <w:sz w:val="32"/>
          <w:szCs w:val="32"/>
          <w:rtl w:val="0"/>
        </w:rPr>
        <w:t xml:space="preserve">Αντιμετώπιση προβλημάτων</w:t>
      </w:r>
    </w:p>
    <w:tbl>
      <w:tblPr>
        <w:tblStyle w:val="Table7"/>
        <w:tblW w:w="9210.0" w:type="dxa"/>
        <w:jc w:val="left"/>
        <w:tblInd w:w="130.0" w:type="dxa"/>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4680"/>
        <w:gridCol w:w="4530"/>
        <w:tblGridChange w:id="0">
          <w:tblGrid>
            <w:gridCol w:w="4680"/>
            <w:gridCol w:w="4530"/>
          </w:tblGrid>
        </w:tblGridChange>
      </w:tblGrid>
      <w:tr>
        <w:trPr>
          <w:cantSplit w:val="0"/>
          <w:trHeight w:val="390" w:hRule="atLeast"/>
          <w:tblHeader w:val="0"/>
        </w:trPr>
        <w:tc>
          <w:tcPr>
            <w:shd w:fill="d5e2ef" w:val="clear"/>
            <w:tcMar>
              <w:top w:w="100.0" w:type="dxa"/>
              <w:left w:w="100.0" w:type="dxa"/>
              <w:bottom w:w="100.0" w:type="dxa"/>
              <w:right w:w="100.0" w:type="dxa"/>
            </w:tcMar>
          </w:tcPr>
          <w:p w:rsidR="00000000" w:rsidDel="00000000" w:rsidP="00000000" w:rsidRDefault="00000000" w:rsidRPr="00000000" w14:paraId="000000D1">
            <w:pPr>
              <w:widowControl w:val="0"/>
              <w:spacing w:after="200" w:before="0" w:line="240" w:lineRule="auto"/>
              <w:rPr>
                <w:b w:val="1"/>
              </w:rPr>
            </w:pPr>
            <w:r w:rsidDel="00000000" w:rsidR="00000000" w:rsidRPr="00000000">
              <w:rPr>
                <w:b w:val="1"/>
                <w:rtl w:val="0"/>
              </w:rPr>
              <w:t xml:space="preserve">Πιθανό πρόβλημα</w:t>
            </w:r>
          </w:p>
        </w:tc>
        <w:tc>
          <w:tcPr>
            <w:shd w:fill="6fa8dc" w:val="clear"/>
            <w:tcMar>
              <w:top w:w="100.0" w:type="dxa"/>
              <w:left w:w="100.0" w:type="dxa"/>
              <w:bottom w:w="100.0" w:type="dxa"/>
              <w:right w:w="100.0" w:type="dxa"/>
            </w:tcMar>
          </w:tcPr>
          <w:p w:rsidR="00000000" w:rsidDel="00000000" w:rsidP="00000000" w:rsidRDefault="00000000" w:rsidRPr="00000000" w14:paraId="000000D2">
            <w:pPr>
              <w:widowControl w:val="0"/>
              <w:spacing w:after="200" w:before="0" w:line="240" w:lineRule="auto"/>
              <w:rPr>
                <w:b w:val="1"/>
                <w:color w:val="ffffff"/>
              </w:rPr>
            </w:pPr>
            <w:r w:rsidDel="00000000" w:rsidR="00000000" w:rsidRPr="00000000">
              <w:rPr>
                <w:b w:val="1"/>
                <w:color w:val="ffffff"/>
                <w:rtl w:val="0"/>
              </w:rPr>
              <w:t xml:space="preserve">Πιθανή λύση</w:t>
            </w:r>
          </w:p>
        </w:tc>
      </w:tr>
      <w:tr>
        <w:trPr>
          <w:cantSplit w:val="0"/>
          <w:trHeight w:val="390" w:hRule="atLeast"/>
          <w:tblHeader w:val="0"/>
        </w:trPr>
        <w:tc>
          <w:tcPr>
            <w:tcMar>
              <w:top w:w="100.0" w:type="dxa"/>
              <w:left w:w="100.0" w:type="dxa"/>
              <w:bottom w:w="100.0" w:type="dxa"/>
              <w:right w:w="100.0" w:type="dxa"/>
            </w:tcMar>
          </w:tcPr>
          <w:p w:rsidR="00000000" w:rsidDel="00000000" w:rsidP="00000000" w:rsidRDefault="00000000" w:rsidRPr="00000000" w14:paraId="000000D3">
            <w:pPr>
              <w:widowControl w:val="0"/>
              <w:spacing w:before="0" w:line="240" w:lineRule="auto"/>
              <w:rPr>
                <w:color w:val="ff0000"/>
              </w:rPr>
            </w:pPr>
            <w:r w:rsidDel="00000000" w:rsidR="00000000" w:rsidRPr="00000000">
              <w:rPr>
                <w:color w:val="434343"/>
                <w:rtl w:val="0"/>
              </w:rPr>
              <w:t xml:space="preserve">Η γλώσσα διεπαφής του Teachable Machine είναι μόνο τα αγγλικά.</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4">
            <w:pPr>
              <w:widowControl w:val="0"/>
              <w:spacing w:before="0" w:line="240" w:lineRule="auto"/>
              <w:rPr>
                <w:color w:val="434343"/>
              </w:rPr>
            </w:pPr>
            <w:r w:rsidDel="00000000" w:rsidR="00000000" w:rsidRPr="00000000">
              <w:rPr>
                <w:color w:val="434343"/>
                <w:rtl w:val="0"/>
              </w:rPr>
              <w:t xml:space="preserve">Η δραστηριότητα μπορεί να πραγματοποιηθεί σε ομαδικό επίπεδο και επομένως, ο/η εκπαιδευτικός δεν θα χρειαστεί να πλοηγηθεί στο περιβάλλον διεπαφής ή να διαβάσει το κείμενο.</w:t>
            </w:r>
          </w:p>
        </w:tc>
      </w:tr>
    </w:tbl>
    <w:p w:rsidR="00000000" w:rsidDel="00000000" w:rsidP="00000000" w:rsidRDefault="00000000" w:rsidRPr="00000000" w14:paraId="000000D5">
      <w:pPr>
        <w:spacing w:after="200" w:before="0" w:lineRule="auto"/>
        <w:rPr>
          <w:color w:val="039be5"/>
          <w:sz w:val="32"/>
          <w:szCs w:val="32"/>
        </w:rPr>
      </w:pPr>
      <w:r w:rsidDel="00000000" w:rsidR="00000000" w:rsidRPr="00000000">
        <w:rPr>
          <w:rtl w:val="0"/>
        </w:rPr>
      </w:r>
    </w:p>
    <w:p w:rsidR="00000000" w:rsidDel="00000000" w:rsidP="00000000" w:rsidRDefault="00000000" w:rsidRPr="00000000" w14:paraId="000000D6">
      <w:pPr>
        <w:spacing w:after="200" w:before="0" w:lineRule="auto"/>
        <w:rPr>
          <w:color w:val="039be5"/>
          <w:sz w:val="32"/>
          <w:szCs w:val="32"/>
        </w:rPr>
      </w:pPr>
      <w:r w:rsidDel="00000000" w:rsidR="00000000" w:rsidRPr="00000000">
        <w:rPr>
          <w:color w:val="039be5"/>
          <w:sz w:val="32"/>
          <w:szCs w:val="32"/>
          <w:rtl w:val="0"/>
        </w:rPr>
        <w:t xml:space="preserve">Πόροι για εκπαιδευτικούς</w:t>
      </w:r>
    </w:p>
    <w:p w:rsidR="00000000" w:rsidDel="00000000" w:rsidP="00000000" w:rsidRDefault="00000000" w:rsidRPr="00000000" w14:paraId="000000D7">
      <w:pPr>
        <w:spacing w:before="0" w:lineRule="auto"/>
        <w:rPr/>
      </w:pPr>
      <w:r w:rsidDel="00000000" w:rsidR="00000000" w:rsidRPr="00000000">
        <w:rPr>
          <w:rtl w:val="0"/>
        </w:rPr>
        <w:t xml:space="preserve">Παρακάτω ακολουθούν ορισμένοι διαδικτυακοί πόροι που μπορεί να διευκολύνουν στη μετάδοση σχετικών εννοιών από τους/τις εκπαιδευτικούς κατά τη διάρκεια της προτεινόμενης δραστηριότητας στην τάξη:</w:t>
      </w:r>
    </w:p>
    <w:p w:rsidR="00000000" w:rsidDel="00000000" w:rsidP="00000000" w:rsidRDefault="00000000" w:rsidRPr="00000000" w14:paraId="000000D8">
      <w:pPr>
        <w:numPr>
          <w:ilvl w:val="0"/>
          <w:numId w:val="12"/>
        </w:numPr>
        <w:spacing w:before="0" w:lineRule="auto"/>
        <w:ind w:left="720" w:hanging="360"/>
        <w:rPr/>
      </w:pPr>
      <w:r w:rsidDel="00000000" w:rsidR="00000000" w:rsidRPr="00000000">
        <w:rPr>
          <w:rtl w:val="0"/>
        </w:rPr>
        <w:t xml:space="preserve">Τελευταία έκδοση του Teachable Machine:</w:t>
      </w:r>
    </w:p>
    <w:p w:rsidR="00000000" w:rsidDel="00000000" w:rsidP="00000000" w:rsidRDefault="00000000" w:rsidRPr="00000000" w14:paraId="000000D9">
      <w:pPr>
        <w:spacing w:before="0" w:lineRule="auto"/>
        <w:ind w:left="720" w:firstLine="0"/>
        <w:rPr/>
      </w:pPr>
      <w:hyperlink r:id="rId15">
        <w:r w:rsidDel="00000000" w:rsidR="00000000" w:rsidRPr="00000000">
          <w:rPr>
            <w:color w:val="1155cc"/>
            <w:u w:val="single"/>
            <w:rtl w:val="0"/>
          </w:rPr>
          <w:t xml:space="preserve">https://teachablemachine.withgoogle.com/</w:t>
        </w:r>
      </w:hyperlink>
      <w:r w:rsidDel="00000000" w:rsidR="00000000" w:rsidRPr="00000000">
        <w:rPr>
          <w:rtl w:val="0"/>
        </w:rPr>
      </w:r>
    </w:p>
    <w:p w:rsidR="00000000" w:rsidDel="00000000" w:rsidP="00000000" w:rsidRDefault="00000000" w:rsidRPr="00000000" w14:paraId="000000DA">
      <w:pPr>
        <w:numPr>
          <w:ilvl w:val="0"/>
          <w:numId w:val="12"/>
        </w:numPr>
        <w:spacing w:before="0" w:lineRule="auto"/>
        <w:ind w:left="720" w:hanging="360"/>
        <w:rPr/>
      </w:pPr>
      <w:r w:rsidDel="00000000" w:rsidR="00000000" w:rsidRPr="00000000">
        <w:rPr>
          <w:rtl w:val="0"/>
        </w:rPr>
        <w:t xml:space="preserve">Προηγούμενη έκδοση του Teachable Machine με tutorial:  </w:t>
      </w:r>
      <w:hyperlink r:id="rId16">
        <w:r w:rsidDel="00000000" w:rsidR="00000000" w:rsidRPr="00000000">
          <w:rPr>
            <w:color w:val="1155cc"/>
            <w:u w:val="single"/>
            <w:rtl w:val="0"/>
          </w:rPr>
          <w:t xml:space="preserve">https://teachablemachine.withgoogle.com/v1/ </w:t>
        </w:r>
      </w:hyperlink>
      <w:r w:rsidDel="00000000" w:rsidR="00000000" w:rsidRPr="00000000">
        <w:rPr>
          <w:rtl w:val="0"/>
        </w:rPr>
      </w:r>
    </w:p>
    <w:p w:rsidR="00000000" w:rsidDel="00000000" w:rsidP="00000000" w:rsidRDefault="00000000" w:rsidRPr="00000000" w14:paraId="000000DB">
      <w:pPr>
        <w:spacing w:before="0" w:lineRule="auto"/>
        <w:rPr/>
      </w:pPr>
      <w:r w:rsidDel="00000000" w:rsidR="00000000" w:rsidRPr="00000000">
        <w:rPr>
          <w:rtl w:val="0"/>
        </w:rPr>
      </w:r>
    </w:p>
    <w:p w:rsidR="00000000" w:rsidDel="00000000" w:rsidP="00000000" w:rsidRDefault="00000000" w:rsidRPr="00000000" w14:paraId="000000DC">
      <w:pPr>
        <w:spacing w:before="0" w:lineRule="auto"/>
        <w:rPr/>
      </w:pPr>
      <w:r w:rsidDel="00000000" w:rsidR="00000000" w:rsidRPr="00000000">
        <w:rPr>
          <w:rtl w:val="0"/>
        </w:rPr>
      </w:r>
    </w:p>
    <w:p w:rsidR="00000000" w:rsidDel="00000000" w:rsidP="00000000" w:rsidRDefault="00000000" w:rsidRPr="00000000" w14:paraId="000000DD">
      <w:pPr>
        <w:pStyle w:val="Heading1"/>
        <w:spacing w:before="0" w:lineRule="auto"/>
        <w:rPr/>
      </w:pPr>
      <w:bookmarkStart w:colFirst="0" w:colLast="0" w:name="_heading=h.2s8eyo1" w:id="9"/>
      <w:bookmarkEnd w:id="9"/>
      <w:r w:rsidDel="00000000" w:rsidR="00000000" w:rsidRPr="00000000">
        <w:rPr>
          <w:rtl w:val="0"/>
        </w:rPr>
      </w:r>
    </w:p>
    <w:p w:rsidR="00000000" w:rsidDel="00000000" w:rsidP="00000000" w:rsidRDefault="00000000" w:rsidRPr="00000000" w14:paraId="000000DE">
      <w:pPr>
        <w:spacing w:after="200" w:before="0" w:lineRule="auto"/>
        <w:rPr/>
      </w:pPr>
      <w:r w:rsidDel="00000000" w:rsidR="00000000" w:rsidRPr="00000000">
        <w:rPr>
          <w:rtl w:val="0"/>
        </w:rPr>
      </w:r>
    </w:p>
    <w:p w:rsidR="00000000" w:rsidDel="00000000" w:rsidP="00000000" w:rsidRDefault="00000000" w:rsidRPr="00000000" w14:paraId="000000DF">
      <w:pPr>
        <w:pStyle w:val="Heading1"/>
        <w:spacing w:after="200" w:before="0" w:lineRule="auto"/>
        <w:rPr>
          <w:b w:val="1"/>
        </w:rPr>
      </w:pPr>
      <w:bookmarkStart w:colFirst="0" w:colLast="0" w:name="_heading=h.17dp8vu" w:id="10"/>
      <w:bookmarkEnd w:id="10"/>
      <w:r w:rsidDel="00000000" w:rsidR="00000000" w:rsidRPr="00000000">
        <w:br w:type="page"/>
      </w:r>
      <w:r w:rsidDel="00000000" w:rsidR="00000000" w:rsidRPr="00000000">
        <w:rPr>
          <w:sz w:val="48"/>
          <w:szCs w:val="48"/>
          <w:rtl w:val="0"/>
        </w:rPr>
        <w:t xml:space="preserve">Ενότητα 2 - Θέμα 2</w:t>
      </w:r>
      <w:r w:rsidDel="00000000" w:rsidR="00000000" w:rsidRPr="00000000">
        <w:rPr>
          <w:b w:val="1"/>
          <w:rtl w:val="0"/>
        </w:rPr>
        <w:br w:type="textWrapping"/>
      </w:r>
      <w:r w:rsidDel="00000000" w:rsidR="00000000" w:rsidRPr="00000000">
        <w:rPr>
          <w:color w:val="000000"/>
          <w:rtl w:val="0"/>
        </w:rPr>
        <w:t xml:space="preserve">Αναγνώριση προσώπου και βασικές έννοιες προγραμματισμού</w:t>
      </w:r>
      <w:r w:rsidDel="00000000" w:rsidR="00000000" w:rsidRPr="00000000">
        <w:rPr>
          <w:rtl w:val="0"/>
        </w:rPr>
      </w:r>
    </w:p>
    <w:p w:rsidR="00000000" w:rsidDel="00000000" w:rsidP="00000000" w:rsidRDefault="00000000" w:rsidRPr="00000000" w14:paraId="000000E0">
      <w:pPr>
        <w:spacing w:after="200" w:before="0" w:line="276" w:lineRule="auto"/>
        <w:rPr>
          <w:rFonts w:ascii="Arial" w:cs="Arial" w:eastAsia="Arial" w:hAnsi="Arial"/>
        </w:rPr>
      </w:pPr>
      <w:r w:rsidDel="00000000" w:rsidR="00000000" w:rsidRPr="00000000">
        <w:rPr>
          <w:rtl w:val="0"/>
        </w:rPr>
      </w:r>
    </w:p>
    <w:tbl>
      <w:tblPr>
        <w:tblStyle w:val="Table8"/>
        <w:tblW w:w="9210.0" w:type="dxa"/>
        <w:jc w:val="left"/>
        <w:tblInd w:w="130.0" w:type="dxa"/>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2880"/>
        <w:gridCol w:w="6330"/>
        <w:tblGridChange w:id="0">
          <w:tblGrid>
            <w:gridCol w:w="2880"/>
            <w:gridCol w:w="6330"/>
          </w:tblGrid>
        </w:tblGridChange>
      </w:tblGrid>
      <w:tr>
        <w:trPr>
          <w:cantSplit w:val="0"/>
          <w:trHeight w:val="390" w:hRule="atLeast"/>
          <w:tblHeader w:val="0"/>
        </w:trPr>
        <w:tc>
          <w:tcPr>
            <w:shd w:fill="d5e2ef" w:val="clear"/>
            <w:tcMar>
              <w:top w:w="100.0" w:type="dxa"/>
              <w:left w:w="100.0" w:type="dxa"/>
              <w:bottom w:w="100.0" w:type="dxa"/>
              <w:right w:w="100.0" w:type="dxa"/>
            </w:tcMar>
          </w:tcPr>
          <w:p w:rsidR="00000000" w:rsidDel="00000000" w:rsidP="00000000" w:rsidRDefault="00000000" w:rsidRPr="00000000" w14:paraId="000000E1">
            <w:pPr>
              <w:widowControl w:val="0"/>
              <w:spacing w:after="200" w:before="0" w:line="240" w:lineRule="auto"/>
              <w:rPr>
                <w:b w:val="1"/>
              </w:rPr>
            </w:pPr>
            <w:r w:rsidDel="00000000" w:rsidR="00000000" w:rsidRPr="00000000">
              <w:rPr>
                <w:b w:val="1"/>
                <w:rtl w:val="0"/>
              </w:rPr>
              <w:t xml:space="preserve">Διάρκεια</w:t>
            </w:r>
          </w:p>
        </w:tc>
        <w:tc>
          <w:tcPr>
            <w:shd w:fill="auto" w:val="clear"/>
            <w:tcMar>
              <w:top w:w="100.0" w:type="dxa"/>
              <w:left w:w="100.0" w:type="dxa"/>
              <w:bottom w:w="100.0" w:type="dxa"/>
              <w:right w:w="100.0" w:type="dxa"/>
            </w:tcMar>
          </w:tcPr>
          <w:p w:rsidR="00000000" w:rsidDel="00000000" w:rsidP="00000000" w:rsidRDefault="00000000" w:rsidRPr="00000000" w14:paraId="000000E2">
            <w:pPr>
              <w:widowControl w:val="0"/>
              <w:spacing w:after="200" w:before="0" w:line="240" w:lineRule="auto"/>
              <w:rPr/>
            </w:pPr>
            <w:r w:rsidDel="00000000" w:rsidR="00000000" w:rsidRPr="00000000">
              <w:rPr>
                <w:rtl w:val="0"/>
              </w:rPr>
              <w:t xml:space="preserve">120  λεπτά</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0E3">
            <w:pPr>
              <w:widowControl w:val="0"/>
              <w:spacing w:after="200" w:before="0" w:line="240" w:lineRule="auto"/>
              <w:rPr>
                <w:b w:val="1"/>
              </w:rPr>
            </w:pPr>
            <w:r w:rsidDel="00000000" w:rsidR="00000000" w:rsidRPr="00000000">
              <w:rPr>
                <w:b w:val="1"/>
                <w:rtl w:val="0"/>
              </w:rPr>
              <w:t xml:space="preserve">Διδακτικά Αντικείμενα</w:t>
            </w:r>
          </w:p>
        </w:tc>
        <w:tc>
          <w:tcPr>
            <w:shd w:fill="auto" w:val="clear"/>
            <w:tcMar>
              <w:top w:w="100.0" w:type="dxa"/>
              <w:left w:w="100.0" w:type="dxa"/>
              <w:bottom w:w="100.0" w:type="dxa"/>
              <w:right w:w="100.0" w:type="dxa"/>
            </w:tcMar>
          </w:tcPr>
          <w:p w:rsidR="00000000" w:rsidDel="00000000" w:rsidP="00000000" w:rsidRDefault="00000000" w:rsidRPr="00000000" w14:paraId="000000E4">
            <w:pPr>
              <w:widowControl w:val="0"/>
              <w:spacing w:after="200" w:before="0" w:line="240" w:lineRule="auto"/>
              <w:rPr/>
            </w:pPr>
            <w:r w:rsidDel="00000000" w:rsidR="00000000" w:rsidRPr="00000000">
              <w:rPr>
                <w:rtl w:val="0"/>
              </w:rPr>
              <w:t xml:space="preserve">Αναγνώριση προσώπου και βασικές έννοιες προγραμματισμού</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0E5">
            <w:pPr>
              <w:widowControl w:val="0"/>
              <w:spacing w:after="200" w:before="0" w:line="240" w:lineRule="auto"/>
              <w:rPr>
                <w:b w:val="1"/>
              </w:rPr>
            </w:pPr>
            <w:r w:rsidDel="00000000" w:rsidR="00000000" w:rsidRPr="00000000">
              <w:rPr>
                <w:b w:val="1"/>
                <w:rtl w:val="0"/>
              </w:rPr>
              <w:t xml:space="preserve">Περίληψη</w:t>
            </w:r>
          </w:p>
        </w:tc>
        <w:tc>
          <w:tcPr>
            <w:shd w:fill="auto" w:val="clear"/>
            <w:tcMar>
              <w:top w:w="100.0" w:type="dxa"/>
              <w:left w:w="100.0" w:type="dxa"/>
              <w:bottom w:w="100.0" w:type="dxa"/>
              <w:right w:w="100.0" w:type="dxa"/>
            </w:tcMar>
          </w:tcPr>
          <w:p w:rsidR="00000000" w:rsidDel="00000000" w:rsidP="00000000" w:rsidRDefault="00000000" w:rsidRPr="00000000" w14:paraId="000000E6">
            <w:pPr>
              <w:widowControl w:val="0"/>
              <w:spacing w:after="200" w:before="0" w:line="240" w:lineRule="auto"/>
              <w:rPr/>
            </w:pPr>
            <w:r w:rsidDel="00000000" w:rsidR="00000000" w:rsidRPr="00000000">
              <w:rPr>
                <w:rtl w:val="0"/>
              </w:rPr>
              <w:t xml:space="preserve">Το θέμα αυτό καλύπτει μερικές πρακτικές ασκήσεις σχετικά με τη χρήση της γλώσσας προγραμματισμού Scratch για την εκτέλεση βασικών αλγορίθμων TN για αναγνώριση προσώπου.</w:t>
            </w:r>
          </w:p>
        </w:tc>
      </w:tr>
    </w:tbl>
    <w:p w:rsidR="00000000" w:rsidDel="00000000" w:rsidP="00000000" w:rsidRDefault="00000000" w:rsidRPr="00000000" w14:paraId="000000E7">
      <w:pPr>
        <w:spacing w:after="200" w:before="0" w:lineRule="auto"/>
        <w:rPr/>
      </w:pPr>
      <w:r w:rsidDel="00000000" w:rsidR="00000000" w:rsidRPr="00000000">
        <w:rPr>
          <w:rtl w:val="0"/>
        </w:rPr>
      </w:r>
    </w:p>
    <w:p w:rsidR="00000000" w:rsidDel="00000000" w:rsidP="00000000" w:rsidRDefault="00000000" w:rsidRPr="00000000" w14:paraId="000000E8">
      <w:pPr>
        <w:spacing w:after="200" w:before="0" w:lineRule="auto"/>
        <w:rPr>
          <w:color w:val="039be5"/>
          <w:sz w:val="32"/>
          <w:szCs w:val="32"/>
        </w:rPr>
      </w:pPr>
      <w:r w:rsidDel="00000000" w:rsidR="00000000" w:rsidRPr="00000000">
        <w:rPr>
          <w:color w:val="039be5"/>
          <w:sz w:val="32"/>
          <w:szCs w:val="32"/>
          <w:rtl w:val="0"/>
        </w:rPr>
        <w:t xml:space="preserve">Μαθησιακοί στόχοι</w:t>
      </w:r>
    </w:p>
    <w:p w:rsidR="00000000" w:rsidDel="00000000" w:rsidP="00000000" w:rsidRDefault="00000000" w:rsidRPr="00000000" w14:paraId="000000E9">
      <w:pPr>
        <w:spacing w:after="200" w:before="0" w:lineRule="auto"/>
        <w:rPr/>
      </w:pPr>
      <w:r w:rsidDel="00000000" w:rsidR="00000000" w:rsidRPr="00000000">
        <w:rPr>
          <w:rtl w:val="0"/>
        </w:rPr>
        <w:t xml:space="preserve">Με τη βοήθεια των επόμενων δραστηριοτήτων, οι μαθητές/ριες θα μάθουν:</w:t>
      </w:r>
    </w:p>
    <w:p w:rsidR="00000000" w:rsidDel="00000000" w:rsidP="00000000" w:rsidRDefault="00000000" w:rsidRPr="00000000" w14:paraId="000000EA">
      <w:pPr>
        <w:numPr>
          <w:ilvl w:val="0"/>
          <w:numId w:val="2"/>
        </w:numPr>
        <w:spacing w:after="200" w:before="0" w:lineRule="auto"/>
        <w:ind w:left="720" w:hanging="360"/>
        <w:rPr/>
      </w:pPr>
      <w:r w:rsidDel="00000000" w:rsidR="00000000" w:rsidRPr="00000000">
        <w:rPr>
          <w:rtl w:val="0"/>
        </w:rPr>
        <w:t xml:space="preserve">Βασικές έννοιες προγραμματισμού μέσω της χρήσης του Scratch Lab.</w:t>
      </w:r>
    </w:p>
    <w:p w:rsidR="00000000" w:rsidDel="00000000" w:rsidP="00000000" w:rsidRDefault="00000000" w:rsidRPr="00000000" w14:paraId="000000EB">
      <w:pPr>
        <w:numPr>
          <w:ilvl w:val="0"/>
          <w:numId w:val="2"/>
        </w:numPr>
        <w:spacing w:after="200" w:before="0" w:lineRule="auto"/>
        <w:ind w:left="720" w:hanging="360"/>
        <w:rPr/>
      </w:pPr>
      <w:r w:rsidDel="00000000" w:rsidR="00000000" w:rsidRPr="00000000">
        <w:rPr>
          <w:rtl w:val="0"/>
        </w:rPr>
        <w:t xml:space="preserve">Βασικά στοιχεία της αναγνώρισης προσώπου.</w:t>
      </w:r>
    </w:p>
    <w:p w:rsidR="00000000" w:rsidDel="00000000" w:rsidP="00000000" w:rsidRDefault="00000000" w:rsidRPr="00000000" w14:paraId="000000EC">
      <w:pPr>
        <w:numPr>
          <w:ilvl w:val="0"/>
          <w:numId w:val="2"/>
        </w:numPr>
        <w:spacing w:after="200" w:before="0" w:lineRule="auto"/>
        <w:ind w:left="720" w:hanging="360"/>
        <w:rPr/>
      </w:pPr>
      <w:r w:rsidDel="00000000" w:rsidR="00000000" w:rsidRPr="00000000">
        <w:rPr>
          <w:rtl w:val="0"/>
        </w:rPr>
        <w:t xml:space="preserve">Τις συνέπειες της αναγνώρισης προσώπου.</w:t>
      </w:r>
    </w:p>
    <w:p w:rsidR="00000000" w:rsidDel="00000000" w:rsidP="00000000" w:rsidRDefault="00000000" w:rsidRPr="00000000" w14:paraId="000000ED">
      <w:pPr>
        <w:pStyle w:val="Heading2"/>
        <w:spacing w:after="200" w:before="0" w:lineRule="auto"/>
        <w:rPr>
          <w:b w:val="1"/>
          <w:color w:val="039be5"/>
          <w:sz w:val="32"/>
          <w:szCs w:val="32"/>
        </w:rPr>
      </w:pPr>
      <w:bookmarkStart w:colFirst="0" w:colLast="0" w:name="_heading=h.3rdcrjn" w:id="11"/>
      <w:bookmarkEnd w:id="11"/>
      <w:r w:rsidDel="00000000" w:rsidR="00000000" w:rsidRPr="00000000">
        <w:rPr>
          <w:b w:val="1"/>
          <w:color w:val="039be5"/>
          <w:sz w:val="32"/>
          <w:szCs w:val="32"/>
          <w:rtl w:val="0"/>
        </w:rPr>
        <w:t xml:space="preserve">Δραστηριότητα 2.2.1 – Αναγνώριση προσώπου με το Scratch Lab</w:t>
      </w:r>
    </w:p>
    <w:tbl>
      <w:tblPr>
        <w:tblStyle w:val="Table9"/>
        <w:tblW w:w="9210.0" w:type="dxa"/>
        <w:jc w:val="left"/>
        <w:tblInd w:w="130.0" w:type="dxa"/>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2880"/>
        <w:gridCol w:w="6330"/>
        <w:tblGridChange w:id="0">
          <w:tblGrid>
            <w:gridCol w:w="2880"/>
            <w:gridCol w:w="6330"/>
          </w:tblGrid>
        </w:tblGridChange>
      </w:tblGrid>
      <w:tr>
        <w:trPr>
          <w:cantSplit w:val="0"/>
          <w:trHeight w:val="390" w:hRule="atLeast"/>
          <w:tblHeader w:val="0"/>
        </w:trPr>
        <w:tc>
          <w:tcPr>
            <w:shd w:fill="d5e2ef" w:val="clear"/>
            <w:tcMar>
              <w:top w:w="100.0" w:type="dxa"/>
              <w:left w:w="100.0" w:type="dxa"/>
              <w:bottom w:w="100.0" w:type="dxa"/>
              <w:right w:w="100.0" w:type="dxa"/>
            </w:tcMar>
          </w:tcPr>
          <w:p w:rsidR="00000000" w:rsidDel="00000000" w:rsidP="00000000" w:rsidRDefault="00000000" w:rsidRPr="00000000" w14:paraId="000000EE">
            <w:pPr>
              <w:widowControl w:val="0"/>
              <w:spacing w:before="0" w:line="240" w:lineRule="auto"/>
              <w:rPr>
                <w:b w:val="1"/>
              </w:rPr>
            </w:pPr>
            <w:r w:rsidDel="00000000" w:rsidR="00000000" w:rsidRPr="00000000">
              <w:rPr>
                <w:b w:val="1"/>
                <w:rtl w:val="0"/>
              </w:rPr>
              <w:t xml:space="preserve">Εκτιμώμενη διάρκεια</w:t>
            </w:r>
          </w:p>
        </w:tc>
        <w:tc>
          <w:tcPr>
            <w:shd w:fill="auto" w:val="clear"/>
            <w:tcMar>
              <w:top w:w="100.0" w:type="dxa"/>
              <w:left w:w="100.0" w:type="dxa"/>
              <w:bottom w:w="100.0" w:type="dxa"/>
              <w:right w:w="100.0" w:type="dxa"/>
            </w:tcMar>
          </w:tcPr>
          <w:p w:rsidR="00000000" w:rsidDel="00000000" w:rsidP="00000000" w:rsidRDefault="00000000" w:rsidRPr="00000000" w14:paraId="000000EF">
            <w:pPr>
              <w:widowControl w:val="0"/>
              <w:spacing w:before="0" w:line="240" w:lineRule="auto"/>
              <w:rPr/>
            </w:pPr>
            <w:r w:rsidDel="00000000" w:rsidR="00000000" w:rsidRPr="00000000">
              <w:rPr>
                <w:rtl w:val="0"/>
              </w:rPr>
              <w:t xml:space="preserve">60 λεπτά</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0F0">
            <w:pPr>
              <w:widowControl w:val="0"/>
              <w:spacing w:before="0" w:line="240" w:lineRule="auto"/>
              <w:rPr>
                <w:b w:val="1"/>
              </w:rPr>
            </w:pPr>
            <w:r w:rsidDel="00000000" w:rsidR="00000000" w:rsidRPr="00000000">
              <w:rPr>
                <w:b w:val="1"/>
                <w:rtl w:val="0"/>
              </w:rPr>
              <w:t xml:space="preserve">Απαραίτητη προϋπόθεση</w:t>
            </w:r>
          </w:p>
        </w:tc>
        <w:tc>
          <w:tcPr>
            <w:shd w:fill="auto" w:val="clear"/>
            <w:tcMar>
              <w:top w:w="100.0" w:type="dxa"/>
              <w:left w:w="100.0" w:type="dxa"/>
              <w:bottom w:w="100.0" w:type="dxa"/>
              <w:right w:w="100.0" w:type="dxa"/>
            </w:tcMar>
          </w:tcPr>
          <w:p w:rsidR="00000000" w:rsidDel="00000000" w:rsidP="00000000" w:rsidRDefault="00000000" w:rsidRPr="00000000" w14:paraId="000000F1">
            <w:pPr>
              <w:widowControl w:val="0"/>
              <w:spacing w:before="0" w:line="240" w:lineRule="auto"/>
              <w:rPr/>
            </w:pPr>
            <w:r w:rsidDel="00000000" w:rsidR="00000000" w:rsidRPr="00000000">
              <w:rPr>
                <w:rtl w:val="0"/>
              </w:rPr>
              <w:t xml:space="preserve">Ολοκλήρωση Δραστηριότητας 1 στην Ενότητα 2</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0F2">
            <w:pPr>
              <w:widowControl w:val="0"/>
              <w:spacing w:before="0" w:line="240" w:lineRule="auto"/>
              <w:rPr>
                <w:b w:val="1"/>
              </w:rPr>
            </w:pPr>
            <w:r w:rsidDel="00000000" w:rsidR="00000000" w:rsidRPr="00000000">
              <w:rPr>
                <w:b w:val="1"/>
                <w:rtl w:val="0"/>
              </w:rPr>
              <w:t xml:space="preserve">Εργαλεία υλικού και λογισμικού Η/Υ</w:t>
            </w:r>
          </w:p>
        </w:tc>
        <w:tc>
          <w:tcPr>
            <w:shd w:fill="auto" w:val="clear"/>
            <w:tcMar>
              <w:top w:w="100.0" w:type="dxa"/>
              <w:left w:w="100.0" w:type="dxa"/>
              <w:bottom w:w="100.0" w:type="dxa"/>
              <w:right w:w="100.0" w:type="dxa"/>
            </w:tcMar>
          </w:tcPr>
          <w:p w:rsidR="00000000" w:rsidDel="00000000" w:rsidP="00000000" w:rsidRDefault="00000000" w:rsidRPr="00000000" w14:paraId="000000F3">
            <w:pPr>
              <w:widowControl w:val="0"/>
              <w:spacing w:before="0" w:line="240" w:lineRule="auto"/>
              <w:rPr/>
            </w:pPr>
            <w:r w:rsidDel="00000000" w:rsidR="00000000" w:rsidRPr="00000000">
              <w:rPr>
                <w:rtl w:val="0"/>
              </w:rPr>
              <w:t xml:space="preserve">Η/Υ με κάμερα και σύνδεση στο Διαδίκτυο. Πρόσβαση στο </w:t>
            </w:r>
            <w:r w:rsidDel="00000000" w:rsidR="00000000" w:rsidRPr="00000000">
              <w:rPr>
                <w:b w:val="1"/>
                <w:rtl w:val="0"/>
              </w:rPr>
              <w:t xml:space="preserve">Scratch Lab (Face Sensing)</w:t>
            </w:r>
            <w:r w:rsidDel="00000000" w:rsidR="00000000" w:rsidRPr="00000000">
              <w:rPr>
                <w:rtl w:val="0"/>
              </w:rPr>
              <w:t xml:space="preserve">: https://lab.scratch.mit.edu/face/</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0F4">
            <w:pPr>
              <w:widowControl w:val="0"/>
              <w:spacing w:before="0" w:line="240" w:lineRule="auto"/>
              <w:rPr>
                <w:b w:val="1"/>
              </w:rPr>
            </w:pPr>
            <w:r w:rsidDel="00000000" w:rsidR="00000000" w:rsidRPr="00000000">
              <w:rPr>
                <w:b w:val="1"/>
                <w:rtl w:val="0"/>
              </w:rPr>
              <w:t xml:space="preserve">Μορφή αξιολόγησης</w:t>
            </w:r>
          </w:p>
        </w:tc>
        <w:tc>
          <w:tcPr>
            <w:shd w:fill="auto" w:val="clear"/>
            <w:tcMar>
              <w:top w:w="100.0" w:type="dxa"/>
              <w:left w:w="100.0" w:type="dxa"/>
              <w:bottom w:w="100.0" w:type="dxa"/>
              <w:right w:w="100.0" w:type="dxa"/>
            </w:tcMar>
          </w:tcPr>
          <w:p w:rsidR="00000000" w:rsidDel="00000000" w:rsidP="00000000" w:rsidRDefault="00000000" w:rsidRPr="00000000" w14:paraId="000000F5">
            <w:pPr>
              <w:widowControl w:val="0"/>
              <w:spacing w:before="0" w:line="240" w:lineRule="auto"/>
              <w:rPr/>
            </w:pPr>
            <w:r w:rsidDel="00000000" w:rsidR="00000000" w:rsidRPr="00000000">
              <w:rPr>
                <w:rtl w:val="0"/>
              </w:rPr>
              <w:t xml:space="preserve">Παρουσίαση στην τάξη/Ατομική ή ομαδική εργασία</w:t>
            </w:r>
          </w:p>
        </w:tc>
      </w:tr>
    </w:tbl>
    <w:p w:rsidR="00000000" w:rsidDel="00000000" w:rsidP="00000000" w:rsidRDefault="00000000" w:rsidRPr="00000000" w14:paraId="000000F6">
      <w:pPr>
        <w:pStyle w:val="Heading2"/>
        <w:spacing w:after="200" w:before="0" w:lineRule="auto"/>
        <w:rPr>
          <w:color w:val="039be5"/>
        </w:rPr>
      </w:pPr>
      <w:bookmarkStart w:colFirst="0" w:colLast="0" w:name="_heading=h.26in1rg" w:id="12"/>
      <w:bookmarkEnd w:id="12"/>
      <w:r w:rsidDel="00000000" w:rsidR="00000000" w:rsidRPr="00000000">
        <w:rPr>
          <w:rtl w:val="0"/>
        </w:rPr>
      </w:r>
    </w:p>
    <w:p w:rsidR="00000000" w:rsidDel="00000000" w:rsidP="00000000" w:rsidRDefault="00000000" w:rsidRPr="00000000" w14:paraId="000000F7">
      <w:pPr>
        <w:rPr/>
      </w:pPr>
      <w:r w:rsidDel="00000000" w:rsidR="00000000" w:rsidRPr="00000000">
        <w:rPr/>
        <w:drawing>
          <wp:inline distB="114300" distT="114300" distL="114300" distR="114300">
            <wp:extent cx="5943600" cy="1955800"/>
            <wp:effectExtent b="0" l="0" r="0" t="0"/>
            <wp:docPr id="15"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943600" cy="1955800"/>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spacing w:after="200" w:before="0" w:lineRule="auto"/>
        <w:rPr>
          <w:i w:val="1"/>
          <w:sz w:val="20"/>
          <w:szCs w:val="20"/>
        </w:rPr>
      </w:pPr>
      <w:r w:rsidDel="00000000" w:rsidR="00000000" w:rsidRPr="00000000">
        <w:rPr>
          <w:rtl w:val="0"/>
        </w:rPr>
      </w:r>
    </w:p>
    <w:p w:rsidR="00000000" w:rsidDel="00000000" w:rsidP="00000000" w:rsidRDefault="00000000" w:rsidRPr="00000000" w14:paraId="000000F9">
      <w:pPr>
        <w:spacing w:after="200" w:before="0" w:lineRule="auto"/>
        <w:rPr>
          <w:color w:val="039be5"/>
          <w:sz w:val="36"/>
          <w:szCs w:val="36"/>
        </w:rPr>
      </w:pPr>
      <w:r w:rsidDel="00000000" w:rsidR="00000000" w:rsidRPr="00000000">
        <w:rPr>
          <w:color w:val="039be5"/>
          <w:sz w:val="36"/>
          <w:szCs w:val="36"/>
          <w:rtl w:val="0"/>
        </w:rPr>
        <w:t xml:space="preserve">Διαδικασία (βήματα)</w:t>
      </w:r>
    </w:p>
    <w:p w:rsidR="00000000" w:rsidDel="00000000" w:rsidP="00000000" w:rsidRDefault="00000000" w:rsidRPr="00000000" w14:paraId="000000FA">
      <w:pPr>
        <w:spacing w:after="200" w:before="0" w:lineRule="auto"/>
        <w:rPr>
          <w:color w:val="039be5"/>
          <w:sz w:val="36"/>
          <w:szCs w:val="36"/>
        </w:rPr>
      </w:pPr>
      <w:r w:rsidDel="00000000" w:rsidR="00000000" w:rsidRPr="00000000">
        <w:rPr>
          <w:rtl w:val="0"/>
        </w:rPr>
        <w:t xml:space="preserve">Το Scratch Lab είναι μία διαδικτυακή πλατφόρμα που σας δίνει τη δυνατότητα να δοκιμάσετε την κωδικοποίηση χρησιμοποιώντας τη γλώσσα προγραμματισμού Scratch. Περιλαμβάνει μία ενότητα που ονομάζεται “Face Sensing” που επιτρέπει την αναγνώριση προσώπου μέσω της κάμερας του υπολογιστή υποστηρίζοντας απλές δραστηριότητες κωδικοποίησης, οι οποίες συνδυάζουν την υπολογιστική σκέψη με την ΤΝ και την αναγνώριση εικόνας. </w:t>
      </w:r>
      <w:r w:rsidDel="00000000" w:rsidR="00000000" w:rsidRPr="00000000">
        <w:rPr>
          <w:rtl w:val="0"/>
        </w:rPr>
      </w:r>
    </w:p>
    <w:p w:rsidR="00000000" w:rsidDel="00000000" w:rsidP="00000000" w:rsidRDefault="00000000" w:rsidRPr="00000000" w14:paraId="000000FB">
      <w:pPr>
        <w:spacing w:after="200" w:before="0" w:lineRule="auto"/>
        <w:rPr>
          <w:b w:val="1"/>
        </w:rPr>
      </w:pPr>
      <w:r w:rsidDel="00000000" w:rsidR="00000000" w:rsidRPr="00000000">
        <w:rPr>
          <w:b w:val="1"/>
          <w:rtl w:val="0"/>
        </w:rPr>
        <w:t xml:space="preserve">Αφόρμηση</w:t>
      </w:r>
    </w:p>
    <w:p w:rsidR="00000000" w:rsidDel="00000000" w:rsidP="00000000" w:rsidRDefault="00000000" w:rsidRPr="00000000" w14:paraId="000000FC">
      <w:pPr>
        <w:numPr>
          <w:ilvl w:val="0"/>
          <w:numId w:val="10"/>
        </w:numPr>
        <w:spacing w:before="0" w:lineRule="auto"/>
        <w:ind w:left="720" w:hanging="360"/>
        <w:rPr/>
      </w:pPr>
      <w:r w:rsidDel="00000000" w:rsidR="00000000" w:rsidRPr="00000000">
        <w:rPr>
          <w:rtl w:val="0"/>
        </w:rPr>
        <w:t xml:space="preserve">Ο/Η εκπαιδευτικός κάνει μία εισαγωγή στο Scratch Lab (συνιστάται προεργασία στη γλώσσα προγραμματισμού Scratch).</w:t>
      </w:r>
    </w:p>
    <w:p w:rsidR="00000000" w:rsidDel="00000000" w:rsidP="00000000" w:rsidRDefault="00000000" w:rsidRPr="00000000" w14:paraId="000000FD">
      <w:pPr>
        <w:numPr>
          <w:ilvl w:val="0"/>
          <w:numId w:val="10"/>
        </w:numPr>
        <w:spacing w:after="200" w:before="0" w:lineRule="auto"/>
        <w:ind w:left="720" w:hanging="360"/>
        <w:rPr/>
      </w:pPr>
      <w:r w:rsidDel="00000000" w:rsidR="00000000" w:rsidRPr="00000000">
        <w:rPr>
          <w:rtl w:val="0"/>
        </w:rPr>
        <w:t xml:space="preserve">Μπορεί ακόμα να προβάλει ή να χρησιμοποιήσει το δοκιμαστικό υλικό (demo) που υπάρχει στο εργαλείο (δημιουργία ενός έργου που παρουσιάζεται στην κύρια σελίδα του Face Sensing).</w:t>
      </w:r>
    </w:p>
    <w:p w:rsidR="00000000" w:rsidDel="00000000" w:rsidP="00000000" w:rsidRDefault="00000000" w:rsidRPr="00000000" w14:paraId="000000FE">
      <w:pPr>
        <w:spacing w:after="200" w:before="0" w:lineRule="auto"/>
        <w:rPr>
          <w:b w:val="1"/>
          <w:color w:val="434343"/>
        </w:rPr>
      </w:pPr>
      <w:r w:rsidDel="00000000" w:rsidR="00000000" w:rsidRPr="00000000">
        <w:rPr>
          <w:b w:val="1"/>
          <w:rtl w:val="0"/>
        </w:rPr>
        <w:t xml:space="preserve">Άμεση/Κατευθυνόμενη Διδασκαλία</w:t>
      </w:r>
      <w:r w:rsidDel="00000000" w:rsidR="00000000" w:rsidRPr="00000000">
        <w:rPr>
          <w:b w:val="1"/>
          <w:color w:val="434343"/>
          <w:rtl w:val="0"/>
        </w:rPr>
        <w:t xml:space="preserve"> </w:t>
      </w:r>
      <w:r w:rsidDel="00000000" w:rsidR="00000000" w:rsidRPr="00000000">
        <w:rPr>
          <w:b w:val="1"/>
          <w:rtl w:val="0"/>
        </w:rPr>
        <w:t xml:space="preserve">&amp; Καθοδηγούμενη Πρακτική</w:t>
      </w:r>
      <w:r w:rsidDel="00000000" w:rsidR="00000000" w:rsidRPr="00000000">
        <w:rPr>
          <w:b w:val="1"/>
          <w:color w:val="434343"/>
          <w:rtl w:val="0"/>
        </w:rPr>
        <w:t xml:space="preserve"> </w:t>
      </w:r>
    </w:p>
    <w:p w:rsidR="00000000" w:rsidDel="00000000" w:rsidP="00000000" w:rsidRDefault="00000000" w:rsidRPr="00000000" w14:paraId="000000FF">
      <w:pPr>
        <w:numPr>
          <w:ilvl w:val="0"/>
          <w:numId w:val="15"/>
        </w:numPr>
        <w:spacing w:after="200" w:before="0" w:lineRule="auto"/>
        <w:ind w:left="720" w:hanging="360"/>
        <w:rPr>
          <w:color w:val="434343"/>
        </w:rPr>
      </w:pPr>
      <w:r w:rsidDel="00000000" w:rsidR="00000000" w:rsidRPr="00000000">
        <w:rPr>
          <w:color w:val="434343"/>
          <w:u w:val="single"/>
          <w:rtl w:val="0"/>
        </w:rPr>
        <w:t xml:space="preserve">Κωδικοποίηση για την αναγνώριση προσώπου</w:t>
      </w:r>
      <w:r w:rsidDel="00000000" w:rsidR="00000000" w:rsidRPr="00000000">
        <w:rPr>
          <w:rtl w:val="0"/>
        </w:rPr>
      </w:r>
    </w:p>
    <w:p w:rsidR="00000000" w:rsidDel="00000000" w:rsidP="00000000" w:rsidRDefault="00000000" w:rsidRPr="00000000" w14:paraId="00000100">
      <w:pPr>
        <w:numPr>
          <w:ilvl w:val="1"/>
          <w:numId w:val="15"/>
        </w:numPr>
        <w:spacing w:after="200" w:before="0" w:lineRule="auto"/>
        <w:ind w:left="1440" w:hanging="360"/>
        <w:rPr>
          <w:color w:val="434343"/>
        </w:rPr>
      </w:pPr>
      <w:r w:rsidDel="00000000" w:rsidR="00000000" w:rsidRPr="00000000">
        <w:rPr>
          <w:color w:val="434343"/>
          <w:rtl w:val="0"/>
        </w:rPr>
        <w:t xml:space="preserve">Ο/Η εκπαιδευτικός εισάγει τους/τις μαθητές/ριες στη γλώσσα προγραμματισμού Scratch και τους εξηγεί τη χρήση των διαφόρων στοιχείων που χρησιμοποιούνται στην επέκταση Face Sensing.</w:t>
      </w:r>
    </w:p>
    <w:p w:rsidR="00000000" w:rsidDel="00000000" w:rsidP="00000000" w:rsidRDefault="00000000" w:rsidRPr="00000000" w14:paraId="00000101">
      <w:pPr>
        <w:numPr>
          <w:ilvl w:val="1"/>
          <w:numId w:val="15"/>
        </w:numPr>
        <w:spacing w:after="200" w:before="0" w:lineRule="auto"/>
        <w:ind w:left="1440" w:hanging="360"/>
        <w:rPr>
          <w:color w:val="434343"/>
        </w:rPr>
      </w:pPr>
      <w:r w:rsidDel="00000000" w:rsidR="00000000" w:rsidRPr="00000000">
        <w:rPr>
          <w:color w:val="434343"/>
          <w:rtl w:val="0"/>
        </w:rPr>
        <w:t xml:space="preserve">Ύστερα, τους αφήνει να πειραματιστούν με διάφορα στοιχεία κατά την τοποθέτηση εικόνων σε διάφορα σημεία του προσώπου τους (π.χ. μύτη, μέτωπο κλπ.) και να δοκιμάσουν πώς λειτουργεί η αναγνώριση προσώπου (π.χ. να ελέγξουν αν το σύστημα αναγνωρίζει το πρόσωπο, όταν ένα μέρος του είναι κρυμμένο ή καλυμμένο με ένα βιβλίο ή κάποιο άλλο αντικείμενο). </w:t>
      </w:r>
    </w:p>
    <w:p w:rsidR="00000000" w:rsidDel="00000000" w:rsidP="00000000" w:rsidRDefault="00000000" w:rsidRPr="00000000" w14:paraId="00000102">
      <w:pPr>
        <w:spacing w:after="200" w:before="0" w:lineRule="auto"/>
        <w:rPr>
          <w:b w:val="1"/>
        </w:rPr>
      </w:pPr>
      <w:r w:rsidDel="00000000" w:rsidR="00000000" w:rsidRPr="00000000">
        <w:rPr>
          <w:b w:val="1"/>
          <w:rtl w:val="0"/>
        </w:rPr>
        <w:t xml:space="preserve">Ανεξάρτητη Πρακτική</w:t>
      </w:r>
    </w:p>
    <w:p w:rsidR="00000000" w:rsidDel="00000000" w:rsidP="00000000" w:rsidRDefault="00000000" w:rsidRPr="00000000" w14:paraId="00000103">
      <w:pPr>
        <w:numPr>
          <w:ilvl w:val="0"/>
          <w:numId w:val="22"/>
        </w:numPr>
        <w:spacing w:before="0" w:lineRule="auto"/>
        <w:ind w:left="1440" w:hanging="360"/>
        <w:rPr>
          <w:color w:val="434343"/>
        </w:rPr>
      </w:pPr>
      <w:r w:rsidDel="00000000" w:rsidR="00000000" w:rsidRPr="00000000">
        <w:rPr>
          <w:color w:val="434343"/>
          <w:rtl w:val="0"/>
        </w:rPr>
        <w:t xml:space="preserve">Οι μαθητές/ριες μπορούν να πειραματιστούν στο σπίτι με διάφορους τρόπους χρησιμοποιώντας το Face Sensing.</w:t>
      </w:r>
    </w:p>
    <w:p w:rsidR="00000000" w:rsidDel="00000000" w:rsidP="00000000" w:rsidRDefault="00000000" w:rsidRPr="00000000" w14:paraId="00000104">
      <w:pPr>
        <w:numPr>
          <w:ilvl w:val="0"/>
          <w:numId w:val="22"/>
        </w:numPr>
        <w:spacing w:after="200" w:before="0" w:lineRule="auto"/>
        <w:ind w:left="1440" w:hanging="360"/>
        <w:rPr>
          <w:color w:val="434343"/>
        </w:rPr>
      </w:pPr>
      <w:r w:rsidDel="00000000" w:rsidR="00000000" w:rsidRPr="00000000">
        <w:rPr>
          <w:color w:val="434343"/>
          <w:rtl w:val="0"/>
        </w:rPr>
        <w:t xml:space="preserve">Οι μαθητές/ριες μπορούν να δημιουργήσουν μία σύντομη παρουσίαση της εμπειρίας τους, ένα έγγραφο μίας σελίδας ή μία αφίσα για να περιγράψουν τι μπορούν να κάνουν με αυτό το εργαλείο.</w:t>
      </w:r>
    </w:p>
    <w:p w:rsidR="00000000" w:rsidDel="00000000" w:rsidP="00000000" w:rsidRDefault="00000000" w:rsidRPr="00000000" w14:paraId="00000105">
      <w:pPr>
        <w:spacing w:after="200" w:before="0" w:lineRule="auto"/>
        <w:rPr>
          <w:b w:val="1"/>
        </w:rPr>
      </w:pPr>
      <w:r w:rsidDel="00000000" w:rsidR="00000000" w:rsidRPr="00000000">
        <w:rPr>
          <w:b w:val="1"/>
          <w:rtl w:val="0"/>
        </w:rPr>
        <w:t xml:space="preserve">Κλείσιμο</w:t>
      </w:r>
    </w:p>
    <w:p w:rsidR="00000000" w:rsidDel="00000000" w:rsidP="00000000" w:rsidRDefault="00000000" w:rsidRPr="00000000" w14:paraId="00000106">
      <w:pPr>
        <w:numPr>
          <w:ilvl w:val="0"/>
          <w:numId w:val="18"/>
        </w:numPr>
        <w:spacing w:after="200" w:before="0" w:lineRule="auto"/>
        <w:ind w:left="720" w:hanging="360"/>
        <w:rPr>
          <w:color w:val="434343"/>
        </w:rPr>
      </w:pPr>
      <w:r w:rsidDel="00000000" w:rsidR="00000000" w:rsidRPr="00000000">
        <w:rPr>
          <w:color w:val="434343"/>
          <w:rtl w:val="0"/>
        </w:rPr>
        <w:t xml:space="preserve">Μετά από αυτή τη δραστηριότητα, ο/η εκπαιδευτικός μπορεί να εμπλέξει τους/τις μαθητές/ριες σε μία συζήτηση για την αναγνώριση προσώπου και την ιδιωτικότητα (βλ. Πόροι για εκπαιδευτικούς).</w:t>
      </w:r>
    </w:p>
    <w:p w:rsidR="00000000" w:rsidDel="00000000" w:rsidP="00000000" w:rsidRDefault="00000000" w:rsidRPr="00000000" w14:paraId="00000107">
      <w:pPr>
        <w:spacing w:after="200" w:before="0" w:lineRule="auto"/>
        <w:rPr>
          <w:color w:val="ff0000"/>
        </w:rPr>
      </w:pPr>
      <w:r w:rsidDel="00000000" w:rsidR="00000000" w:rsidRPr="00000000">
        <w:rPr>
          <w:rtl w:val="0"/>
        </w:rPr>
      </w:r>
    </w:p>
    <w:p w:rsidR="00000000" w:rsidDel="00000000" w:rsidP="00000000" w:rsidRDefault="00000000" w:rsidRPr="00000000" w14:paraId="00000108">
      <w:pPr>
        <w:spacing w:after="200" w:before="0" w:lineRule="auto"/>
        <w:rPr>
          <w:color w:val="039be5"/>
          <w:sz w:val="32"/>
          <w:szCs w:val="32"/>
        </w:rPr>
      </w:pPr>
      <w:r w:rsidDel="00000000" w:rsidR="00000000" w:rsidRPr="00000000">
        <w:rPr>
          <w:color w:val="039be5"/>
          <w:sz w:val="32"/>
          <w:szCs w:val="32"/>
          <w:rtl w:val="0"/>
        </w:rPr>
        <w:t xml:space="preserve">Αντιμετώπιση προβλημάτων</w:t>
      </w:r>
    </w:p>
    <w:tbl>
      <w:tblPr>
        <w:tblStyle w:val="Table10"/>
        <w:tblW w:w="9210.0" w:type="dxa"/>
        <w:jc w:val="left"/>
        <w:tblInd w:w="130.0" w:type="dxa"/>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4680"/>
        <w:gridCol w:w="4530"/>
        <w:tblGridChange w:id="0">
          <w:tblGrid>
            <w:gridCol w:w="4680"/>
            <w:gridCol w:w="4530"/>
          </w:tblGrid>
        </w:tblGridChange>
      </w:tblGrid>
      <w:tr>
        <w:trPr>
          <w:cantSplit w:val="0"/>
          <w:trHeight w:val="390" w:hRule="atLeast"/>
          <w:tblHeader w:val="0"/>
        </w:trPr>
        <w:tc>
          <w:tcPr>
            <w:shd w:fill="d5e2ef" w:val="clear"/>
            <w:tcMar>
              <w:top w:w="100.0" w:type="dxa"/>
              <w:left w:w="100.0" w:type="dxa"/>
              <w:bottom w:w="100.0" w:type="dxa"/>
              <w:right w:w="100.0" w:type="dxa"/>
            </w:tcMar>
          </w:tcPr>
          <w:p w:rsidR="00000000" w:rsidDel="00000000" w:rsidP="00000000" w:rsidRDefault="00000000" w:rsidRPr="00000000" w14:paraId="00000109">
            <w:pPr>
              <w:widowControl w:val="0"/>
              <w:spacing w:after="200" w:before="0" w:line="240" w:lineRule="auto"/>
              <w:rPr>
                <w:b w:val="1"/>
              </w:rPr>
            </w:pPr>
            <w:r w:rsidDel="00000000" w:rsidR="00000000" w:rsidRPr="00000000">
              <w:rPr>
                <w:b w:val="1"/>
                <w:rtl w:val="0"/>
              </w:rPr>
              <w:t xml:space="preserve">Πιθανό πρόβλημα</w:t>
            </w:r>
          </w:p>
        </w:tc>
        <w:tc>
          <w:tcPr>
            <w:shd w:fill="6fa8dc" w:val="clear"/>
            <w:tcMar>
              <w:top w:w="100.0" w:type="dxa"/>
              <w:left w:w="100.0" w:type="dxa"/>
              <w:bottom w:w="100.0" w:type="dxa"/>
              <w:right w:w="100.0" w:type="dxa"/>
            </w:tcMar>
          </w:tcPr>
          <w:p w:rsidR="00000000" w:rsidDel="00000000" w:rsidP="00000000" w:rsidRDefault="00000000" w:rsidRPr="00000000" w14:paraId="0000010A">
            <w:pPr>
              <w:widowControl w:val="0"/>
              <w:spacing w:after="200" w:before="0" w:line="240" w:lineRule="auto"/>
              <w:rPr>
                <w:b w:val="1"/>
                <w:color w:val="ffffff"/>
              </w:rPr>
            </w:pPr>
            <w:r w:rsidDel="00000000" w:rsidR="00000000" w:rsidRPr="00000000">
              <w:rPr>
                <w:b w:val="1"/>
                <w:color w:val="ffffff"/>
                <w:rtl w:val="0"/>
              </w:rPr>
              <w:t xml:space="preserve">Πιθανή λύση</w:t>
            </w:r>
          </w:p>
        </w:tc>
      </w:tr>
      <w:tr>
        <w:trPr>
          <w:cantSplit w:val="0"/>
          <w:trHeight w:val="390" w:hRule="atLeast"/>
          <w:tblHeader w:val="0"/>
        </w:trPr>
        <w:tc>
          <w:tcPr>
            <w:tcMar>
              <w:top w:w="100.0" w:type="dxa"/>
              <w:left w:w="100.0" w:type="dxa"/>
              <w:bottom w:w="100.0" w:type="dxa"/>
              <w:right w:w="100.0" w:type="dxa"/>
            </w:tcMar>
          </w:tcPr>
          <w:p w:rsidR="00000000" w:rsidDel="00000000" w:rsidP="00000000" w:rsidRDefault="00000000" w:rsidRPr="00000000" w14:paraId="0000010B">
            <w:pPr>
              <w:widowControl w:val="0"/>
              <w:spacing w:before="0" w:line="240" w:lineRule="auto"/>
              <w:rPr>
                <w:color w:val="434343"/>
              </w:rPr>
            </w:pPr>
            <w:r w:rsidDel="00000000" w:rsidR="00000000" w:rsidRPr="00000000">
              <w:rPr>
                <w:color w:val="434343"/>
                <w:rtl w:val="0"/>
              </w:rPr>
              <w:t xml:space="preserve">Scratch Lab και διαθέσιμες γλώσσες</w:t>
            </w:r>
          </w:p>
        </w:tc>
        <w:tc>
          <w:tcPr>
            <w:shd w:fill="auto" w:val="clear"/>
            <w:tcMar>
              <w:top w:w="100.0" w:type="dxa"/>
              <w:left w:w="100.0" w:type="dxa"/>
              <w:bottom w:w="100.0" w:type="dxa"/>
              <w:right w:w="100.0" w:type="dxa"/>
            </w:tcMar>
          </w:tcPr>
          <w:p w:rsidR="00000000" w:rsidDel="00000000" w:rsidP="00000000" w:rsidRDefault="00000000" w:rsidRPr="00000000" w14:paraId="0000010C">
            <w:pPr>
              <w:widowControl w:val="0"/>
              <w:spacing w:before="0" w:line="240" w:lineRule="auto"/>
              <w:rPr>
                <w:color w:val="434343"/>
              </w:rPr>
            </w:pPr>
            <w:r w:rsidDel="00000000" w:rsidR="00000000" w:rsidRPr="00000000">
              <w:rPr>
                <w:color w:val="434343"/>
                <w:rtl w:val="0"/>
              </w:rPr>
              <w:t xml:space="preserve">Το Scratch Lab είναι διαθέσιμο σε διάφορες γλώσσες.</w:t>
            </w:r>
          </w:p>
        </w:tc>
      </w:tr>
      <w:tr>
        <w:trPr>
          <w:cantSplit w:val="0"/>
          <w:trHeight w:val="390" w:hRule="atLeast"/>
          <w:tblHeader w:val="0"/>
        </w:trPr>
        <w:tc>
          <w:tcPr>
            <w:tcMar>
              <w:top w:w="100.0" w:type="dxa"/>
              <w:left w:w="100.0" w:type="dxa"/>
              <w:bottom w:w="100.0" w:type="dxa"/>
              <w:right w:w="100.0" w:type="dxa"/>
            </w:tcMar>
          </w:tcPr>
          <w:p w:rsidR="00000000" w:rsidDel="00000000" w:rsidP="00000000" w:rsidRDefault="00000000" w:rsidRPr="00000000" w14:paraId="0000010D">
            <w:pPr>
              <w:widowControl w:val="0"/>
              <w:spacing w:before="0" w:line="240" w:lineRule="auto"/>
              <w:rPr>
                <w:color w:val="434343"/>
              </w:rPr>
            </w:pPr>
            <w:r w:rsidDel="00000000" w:rsidR="00000000" w:rsidRPr="00000000">
              <w:rPr>
                <w:color w:val="434343"/>
                <w:rtl w:val="0"/>
              </w:rPr>
              <w:t xml:space="preserve">Ζητήματα προστασίας προσωπικών δεδομένων</w:t>
            </w:r>
          </w:p>
        </w:tc>
        <w:tc>
          <w:tcPr>
            <w:shd w:fill="auto" w:val="clear"/>
            <w:tcMar>
              <w:top w:w="100.0" w:type="dxa"/>
              <w:left w:w="100.0" w:type="dxa"/>
              <w:bottom w:w="100.0" w:type="dxa"/>
              <w:right w:w="100.0" w:type="dxa"/>
            </w:tcMar>
          </w:tcPr>
          <w:p w:rsidR="00000000" w:rsidDel="00000000" w:rsidP="00000000" w:rsidRDefault="00000000" w:rsidRPr="00000000" w14:paraId="0000010E">
            <w:pPr>
              <w:widowControl w:val="0"/>
              <w:spacing w:before="0" w:line="240" w:lineRule="auto"/>
              <w:rPr>
                <w:color w:val="434343"/>
              </w:rPr>
            </w:pPr>
            <w:r w:rsidDel="00000000" w:rsidR="00000000" w:rsidRPr="00000000">
              <w:rPr>
                <w:color w:val="434343"/>
                <w:rtl w:val="0"/>
              </w:rPr>
              <w:t xml:space="preserve">Το εργαλείο δεν αποθηκεύει πληροφορίες από την κάμερα και μόνο ο υπολογιστής μπορεί να συλλάβει αισθητηριακά το πρόσωπο που βρίσκεται μπροστά από την κάμερα. Δεν αποθηκεύονται ούτε αποστέλλονται δεδομένα στο Scratch ή σε οποιαδήποτε άλλη διαδικτυακή τοποθεσία.</w:t>
            </w:r>
          </w:p>
        </w:tc>
      </w:tr>
    </w:tbl>
    <w:p w:rsidR="00000000" w:rsidDel="00000000" w:rsidP="00000000" w:rsidRDefault="00000000" w:rsidRPr="00000000" w14:paraId="0000010F">
      <w:pPr>
        <w:pStyle w:val="Heading1"/>
        <w:spacing w:after="200" w:before="0" w:lineRule="auto"/>
        <w:rPr/>
      </w:pPr>
      <w:bookmarkStart w:colFirst="0" w:colLast="0" w:name="_heading=h.lnxbz9" w:id="13"/>
      <w:bookmarkEnd w:id="13"/>
      <w:r w:rsidDel="00000000" w:rsidR="00000000" w:rsidRPr="00000000">
        <w:rPr>
          <w:rtl w:val="0"/>
        </w:rPr>
      </w:r>
    </w:p>
    <w:p w:rsidR="00000000" w:rsidDel="00000000" w:rsidP="00000000" w:rsidRDefault="00000000" w:rsidRPr="00000000" w14:paraId="00000110">
      <w:pPr>
        <w:spacing w:before="0" w:lineRule="auto"/>
        <w:rPr>
          <w:color w:val="039be5"/>
          <w:sz w:val="32"/>
          <w:szCs w:val="32"/>
        </w:rPr>
      </w:pPr>
      <w:r w:rsidDel="00000000" w:rsidR="00000000" w:rsidRPr="00000000">
        <w:rPr>
          <w:color w:val="039be5"/>
          <w:sz w:val="32"/>
          <w:szCs w:val="32"/>
          <w:rtl w:val="0"/>
        </w:rPr>
        <w:t xml:space="preserve">Πόροι για εκπαιδευτικούς</w:t>
      </w:r>
    </w:p>
    <w:p w:rsidR="00000000" w:rsidDel="00000000" w:rsidP="00000000" w:rsidRDefault="00000000" w:rsidRPr="00000000" w14:paraId="00000111">
      <w:pPr>
        <w:spacing w:before="0" w:lineRule="auto"/>
        <w:rPr/>
      </w:pPr>
      <w:r w:rsidDel="00000000" w:rsidR="00000000" w:rsidRPr="00000000">
        <w:rPr>
          <w:rtl w:val="0"/>
        </w:rPr>
        <w:t xml:space="preserve">Παρακάτω παρατίθενται ορισμένοι διαδικτυακοί πόροι που μπορεί να φανούν χρήσιμοι στη διδασκαλία ορισμένων εννοιών κατά τη διάρκεια της προτεινόμενης δραστηριότητας στην τάξη:</w:t>
      </w:r>
    </w:p>
    <w:p w:rsidR="00000000" w:rsidDel="00000000" w:rsidP="00000000" w:rsidRDefault="00000000" w:rsidRPr="00000000" w14:paraId="00000112">
      <w:pPr>
        <w:numPr>
          <w:ilvl w:val="0"/>
          <w:numId w:val="16"/>
        </w:numPr>
        <w:spacing w:before="0" w:lineRule="auto"/>
        <w:ind w:left="720" w:hanging="360"/>
        <w:rPr/>
      </w:pPr>
      <w:hyperlink r:id="rId18">
        <w:r w:rsidDel="00000000" w:rsidR="00000000" w:rsidRPr="00000000">
          <w:rPr>
            <w:color w:val="1155cc"/>
            <w:u w:val="single"/>
            <w:rtl w:val="0"/>
          </w:rPr>
          <w:t xml:space="preserve">https://www.youtube.com/watch?v=H4IZ-2YPt-4</w:t>
        </w:r>
      </w:hyperlink>
      <w:r w:rsidDel="00000000" w:rsidR="00000000" w:rsidRPr="00000000">
        <w:rPr>
          <w:u w:val="single"/>
          <w:rtl w:val="0"/>
        </w:rPr>
        <w:br w:type="textWrapping"/>
        <w:t xml:space="preserve">Βίντεο για την Έξυπνη Πόλη (Smart City) όπου υπάρχει Αναγνώριση Προσώπου [NEC Official]</w:t>
      </w:r>
      <w:r w:rsidDel="00000000" w:rsidR="00000000" w:rsidRPr="00000000">
        <w:rPr>
          <w:rtl w:val="0"/>
        </w:rPr>
      </w:r>
    </w:p>
    <w:p w:rsidR="00000000" w:rsidDel="00000000" w:rsidP="00000000" w:rsidRDefault="00000000" w:rsidRPr="00000000" w14:paraId="00000113">
      <w:pPr>
        <w:numPr>
          <w:ilvl w:val="1"/>
          <w:numId w:val="16"/>
        </w:numPr>
        <w:spacing w:before="0" w:lineRule="auto"/>
        <w:ind w:left="1440" w:hanging="360"/>
        <w:rPr/>
      </w:pPr>
      <w:r w:rsidDel="00000000" w:rsidR="00000000" w:rsidRPr="00000000">
        <w:rPr>
          <w:rtl w:val="0"/>
        </w:rPr>
        <w:t xml:space="preserve">Έναυσμα για συζήτηση: ΤΝ και αναγνώριση προσώπου για στρατηγικές μάρκετινγκ</w:t>
      </w:r>
    </w:p>
    <w:p w:rsidR="00000000" w:rsidDel="00000000" w:rsidP="00000000" w:rsidRDefault="00000000" w:rsidRPr="00000000" w14:paraId="00000114">
      <w:pPr>
        <w:numPr>
          <w:ilvl w:val="1"/>
          <w:numId w:val="16"/>
        </w:numPr>
        <w:spacing w:before="0" w:lineRule="auto"/>
        <w:ind w:left="1440" w:hanging="360"/>
        <w:rPr/>
      </w:pPr>
      <w:r w:rsidDel="00000000" w:rsidR="00000000" w:rsidRPr="00000000">
        <w:rPr>
          <w:rtl w:val="0"/>
        </w:rPr>
        <w:t xml:space="preserve">Έναυσμα για συζήτηση: ΤΝ και αναγνώριση προσώπου για την παρακολούθηση εγκληματιών</w:t>
      </w:r>
    </w:p>
    <w:p w:rsidR="00000000" w:rsidDel="00000000" w:rsidP="00000000" w:rsidRDefault="00000000" w:rsidRPr="00000000" w14:paraId="00000115">
      <w:pPr>
        <w:numPr>
          <w:ilvl w:val="0"/>
          <w:numId w:val="16"/>
        </w:numPr>
        <w:spacing w:before="0" w:lineRule="auto"/>
        <w:ind w:left="720" w:hanging="360"/>
        <w:rPr/>
      </w:pPr>
      <w:hyperlink r:id="rId19">
        <w:r w:rsidDel="00000000" w:rsidR="00000000" w:rsidRPr="00000000">
          <w:rPr>
            <w:color w:val="1155cc"/>
            <w:u w:val="single"/>
            <w:rtl w:val="0"/>
          </w:rPr>
          <w:t xml:space="preserve">https://www.youtube.com/watch?v=5R0WaxwHtaA</w:t>
        </w:r>
      </w:hyperlink>
      <w:r w:rsidDel="00000000" w:rsidR="00000000" w:rsidRPr="00000000">
        <w:rPr>
          <w:rtl w:val="0"/>
        </w:rPr>
        <w:br w:type="textWrapping"/>
      </w:r>
      <w:r w:rsidDel="00000000" w:rsidR="00000000" w:rsidRPr="00000000">
        <w:rPr>
          <w:u w:val="single"/>
          <w:rtl w:val="0"/>
        </w:rPr>
        <w:t xml:space="preserve">Επεξηγηματικό βίντεο με whiteboard animation για μία εταιρεία λογισμικού αναγνώρισης προσώπου </w:t>
      </w:r>
      <w:r w:rsidDel="00000000" w:rsidR="00000000" w:rsidRPr="00000000">
        <w:rPr>
          <w:rtl w:val="0"/>
        </w:rPr>
      </w:r>
    </w:p>
    <w:p w:rsidR="00000000" w:rsidDel="00000000" w:rsidP="00000000" w:rsidRDefault="00000000" w:rsidRPr="00000000" w14:paraId="00000116">
      <w:pPr>
        <w:numPr>
          <w:ilvl w:val="1"/>
          <w:numId w:val="16"/>
        </w:numPr>
        <w:spacing w:before="0" w:lineRule="auto"/>
        <w:ind w:left="1440" w:hanging="360"/>
        <w:rPr/>
      </w:pPr>
      <w:r w:rsidDel="00000000" w:rsidR="00000000" w:rsidRPr="00000000">
        <w:rPr>
          <w:rtl w:val="0"/>
        </w:rPr>
        <w:t xml:space="preserve">Σύντομος ορισμός της αναγνώρισης προσώπου</w:t>
      </w:r>
    </w:p>
    <w:p w:rsidR="00000000" w:rsidDel="00000000" w:rsidP="00000000" w:rsidRDefault="00000000" w:rsidRPr="00000000" w14:paraId="00000117">
      <w:pPr>
        <w:numPr>
          <w:ilvl w:val="1"/>
          <w:numId w:val="16"/>
        </w:numPr>
        <w:spacing w:before="0" w:lineRule="auto"/>
        <w:ind w:left="1440" w:hanging="360"/>
        <w:rPr/>
      </w:pPr>
      <w:r w:rsidDel="00000000" w:rsidR="00000000" w:rsidRPr="00000000">
        <w:rPr>
          <w:rtl w:val="0"/>
        </w:rPr>
        <w:t xml:space="preserve">Έναυσμα για συζήτηση: ΤΝ και αναγνώριση προσώπου για εκπαιδευτικό περιβάλλον κλπ.</w:t>
      </w:r>
    </w:p>
    <w:p w:rsidR="00000000" w:rsidDel="00000000" w:rsidP="00000000" w:rsidRDefault="00000000" w:rsidRPr="00000000" w14:paraId="00000118">
      <w:pPr>
        <w:numPr>
          <w:ilvl w:val="0"/>
          <w:numId w:val="16"/>
        </w:numPr>
        <w:spacing w:before="0" w:lineRule="auto"/>
        <w:ind w:left="720" w:hanging="360"/>
        <w:rPr/>
      </w:pPr>
      <w:hyperlink r:id="rId20">
        <w:r w:rsidDel="00000000" w:rsidR="00000000" w:rsidRPr="00000000">
          <w:rPr>
            <w:color w:val="1155cc"/>
            <w:u w:val="single"/>
            <w:rtl w:val="0"/>
          </w:rPr>
          <w:t xml:space="preserve">https://www.youtube.com/watch?v=zts4s2IbANo</w:t>
        </w:r>
      </w:hyperlink>
      <w:r w:rsidDel="00000000" w:rsidR="00000000" w:rsidRPr="00000000">
        <w:rPr>
          <w:rtl w:val="0"/>
        </w:rPr>
      </w:r>
    </w:p>
    <w:p w:rsidR="00000000" w:rsidDel="00000000" w:rsidP="00000000" w:rsidRDefault="00000000" w:rsidRPr="00000000" w14:paraId="00000119">
      <w:pPr>
        <w:numPr>
          <w:ilvl w:val="1"/>
          <w:numId w:val="16"/>
        </w:numPr>
        <w:spacing w:before="0" w:lineRule="auto"/>
        <w:ind w:left="1440" w:hanging="360"/>
        <w:rPr/>
      </w:pPr>
      <w:r w:rsidDel="00000000" w:rsidR="00000000" w:rsidRPr="00000000">
        <w:rPr>
          <w:rtl w:val="0"/>
        </w:rPr>
        <w:t xml:space="preserve">Πώς μπορεί να χρησιμοποιηθεί η αναγνώριση προσώπου για την εφαρμογή φίλτρων προσώπου ή για την αντιστοίχιση του προσώπου ενός χρήστη με πρόσωπα σε έργα τέχνης (app </w:t>
      </w:r>
      <w:hyperlink r:id="rId21">
        <w:r w:rsidDel="00000000" w:rsidR="00000000" w:rsidRPr="00000000">
          <w:rPr>
            <w:color w:val="1155cc"/>
            <w:u w:val="single"/>
            <w:rtl w:val="0"/>
          </w:rPr>
          <w:t xml:space="preserve">“Art selfie” του Google</w:t>
        </w:r>
      </w:hyperlink>
      <w:r w:rsidDel="00000000" w:rsidR="00000000" w:rsidRPr="00000000">
        <w:rPr>
          <w:rtl w:val="0"/>
        </w:rPr>
        <w:t xml:space="preserve">)</w:t>
      </w:r>
    </w:p>
    <w:p w:rsidR="00000000" w:rsidDel="00000000" w:rsidP="00000000" w:rsidRDefault="00000000" w:rsidRPr="00000000" w14:paraId="0000011A">
      <w:pPr>
        <w:numPr>
          <w:ilvl w:val="0"/>
          <w:numId w:val="16"/>
        </w:numPr>
        <w:spacing w:before="0" w:lineRule="auto"/>
        <w:ind w:left="720" w:hanging="360"/>
        <w:rPr/>
      </w:pPr>
      <w:hyperlink r:id="rId22">
        <w:r w:rsidDel="00000000" w:rsidR="00000000" w:rsidRPr="00000000">
          <w:rPr>
            <w:color w:val="1155cc"/>
            <w:u w:val="single"/>
            <w:rtl w:val="0"/>
          </w:rPr>
          <w:t xml:space="preserve">https://www.teachermagazine.com/au_en/articles/ai-classroom-activity-facial-recognition</w:t>
        </w:r>
      </w:hyperlink>
      <w:r w:rsidDel="00000000" w:rsidR="00000000" w:rsidRPr="00000000">
        <w:rPr>
          <w:rtl w:val="0"/>
        </w:rPr>
      </w:r>
    </w:p>
    <w:p w:rsidR="00000000" w:rsidDel="00000000" w:rsidP="00000000" w:rsidRDefault="00000000" w:rsidRPr="00000000" w14:paraId="0000011B">
      <w:pPr>
        <w:numPr>
          <w:ilvl w:val="1"/>
          <w:numId w:val="16"/>
        </w:numPr>
        <w:spacing w:before="0" w:lineRule="auto"/>
        <w:ind w:left="1440" w:hanging="360"/>
        <w:rPr/>
      </w:pPr>
      <w:r w:rsidDel="00000000" w:rsidR="00000000" w:rsidRPr="00000000">
        <w:rPr>
          <w:rtl w:val="0"/>
        </w:rPr>
        <w:t xml:space="preserve">Δραστηριότητα ΤΝ στην τάξη: Αναγνώριση προσώπου</w:t>
      </w:r>
    </w:p>
    <w:p w:rsidR="00000000" w:rsidDel="00000000" w:rsidP="00000000" w:rsidRDefault="00000000" w:rsidRPr="00000000" w14:paraId="0000011C">
      <w:pPr>
        <w:numPr>
          <w:ilvl w:val="1"/>
          <w:numId w:val="16"/>
        </w:numPr>
        <w:spacing w:before="0" w:lineRule="auto"/>
        <w:ind w:left="1440" w:hanging="360"/>
        <w:rPr/>
      </w:pPr>
      <w:r w:rsidDel="00000000" w:rsidR="00000000" w:rsidRPr="00000000">
        <w:rPr>
          <w:rtl w:val="0"/>
        </w:rPr>
        <w:t xml:space="preserve">Eργασία αναγνώρισης προσώπου χωρίς τη χρήση Η/Υ</w:t>
      </w:r>
    </w:p>
    <w:p w:rsidR="00000000" w:rsidDel="00000000" w:rsidP="00000000" w:rsidRDefault="00000000" w:rsidRPr="00000000" w14:paraId="0000011D">
      <w:pPr>
        <w:numPr>
          <w:ilvl w:val="0"/>
          <w:numId w:val="16"/>
        </w:numPr>
        <w:spacing w:before="0" w:lineRule="auto"/>
        <w:ind w:left="720" w:hanging="360"/>
        <w:rPr/>
      </w:pPr>
      <w:hyperlink r:id="rId23">
        <w:r w:rsidDel="00000000" w:rsidR="00000000" w:rsidRPr="00000000">
          <w:rPr>
            <w:color w:val="1155cc"/>
            <w:u w:val="single"/>
            <w:rtl w:val="0"/>
          </w:rPr>
          <w:t xml:space="preserve">https://www.kaspersky.com/resource-center/definitions/what-is-facial-recognition</w:t>
        </w:r>
      </w:hyperlink>
      <w:r w:rsidDel="00000000" w:rsidR="00000000" w:rsidRPr="00000000">
        <w:rPr>
          <w:rtl w:val="0"/>
        </w:rPr>
      </w:r>
    </w:p>
    <w:p w:rsidR="00000000" w:rsidDel="00000000" w:rsidP="00000000" w:rsidRDefault="00000000" w:rsidRPr="00000000" w14:paraId="0000011E">
      <w:pPr>
        <w:numPr>
          <w:ilvl w:val="1"/>
          <w:numId w:val="16"/>
        </w:numPr>
        <w:spacing w:before="0" w:lineRule="auto"/>
        <w:ind w:left="1440" w:hanging="360"/>
        <w:rPr/>
      </w:pPr>
      <w:r w:rsidDel="00000000" w:rsidR="00000000" w:rsidRPr="00000000">
        <w:rPr>
          <w:rtl w:val="0"/>
        </w:rPr>
        <w:t xml:space="preserve">Τι είναι η αναγνώριση προσώπου;</w:t>
      </w:r>
    </w:p>
    <w:p w:rsidR="00000000" w:rsidDel="00000000" w:rsidP="00000000" w:rsidRDefault="00000000" w:rsidRPr="00000000" w14:paraId="0000011F">
      <w:pPr>
        <w:numPr>
          <w:ilvl w:val="1"/>
          <w:numId w:val="16"/>
        </w:numPr>
        <w:spacing w:before="0" w:lineRule="auto"/>
        <w:ind w:left="1440" w:hanging="360"/>
        <w:rPr/>
      </w:pPr>
      <w:hyperlink r:id="rId24">
        <w:r w:rsidDel="00000000" w:rsidR="00000000" w:rsidRPr="00000000">
          <w:rPr>
            <w:rtl w:val="0"/>
          </w:rPr>
          <w:t xml:space="preserve">Πώς λειτουργεί η αναγνώριση προσώπου;</w:t>
        </w:r>
      </w:hyperlink>
      <w:r w:rsidDel="00000000" w:rsidR="00000000" w:rsidRPr="00000000">
        <w:rPr>
          <w:rtl w:val="0"/>
        </w:rPr>
      </w:r>
    </w:p>
    <w:p w:rsidR="00000000" w:rsidDel="00000000" w:rsidP="00000000" w:rsidRDefault="00000000" w:rsidRPr="00000000" w14:paraId="00000120">
      <w:pPr>
        <w:numPr>
          <w:ilvl w:val="1"/>
          <w:numId w:val="16"/>
        </w:numPr>
        <w:spacing w:before="0" w:lineRule="auto"/>
        <w:ind w:left="1440" w:hanging="360"/>
        <w:rPr/>
      </w:pPr>
      <w:hyperlink r:id="rId25">
        <w:r w:rsidDel="00000000" w:rsidR="00000000" w:rsidRPr="00000000">
          <w:rPr>
            <w:rtl w:val="0"/>
          </w:rPr>
          <w:t xml:space="preserve">Πώς χρησιμοποιείται η αναγνώριση προσώπου</w:t>
        </w:r>
      </w:hyperlink>
      <w:r w:rsidDel="00000000" w:rsidR="00000000" w:rsidRPr="00000000">
        <w:rPr>
          <w:rtl w:val="0"/>
        </w:rPr>
        <w:t xml:space="preserve">;</w:t>
      </w:r>
    </w:p>
    <w:p w:rsidR="00000000" w:rsidDel="00000000" w:rsidP="00000000" w:rsidRDefault="00000000" w:rsidRPr="00000000" w14:paraId="00000121">
      <w:pPr>
        <w:numPr>
          <w:ilvl w:val="1"/>
          <w:numId w:val="16"/>
        </w:numPr>
        <w:spacing w:before="0" w:lineRule="auto"/>
        <w:ind w:left="1440" w:hanging="360"/>
        <w:rPr/>
      </w:pPr>
      <w:hyperlink r:id="rId26">
        <w:r w:rsidDel="00000000" w:rsidR="00000000" w:rsidRPr="00000000">
          <w:rPr>
            <w:rtl w:val="0"/>
          </w:rPr>
          <w:t xml:space="preserve">Παραδείγματα τεχνολογίας αναγνώρισης προσώπου</w:t>
        </w:r>
      </w:hyperlink>
      <w:r w:rsidDel="00000000" w:rsidR="00000000" w:rsidRPr="00000000">
        <w:rPr>
          <w:rtl w:val="0"/>
        </w:rPr>
      </w:r>
    </w:p>
    <w:p w:rsidR="00000000" w:rsidDel="00000000" w:rsidP="00000000" w:rsidRDefault="00000000" w:rsidRPr="00000000" w14:paraId="00000122">
      <w:pPr>
        <w:numPr>
          <w:ilvl w:val="1"/>
          <w:numId w:val="16"/>
        </w:numPr>
        <w:spacing w:before="0" w:lineRule="auto"/>
        <w:ind w:left="1440" w:hanging="360"/>
        <w:rPr/>
      </w:pPr>
      <w:r w:rsidDel="00000000" w:rsidR="00000000" w:rsidRPr="00000000">
        <w:rPr>
          <w:rtl w:val="0"/>
        </w:rPr>
        <w:t xml:space="preserve">Πλεονεκτήματα της αναγνώρισης προσώπου</w:t>
      </w:r>
    </w:p>
    <w:p w:rsidR="00000000" w:rsidDel="00000000" w:rsidP="00000000" w:rsidRDefault="00000000" w:rsidRPr="00000000" w14:paraId="00000123">
      <w:pPr>
        <w:numPr>
          <w:ilvl w:val="1"/>
          <w:numId w:val="16"/>
        </w:numPr>
        <w:spacing w:before="0" w:lineRule="auto"/>
        <w:ind w:left="1440" w:hanging="360"/>
        <w:rPr/>
      </w:pPr>
      <w:r w:rsidDel="00000000" w:rsidR="00000000" w:rsidRPr="00000000">
        <w:rPr>
          <w:rtl w:val="0"/>
        </w:rPr>
        <w:t xml:space="preserve">Μειονεκτήματα της αναγνώρισης προσώπου</w:t>
      </w:r>
    </w:p>
    <w:p w:rsidR="00000000" w:rsidDel="00000000" w:rsidP="00000000" w:rsidRDefault="00000000" w:rsidRPr="00000000" w14:paraId="00000124">
      <w:pPr>
        <w:numPr>
          <w:ilvl w:val="0"/>
          <w:numId w:val="13"/>
        </w:numPr>
        <w:spacing w:before="0" w:lineRule="auto"/>
        <w:ind w:left="720" w:hanging="360"/>
        <w:rPr/>
      </w:pPr>
      <w:hyperlink r:id="rId27">
        <w:r w:rsidDel="00000000" w:rsidR="00000000" w:rsidRPr="00000000">
          <w:rPr>
            <w:color w:val="1155cc"/>
            <w:u w:val="single"/>
            <w:rtl w:val="0"/>
          </w:rPr>
          <w:t xml:space="preserve">https://www.nytimes.com/wirecutter/blog/how-facial-recognition-works/</w:t>
        </w:r>
      </w:hyperlink>
      <w:r w:rsidDel="00000000" w:rsidR="00000000" w:rsidRPr="00000000">
        <w:rPr>
          <w:rtl w:val="0"/>
        </w:rPr>
      </w:r>
    </w:p>
    <w:p w:rsidR="00000000" w:rsidDel="00000000" w:rsidP="00000000" w:rsidRDefault="00000000" w:rsidRPr="00000000" w14:paraId="00000125">
      <w:pPr>
        <w:numPr>
          <w:ilvl w:val="1"/>
          <w:numId w:val="13"/>
        </w:numPr>
        <w:spacing w:before="0" w:lineRule="auto"/>
        <w:ind w:left="1440" w:hanging="360"/>
        <w:rPr/>
      </w:pPr>
      <w:r w:rsidDel="00000000" w:rsidR="00000000" w:rsidRPr="00000000">
        <w:rPr>
          <w:rtl w:val="0"/>
        </w:rPr>
        <w:t xml:space="preserve">Πώς λειτουργεί το λογισμικό αναγνώρισης προσώπου</w:t>
      </w:r>
    </w:p>
    <w:p w:rsidR="00000000" w:rsidDel="00000000" w:rsidP="00000000" w:rsidRDefault="00000000" w:rsidRPr="00000000" w14:paraId="00000126">
      <w:pPr>
        <w:numPr>
          <w:ilvl w:val="1"/>
          <w:numId w:val="13"/>
        </w:numPr>
        <w:spacing w:before="0" w:lineRule="auto"/>
        <w:ind w:left="1440" w:hanging="360"/>
        <w:rPr/>
      </w:pPr>
      <w:r w:rsidDel="00000000" w:rsidR="00000000" w:rsidRPr="00000000">
        <w:rPr>
          <w:rtl w:val="0"/>
        </w:rPr>
        <w:t xml:space="preserve">Ένα σύντομο ιστορικό της αναγνώρισης προσώπου</w:t>
      </w:r>
    </w:p>
    <w:p w:rsidR="00000000" w:rsidDel="00000000" w:rsidP="00000000" w:rsidRDefault="00000000" w:rsidRPr="00000000" w14:paraId="00000127">
      <w:pPr>
        <w:numPr>
          <w:ilvl w:val="1"/>
          <w:numId w:val="13"/>
        </w:numPr>
        <w:spacing w:before="0" w:lineRule="auto"/>
        <w:ind w:left="1440" w:hanging="360"/>
        <w:rPr/>
      </w:pPr>
      <w:r w:rsidDel="00000000" w:rsidR="00000000" w:rsidRPr="00000000">
        <w:rPr>
          <w:rtl w:val="0"/>
        </w:rPr>
        <w:t xml:space="preserve">Τα επιχειρήματα υπέρ και κατά της αναγνώρισης προσώπου</w:t>
      </w:r>
    </w:p>
    <w:p w:rsidR="00000000" w:rsidDel="00000000" w:rsidP="00000000" w:rsidRDefault="00000000" w:rsidRPr="00000000" w14:paraId="00000128">
      <w:pPr>
        <w:numPr>
          <w:ilvl w:val="1"/>
          <w:numId w:val="13"/>
        </w:numPr>
        <w:spacing w:before="0" w:lineRule="auto"/>
        <w:ind w:left="1440" w:hanging="360"/>
        <w:rPr/>
      </w:pPr>
      <w:r w:rsidDel="00000000" w:rsidR="00000000" w:rsidRPr="00000000">
        <w:rPr>
          <w:rtl w:val="0"/>
        </w:rPr>
        <w:t xml:space="preserve">Το μέλλον και ο κανονισμός της αναγνώρισης προσώπου </w:t>
      </w:r>
    </w:p>
    <w:p w:rsidR="00000000" w:rsidDel="00000000" w:rsidP="00000000" w:rsidRDefault="00000000" w:rsidRPr="00000000" w14:paraId="00000129">
      <w:pPr>
        <w:numPr>
          <w:ilvl w:val="1"/>
          <w:numId w:val="13"/>
        </w:numPr>
        <w:spacing w:before="0" w:lineRule="auto"/>
        <w:ind w:left="1440" w:hanging="360"/>
        <w:rPr/>
      </w:pPr>
      <w:r w:rsidDel="00000000" w:rsidR="00000000" w:rsidRPr="00000000">
        <w:rPr>
          <w:rtl w:val="0"/>
        </w:rPr>
        <w:t xml:space="preserve">Συμβουλές προστασίας προσωπικών δεδομένων για καθημερινή χρήση της τεχνολογίας αναγνώρισης προσώπου </w:t>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pStyle w:val="Heading2"/>
        <w:spacing w:after="200" w:before="0" w:lineRule="auto"/>
        <w:rPr>
          <w:b w:val="1"/>
          <w:color w:val="039be5"/>
          <w:sz w:val="32"/>
          <w:szCs w:val="32"/>
        </w:rPr>
      </w:pPr>
      <w:bookmarkStart w:colFirst="0" w:colLast="0" w:name="_heading=h.35nkun2" w:id="14"/>
      <w:bookmarkEnd w:id="14"/>
      <w:r w:rsidDel="00000000" w:rsidR="00000000" w:rsidRPr="00000000">
        <w:rPr>
          <w:b w:val="1"/>
          <w:color w:val="039be5"/>
          <w:sz w:val="32"/>
          <w:szCs w:val="32"/>
          <w:rtl w:val="0"/>
        </w:rPr>
        <w:t xml:space="preserve">Δραστηριότητα 2.2.2 – Χρήση συνθηκών στο Scratch Lab</w:t>
      </w:r>
    </w:p>
    <w:tbl>
      <w:tblPr>
        <w:tblStyle w:val="Table11"/>
        <w:tblW w:w="9210.0" w:type="dxa"/>
        <w:jc w:val="left"/>
        <w:tblInd w:w="130.0" w:type="dxa"/>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2880"/>
        <w:gridCol w:w="6330"/>
        <w:tblGridChange w:id="0">
          <w:tblGrid>
            <w:gridCol w:w="2880"/>
            <w:gridCol w:w="6330"/>
          </w:tblGrid>
        </w:tblGridChange>
      </w:tblGrid>
      <w:tr>
        <w:trPr>
          <w:cantSplit w:val="0"/>
          <w:trHeight w:val="390" w:hRule="atLeast"/>
          <w:tblHeader w:val="0"/>
        </w:trPr>
        <w:tc>
          <w:tcPr>
            <w:shd w:fill="d5e2ef" w:val="clear"/>
            <w:tcMar>
              <w:top w:w="100.0" w:type="dxa"/>
              <w:left w:w="100.0" w:type="dxa"/>
              <w:bottom w:w="100.0" w:type="dxa"/>
              <w:right w:w="100.0" w:type="dxa"/>
            </w:tcMar>
          </w:tcPr>
          <w:p w:rsidR="00000000" w:rsidDel="00000000" w:rsidP="00000000" w:rsidRDefault="00000000" w:rsidRPr="00000000" w14:paraId="0000012C">
            <w:pPr>
              <w:widowControl w:val="0"/>
              <w:spacing w:before="0" w:line="240" w:lineRule="auto"/>
              <w:rPr>
                <w:b w:val="1"/>
              </w:rPr>
            </w:pPr>
            <w:r w:rsidDel="00000000" w:rsidR="00000000" w:rsidRPr="00000000">
              <w:rPr>
                <w:b w:val="1"/>
                <w:rtl w:val="0"/>
              </w:rPr>
              <w:t xml:space="preserve">Εκτιμώμενη διάρκεια</w:t>
            </w:r>
          </w:p>
        </w:tc>
        <w:tc>
          <w:tcPr>
            <w:shd w:fill="auto" w:val="clear"/>
            <w:tcMar>
              <w:top w:w="100.0" w:type="dxa"/>
              <w:left w:w="100.0" w:type="dxa"/>
              <w:bottom w:w="100.0" w:type="dxa"/>
              <w:right w:w="100.0" w:type="dxa"/>
            </w:tcMar>
          </w:tcPr>
          <w:p w:rsidR="00000000" w:rsidDel="00000000" w:rsidP="00000000" w:rsidRDefault="00000000" w:rsidRPr="00000000" w14:paraId="0000012D">
            <w:pPr>
              <w:widowControl w:val="0"/>
              <w:spacing w:before="0" w:line="240" w:lineRule="auto"/>
              <w:rPr/>
            </w:pPr>
            <w:r w:rsidDel="00000000" w:rsidR="00000000" w:rsidRPr="00000000">
              <w:rPr>
                <w:rtl w:val="0"/>
              </w:rPr>
              <w:t xml:space="preserve">60 λεπτά</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12E">
            <w:pPr>
              <w:widowControl w:val="0"/>
              <w:spacing w:before="0" w:line="240" w:lineRule="auto"/>
              <w:rPr>
                <w:b w:val="1"/>
              </w:rPr>
            </w:pPr>
            <w:r w:rsidDel="00000000" w:rsidR="00000000" w:rsidRPr="00000000">
              <w:rPr>
                <w:b w:val="1"/>
                <w:rtl w:val="0"/>
              </w:rPr>
              <w:t xml:space="preserve">Απαραίτητη προϋπόθεση</w:t>
            </w:r>
          </w:p>
        </w:tc>
        <w:tc>
          <w:tcPr>
            <w:shd w:fill="auto" w:val="clear"/>
            <w:tcMar>
              <w:top w:w="100.0" w:type="dxa"/>
              <w:left w:w="100.0" w:type="dxa"/>
              <w:bottom w:w="100.0" w:type="dxa"/>
              <w:right w:w="100.0" w:type="dxa"/>
            </w:tcMar>
          </w:tcPr>
          <w:p w:rsidR="00000000" w:rsidDel="00000000" w:rsidP="00000000" w:rsidRDefault="00000000" w:rsidRPr="00000000" w14:paraId="0000012F">
            <w:pPr>
              <w:widowControl w:val="0"/>
              <w:spacing w:before="0" w:line="240" w:lineRule="auto"/>
              <w:rPr/>
            </w:pPr>
            <w:r w:rsidDel="00000000" w:rsidR="00000000" w:rsidRPr="00000000">
              <w:rPr>
                <w:rtl w:val="0"/>
              </w:rPr>
              <w:t xml:space="preserve">Ολοκλήρωση Δραστηριότητας 2.2.1 και γνώση ορισμένων δεξιοτήτων προγραμματισμού</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130">
            <w:pPr>
              <w:widowControl w:val="0"/>
              <w:spacing w:before="0" w:line="240" w:lineRule="auto"/>
              <w:rPr>
                <w:b w:val="1"/>
              </w:rPr>
            </w:pPr>
            <w:r w:rsidDel="00000000" w:rsidR="00000000" w:rsidRPr="00000000">
              <w:rPr>
                <w:b w:val="1"/>
                <w:rtl w:val="0"/>
              </w:rPr>
              <w:t xml:space="preserve">Εργαλεία υλικού και λογισμικού Η/Υ</w:t>
            </w:r>
          </w:p>
        </w:tc>
        <w:tc>
          <w:tcPr>
            <w:shd w:fill="auto" w:val="clear"/>
            <w:tcMar>
              <w:top w:w="100.0" w:type="dxa"/>
              <w:left w:w="100.0" w:type="dxa"/>
              <w:bottom w:w="100.0" w:type="dxa"/>
              <w:right w:w="100.0" w:type="dxa"/>
            </w:tcMar>
          </w:tcPr>
          <w:p w:rsidR="00000000" w:rsidDel="00000000" w:rsidP="00000000" w:rsidRDefault="00000000" w:rsidRPr="00000000" w14:paraId="00000131">
            <w:pPr>
              <w:widowControl w:val="0"/>
              <w:spacing w:before="0" w:line="240" w:lineRule="auto"/>
              <w:rPr/>
            </w:pPr>
            <w:r w:rsidDel="00000000" w:rsidR="00000000" w:rsidRPr="00000000">
              <w:rPr>
                <w:rtl w:val="0"/>
              </w:rPr>
              <w:t xml:space="preserve">Η/Υ με κάμερα και σύνδεση στο Διαδίκτυο</w:t>
            </w:r>
            <w:r w:rsidDel="00000000" w:rsidR="00000000" w:rsidRPr="00000000">
              <w:rPr>
                <w:i w:val="1"/>
                <w:rtl w:val="0"/>
              </w:rPr>
              <w:t xml:space="preserve">. </w:t>
            </w:r>
            <w:r w:rsidDel="00000000" w:rsidR="00000000" w:rsidRPr="00000000">
              <w:rPr>
                <w:rtl w:val="0"/>
              </w:rPr>
              <w:t xml:space="preserve">Πρόσβαση στο </w:t>
            </w:r>
            <w:r w:rsidDel="00000000" w:rsidR="00000000" w:rsidRPr="00000000">
              <w:rPr>
                <w:b w:val="1"/>
                <w:rtl w:val="0"/>
              </w:rPr>
              <w:t xml:space="preserve">Scratch Lab (Face Sensing)</w:t>
            </w:r>
            <w:r w:rsidDel="00000000" w:rsidR="00000000" w:rsidRPr="00000000">
              <w:rPr>
                <w:rtl w:val="0"/>
              </w:rPr>
              <w:t xml:space="preserve">: https://lab.scratch.mit.edu/face/</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132">
            <w:pPr>
              <w:widowControl w:val="0"/>
              <w:spacing w:before="0" w:line="240" w:lineRule="auto"/>
              <w:rPr>
                <w:b w:val="1"/>
              </w:rPr>
            </w:pPr>
            <w:r w:rsidDel="00000000" w:rsidR="00000000" w:rsidRPr="00000000">
              <w:rPr>
                <w:b w:val="1"/>
                <w:rtl w:val="0"/>
              </w:rPr>
              <w:t xml:space="preserve">Μορφή αξιολόγησης</w:t>
            </w:r>
          </w:p>
        </w:tc>
        <w:tc>
          <w:tcPr>
            <w:shd w:fill="auto" w:val="clear"/>
            <w:tcMar>
              <w:top w:w="100.0" w:type="dxa"/>
              <w:left w:w="100.0" w:type="dxa"/>
              <w:bottom w:w="100.0" w:type="dxa"/>
              <w:right w:w="100.0" w:type="dxa"/>
            </w:tcMar>
          </w:tcPr>
          <w:p w:rsidR="00000000" w:rsidDel="00000000" w:rsidP="00000000" w:rsidRDefault="00000000" w:rsidRPr="00000000" w14:paraId="00000133">
            <w:pPr>
              <w:widowControl w:val="0"/>
              <w:spacing w:before="0" w:line="240" w:lineRule="auto"/>
              <w:rPr/>
            </w:pPr>
            <w:r w:rsidDel="00000000" w:rsidR="00000000" w:rsidRPr="00000000">
              <w:rPr>
                <w:rtl w:val="0"/>
              </w:rPr>
              <w:t xml:space="preserve">Παρουσίαση στην τάξη/Ατομική ή ομαδική εργασία</w:t>
            </w:r>
          </w:p>
        </w:tc>
      </w:tr>
    </w:tbl>
    <w:p w:rsidR="00000000" w:rsidDel="00000000" w:rsidP="00000000" w:rsidRDefault="00000000" w:rsidRPr="00000000" w14:paraId="00000134">
      <w:pPr>
        <w:pStyle w:val="Heading2"/>
        <w:spacing w:after="200" w:before="0" w:lineRule="auto"/>
        <w:rPr>
          <w:color w:val="039be5"/>
        </w:rPr>
      </w:pPr>
      <w:bookmarkStart w:colFirst="0" w:colLast="0" w:name="_heading=h.1ksv4uv" w:id="15"/>
      <w:bookmarkEnd w:id="15"/>
      <w:r w:rsidDel="00000000" w:rsidR="00000000" w:rsidRPr="00000000">
        <w:rPr>
          <w:rtl w:val="0"/>
        </w:rPr>
      </w:r>
    </w:p>
    <w:p w:rsidR="00000000" w:rsidDel="00000000" w:rsidP="00000000" w:rsidRDefault="00000000" w:rsidRPr="00000000" w14:paraId="00000135">
      <w:pPr>
        <w:spacing w:after="200" w:before="0" w:lineRule="auto"/>
        <w:rPr>
          <w:color w:val="039be5"/>
          <w:sz w:val="36"/>
          <w:szCs w:val="36"/>
        </w:rPr>
      </w:pPr>
      <w:r w:rsidDel="00000000" w:rsidR="00000000" w:rsidRPr="00000000">
        <w:rPr>
          <w:color w:val="039be5"/>
          <w:sz w:val="36"/>
          <w:szCs w:val="36"/>
          <w:rtl w:val="0"/>
        </w:rPr>
        <w:t xml:space="preserve">Διαδικασία (στάδια)</w:t>
      </w:r>
    </w:p>
    <w:p w:rsidR="00000000" w:rsidDel="00000000" w:rsidP="00000000" w:rsidRDefault="00000000" w:rsidRPr="00000000" w14:paraId="00000136">
      <w:pPr>
        <w:spacing w:after="200" w:before="0" w:lineRule="auto"/>
        <w:rPr>
          <w:color w:val="039be5"/>
          <w:sz w:val="36"/>
          <w:szCs w:val="36"/>
        </w:rPr>
      </w:pPr>
      <w:r w:rsidDel="00000000" w:rsidR="00000000" w:rsidRPr="00000000">
        <w:rPr>
          <w:rtl w:val="0"/>
        </w:rPr>
        <w:t xml:space="preserve">Δραστηριότητα για προχωρημένους/ες με χρήση του Scratch Lab Face Sensing για τη δημιουργία ενός μικρού παιχνιδιού με τα στοιχεία “when” («όταν») και “if” («αν»).</w:t>
      </w:r>
      <w:r w:rsidDel="00000000" w:rsidR="00000000" w:rsidRPr="00000000">
        <w:rPr>
          <w:rtl w:val="0"/>
        </w:rPr>
      </w:r>
    </w:p>
    <w:p w:rsidR="00000000" w:rsidDel="00000000" w:rsidP="00000000" w:rsidRDefault="00000000" w:rsidRPr="00000000" w14:paraId="00000137">
      <w:pPr>
        <w:spacing w:after="200" w:before="0" w:lineRule="auto"/>
        <w:rPr>
          <w:b w:val="1"/>
        </w:rPr>
      </w:pPr>
      <w:r w:rsidDel="00000000" w:rsidR="00000000" w:rsidRPr="00000000">
        <w:rPr>
          <w:b w:val="1"/>
          <w:rtl w:val="0"/>
        </w:rPr>
        <w:t xml:space="preserve">Αφόρμηση</w:t>
      </w:r>
    </w:p>
    <w:p w:rsidR="00000000" w:rsidDel="00000000" w:rsidP="00000000" w:rsidRDefault="00000000" w:rsidRPr="00000000" w14:paraId="00000138">
      <w:pPr>
        <w:numPr>
          <w:ilvl w:val="0"/>
          <w:numId w:val="1"/>
        </w:numPr>
        <w:spacing w:before="0" w:lineRule="auto"/>
        <w:ind w:left="720" w:hanging="360"/>
        <w:rPr/>
      </w:pPr>
      <w:r w:rsidDel="00000000" w:rsidR="00000000" w:rsidRPr="00000000">
        <w:rPr>
          <w:rtl w:val="0"/>
        </w:rPr>
        <w:t xml:space="preserve">Ο/Η εκπαιδευτικός κάνει μία εισαγωγή στο Scratch Lab (συνιστάται προεργασία στη γλώσσα προγραμματισμού Scratch).</w:t>
      </w:r>
    </w:p>
    <w:p w:rsidR="00000000" w:rsidDel="00000000" w:rsidP="00000000" w:rsidRDefault="00000000" w:rsidRPr="00000000" w14:paraId="00000139">
      <w:pPr>
        <w:numPr>
          <w:ilvl w:val="0"/>
          <w:numId w:val="1"/>
        </w:numPr>
        <w:pBdr>
          <w:top w:space="0" w:sz="0" w:val="nil"/>
          <w:left w:space="0" w:sz="0" w:val="nil"/>
          <w:bottom w:space="0" w:sz="0" w:val="nil"/>
          <w:right w:space="0" w:sz="0" w:val="nil"/>
          <w:between w:space="0" w:sz="0" w:val="nil"/>
        </w:pBdr>
        <w:spacing w:after="200" w:before="0" w:lineRule="auto"/>
        <w:ind w:left="720" w:hanging="360"/>
        <w:rPr/>
      </w:pPr>
      <w:r w:rsidDel="00000000" w:rsidR="00000000" w:rsidRPr="00000000">
        <w:rPr>
          <w:rtl w:val="0"/>
        </w:rPr>
        <w:t xml:space="preserve">Μπορεί ακόμα να προβάλει ή να χρησιμοποιήσει το δοκιμαστικό υλικό (demo) που υπάρχει στο εργαλείο (δημιουργία ενός έργου που παρουσιάζεται στην κύρια σελίδα του Face Sensing).</w:t>
      </w:r>
    </w:p>
    <w:p w:rsidR="00000000" w:rsidDel="00000000" w:rsidP="00000000" w:rsidRDefault="00000000" w:rsidRPr="00000000" w14:paraId="0000013A">
      <w:pPr>
        <w:spacing w:after="200" w:before="0" w:lineRule="auto"/>
        <w:rPr>
          <w:b w:val="1"/>
          <w:color w:val="434343"/>
        </w:rPr>
      </w:pPr>
      <w:r w:rsidDel="00000000" w:rsidR="00000000" w:rsidRPr="00000000">
        <w:rPr>
          <w:b w:val="1"/>
          <w:rtl w:val="0"/>
        </w:rPr>
        <w:t xml:space="preserve">Άμεση/Κατευθυνόμενη Διδασκαλία &amp; Καθοδηγούμενη Πρακτική</w:t>
      </w:r>
      <w:r w:rsidDel="00000000" w:rsidR="00000000" w:rsidRPr="00000000">
        <w:rPr>
          <w:b w:val="1"/>
          <w:color w:val="434343"/>
          <w:rtl w:val="0"/>
        </w:rPr>
        <w:t xml:space="preserve"> </w:t>
      </w:r>
    </w:p>
    <w:p w:rsidR="00000000" w:rsidDel="00000000" w:rsidP="00000000" w:rsidRDefault="00000000" w:rsidRPr="00000000" w14:paraId="0000013B">
      <w:pPr>
        <w:numPr>
          <w:ilvl w:val="0"/>
          <w:numId w:val="15"/>
        </w:numPr>
        <w:spacing w:after="200" w:before="0" w:lineRule="auto"/>
        <w:ind w:left="720" w:hanging="360"/>
        <w:rPr>
          <w:color w:val="434343"/>
        </w:rPr>
      </w:pPr>
      <w:r w:rsidDel="00000000" w:rsidR="00000000" w:rsidRPr="00000000">
        <w:rPr>
          <w:color w:val="434343"/>
          <w:u w:val="single"/>
          <w:rtl w:val="0"/>
        </w:rPr>
        <w:t xml:space="preserve">Κωδικοποίηση για την αναγνώριση προσώπου</w:t>
      </w:r>
      <w:r w:rsidDel="00000000" w:rsidR="00000000" w:rsidRPr="00000000">
        <w:rPr>
          <w:rtl w:val="0"/>
        </w:rPr>
      </w:r>
    </w:p>
    <w:p w:rsidR="00000000" w:rsidDel="00000000" w:rsidP="00000000" w:rsidRDefault="00000000" w:rsidRPr="00000000" w14:paraId="0000013C">
      <w:pPr>
        <w:numPr>
          <w:ilvl w:val="1"/>
          <w:numId w:val="15"/>
        </w:numPr>
        <w:spacing w:after="200" w:before="0" w:lineRule="auto"/>
        <w:ind w:left="1440" w:hanging="360"/>
        <w:rPr>
          <w:color w:val="434343"/>
        </w:rPr>
      </w:pPr>
      <w:r w:rsidDel="00000000" w:rsidR="00000000" w:rsidRPr="00000000">
        <w:rPr>
          <w:color w:val="434343"/>
          <w:rtl w:val="0"/>
        </w:rPr>
        <w:t xml:space="preserve">Ο/Η εκπαιδευτικός χρησιμοποιεί το πρότυπο “Flapping Bird” από τον σύνδεσμο: https://lab.scratch.mit.edu/face/ </w:t>
      </w:r>
    </w:p>
    <w:p w:rsidR="00000000" w:rsidDel="00000000" w:rsidP="00000000" w:rsidRDefault="00000000" w:rsidRPr="00000000" w14:paraId="0000013D">
      <w:pPr>
        <w:jc w:val="center"/>
        <w:rPr>
          <w:color w:val="434343"/>
        </w:rPr>
      </w:pPr>
      <w:bookmarkStart w:colFirst="0" w:colLast="0" w:name="_heading=h.44sinio" w:id="16"/>
      <w:bookmarkEnd w:id="16"/>
      <w:r w:rsidDel="00000000" w:rsidR="00000000" w:rsidRPr="00000000">
        <w:rPr/>
        <w:drawing>
          <wp:inline distB="114300" distT="114300" distL="114300" distR="114300">
            <wp:extent cx="5010150" cy="2152650"/>
            <wp:effectExtent b="0" l="0" r="0" t="0"/>
            <wp:docPr id="17"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5010150" cy="2152650"/>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numPr>
          <w:ilvl w:val="1"/>
          <w:numId w:val="15"/>
        </w:numPr>
        <w:spacing w:after="200" w:before="0" w:lineRule="auto"/>
        <w:ind w:left="1440" w:hanging="360"/>
        <w:rPr>
          <w:color w:val="434343"/>
        </w:rPr>
      </w:pPr>
      <w:r w:rsidDel="00000000" w:rsidR="00000000" w:rsidRPr="00000000">
        <w:rPr>
          <w:color w:val="434343"/>
          <w:rtl w:val="0"/>
        </w:rPr>
        <w:t xml:space="preserve">Αυτό το πρόγραμμα συμβάλλει στη δημιουργία ενός απλού παιχνιδιού στο οποίο χρησιμοποιούνται οι εντολές “when” και “if”.</w:t>
      </w:r>
    </w:p>
    <w:p w:rsidR="00000000" w:rsidDel="00000000" w:rsidP="00000000" w:rsidRDefault="00000000" w:rsidRPr="00000000" w14:paraId="0000013F">
      <w:pPr>
        <w:numPr>
          <w:ilvl w:val="1"/>
          <w:numId w:val="15"/>
        </w:numPr>
        <w:spacing w:after="200" w:before="0" w:lineRule="auto"/>
        <w:ind w:left="1440" w:hanging="360"/>
        <w:rPr>
          <w:color w:val="434343"/>
        </w:rPr>
      </w:pPr>
      <w:r w:rsidDel="00000000" w:rsidR="00000000" w:rsidRPr="00000000">
        <w:rPr>
          <w:color w:val="434343"/>
          <w:rtl w:val="0"/>
        </w:rPr>
        <w:t xml:space="preserve">Ο/Η εκπαιδευτικός αφήνει τους/τις μαθητές/ριες να πειραματιστούν με διάφορα στοιχεία κατά την τοποθέτηση εικόνων σε διάφορα σημεία του προσώπου τους (π.χ. μύτη, μέτωπο κλπ.) και να δοκιμάσουν πώς λειτουργεί η αναγνώριση προσώπου (π.χ. να ελέγξουν αν το σύστημα αναγνωρίζει το πρόσωπο, όταν ένα μέρος του είναι κρυμμένο ή καλυμμένο με ένα βιβλίο ή κάποιο άλλο αντικείμενο). </w:t>
      </w:r>
    </w:p>
    <w:p w:rsidR="00000000" w:rsidDel="00000000" w:rsidP="00000000" w:rsidRDefault="00000000" w:rsidRPr="00000000" w14:paraId="00000140">
      <w:pPr>
        <w:spacing w:after="200" w:before="0" w:lineRule="auto"/>
        <w:rPr>
          <w:b w:val="1"/>
        </w:rPr>
      </w:pPr>
      <w:r w:rsidDel="00000000" w:rsidR="00000000" w:rsidRPr="00000000">
        <w:rPr>
          <w:b w:val="1"/>
          <w:rtl w:val="0"/>
        </w:rPr>
        <w:t xml:space="preserve">Ανεξάρτητη Πρακτική</w:t>
      </w:r>
    </w:p>
    <w:p w:rsidR="00000000" w:rsidDel="00000000" w:rsidP="00000000" w:rsidRDefault="00000000" w:rsidRPr="00000000" w14:paraId="00000141">
      <w:pPr>
        <w:numPr>
          <w:ilvl w:val="0"/>
          <w:numId w:val="23"/>
        </w:numPr>
        <w:spacing w:before="0" w:lineRule="auto"/>
        <w:ind w:left="720" w:hanging="360"/>
        <w:rPr>
          <w:color w:val="434343"/>
        </w:rPr>
      </w:pPr>
      <w:r w:rsidDel="00000000" w:rsidR="00000000" w:rsidRPr="00000000">
        <w:rPr>
          <w:color w:val="434343"/>
          <w:rtl w:val="0"/>
        </w:rPr>
        <w:t xml:space="preserve">Ο/Η εκπαιδευτικός ετοιμάζει μερικές προκλήσεις για τους/τις μαθητές/ριες, π.χ.:</w:t>
      </w:r>
    </w:p>
    <w:p w:rsidR="00000000" w:rsidDel="00000000" w:rsidP="00000000" w:rsidRDefault="00000000" w:rsidRPr="00000000" w14:paraId="00000142">
      <w:pPr>
        <w:numPr>
          <w:ilvl w:val="1"/>
          <w:numId w:val="23"/>
        </w:numPr>
        <w:spacing w:before="0" w:lineRule="auto"/>
        <w:ind w:left="1440" w:hanging="360"/>
        <w:rPr>
          <w:color w:val="434343"/>
        </w:rPr>
      </w:pPr>
      <w:r w:rsidDel="00000000" w:rsidR="00000000" w:rsidRPr="00000000">
        <w:rPr>
          <w:color w:val="434343"/>
          <w:rtl w:val="0"/>
        </w:rPr>
        <w:t xml:space="preserve">Προσθέτει έναν ήχο αν το κεφάλι αγγίξει τα όρια της περιοχής της κάμερας.</w:t>
      </w:r>
    </w:p>
    <w:p w:rsidR="00000000" w:rsidDel="00000000" w:rsidP="00000000" w:rsidRDefault="00000000" w:rsidRPr="00000000" w14:paraId="00000143">
      <w:pPr>
        <w:numPr>
          <w:ilvl w:val="1"/>
          <w:numId w:val="23"/>
        </w:numPr>
        <w:spacing w:before="0" w:lineRule="auto"/>
        <w:ind w:left="1440" w:hanging="360"/>
        <w:rPr>
          <w:color w:val="434343"/>
        </w:rPr>
      </w:pPr>
      <w:r w:rsidDel="00000000" w:rsidR="00000000" w:rsidRPr="00000000">
        <w:rPr>
          <w:color w:val="434343"/>
          <w:rtl w:val="0"/>
        </w:rPr>
        <w:t xml:space="preserve">Προσθέτει ένα μήνυμα αν δεν αναγνωρίζονται τα πρόσωπα που βρίσκονται μπροστά στην κάμερα.</w:t>
      </w:r>
    </w:p>
    <w:p w:rsidR="00000000" w:rsidDel="00000000" w:rsidP="00000000" w:rsidRDefault="00000000" w:rsidRPr="00000000" w14:paraId="00000144">
      <w:pPr>
        <w:numPr>
          <w:ilvl w:val="1"/>
          <w:numId w:val="23"/>
        </w:numPr>
        <w:spacing w:after="200" w:before="0" w:lineRule="auto"/>
        <w:ind w:left="1440" w:hanging="360"/>
        <w:rPr>
          <w:color w:val="434343"/>
        </w:rPr>
      </w:pPr>
      <w:r w:rsidDel="00000000" w:rsidR="00000000" w:rsidRPr="00000000">
        <w:rPr>
          <w:color w:val="434343"/>
          <w:rtl w:val="0"/>
        </w:rPr>
        <w:t xml:space="preserve">Εισάγει ένα δεύτερο στοιχείο (π.χ. μία «βόμβα») που δεν πρέπει να αγγίξει ο παπαγάλος.</w:t>
      </w:r>
    </w:p>
    <w:p w:rsidR="00000000" w:rsidDel="00000000" w:rsidP="00000000" w:rsidRDefault="00000000" w:rsidRPr="00000000" w14:paraId="00000145">
      <w:pPr>
        <w:pStyle w:val="Heading1"/>
        <w:spacing w:after="200" w:before="0" w:lineRule="auto"/>
        <w:rPr/>
      </w:pPr>
      <w:bookmarkStart w:colFirst="0" w:colLast="0" w:name="_heading=h.2jxsxqh" w:id="17"/>
      <w:bookmarkEnd w:id="17"/>
      <w:r w:rsidDel="00000000" w:rsidR="00000000" w:rsidRPr="00000000">
        <w:rPr>
          <w:rtl w:val="0"/>
        </w:rPr>
      </w:r>
    </w:p>
    <w:p w:rsidR="00000000" w:rsidDel="00000000" w:rsidP="00000000" w:rsidRDefault="00000000" w:rsidRPr="00000000" w14:paraId="00000146">
      <w:pPr>
        <w:rPr/>
      </w:pPr>
      <w:r w:rsidDel="00000000" w:rsidR="00000000" w:rsidRPr="00000000">
        <w:rPr>
          <w:rtl w:val="0"/>
        </w:rPr>
        <w:t xml:space="preserve">Επιπλέον, μπορείτε να εξασκηθείτε με το Scratch τροποποιώντας το πρόγραμμα που περιγράφεται στη δραστηριότητα «Είναι ή δεν είναι ΤΝ;»: </w:t>
      </w:r>
      <w:hyperlink r:id="rId29">
        <w:r w:rsidDel="00000000" w:rsidR="00000000" w:rsidRPr="00000000">
          <w:rPr>
            <w:color w:val="1155cc"/>
            <w:u w:val="single"/>
            <w:rtl w:val="0"/>
          </w:rPr>
          <w:t xml:space="preserve">https://scratch.mit.edu/projects/371119352/</w:t>
        </w:r>
      </w:hyperlink>
      <w:r w:rsidDel="00000000" w:rsidR="00000000" w:rsidRPr="00000000">
        <w:rPr>
          <w:rtl w:val="0"/>
        </w:rPr>
      </w:r>
    </w:p>
    <w:p w:rsidR="00000000" w:rsidDel="00000000" w:rsidP="00000000" w:rsidRDefault="00000000" w:rsidRPr="00000000" w14:paraId="00000147">
      <w:pPr>
        <w:rPr/>
      </w:pPr>
      <w:r w:rsidDel="00000000" w:rsidR="00000000" w:rsidRPr="00000000">
        <w:rPr>
          <w:rtl w:val="0"/>
        </w:rPr>
        <w:t xml:space="preserve">Άλλους πόρους για τη χρήση του Scratch για τη δημιουργία ψηφιακών παιχνιδιών ή διαδραστικών προγραμμάτων που προσομοιώνουν την εφαρμογή συστημάτων τεχνητής νοημοσύνης στον πραγματικό κόσμο μπορείτε να βρείτε εδώ: </w:t>
      </w:r>
      <w:hyperlink r:id="rId30">
        <w:r w:rsidDel="00000000" w:rsidR="00000000" w:rsidRPr="00000000">
          <w:rPr>
            <w:color w:val="1155cc"/>
            <w:u w:val="single"/>
            <w:rtl w:val="0"/>
          </w:rPr>
          <w:t xml:space="preserve">https://machinelearningforkids.co.uk/?lang=en%23!/worksheets#!/worksheets</w:t>
        </w:r>
      </w:hyperlink>
      <w:r w:rsidDel="00000000" w:rsidR="00000000" w:rsidRPr="00000000">
        <w:rPr>
          <w:rtl w:val="0"/>
        </w:rPr>
      </w:r>
    </w:p>
    <w:sectPr>
      <w:headerReference r:id="rId31" w:type="first"/>
      <w:footerReference r:id="rId32" w:type="default"/>
      <w:footerReference r:id="rId33" w:type="first"/>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mbria"/>
  <w:font w:name="Arial"/>
  <w:font w:name="Verdana"/>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rdo">
    <w:embedRegular w:fontKey="{00000000-0000-0000-0000-000000000000}" r:id="rId9" w:subsetted="0"/>
    <w:embedBold w:fontKey="{00000000-0000-0000-0000-000000000000}" r:id="rId10" w:subsetted="0"/>
    <w:embedItalic w:fontKey="{00000000-0000-0000-0000-000000000000}" r:id="rId11" w:subsetted="0"/>
  </w:font>
  <w:font w:name="Nova Mono">
    <w:embedRegular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9">
    <w:pPr>
      <w:pBdr>
        <w:top w:space="0" w:sz="0" w:val="nil"/>
        <w:left w:space="0" w:sz="0" w:val="nil"/>
        <w:bottom w:space="0" w:sz="0" w:val="nil"/>
        <w:right w:space="0" w:sz="0" w:val="nil"/>
        <w:between w:space="0" w:sz="0" w:val="nil"/>
      </w:pBd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-919161</wp:posOffset>
          </wp:positionH>
          <wp:positionV relativeFrom="paragraph">
            <wp:posOffset>438150</wp:posOffset>
          </wp:positionV>
          <wp:extent cx="7781925" cy="409575"/>
          <wp:effectExtent b="0" l="0" r="0" t="0"/>
          <wp:wrapTopAndBottom distB="0" distT="0"/>
          <wp:docPr descr="footer" id="11" name="image1.png"/>
          <a:graphic>
            <a:graphicData uri="http://schemas.openxmlformats.org/drawingml/2006/picture">
              <pic:pic>
                <pic:nvPicPr>
                  <pic:cNvPr descr="footer" id="0" name="image1.png"/>
                  <pic:cNvPicPr preferRelativeResize="0"/>
                </pic:nvPicPr>
                <pic:blipFill>
                  <a:blip r:embed="rId1"/>
                  <a:srcRect b="0" l="0" r="0" t="0"/>
                  <a:stretch>
                    <a:fillRect/>
                  </a:stretch>
                </pic:blipFill>
                <pic:spPr>
                  <a:xfrm>
                    <a:off x="0" y="0"/>
                    <a:ext cx="7781925" cy="40957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A">
    <w:pPr>
      <w:pBdr>
        <w:top w:space="0" w:sz="0" w:val="nil"/>
        <w:left w:space="0" w:sz="0" w:val="nil"/>
        <w:bottom w:space="0" w:sz="0" w:val="nil"/>
        <w:right w:space="0" w:sz="0" w:val="nil"/>
        <w:between w:space="0" w:sz="0" w:val="nil"/>
      </w:pBd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-919161</wp:posOffset>
          </wp:positionH>
          <wp:positionV relativeFrom="paragraph">
            <wp:posOffset>438150</wp:posOffset>
          </wp:positionV>
          <wp:extent cx="7781925" cy="409575"/>
          <wp:effectExtent b="0" l="0" r="0" t="0"/>
          <wp:wrapTopAndBottom distB="0" distT="0"/>
          <wp:docPr descr="footer" id="10" name="image1.png"/>
          <a:graphic>
            <a:graphicData uri="http://schemas.openxmlformats.org/drawingml/2006/picture">
              <pic:pic>
                <pic:nvPicPr>
                  <pic:cNvPr descr="footer" id="0" name="image1.png"/>
                  <pic:cNvPicPr preferRelativeResize="0"/>
                </pic:nvPicPr>
                <pic:blipFill>
                  <a:blip r:embed="rId1"/>
                  <a:srcRect b="0" l="0" r="0" t="0"/>
                  <a:stretch>
                    <a:fillRect/>
                  </a:stretch>
                </pic:blipFill>
                <pic:spPr>
                  <a:xfrm>
                    <a:off x="0" y="0"/>
                    <a:ext cx="7781925" cy="40957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8">
    <w:pPr>
      <w:pBdr>
        <w:top w:space="0" w:sz="0" w:val="nil"/>
        <w:left w:space="0" w:sz="0" w:val="nil"/>
        <w:bottom w:space="0" w:sz="0" w:val="nil"/>
        <w:right w:space="0" w:sz="0" w:val="nil"/>
        <w:between w:space="0" w:sz="0" w:val="nil"/>
      </w:pBdr>
      <w:spacing w:before="6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-919161</wp:posOffset>
          </wp:positionH>
          <wp:positionV relativeFrom="paragraph">
            <wp:posOffset>-66673</wp:posOffset>
          </wp:positionV>
          <wp:extent cx="7781925" cy="95250"/>
          <wp:effectExtent b="0" l="0" r="0" t="0"/>
          <wp:wrapTopAndBottom distB="0" distT="0"/>
          <wp:docPr descr="horizontal line" id="18"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sz w:val="22"/>
        <w:szCs w:val="22"/>
        <w:lang w:val="el-GR"/>
      </w:rPr>
    </w:rPrDefault>
    <w:pPrDefault>
      <w:pPr>
        <w:spacing w:before="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color w:val="039be5"/>
      <w:sz w:val="36"/>
      <w:szCs w:val="36"/>
    </w:rPr>
  </w:style>
  <w:style w:type="paragraph" w:styleId="Heading2">
    <w:name w:val="heading 2"/>
    <w:basedOn w:val="Normal"/>
    <w:next w:val="Normal"/>
    <w:pPr>
      <w:keepNext w:val="1"/>
      <w:keepLines w:val="1"/>
    </w:pPr>
    <w:rPr>
      <w:sz w:val="28"/>
      <w:szCs w:val="28"/>
    </w:rPr>
  </w:style>
  <w:style w:type="paragraph" w:styleId="Heading3">
    <w:name w:val="heading 3"/>
    <w:basedOn w:val="Normal"/>
    <w:next w:val="Normal"/>
    <w:pPr>
      <w:keepNext w:val="1"/>
      <w:keepLines w:val="1"/>
    </w:pPr>
    <w:rPr>
      <w:sz w:val="24"/>
      <w:szCs w:val="24"/>
    </w:rPr>
  </w:style>
  <w:style w:type="paragraph" w:styleId="Heading4">
    <w:name w:val="heading 4"/>
    <w:basedOn w:val="Normal"/>
    <w:next w:val="Normal"/>
    <w:pPr>
      <w:keepNext w:val="1"/>
      <w:keepLines w:val="1"/>
      <w:spacing w:before="160" w:lineRule="auto"/>
    </w:pPr>
    <w:rPr>
      <w:rFonts w:ascii="Trebuchet MS" w:cs="Trebuchet MS" w:eastAsia="Trebuchet MS" w:hAnsi="Trebuchet MS"/>
      <w:color w:val="666666"/>
      <w:u w:val="single"/>
    </w:rPr>
  </w:style>
  <w:style w:type="paragraph" w:styleId="Heading5">
    <w:name w:val="heading 5"/>
    <w:basedOn w:val="Normal"/>
    <w:next w:val="Normal"/>
    <w:pPr>
      <w:keepNext w:val="1"/>
      <w:keepLines w:val="1"/>
      <w:spacing w:before="160" w:lineRule="auto"/>
    </w:pPr>
    <w:rPr>
      <w:rFonts w:ascii="Trebuchet MS" w:cs="Trebuchet MS" w:eastAsia="Trebuchet MS" w:hAnsi="Trebuchet MS"/>
      <w:color w:val="666666"/>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color w:val="666666"/>
    </w:rPr>
  </w:style>
  <w:style w:type="paragraph" w:styleId="Title">
    <w:name w:val="Title"/>
    <w:basedOn w:val="Normal"/>
    <w:next w:val="Normal"/>
    <w:pPr>
      <w:keepNext w:val="1"/>
      <w:keepLines w:val="1"/>
      <w:spacing w:line="240" w:lineRule="auto"/>
    </w:pPr>
    <w:rPr>
      <w:b w:val="1"/>
      <w:color w:val="404040"/>
      <w:sz w:val="60"/>
      <w:szCs w:val="60"/>
    </w:rPr>
  </w:style>
  <w:style w:type="paragraph" w:styleId="Normal" w:default="1">
    <w:name w:val="Normal"/>
    <w:qFormat w:val="1"/>
  </w:style>
  <w:style w:type="paragraph" w:styleId="Heading1">
    <w:name w:val="heading 1"/>
    <w:basedOn w:val="Normal"/>
    <w:next w:val="Normal"/>
    <w:uiPriority w:val="9"/>
    <w:qFormat w:val="1"/>
    <w:pPr>
      <w:keepNext w:val="1"/>
      <w:keepLines w:val="1"/>
      <w:spacing w:before="480"/>
      <w:outlineLvl w:val="0"/>
    </w:pPr>
    <w:rPr>
      <w:color w:val="039be5"/>
      <w:sz w:val="36"/>
      <w:szCs w:val="36"/>
    </w:rPr>
  </w:style>
  <w:style w:type="paragraph" w:styleId="Heading2">
    <w:name w:val="heading 2"/>
    <w:basedOn w:val="Normal"/>
    <w:next w:val="Normal"/>
    <w:uiPriority w:val="9"/>
    <w:unhideWhenUsed w:val="1"/>
    <w:qFormat w:val="1"/>
    <w:pPr>
      <w:keepNext w:val="1"/>
      <w:keepLines w:val="1"/>
      <w:outlineLvl w:val="1"/>
    </w:pPr>
    <w:rPr>
      <w:sz w:val="28"/>
      <w:szCs w:val="28"/>
    </w:rPr>
  </w:style>
  <w:style w:type="paragraph" w:styleId="Heading3">
    <w:name w:val="heading 3"/>
    <w:basedOn w:val="Normal"/>
    <w:next w:val="Normal"/>
    <w:uiPriority w:val="9"/>
    <w:semiHidden w:val="1"/>
    <w:unhideWhenUsed w:val="1"/>
    <w:qFormat w:val="1"/>
    <w:pPr>
      <w:keepNext w:val="1"/>
      <w:keepLines w:val="1"/>
      <w:outlineLvl w:val="2"/>
    </w:pPr>
    <w:rPr>
      <w:sz w:val="24"/>
      <w:szCs w:val="24"/>
    </w:rPr>
  </w:style>
  <w:style w:type="paragraph" w:styleId="Heading4">
    <w:name w:val="heading 4"/>
    <w:basedOn w:val="Normal"/>
    <w:next w:val="Normal"/>
    <w:uiPriority w:val="9"/>
    <w:semiHidden w:val="1"/>
    <w:unhideWhenUsed w:val="1"/>
    <w:qFormat w:val="1"/>
    <w:pPr>
      <w:keepNext w:val="1"/>
      <w:keepLines w:val="1"/>
      <w:spacing w:before="160"/>
      <w:outlineLvl w:val="3"/>
    </w:pPr>
    <w:rPr>
      <w:rFonts w:ascii="Trebuchet MS" w:cs="Trebuchet MS" w:eastAsia="Trebuchet MS" w:hAnsi="Trebuchet MS"/>
      <w:color w:val="666666"/>
      <w:u w:val="single"/>
    </w:rPr>
  </w:style>
  <w:style w:type="paragraph" w:styleId="Heading5">
    <w:name w:val="heading 5"/>
    <w:basedOn w:val="Normal"/>
    <w:next w:val="Normal"/>
    <w:uiPriority w:val="9"/>
    <w:semiHidden w:val="1"/>
    <w:unhideWhenUsed w:val="1"/>
    <w:qFormat w:val="1"/>
    <w:pPr>
      <w:keepNext w:val="1"/>
      <w:keepLines w:val="1"/>
      <w:spacing w:before="160"/>
      <w:outlineLvl w:val="4"/>
    </w:pPr>
    <w:rPr>
      <w:rFonts w:ascii="Trebuchet MS" w:cs="Trebuchet MS" w:eastAsia="Trebuchet MS" w:hAnsi="Trebuchet MS"/>
      <w:color w:val="666666"/>
    </w:rPr>
  </w:style>
  <w:style w:type="paragraph" w:styleId="Heading6">
    <w:name w:val="heading 6"/>
    <w:basedOn w:val="Normal"/>
    <w:next w:val="Normal"/>
    <w:uiPriority w:val="9"/>
    <w:semiHidden w:val="1"/>
    <w:unhideWhenUsed w:val="1"/>
    <w:qFormat w:val="1"/>
    <w:pPr>
      <w:keepNext w:val="1"/>
      <w:keepLines w:val="1"/>
      <w:spacing w:before="160"/>
      <w:outlineLvl w:val="5"/>
    </w:pPr>
    <w:rPr>
      <w:rFonts w:ascii="Trebuchet MS" w:cs="Trebuchet MS" w:eastAsia="Trebuchet MS" w:hAnsi="Trebuchet MS"/>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line="240" w:lineRule="auto"/>
    </w:pPr>
    <w:rPr>
      <w:b w:val="1"/>
      <w:color w:val="404040"/>
      <w:sz w:val="60"/>
      <w:szCs w:val="60"/>
    </w:rPr>
  </w:style>
  <w:style w:type="paragraph" w:styleId="Subtitle">
    <w:name w:val="Subtitle"/>
    <w:basedOn w:val="Normal"/>
    <w:next w:val="Normal"/>
    <w:uiPriority w:val="11"/>
    <w:qFormat w:val="1"/>
    <w:pPr>
      <w:keepNext w:val="1"/>
      <w:keepLines w:val="1"/>
      <w:spacing w:before="120"/>
    </w:pPr>
    <w:rPr>
      <w:color w:val="404040"/>
      <w:sz w:val="24"/>
      <w:szCs w:val="24"/>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character" w:styleId="CommentReference">
    <w:name w:val="annotation reference"/>
    <w:basedOn w:val="DefaultParagraphFont"/>
    <w:uiPriority w:val="99"/>
    <w:semiHidden w:val="1"/>
    <w:unhideWhenUsed w:val="1"/>
    <w:rsid w:val="001F4604"/>
    <w:rPr>
      <w:sz w:val="16"/>
      <w:szCs w:val="16"/>
    </w:rPr>
  </w:style>
  <w:style w:type="paragraph" w:styleId="CommentText">
    <w:name w:val="annotation text"/>
    <w:basedOn w:val="Normal"/>
    <w:link w:val="CommentTextChar"/>
    <w:uiPriority w:val="99"/>
    <w:semiHidden w:val="1"/>
    <w:unhideWhenUsed w:val="1"/>
    <w:rsid w:val="001F4604"/>
    <w:pPr>
      <w:spacing w:line="240" w:lineRule="auto"/>
    </w:pPr>
    <w:rPr>
      <w:sz w:val="20"/>
      <w:szCs w:val="20"/>
    </w:rPr>
  </w:style>
  <w:style w:type="character" w:styleId="CommentTextChar" w:customStyle="1">
    <w:name w:val="Comment Text Char"/>
    <w:basedOn w:val="DefaultParagraphFont"/>
    <w:link w:val="CommentText"/>
    <w:uiPriority w:val="99"/>
    <w:semiHidden w:val="1"/>
    <w:rsid w:val="001F4604"/>
    <w:rPr>
      <w:sz w:val="20"/>
      <w:szCs w:val="20"/>
    </w:rPr>
  </w:style>
  <w:style w:type="paragraph" w:styleId="CommentSubject">
    <w:name w:val="annotation subject"/>
    <w:basedOn w:val="CommentText"/>
    <w:next w:val="CommentText"/>
    <w:link w:val="CommentSubjectChar"/>
    <w:uiPriority w:val="99"/>
    <w:semiHidden w:val="1"/>
    <w:unhideWhenUsed w:val="1"/>
    <w:rsid w:val="001F4604"/>
    <w:rPr>
      <w:b w:val="1"/>
      <w:bCs w:val="1"/>
    </w:rPr>
  </w:style>
  <w:style w:type="character" w:styleId="CommentSubjectChar" w:customStyle="1">
    <w:name w:val="Comment Subject Char"/>
    <w:basedOn w:val="CommentTextChar"/>
    <w:link w:val="CommentSubject"/>
    <w:uiPriority w:val="99"/>
    <w:semiHidden w:val="1"/>
    <w:rsid w:val="001F4604"/>
    <w:rPr>
      <w:b w:val="1"/>
      <w:bCs w:val="1"/>
      <w:sz w:val="20"/>
      <w:szCs w:val="20"/>
    </w:rPr>
  </w:style>
  <w:style w:type="paragraph" w:styleId="BalloonText">
    <w:name w:val="Balloon Text"/>
    <w:basedOn w:val="Normal"/>
    <w:link w:val="BalloonTextChar"/>
    <w:uiPriority w:val="99"/>
    <w:semiHidden w:val="1"/>
    <w:unhideWhenUsed w:val="1"/>
    <w:rsid w:val="001F4604"/>
    <w:pPr>
      <w:spacing w:before="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1F4604"/>
    <w:rPr>
      <w:rFonts w:ascii="Segoe UI" w:cs="Segoe UI" w:hAnsi="Segoe UI"/>
      <w:sz w:val="18"/>
      <w:szCs w:val="18"/>
    </w:rPr>
  </w:style>
  <w:style w:type="paragraph" w:styleId="TOC1">
    <w:name w:val="toc 1"/>
    <w:basedOn w:val="Normal"/>
    <w:next w:val="Normal"/>
    <w:autoRedefine w:val="1"/>
    <w:uiPriority w:val="39"/>
    <w:unhideWhenUsed w:val="1"/>
    <w:rsid w:val="009C05B4"/>
    <w:pPr>
      <w:spacing w:after="100"/>
    </w:pPr>
  </w:style>
  <w:style w:type="paragraph" w:styleId="TOC2">
    <w:name w:val="toc 2"/>
    <w:basedOn w:val="Normal"/>
    <w:next w:val="Normal"/>
    <w:autoRedefine w:val="1"/>
    <w:uiPriority w:val="39"/>
    <w:unhideWhenUsed w:val="1"/>
    <w:rsid w:val="009C05B4"/>
    <w:pPr>
      <w:spacing w:after="100"/>
      <w:ind w:left="220"/>
    </w:pPr>
  </w:style>
  <w:style w:type="character" w:styleId="Hyperlink">
    <w:name w:val="Hyperlink"/>
    <w:basedOn w:val="DefaultParagraphFont"/>
    <w:uiPriority w:val="99"/>
    <w:unhideWhenUsed w:val="1"/>
    <w:rsid w:val="009C05B4"/>
    <w:rPr>
      <w:color w:val="0000ff" w:themeColor="hyperlink"/>
      <w:u w:val="single"/>
    </w:rPr>
  </w:style>
  <w:style w:type="paragraph" w:styleId="Subtitle">
    <w:name w:val="Subtitle"/>
    <w:basedOn w:val="Normal"/>
    <w:next w:val="Normal"/>
    <w:pPr>
      <w:keepNext w:val="1"/>
      <w:keepLines w:val="1"/>
      <w:spacing w:before="120" w:lineRule="auto"/>
    </w:pPr>
    <w:rPr>
      <w:color w:val="404040"/>
      <w:sz w:val="24"/>
      <w:szCs w:val="24"/>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zts4s2IbANo" TargetMode="External"/><Relationship Id="rId22" Type="http://schemas.openxmlformats.org/officeDocument/2006/relationships/hyperlink" Target="https://www.teachermagazine.com/au_en/articles/ai-classroom-activity-facial-recognition" TargetMode="External"/><Relationship Id="rId21" Type="http://schemas.openxmlformats.org/officeDocument/2006/relationships/hyperlink" Target="https://www.blog.google/outreach-initiatives/arts-culture/where-world-your-art-selfie/#:~:text=Art%20Selfie%20is%20powered%20by,each%20match%20and%20your%20face." TargetMode="External"/><Relationship Id="rId24" Type="http://schemas.openxmlformats.org/officeDocument/2006/relationships/hyperlink" Target="https://www.kaspersky.com/resource-center/definitions/what-is-facial-recognition" TargetMode="External"/><Relationship Id="rId23" Type="http://schemas.openxmlformats.org/officeDocument/2006/relationships/hyperlink" Target="https://www.kaspersky.com/resource-center/definitions/what-is-facial-recogniti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vision.stanford.edu/aditya86/ImageNetDogs/" TargetMode="External"/><Relationship Id="rId26" Type="http://schemas.openxmlformats.org/officeDocument/2006/relationships/hyperlink" Target="https://www.kaspersky.com/resource-center/definitions/what-is-facial-recognition" TargetMode="External"/><Relationship Id="rId25" Type="http://schemas.openxmlformats.org/officeDocument/2006/relationships/hyperlink" Target="https://www.kaspersky.com/resource-center/definitions/what-is-facial-recognition" TargetMode="External"/><Relationship Id="rId28" Type="http://schemas.openxmlformats.org/officeDocument/2006/relationships/image" Target="media/image5.png"/><Relationship Id="rId27" Type="http://schemas.openxmlformats.org/officeDocument/2006/relationships/hyperlink" Target="https://www.nytimes.com/wirecutter/blog/how-facial-recognition-works/"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scratch.mit.edu/projects/371119352/" TargetMode="External"/><Relationship Id="rId7" Type="http://schemas.openxmlformats.org/officeDocument/2006/relationships/image" Target="media/image3.png"/><Relationship Id="rId8" Type="http://schemas.openxmlformats.org/officeDocument/2006/relationships/image" Target="media/image7.png"/><Relationship Id="rId31" Type="http://schemas.openxmlformats.org/officeDocument/2006/relationships/header" Target="header1.xml"/><Relationship Id="rId30" Type="http://schemas.openxmlformats.org/officeDocument/2006/relationships/hyperlink" Target="https://machinelearningforkids.co.uk/?lang=en%23!/worksheets#!/worksheets" TargetMode="External"/><Relationship Id="rId11" Type="http://schemas.openxmlformats.org/officeDocument/2006/relationships/hyperlink" Target="https://docs.google.com/document/d/1_9Dmwe250iAOtUKT7yKX7vQQjqu4Wqkkf3mVv8ssty0/edit" TargetMode="External"/><Relationship Id="rId33" Type="http://schemas.openxmlformats.org/officeDocument/2006/relationships/footer" Target="footer2.xml"/><Relationship Id="rId10" Type="http://schemas.openxmlformats.org/officeDocument/2006/relationships/hyperlink" Target="https://drive.google.com/drive/folders/1ZA8Lv80RsBUUUCLCPqazWOPrVWv6d3mS?usp=sharing" TargetMode="External"/><Relationship Id="rId32" Type="http://schemas.openxmlformats.org/officeDocument/2006/relationships/footer" Target="footer1.xml"/><Relationship Id="rId13" Type="http://schemas.openxmlformats.org/officeDocument/2006/relationships/image" Target="media/image2.png"/><Relationship Id="rId12" Type="http://schemas.openxmlformats.org/officeDocument/2006/relationships/hyperlink" Target="https://docs.google.com/spreadsheets/d/1IBMpQgtayzKFkzpGz44FMGh57Ya-X9UiMUoR0NGPFr8/edit?usp=drive_web&amp;ouid=103492945504135362084" TargetMode="External"/><Relationship Id="rId15" Type="http://schemas.openxmlformats.org/officeDocument/2006/relationships/hyperlink" Target="https://teachablemachine.withgoogle.com/" TargetMode="External"/><Relationship Id="rId14" Type="http://schemas.openxmlformats.org/officeDocument/2006/relationships/image" Target="media/image4.png"/><Relationship Id="rId17" Type="http://schemas.openxmlformats.org/officeDocument/2006/relationships/image" Target="media/image6.png"/><Relationship Id="rId16" Type="http://schemas.openxmlformats.org/officeDocument/2006/relationships/hyperlink" Target="https://teachablemachine.withgoogle.com/v1/" TargetMode="External"/><Relationship Id="rId19" Type="http://schemas.openxmlformats.org/officeDocument/2006/relationships/hyperlink" Target="https://www.youtube.com/watch?v=5R0WaxwHtaA" TargetMode="External"/><Relationship Id="rId18" Type="http://schemas.openxmlformats.org/officeDocument/2006/relationships/hyperlink" Target="https://www.youtube.com/watch?v=H4IZ-2YPt-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11" Type="http://schemas.openxmlformats.org/officeDocument/2006/relationships/font" Target="fonts/Cardo-italic.ttf"/><Relationship Id="rId10" Type="http://schemas.openxmlformats.org/officeDocument/2006/relationships/font" Target="fonts/Cardo-bold.ttf"/><Relationship Id="rId12" Type="http://schemas.openxmlformats.org/officeDocument/2006/relationships/font" Target="fonts/NovaMono-regular.ttf"/><Relationship Id="rId9" Type="http://schemas.openxmlformats.org/officeDocument/2006/relationships/font" Target="fonts/Cardo-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KiaBx98k7Vv86oNkxgSPWe1n9Q==">AMUW2mXUGPSYJINKFU/12zDiD+Si9Mfe/sNYQqCNKGMk1WS+mMLKktNMKmmZKXhfFBVf/z2GEncHDFGhaQ7HRDczPHuTH78TcPaS7N6qBEs1znN93uQFUbOd8FIW5NtQK6Ptpq6nXKbZDRLV9qqGuzSHfLJ06+tJoy/gvb2Qsr9DJv7q+F71xG4aPf1CTch8yfHwQyqNIYOBtB90jD1x7XWPrL13BZuzieZB7iqbDtu3TSrUQV+CeMAXsP/O7GlLXBN/9iwPrwInyt8ni61yPDBT+Z3upC5kAFxQdiFTbsC7WNZM4ZIM3jjTR863qpbS/urT0f7/2+/3K/EJyEkn7qWaAHBiIkZuq1hACWZOeVRYicR/stdD5UZbrjuGpRaQhvjrIkGhHsePGjV+PGeN8D3Rbe8TOsmLz8B48PZrHopgbWmxDRKYwfjZOcobXk4zI4DgJ8PO9og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2021-10-08T14:58:00Z</dcterms:created>
</cp:coreProperties>
</file>