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Bdr>
          <w:top w:space="0" w:sz="0" w:val="nil"/>
          <w:left w:space="0" w:sz="0" w:val="nil"/>
          <w:bottom w:space="0" w:sz="0" w:val="nil"/>
          <w:right w:space="0" w:sz="0" w:val="nil"/>
          <w:between w:space="0" w:sz="0" w:val="nil"/>
        </w:pBdr>
        <w:jc w:val="both"/>
        <w:rPr/>
      </w:pPr>
      <w:r w:rsidDel="00000000" w:rsidR="00000000" w:rsidRPr="00000000">
        <w:rPr>
          <w:b w:val="0"/>
          <w:color w:val="039be5"/>
          <w:sz w:val="48"/>
          <w:szCs w:val="48"/>
          <w:rtl w:val="0"/>
        </w:rPr>
        <w:t xml:space="preserve">Ενότητα 1 </w:t>
      </w:r>
      <w:r w:rsidDel="00000000" w:rsidR="00000000" w:rsidRPr="00000000">
        <w:rPr>
          <w:b w:val="0"/>
          <w:sz w:val="48"/>
          <w:szCs w:val="48"/>
          <w:rtl w:val="0"/>
        </w:rPr>
        <w:br w:type="textWrapping"/>
      </w:r>
      <w:r w:rsidDel="00000000" w:rsidR="00000000" w:rsidRPr="00000000">
        <w:rPr>
          <w:rtl w:val="0"/>
        </w:rPr>
        <w:t xml:space="preserve">Τι είναι η Τεχνητή Νοημοσύνη (ΤΝ);</w:t>
      </w:r>
      <w:r w:rsidDel="00000000" w:rsidR="00000000" w:rsidRPr="00000000">
        <w:rPr>
          <w:rtl w:val="0"/>
        </w:rPr>
      </w:r>
    </w:p>
    <w:p w:rsidR="00000000" w:rsidDel="00000000" w:rsidP="00000000" w:rsidRDefault="00000000" w:rsidRPr="00000000" w14:paraId="00000002">
      <w:pPr>
        <w:jc w:val="both"/>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200" w:line="300" w:lineRule="auto"/>
            <w:ind w:left="0" w:right="0" w:firstLine="0"/>
            <w:jc w:val="both"/>
            <w:rP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Proxima Nova" w:cs="Proxima Nova" w:eastAsia="Proxima Nova" w:hAnsi="Proxima Nova"/>
                <w:b w:val="0"/>
                <w:i w:val="0"/>
                <w:smallCaps w:val="0"/>
                <w:strike w:val="0"/>
                <w:color w:val="000000"/>
                <w:sz w:val="22"/>
                <w:szCs w:val="22"/>
                <w:u w:val="none"/>
                <w:shd w:fill="auto" w:val="clear"/>
                <w:vertAlign w:val="baseline"/>
                <w:rtl w:val="0"/>
              </w:rPr>
              <w:t xml:space="preserve">Ενότητα 1 - Θέμα 1 </w:t>
            </w:r>
          </w:hyperlink>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200" w:line="300" w:lineRule="auto"/>
            <w:ind w:left="0" w:right="0" w:firstLine="0"/>
            <w:jc w:val="both"/>
            <w:rPr>
              <w:rFonts w:ascii="Cambria" w:cs="Cambria" w:eastAsia="Cambria" w:hAnsi="Cambria"/>
              <w:b w:val="0"/>
              <w:i w:val="0"/>
              <w:smallCaps w:val="0"/>
              <w:strike w:val="0"/>
              <w:color w:val="000000"/>
              <w:sz w:val="22"/>
              <w:szCs w:val="22"/>
              <w:u w:val="none"/>
              <w:shd w:fill="auto" w:val="clear"/>
              <w:vertAlign w:val="baseline"/>
            </w:rPr>
          </w:pPr>
          <w:hyperlink w:anchor="_heading=h.gjdgxs">
            <w:r w:rsidDel="00000000" w:rsidR="00000000" w:rsidRPr="00000000">
              <w:rPr>
                <w:b w:val="1"/>
                <w:i w:val="0"/>
                <w:smallCaps w:val="0"/>
                <w:strike w:val="0"/>
                <w:color w:val="000000"/>
                <w:sz w:val="22"/>
                <w:szCs w:val="22"/>
                <w:u w:val="none"/>
                <w:shd w:fill="auto" w:val="clear"/>
                <w:vertAlign w:val="baseline"/>
                <w:rtl w:val="0"/>
              </w:rPr>
              <w:t xml:space="preserve">Ορισμός της Τεχνητής Νοημοσύνης</w:t>
            </w:r>
          </w:hyperlink>
          <w:hyperlink w:anchor="_heading=h.gjdgxs">
            <w:r w:rsidDel="00000000" w:rsidR="00000000" w:rsidRPr="00000000">
              <w:rPr>
                <w:rFonts w:ascii="Proxima Nova" w:cs="Proxima Nova" w:eastAsia="Proxima Nova" w:hAnsi="Proxima Nova"/>
                <w:b w:val="0"/>
                <w:i w:val="0"/>
                <w:smallCaps w:val="0"/>
                <w:strike w:val="0"/>
                <w:color w:val="000000"/>
                <w:sz w:val="22"/>
                <w:szCs w:val="22"/>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200" w:line="300" w:lineRule="auto"/>
            <w:ind w:left="220" w:right="0" w:firstLine="0"/>
            <w:jc w:val="both"/>
            <w:rPr>
              <w:rFonts w:ascii="Cambria" w:cs="Cambria" w:eastAsia="Cambria" w:hAnsi="Cambria"/>
              <w:b w:val="0"/>
              <w:i w:val="0"/>
              <w:smallCaps w:val="0"/>
              <w:strike w:val="0"/>
              <w:color w:val="000000"/>
              <w:sz w:val="22"/>
              <w:szCs w:val="22"/>
              <w:u w:val="none"/>
              <w:shd w:fill="auto" w:val="clear"/>
              <w:vertAlign w:val="baseline"/>
            </w:rPr>
          </w:pPr>
          <w:hyperlink w:anchor="_heading=h.30j0zll">
            <w:r w:rsidDel="00000000" w:rsidR="00000000" w:rsidRPr="00000000">
              <w:rPr>
                <w:rFonts w:ascii="Proxima Nova" w:cs="Proxima Nova" w:eastAsia="Proxima Nova" w:hAnsi="Proxima Nova"/>
                <w:b w:val="1"/>
                <w:i w:val="0"/>
                <w:smallCaps w:val="0"/>
                <w:strike w:val="0"/>
                <w:color w:val="000000"/>
                <w:sz w:val="22"/>
                <w:szCs w:val="22"/>
                <w:u w:val="none"/>
                <w:shd w:fill="auto" w:val="clear"/>
                <w:vertAlign w:val="baseline"/>
                <w:rtl w:val="0"/>
              </w:rPr>
              <w:t xml:space="preserve">Δραστηριότητα 1.1.1 - Καταιγισμός ιδεών για την </w:t>
            </w:r>
          </w:hyperlink>
          <w:hyperlink w:anchor="_heading=h.30j0zll">
            <w:r w:rsidDel="00000000" w:rsidR="00000000" w:rsidRPr="00000000">
              <w:rPr>
                <w:b w:val="1"/>
                <w:rtl w:val="0"/>
              </w:rPr>
              <w:t xml:space="preserve">Τ</w:t>
            </w:r>
          </w:hyperlink>
          <w:hyperlink w:anchor="_heading=h.30j0zll">
            <w:r w:rsidDel="00000000" w:rsidR="00000000" w:rsidRPr="00000000">
              <w:rPr>
                <w:rFonts w:ascii="Proxima Nova" w:cs="Proxima Nova" w:eastAsia="Proxima Nova" w:hAnsi="Proxima Nova"/>
                <w:b w:val="1"/>
                <w:i w:val="0"/>
                <w:smallCaps w:val="0"/>
                <w:strike w:val="0"/>
                <w:color w:val="000000"/>
                <w:sz w:val="22"/>
                <w:szCs w:val="22"/>
                <w:u w:val="none"/>
                <w:shd w:fill="auto" w:val="clear"/>
                <w:vertAlign w:val="baseline"/>
                <w:rtl w:val="0"/>
              </w:rPr>
              <w:t xml:space="preserve">εχνητή </w:t>
            </w:r>
          </w:hyperlink>
          <w:hyperlink w:anchor="_heading=h.30j0zll">
            <w:r w:rsidDel="00000000" w:rsidR="00000000" w:rsidRPr="00000000">
              <w:rPr>
                <w:b w:val="1"/>
                <w:rtl w:val="0"/>
              </w:rPr>
              <w:t xml:space="preserve">Ν</w:t>
            </w:r>
          </w:hyperlink>
          <w:hyperlink w:anchor="_heading=h.30j0zll">
            <w:r w:rsidDel="00000000" w:rsidR="00000000" w:rsidRPr="00000000">
              <w:rPr>
                <w:rFonts w:ascii="Proxima Nova" w:cs="Proxima Nova" w:eastAsia="Proxima Nova" w:hAnsi="Proxima Nova"/>
                <w:b w:val="1"/>
                <w:i w:val="0"/>
                <w:smallCaps w:val="0"/>
                <w:strike w:val="0"/>
                <w:color w:val="000000"/>
                <w:sz w:val="22"/>
                <w:szCs w:val="22"/>
                <w:u w:val="none"/>
                <w:shd w:fill="auto" w:val="clear"/>
                <w:vertAlign w:val="baseline"/>
                <w:rtl w:val="0"/>
              </w:rPr>
              <w:t xml:space="preserve">οημοσύνη</w:t>
            </w:r>
          </w:hyperlink>
          <w:hyperlink w:anchor="_heading=h.30j0zll">
            <w:r w:rsidDel="00000000" w:rsidR="00000000" w:rsidRPr="00000000">
              <w:rPr>
                <w:rFonts w:ascii="Proxima Nova" w:cs="Proxima Nova" w:eastAsia="Proxima Nova" w:hAnsi="Proxima Nova"/>
                <w:b w:val="0"/>
                <w:i w:val="0"/>
                <w:smallCaps w:val="0"/>
                <w:strike w:val="0"/>
                <w:color w:val="000000"/>
                <w:sz w:val="22"/>
                <w:szCs w:val="22"/>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200" w:line="300" w:lineRule="auto"/>
            <w:ind w:left="220" w:right="0" w:firstLine="0"/>
            <w:jc w:val="both"/>
            <w:rPr>
              <w:rFonts w:ascii="Cambria" w:cs="Cambria" w:eastAsia="Cambria" w:hAnsi="Cambria"/>
              <w:b w:val="0"/>
              <w:i w:val="0"/>
              <w:smallCaps w:val="0"/>
              <w:strike w:val="0"/>
              <w:color w:val="000000"/>
              <w:sz w:val="22"/>
              <w:szCs w:val="22"/>
              <w:u w:val="none"/>
              <w:shd w:fill="auto" w:val="clear"/>
              <w:vertAlign w:val="baseline"/>
            </w:rPr>
          </w:pPr>
          <w:hyperlink w:anchor="_heading=h.1fob9te">
            <w:r w:rsidDel="00000000" w:rsidR="00000000" w:rsidRPr="00000000">
              <w:rPr>
                <w:rFonts w:ascii="Proxima Nova" w:cs="Proxima Nova" w:eastAsia="Proxima Nova" w:hAnsi="Proxima Nova"/>
                <w:b w:val="1"/>
                <w:i w:val="0"/>
                <w:smallCaps w:val="0"/>
                <w:strike w:val="0"/>
                <w:color w:val="000000"/>
                <w:sz w:val="22"/>
                <w:szCs w:val="22"/>
                <w:u w:val="none"/>
                <w:shd w:fill="auto" w:val="clear"/>
                <w:vertAlign w:val="baseline"/>
                <w:rtl w:val="0"/>
              </w:rPr>
              <w:t xml:space="preserve">Δραστηριότητα 1.1.2 - Ερωτηματολόγιο τάξης</w:t>
            </w:r>
          </w:hyperlink>
          <w:hyperlink w:anchor="_heading=h.1fob9te">
            <w:r w:rsidDel="00000000" w:rsidR="00000000" w:rsidRPr="00000000">
              <w:rPr>
                <w:rFonts w:ascii="Proxima Nova" w:cs="Proxima Nova" w:eastAsia="Proxima Nova" w:hAnsi="Proxima Nova"/>
                <w:b w:val="0"/>
                <w:i w:val="0"/>
                <w:smallCaps w:val="0"/>
                <w:strike w:val="0"/>
                <w:color w:val="000000"/>
                <w:sz w:val="22"/>
                <w:szCs w:val="22"/>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200" w:line="300" w:lineRule="auto"/>
            <w:ind w:left="220" w:right="0" w:firstLine="0"/>
            <w:jc w:val="both"/>
            <w:rPr>
              <w:rFonts w:ascii="Cambria" w:cs="Cambria" w:eastAsia="Cambria" w:hAnsi="Cambria"/>
              <w:b w:val="0"/>
              <w:i w:val="0"/>
              <w:smallCaps w:val="0"/>
              <w:strike w:val="0"/>
              <w:color w:val="000000"/>
              <w:sz w:val="22"/>
              <w:szCs w:val="22"/>
              <w:u w:val="none"/>
              <w:shd w:fill="auto" w:val="clear"/>
              <w:vertAlign w:val="baseline"/>
            </w:rPr>
          </w:pPr>
          <w:hyperlink w:anchor="_heading=h.3znysh7">
            <w:r w:rsidDel="00000000" w:rsidR="00000000" w:rsidRPr="00000000">
              <w:rPr>
                <w:rFonts w:ascii="Proxima Nova" w:cs="Proxima Nova" w:eastAsia="Proxima Nova" w:hAnsi="Proxima Nova"/>
                <w:b w:val="1"/>
                <w:i w:val="0"/>
                <w:smallCaps w:val="0"/>
                <w:strike w:val="0"/>
                <w:color w:val="000000"/>
                <w:sz w:val="22"/>
                <w:szCs w:val="22"/>
                <w:u w:val="none"/>
                <w:shd w:fill="auto" w:val="clear"/>
                <w:vertAlign w:val="baseline"/>
                <w:rtl w:val="0"/>
              </w:rPr>
              <w:t xml:space="preserve">Δραστηριότητα 1.1.3 - Ένα έξυπνο χαρτί</w:t>
            </w:r>
          </w:hyperlink>
          <w:hyperlink w:anchor="_heading=h.3znysh7">
            <w:r w:rsidDel="00000000" w:rsidR="00000000" w:rsidRPr="00000000">
              <w:rPr>
                <w:rFonts w:ascii="Proxima Nova" w:cs="Proxima Nova" w:eastAsia="Proxima Nova" w:hAnsi="Proxima Nova"/>
                <w:b w:val="0"/>
                <w:i w:val="0"/>
                <w:smallCaps w:val="0"/>
                <w:strike w:val="0"/>
                <w:color w:val="000000"/>
                <w:sz w:val="22"/>
                <w:szCs w:val="22"/>
                <w:u w:val="none"/>
                <w:shd w:fill="auto" w:val="clear"/>
                <w:vertAlign w:val="baseline"/>
                <w:rtl w:val="0"/>
              </w:rPr>
              <w:tab/>
              <w:t xml:space="preserve">12</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200" w:line="300" w:lineRule="auto"/>
            <w:ind w:left="220" w:right="0" w:firstLine="0"/>
            <w:jc w:val="both"/>
            <w:rPr>
              <w:rFonts w:ascii="Cambria" w:cs="Cambria" w:eastAsia="Cambria" w:hAnsi="Cambria"/>
              <w:b w:val="0"/>
              <w:i w:val="0"/>
              <w:smallCaps w:val="0"/>
              <w:strike w:val="0"/>
              <w:color w:val="000000"/>
              <w:sz w:val="22"/>
              <w:szCs w:val="22"/>
              <w:u w:val="none"/>
              <w:shd w:fill="auto" w:val="clear"/>
              <w:vertAlign w:val="baseline"/>
            </w:rPr>
          </w:pPr>
          <w:hyperlink w:anchor="_heading=h.tyjcwt">
            <w:r w:rsidDel="00000000" w:rsidR="00000000" w:rsidRPr="00000000">
              <w:rPr>
                <w:rFonts w:ascii="Proxima Nova" w:cs="Proxima Nova" w:eastAsia="Proxima Nova" w:hAnsi="Proxima Nova"/>
                <w:b w:val="1"/>
                <w:i w:val="0"/>
                <w:smallCaps w:val="0"/>
                <w:strike w:val="0"/>
                <w:color w:val="000000"/>
                <w:sz w:val="22"/>
                <w:szCs w:val="22"/>
                <w:u w:val="none"/>
                <w:shd w:fill="auto" w:val="clear"/>
                <w:vertAlign w:val="baseline"/>
                <w:rtl w:val="0"/>
              </w:rPr>
              <w:t xml:space="preserve">Δραστηριότητα 1.1.4 - Εύρεση έξυπνων αντικειμένων</w:t>
            </w:r>
          </w:hyperlink>
          <w:hyperlink w:anchor="_heading=h.tyjcwt">
            <w:r w:rsidDel="00000000" w:rsidR="00000000" w:rsidRPr="00000000">
              <w:rPr>
                <w:rFonts w:ascii="Proxima Nova" w:cs="Proxima Nova" w:eastAsia="Proxima Nova" w:hAnsi="Proxima Nova"/>
                <w:b w:val="0"/>
                <w:i w:val="0"/>
                <w:smallCaps w:val="0"/>
                <w:strike w:val="0"/>
                <w:color w:val="000000"/>
                <w:sz w:val="22"/>
                <w:szCs w:val="22"/>
                <w:u w:val="none"/>
                <w:shd w:fill="auto" w:val="clear"/>
                <w:vertAlign w:val="baseline"/>
                <w:rtl w:val="0"/>
              </w:rPr>
              <w:tab/>
              <w:t xml:space="preserve">14</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200" w:line="300" w:lineRule="auto"/>
            <w:ind w:left="0" w:right="0" w:firstLine="0"/>
            <w:jc w:val="both"/>
            <w:rPr>
              <w:vertAlign w:val="baseline"/>
            </w:rPr>
          </w:pPr>
          <w:hyperlink w:anchor="_heading=h.1t3h5sf">
            <w:r w:rsidDel="00000000" w:rsidR="00000000" w:rsidRPr="00000000">
              <w:rPr>
                <w:rFonts w:ascii="Proxima Nova" w:cs="Proxima Nova" w:eastAsia="Proxima Nova" w:hAnsi="Proxima Nova"/>
                <w:b w:val="0"/>
                <w:i w:val="0"/>
                <w:smallCaps w:val="0"/>
                <w:strike w:val="0"/>
                <w:color w:val="000000"/>
                <w:sz w:val="22"/>
                <w:szCs w:val="22"/>
                <w:u w:val="none"/>
                <w:shd w:fill="auto" w:val="clear"/>
                <w:vertAlign w:val="baseline"/>
                <w:rtl w:val="0"/>
              </w:rPr>
              <w:t xml:space="preserve">Ενότητα 1 - Θέμα 2 </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200" w:line="300" w:lineRule="auto"/>
            <w:ind w:left="0" w:right="0" w:firstLine="0"/>
            <w:jc w:val="both"/>
            <w:rPr>
              <w:rFonts w:ascii="Cambria" w:cs="Cambria" w:eastAsia="Cambria" w:hAnsi="Cambria"/>
              <w:b w:val="0"/>
              <w:i w:val="0"/>
              <w:smallCaps w:val="0"/>
              <w:strike w:val="0"/>
              <w:color w:val="000000"/>
              <w:sz w:val="22"/>
              <w:szCs w:val="22"/>
              <w:u w:val="none"/>
              <w:shd w:fill="auto" w:val="clear"/>
              <w:vertAlign w:val="baseline"/>
            </w:rPr>
          </w:pPr>
          <w:hyperlink w:anchor="_heading=h.1t3h5sf">
            <w:r w:rsidDel="00000000" w:rsidR="00000000" w:rsidRPr="00000000">
              <w:rPr>
                <w:b w:val="1"/>
                <w:i w:val="0"/>
                <w:smallCaps w:val="0"/>
                <w:strike w:val="0"/>
                <w:color w:val="000000"/>
                <w:sz w:val="22"/>
                <w:szCs w:val="22"/>
                <w:u w:val="none"/>
                <w:shd w:fill="auto" w:val="clear"/>
                <w:vertAlign w:val="baseline"/>
                <w:rtl w:val="0"/>
              </w:rPr>
              <w:t xml:space="preserve">Διεπιστημονικότητα της ΤΝ</w:t>
            </w:r>
          </w:hyperlink>
          <w:hyperlink w:anchor="_heading=h.1t3h5sf">
            <w:r w:rsidDel="00000000" w:rsidR="00000000" w:rsidRPr="00000000">
              <w:rPr>
                <w:rFonts w:ascii="Proxima Nova" w:cs="Proxima Nova" w:eastAsia="Proxima Nova" w:hAnsi="Proxima Nova"/>
                <w:b w:val="0"/>
                <w:i w:val="0"/>
                <w:smallCaps w:val="0"/>
                <w:strike w:val="0"/>
                <w:color w:val="000000"/>
                <w:sz w:val="22"/>
                <w:szCs w:val="22"/>
                <w:u w:val="none"/>
                <w:shd w:fill="auto" w:val="clear"/>
                <w:vertAlign w:val="baseline"/>
                <w:rtl w:val="0"/>
              </w:rPr>
              <w:tab/>
              <w:t xml:space="preserve">17</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200" w:line="300" w:lineRule="auto"/>
            <w:ind w:left="220" w:right="0" w:firstLine="0"/>
            <w:jc w:val="both"/>
            <w:rPr>
              <w:rFonts w:ascii="Cambria" w:cs="Cambria" w:eastAsia="Cambria" w:hAnsi="Cambria"/>
              <w:b w:val="0"/>
              <w:i w:val="0"/>
              <w:smallCaps w:val="0"/>
              <w:strike w:val="0"/>
              <w:color w:val="000000"/>
              <w:sz w:val="22"/>
              <w:szCs w:val="22"/>
              <w:u w:val="none"/>
              <w:shd w:fill="auto" w:val="clear"/>
              <w:vertAlign w:val="baseline"/>
            </w:rPr>
          </w:pPr>
          <w:hyperlink w:anchor="_heading=h.2s8eyo1">
            <w:r w:rsidDel="00000000" w:rsidR="00000000" w:rsidRPr="00000000">
              <w:rPr>
                <w:rFonts w:ascii="Proxima Nova" w:cs="Proxima Nova" w:eastAsia="Proxima Nova" w:hAnsi="Proxima Nova"/>
                <w:b w:val="1"/>
                <w:i w:val="0"/>
                <w:smallCaps w:val="0"/>
                <w:strike w:val="0"/>
                <w:color w:val="000000"/>
                <w:sz w:val="22"/>
                <w:szCs w:val="22"/>
                <w:u w:val="none"/>
                <w:shd w:fill="auto" w:val="clear"/>
                <w:vertAlign w:val="baseline"/>
                <w:rtl w:val="0"/>
              </w:rPr>
              <w:t xml:space="preserve">Δραστηριότητα 1.2.1 - Αντίστροφη μηχανική</w:t>
            </w:r>
          </w:hyperlink>
          <w:hyperlink w:anchor="_heading=h.2s8eyo1">
            <w:r w:rsidDel="00000000" w:rsidR="00000000" w:rsidRPr="00000000">
              <w:rPr>
                <w:rFonts w:ascii="Proxima Nova" w:cs="Proxima Nova" w:eastAsia="Proxima Nova" w:hAnsi="Proxima Nova"/>
                <w:b w:val="0"/>
                <w:i w:val="0"/>
                <w:smallCaps w:val="0"/>
                <w:strike w:val="0"/>
                <w:color w:val="000000"/>
                <w:sz w:val="22"/>
                <w:szCs w:val="22"/>
                <w:u w:val="none"/>
                <w:shd w:fill="auto" w:val="clear"/>
                <w:vertAlign w:val="baseline"/>
                <w:rtl w:val="0"/>
              </w:rPr>
              <w:tab/>
              <w:t xml:space="preserve">18</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200" w:line="300" w:lineRule="auto"/>
            <w:ind w:left="220" w:right="0" w:firstLine="0"/>
            <w:jc w:val="both"/>
            <w:rPr>
              <w:rFonts w:ascii="Cambria" w:cs="Cambria" w:eastAsia="Cambria" w:hAnsi="Cambria"/>
              <w:b w:val="0"/>
              <w:i w:val="0"/>
              <w:smallCaps w:val="0"/>
              <w:strike w:val="0"/>
              <w:color w:val="000000"/>
              <w:sz w:val="22"/>
              <w:szCs w:val="22"/>
              <w:u w:val="none"/>
              <w:shd w:fill="auto" w:val="clear"/>
              <w:vertAlign w:val="baseline"/>
            </w:rPr>
          </w:pPr>
          <w:hyperlink w:anchor="_heading=h.17dp8vu">
            <w:r w:rsidDel="00000000" w:rsidR="00000000" w:rsidRPr="00000000">
              <w:rPr>
                <w:rFonts w:ascii="Proxima Nova" w:cs="Proxima Nova" w:eastAsia="Proxima Nova" w:hAnsi="Proxima Nova"/>
                <w:b w:val="1"/>
                <w:i w:val="0"/>
                <w:smallCaps w:val="0"/>
                <w:strike w:val="0"/>
                <w:color w:val="000000"/>
                <w:sz w:val="22"/>
                <w:szCs w:val="22"/>
                <w:u w:val="none"/>
                <w:shd w:fill="auto" w:val="clear"/>
                <w:vertAlign w:val="baseline"/>
                <w:rtl w:val="0"/>
              </w:rPr>
              <w:t xml:space="preserve">Δραστηριότητα 1.2.2 - Συζήτηση μεταξύ ομάδων</w:t>
            </w:r>
          </w:hyperlink>
          <w:hyperlink w:anchor="_heading=h.17dp8vu">
            <w:r w:rsidDel="00000000" w:rsidR="00000000" w:rsidRPr="00000000">
              <w:rPr>
                <w:rFonts w:ascii="Proxima Nova" w:cs="Proxima Nova" w:eastAsia="Proxima Nova" w:hAnsi="Proxima Nova"/>
                <w:b w:val="0"/>
                <w:i w:val="0"/>
                <w:smallCaps w:val="0"/>
                <w:strike w:val="0"/>
                <w:color w:val="000000"/>
                <w:sz w:val="22"/>
                <w:szCs w:val="22"/>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200" w:line="300" w:lineRule="auto"/>
            <w:ind w:left="0" w:right="0" w:firstLine="0"/>
            <w:jc w:val="both"/>
            <w:rPr>
              <w:vertAlign w:val="baseline"/>
            </w:rPr>
          </w:pPr>
          <w:hyperlink w:anchor="_heading=h.3rdcrjn">
            <w:r w:rsidDel="00000000" w:rsidR="00000000" w:rsidRPr="00000000">
              <w:rPr>
                <w:rFonts w:ascii="Proxima Nova" w:cs="Proxima Nova" w:eastAsia="Proxima Nova" w:hAnsi="Proxima Nova"/>
                <w:b w:val="0"/>
                <w:i w:val="0"/>
                <w:smallCaps w:val="0"/>
                <w:strike w:val="0"/>
                <w:color w:val="000000"/>
                <w:sz w:val="22"/>
                <w:szCs w:val="22"/>
                <w:u w:val="none"/>
                <w:shd w:fill="auto" w:val="clear"/>
                <w:vertAlign w:val="baseline"/>
                <w:rtl w:val="0"/>
              </w:rPr>
              <w:t xml:space="preserve">Ενότητα 1 - Θέμα 3 </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200" w:line="300" w:lineRule="auto"/>
            <w:ind w:left="0" w:right="0" w:firstLine="0"/>
            <w:jc w:val="both"/>
            <w:rPr>
              <w:rFonts w:ascii="Cambria" w:cs="Cambria" w:eastAsia="Cambria" w:hAnsi="Cambria"/>
              <w:b w:val="0"/>
              <w:i w:val="0"/>
              <w:smallCaps w:val="0"/>
              <w:strike w:val="0"/>
              <w:color w:val="000000"/>
              <w:sz w:val="22"/>
              <w:szCs w:val="22"/>
              <w:u w:val="none"/>
              <w:shd w:fill="auto" w:val="clear"/>
              <w:vertAlign w:val="baseline"/>
            </w:rPr>
          </w:pPr>
          <w:hyperlink w:anchor="_heading=h.3rdcrjn">
            <w:r w:rsidDel="00000000" w:rsidR="00000000" w:rsidRPr="00000000">
              <w:rPr>
                <w:b w:val="1"/>
                <w:i w:val="0"/>
                <w:smallCaps w:val="0"/>
                <w:strike w:val="0"/>
                <w:color w:val="000000"/>
                <w:sz w:val="22"/>
                <w:szCs w:val="22"/>
                <w:u w:val="none"/>
                <w:shd w:fill="auto" w:val="clear"/>
                <w:vertAlign w:val="baseline"/>
                <w:rtl w:val="0"/>
              </w:rPr>
              <w:t xml:space="preserve">Αναγνώριση της ΤΝ</w:t>
            </w:r>
          </w:hyperlink>
          <w:hyperlink w:anchor="_heading=h.3rdcrjn">
            <w:r w:rsidDel="00000000" w:rsidR="00000000" w:rsidRPr="00000000">
              <w:rPr>
                <w:rFonts w:ascii="Proxima Nova" w:cs="Proxima Nova" w:eastAsia="Proxima Nova" w:hAnsi="Proxima Nova"/>
                <w:b w:val="0"/>
                <w:i w:val="0"/>
                <w:smallCaps w:val="0"/>
                <w:strike w:val="0"/>
                <w:color w:val="000000"/>
                <w:sz w:val="22"/>
                <w:szCs w:val="22"/>
                <w:u w:val="none"/>
                <w:shd w:fill="auto" w:val="clear"/>
                <w:vertAlign w:val="baseline"/>
                <w:rtl w:val="0"/>
              </w:rPr>
              <w:tab/>
              <w:t xml:space="preserve">22</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200" w:line="300" w:lineRule="auto"/>
            <w:ind w:left="220" w:right="0" w:firstLine="0"/>
            <w:jc w:val="both"/>
            <w:rPr>
              <w:rFonts w:ascii="Cambria" w:cs="Cambria" w:eastAsia="Cambria" w:hAnsi="Cambria"/>
              <w:b w:val="0"/>
              <w:i w:val="0"/>
              <w:smallCaps w:val="0"/>
              <w:strike w:val="0"/>
              <w:color w:val="000000"/>
              <w:sz w:val="22"/>
              <w:szCs w:val="22"/>
              <w:u w:val="none"/>
              <w:shd w:fill="auto" w:val="clear"/>
              <w:vertAlign w:val="baseline"/>
            </w:rPr>
          </w:pPr>
          <w:hyperlink w:anchor="_heading=h.26in1rg">
            <w:r w:rsidDel="00000000" w:rsidR="00000000" w:rsidRPr="00000000">
              <w:rPr>
                <w:rFonts w:ascii="Proxima Nova" w:cs="Proxima Nova" w:eastAsia="Proxima Nova" w:hAnsi="Proxima Nova"/>
                <w:b w:val="1"/>
                <w:i w:val="0"/>
                <w:smallCaps w:val="0"/>
                <w:strike w:val="0"/>
                <w:color w:val="000000"/>
                <w:sz w:val="22"/>
                <w:szCs w:val="22"/>
                <w:u w:val="none"/>
                <w:shd w:fill="auto" w:val="clear"/>
                <w:vertAlign w:val="baseline"/>
                <w:rtl w:val="0"/>
              </w:rPr>
              <w:t xml:space="preserve">Δραστηριότητα 1.3.1 - Άνθρωποι εναντίον μηχανών</w:t>
            </w:r>
          </w:hyperlink>
          <w:hyperlink w:anchor="_heading=h.26in1rg">
            <w:r w:rsidDel="00000000" w:rsidR="00000000" w:rsidRPr="00000000">
              <w:rPr>
                <w:rFonts w:ascii="Proxima Nova" w:cs="Proxima Nova" w:eastAsia="Proxima Nova" w:hAnsi="Proxima Nova"/>
                <w:b w:val="0"/>
                <w:i w:val="0"/>
                <w:smallCaps w:val="0"/>
                <w:strike w:val="0"/>
                <w:color w:val="000000"/>
                <w:sz w:val="22"/>
                <w:szCs w:val="22"/>
                <w:u w:val="none"/>
                <w:shd w:fill="auto" w:val="clear"/>
                <w:vertAlign w:val="baseline"/>
                <w:rtl w:val="0"/>
              </w:rPr>
              <w:tab/>
              <w:t xml:space="preserve">22</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200" w:line="300" w:lineRule="auto"/>
            <w:ind w:left="220" w:right="0" w:firstLine="0"/>
            <w:jc w:val="both"/>
            <w:rPr>
              <w:rFonts w:ascii="Cambria" w:cs="Cambria" w:eastAsia="Cambria" w:hAnsi="Cambria"/>
              <w:b w:val="0"/>
              <w:i w:val="0"/>
              <w:smallCaps w:val="0"/>
              <w:strike w:val="0"/>
              <w:color w:val="000000"/>
              <w:sz w:val="22"/>
              <w:szCs w:val="22"/>
              <w:u w:val="none"/>
              <w:shd w:fill="auto" w:val="clear"/>
              <w:vertAlign w:val="baseline"/>
            </w:rPr>
          </w:pPr>
          <w:hyperlink w:anchor="_heading=h.lnxbz9">
            <w:r w:rsidDel="00000000" w:rsidR="00000000" w:rsidRPr="00000000">
              <w:rPr>
                <w:rFonts w:ascii="Proxima Nova" w:cs="Proxima Nova" w:eastAsia="Proxima Nova" w:hAnsi="Proxima Nova"/>
                <w:b w:val="1"/>
                <w:i w:val="0"/>
                <w:smallCaps w:val="0"/>
                <w:strike w:val="0"/>
                <w:color w:val="000000"/>
                <w:sz w:val="22"/>
                <w:szCs w:val="22"/>
                <w:u w:val="none"/>
                <w:shd w:fill="auto" w:val="clear"/>
                <w:vertAlign w:val="baseline"/>
                <w:rtl w:val="0"/>
              </w:rPr>
              <w:t xml:space="preserve">Δραστηριότητα 1.3.2 - Είναι ή δεν είναι ΤΝ;</w:t>
            </w:r>
          </w:hyperlink>
          <w:hyperlink w:anchor="_heading=h.lnxbz9">
            <w:r w:rsidDel="00000000" w:rsidR="00000000" w:rsidRPr="00000000">
              <w:rPr>
                <w:rFonts w:ascii="Proxima Nova" w:cs="Proxima Nova" w:eastAsia="Proxima Nova" w:hAnsi="Proxima Nova"/>
                <w:b w:val="0"/>
                <w:i w:val="0"/>
                <w:smallCaps w:val="0"/>
                <w:strike w:val="0"/>
                <w:color w:val="000000"/>
                <w:sz w:val="22"/>
                <w:szCs w:val="22"/>
                <w:u w:val="none"/>
                <w:shd w:fill="auto" w:val="clear"/>
                <w:vertAlign w:val="baseline"/>
                <w:rtl w:val="0"/>
              </w:rPr>
              <w:tab/>
              <w:t xml:space="preserve">25</w:t>
            </w:r>
          </w:hyperlink>
          <w:r w:rsidDel="00000000" w:rsidR="00000000" w:rsidRPr="00000000">
            <w:rPr>
              <w:rtl w:val="0"/>
            </w:rPr>
          </w:r>
        </w:p>
        <w:p w:rsidR="00000000" w:rsidDel="00000000" w:rsidP="00000000" w:rsidRDefault="00000000" w:rsidRPr="00000000" w14:paraId="00000011">
          <w:pPr>
            <w:tabs>
              <w:tab w:val="right" w:pos="9360"/>
            </w:tabs>
            <w:spacing w:after="80" w:before="60" w:line="240" w:lineRule="auto"/>
            <w:ind w:left="360" w:firstLine="0"/>
            <w:jc w:val="both"/>
            <w:rPr>
              <w:color w:val="00000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2">
      <w:pPr>
        <w:jc w:val="both"/>
        <w:rPr/>
      </w:pPr>
      <w:r w:rsidDel="00000000" w:rsidR="00000000" w:rsidRPr="00000000">
        <w:rPr>
          <w:rtl w:val="0"/>
        </w:rPr>
      </w:r>
    </w:p>
    <w:p w:rsidR="00000000" w:rsidDel="00000000" w:rsidP="00000000" w:rsidRDefault="00000000" w:rsidRPr="00000000" w14:paraId="00000013">
      <w:pPr>
        <w:jc w:val="both"/>
        <w:rPr/>
      </w:pPr>
      <w:r w:rsidDel="00000000" w:rsidR="00000000" w:rsidRPr="00000000">
        <w:rPr>
          <w:rtl w:val="0"/>
        </w:rPr>
      </w:r>
    </w:p>
    <w:p w:rsidR="00000000" w:rsidDel="00000000" w:rsidP="00000000" w:rsidRDefault="00000000" w:rsidRPr="00000000" w14:paraId="00000014">
      <w:pPr>
        <w:jc w:val="both"/>
        <w:rPr/>
      </w:pPr>
      <w:r w:rsidDel="00000000" w:rsidR="00000000" w:rsidRPr="00000000">
        <w:rPr>
          <w:rtl w:val="0"/>
        </w:rPr>
      </w:r>
    </w:p>
    <w:p w:rsidR="00000000" w:rsidDel="00000000" w:rsidP="00000000" w:rsidRDefault="00000000" w:rsidRPr="00000000" w14:paraId="00000015">
      <w:pPr>
        <w:spacing w:before="0" w:line="276" w:lineRule="auto"/>
        <w:jc w:val="both"/>
        <w:rPr/>
      </w:pPr>
      <w:r w:rsidDel="00000000" w:rsidR="00000000" w:rsidRPr="00000000">
        <w:rPr>
          <w:rtl w:val="0"/>
        </w:rPr>
      </w:r>
    </w:p>
    <w:p w:rsidR="00000000" w:rsidDel="00000000" w:rsidP="00000000" w:rsidRDefault="00000000" w:rsidRPr="00000000" w14:paraId="00000016">
      <w:pPr>
        <w:spacing w:before="0" w:line="276" w:lineRule="auto"/>
        <w:jc w:val="both"/>
        <w:rPr/>
      </w:pPr>
      <w:r w:rsidDel="00000000" w:rsidR="00000000" w:rsidRPr="00000000">
        <w:rPr>
          <w:rtl w:val="0"/>
        </w:rPr>
      </w:r>
    </w:p>
    <w:tbl>
      <w:tblPr>
        <w:tblStyle w:val="Table1"/>
        <w:tblW w:w="9210.0" w:type="dxa"/>
        <w:jc w:val="left"/>
        <w:tblInd w:w="130.0" w:type="dxa"/>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600"/>
      </w:tblPr>
      <w:tblGrid>
        <w:gridCol w:w="1320"/>
        <w:gridCol w:w="7890"/>
        <w:tblGridChange w:id="0">
          <w:tblGrid>
            <w:gridCol w:w="1320"/>
            <w:gridCol w:w="7890"/>
          </w:tblGrid>
        </w:tblGridChange>
      </w:tblGrid>
      <w:tr>
        <w:trPr>
          <w:cantSplit w:val="0"/>
          <w:trHeight w:val="420" w:hRule="atLeast"/>
          <w:tblHeader w:val="0"/>
        </w:trPr>
        <w:tc>
          <w:tcPr>
            <w:gridSpan w:val="2"/>
            <w:shd w:fill="039be5" w:val="clear"/>
            <w:tcMar>
              <w:top w:w="100.0" w:type="dxa"/>
              <w:left w:w="100.0" w:type="dxa"/>
              <w:bottom w:w="100.0" w:type="dxa"/>
              <w:right w:w="100.0" w:type="dxa"/>
            </w:tcMar>
          </w:tcPr>
          <w:p w:rsidR="00000000" w:rsidDel="00000000" w:rsidP="00000000" w:rsidRDefault="00000000" w:rsidRPr="00000000" w14:paraId="00000017">
            <w:pPr>
              <w:widowControl w:val="0"/>
              <w:spacing w:before="0" w:line="240" w:lineRule="auto"/>
              <w:jc w:val="both"/>
              <w:rPr>
                <w:b w:val="1"/>
                <w:color w:val="ffffff"/>
              </w:rPr>
            </w:pPr>
            <w:r w:rsidDel="00000000" w:rsidR="00000000" w:rsidRPr="00000000">
              <w:rPr>
                <w:b w:val="1"/>
                <w:color w:val="ffffff"/>
                <w:rtl w:val="0"/>
              </w:rPr>
              <w:t xml:space="preserve">Περιγραφή της Ενότητας</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19">
            <w:pPr>
              <w:spacing w:before="0" w:line="276"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Η παρούσα ενότητα αποτελεί μία εισαγωγή στις βασικές έννοιες της Τεχνητής Νοημοσύνης (ΤΝ) με αφετηρία τη συζήτηση για τις εφαρμογές των τεχνολογιών ΤΝ στον σύγχρονο κόσμο και την παρουσίαση διαφορετικών επιστημονικών κλάδων που σχετίζονται με την Τεχνητή Νοημοσύνη (π.χ. πληροφορική, στατιστική, φιλοσοφία κλπ.). </w:t>
            </w:r>
          </w:p>
          <w:p w:rsidR="00000000" w:rsidDel="00000000" w:rsidP="00000000" w:rsidRDefault="00000000" w:rsidRPr="00000000" w14:paraId="0000001A">
            <w:pPr>
              <w:spacing w:before="0" w:line="276"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B">
            <w:pPr>
              <w:spacing w:before="0" w:line="276" w:lineRule="auto"/>
              <w:jc w:val="both"/>
              <w:rPr/>
            </w:pPr>
            <w:r w:rsidDel="00000000" w:rsidR="00000000" w:rsidRPr="00000000">
              <w:rPr>
                <w:rFonts w:ascii="Verdana" w:cs="Verdana" w:eastAsia="Verdana" w:hAnsi="Verdana"/>
                <w:sz w:val="20"/>
                <w:szCs w:val="20"/>
                <w:rtl w:val="0"/>
              </w:rPr>
              <w:t xml:space="preserve">Ειδικότερα, η ενότητα εξετάζει την κοινωνία της Τεχνητής Νοημοσύνης αντιμετωπίζοντας από τη μία πλευρά, τους ψευδείς μύθους και τις μη ρεαλιστικές προσδοκίες σχετικά με την εν λόγω τεχνολογία μέσω μίας ειλικρινούς και κριτικής συζήτησης και από την άλλη, τις προκλήσεις που θέτει η ΤΝ στην ηθική, τις κοινωνικές αλληλεπιδράσεις και την επικοινωνία. Αυτό θα επιτευχθεί μέσα από συζητήσεις και δραστηριότητες στην τάξη που εστιάζουν σε προσδοκίες και πεποιθήσεις για την ΤΝ, καθώς και με κριτικό αναστοχασμό σχετικά με τις προκλήσεις και τις ευκαιρίες που προσφέρουν οι νέες τεχνολογίες.</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1D">
            <w:pPr>
              <w:spacing w:before="0" w:lineRule="auto"/>
              <w:jc w:val="both"/>
              <w:rPr>
                <w:rFonts w:ascii="Verdana" w:cs="Verdana" w:eastAsia="Verdana" w:hAnsi="Verdana"/>
                <w:sz w:val="20"/>
                <w:szCs w:val="20"/>
              </w:rPr>
            </w:pPr>
            <w:r w:rsidDel="00000000" w:rsidR="00000000" w:rsidRPr="00000000">
              <w:rPr>
                <w:b w:val="1"/>
                <w:rtl w:val="0"/>
              </w:rPr>
              <w:t xml:space="preserve">Κύριο/α διδακτικό/ά αντικείμενο/α:</w:t>
            </w:r>
            <w:r w:rsidDel="00000000" w:rsidR="00000000" w:rsidRPr="00000000">
              <w:rPr>
                <w:rtl w:val="0"/>
              </w:rPr>
              <w:t xml:space="preserve"> Κοινωνικές Επιστήμες, Πληροφορική, Αγωγή του Πολίτη, Βιολογία.</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1F">
            <w:pPr>
              <w:spacing w:before="0" w:lineRule="auto"/>
              <w:jc w:val="both"/>
              <w:rPr>
                <w:rFonts w:ascii="Verdana" w:cs="Verdana" w:eastAsia="Verdana" w:hAnsi="Verdana"/>
                <w:sz w:val="20"/>
                <w:szCs w:val="20"/>
              </w:rPr>
            </w:pPr>
            <w:r w:rsidDel="00000000" w:rsidR="00000000" w:rsidRPr="00000000">
              <w:rPr>
                <w:b w:val="1"/>
                <w:rtl w:val="0"/>
              </w:rPr>
              <w:t xml:space="preserve">Χρόνος Ολοκλήρωσης της Ενότητας: </w:t>
            </w:r>
            <w:r w:rsidDel="00000000" w:rsidR="00000000" w:rsidRPr="00000000">
              <w:rPr>
                <w:rtl w:val="0"/>
              </w:rPr>
              <w:t xml:space="preserve">4 ώρες </w:t>
            </w:r>
            <w:r w:rsidDel="00000000" w:rsidR="00000000" w:rsidRPr="00000000">
              <w:rPr>
                <w:rtl w:val="0"/>
              </w:rPr>
            </w:r>
          </w:p>
        </w:tc>
      </w:tr>
      <w:tr>
        <w:trPr>
          <w:cantSplit w:val="0"/>
          <w:trHeight w:val="420" w:hRule="atLeast"/>
          <w:tblHeader w:val="0"/>
        </w:trPr>
        <w:tc>
          <w:tcPr>
            <w:gridSpan w:val="2"/>
            <w:shd w:fill="039be5" w:val="clear"/>
            <w:tcMar>
              <w:top w:w="100.0" w:type="dxa"/>
              <w:left w:w="100.0" w:type="dxa"/>
              <w:bottom w:w="100.0" w:type="dxa"/>
              <w:right w:w="100.0" w:type="dxa"/>
            </w:tcMar>
          </w:tcPr>
          <w:p w:rsidR="00000000" w:rsidDel="00000000" w:rsidP="00000000" w:rsidRDefault="00000000" w:rsidRPr="00000000" w14:paraId="00000021">
            <w:pPr>
              <w:widowControl w:val="0"/>
              <w:spacing w:before="0" w:line="240" w:lineRule="auto"/>
              <w:jc w:val="both"/>
              <w:rPr>
                <w:b w:val="1"/>
                <w:color w:val="ffffff"/>
              </w:rPr>
            </w:pPr>
            <w:r w:rsidDel="00000000" w:rsidR="00000000" w:rsidRPr="00000000">
              <w:rPr>
                <w:b w:val="1"/>
                <w:color w:val="ffffff"/>
                <w:rtl w:val="0"/>
              </w:rPr>
              <w:t xml:space="preserve">Θέματα και Δραστηριότητες</w:t>
            </w:r>
          </w:p>
        </w:tc>
      </w:tr>
      <w:tr>
        <w:trPr>
          <w:cantSplit w:val="0"/>
          <w:trHeight w:val="390" w:hRule="atLeast"/>
          <w:tblHeader w:val="0"/>
        </w:trPr>
        <w:tc>
          <w:tcPr>
            <w:shd w:fill="d5e2ef" w:val="clear"/>
            <w:tcMar>
              <w:top w:w="100.0" w:type="dxa"/>
              <w:left w:w="100.0" w:type="dxa"/>
              <w:bottom w:w="100.0" w:type="dxa"/>
              <w:right w:w="100.0" w:type="dxa"/>
            </w:tcMar>
          </w:tcPr>
          <w:p w:rsidR="00000000" w:rsidDel="00000000" w:rsidP="00000000" w:rsidRDefault="00000000" w:rsidRPr="00000000" w14:paraId="00000023">
            <w:pPr>
              <w:widowControl w:val="0"/>
              <w:spacing w:before="0" w:line="240" w:lineRule="auto"/>
              <w:jc w:val="both"/>
              <w:rPr>
                <w:b w:val="1"/>
              </w:rPr>
            </w:pPr>
            <w:r w:rsidDel="00000000" w:rsidR="00000000" w:rsidRPr="00000000">
              <w:rPr>
                <w:b w:val="1"/>
                <w:rtl w:val="0"/>
              </w:rPr>
              <w:t xml:space="preserve">Θέμα 1</w:t>
            </w:r>
          </w:p>
        </w:tc>
        <w:tc>
          <w:tcPr>
            <w:shd w:fill="auto" w:val="clear"/>
            <w:tcMar>
              <w:top w:w="100.0" w:type="dxa"/>
              <w:left w:w="100.0" w:type="dxa"/>
              <w:bottom w:w="100.0" w:type="dxa"/>
              <w:right w:w="100.0" w:type="dxa"/>
            </w:tcMar>
          </w:tcPr>
          <w:p w:rsidR="00000000" w:rsidDel="00000000" w:rsidP="00000000" w:rsidRDefault="00000000" w:rsidRPr="00000000" w14:paraId="00000024">
            <w:pPr>
              <w:widowControl w:val="0"/>
              <w:spacing w:before="0" w:line="240" w:lineRule="auto"/>
              <w:jc w:val="both"/>
              <w:rPr/>
            </w:pPr>
            <w:r w:rsidDel="00000000" w:rsidR="00000000" w:rsidRPr="00000000">
              <w:rPr>
                <w:b w:val="1"/>
                <w:rtl w:val="0"/>
              </w:rPr>
              <w:t xml:space="preserve">Ορισμός της Τεχνητής Νοημοσύνης: </w:t>
            </w:r>
            <w:r w:rsidDel="00000000" w:rsidR="00000000" w:rsidRPr="00000000">
              <w:rPr>
                <w:rtl w:val="0"/>
              </w:rPr>
              <w:t xml:space="preserve">Δραστηριότητα 1.1.1 Καταιγισμός ιδεών για την TεχνητήNοημοσύνη</w:t>
            </w:r>
            <w:r w:rsidDel="00000000" w:rsidR="00000000" w:rsidRPr="00000000">
              <w:rPr>
                <w:rFonts w:ascii="Candara" w:cs="Candara" w:eastAsia="Candara" w:hAnsi="Candara"/>
                <w:rtl w:val="0"/>
              </w:rPr>
              <w:t xml:space="preserve">·</w:t>
            </w:r>
            <w:r w:rsidDel="00000000" w:rsidR="00000000" w:rsidRPr="00000000">
              <w:rPr>
                <w:rtl w:val="0"/>
              </w:rPr>
              <w:t xml:space="preserve"> Δραστηριότητα 1.1.2 Ερωτηματολόγιο τάξης</w:t>
            </w:r>
            <w:r w:rsidDel="00000000" w:rsidR="00000000" w:rsidRPr="00000000">
              <w:rPr>
                <w:rFonts w:ascii="Candara" w:cs="Candara" w:eastAsia="Candara" w:hAnsi="Candara"/>
                <w:rtl w:val="0"/>
              </w:rPr>
              <w:t xml:space="preserve">·</w:t>
            </w:r>
            <w:r w:rsidDel="00000000" w:rsidR="00000000" w:rsidRPr="00000000">
              <w:rPr>
                <w:b w:val="1"/>
                <w:rtl w:val="0"/>
              </w:rPr>
              <w:t xml:space="preserve"> </w:t>
            </w:r>
            <w:r w:rsidDel="00000000" w:rsidR="00000000" w:rsidRPr="00000000">
              <w:rPr>
                <w:rtl w:val="0"/>
              </w:rPr>
              <w:t xml:space="preserve">Δραστηριότητα 1.1.3 Ένα έξυπνο χαρτί</w:t>
            </w:r>
            <w:r w:rsidDel="00000000" w:rsidR="00000000" w:rsidRPr="00000000">
              <w:rPr>
                <w:rFonts w:ascii="Candara" w:cs="Candara" w:eastAsia="Candara" w:hAnsi="Candara"/>
                <w:rtl w:val="0"/>
              </w:rPr>
              <w:t xml:space="preserve">·</w:t>
            </w:r>
            <w:r w:rsidDel="00000000" w:rsidR="00000000" w:rsidRPr="00000000">
              <w:rPr>
                <w:rtl w:val="0"/>
              </w:rPr>
              <w:t xml:space="preserve"> Δραστηριότητα 1.1.4 Εύρεση έξυπνων αντικειμένων</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025">
            <w:pPr>
              <w:widowControl w:val="0"/>
              <w:spacing w:before="0" w:line="240" w:lineRule="auto"/>
              <w:jc w:val="both"/>
              <w:rPr>
                <w:b w:val="1"/>
              </w:rPr>
            </w:pPr>
            <w:r w:rsidDel="00000000" w:rsidR="00000000" w:rsidRPr="00000000">
              <w:rPr>
                <w:b w:val="1"/>
                <w:rtl w:val="0"/>
              </w:rPr>
              <w:t xml:space="preserve">Θέμα 2</w:t>
            </w:r>
          </w:p>
        </w:tc>
        <w:tc>
          <w:tcPr>
            <w:shd w:fill="auto" w:val="clear"/>
            <w:tcMar>
              <w:top w:w="100.0" w:type="dxa"/>
              <w:left w:w="100.0" w:type="dxa"/>
              <w:bottom w:w="100.0" w:type="dxa"/>
              <w:right w:w="100.0" w:type="dxa"/>
            </w:tcMar>
          </w:tcPr>
          <w:p w:rsidR="00000000" w:rsidDel="00000000" w:rsidP="00000000" w:rsidRDefault="00000000" w:rsidRPr="00000000" w14:paraId="00000026">
            <w:pPr>
              <w:widowControl w:val="0"/>
              <w:spacing w:before="0" w:line="240" w:lineRule="auto"/>
              <w:jc w:val="both"/>
              <w:rPr/>
            </w:pPr>
            <w:r w:rsidDel="00000000" w:rsidR="00000000" w:rsidRPr="00000000">
              <w:rPr>
                <w:b w:val="1"/>
                <w:rtl w:val="0"/>
              </w:rPr>
              <w:t xml:space="preserve">Διεπιστημονικότητα της TN:</w:t>
            </w:r>
            <w:r w:rsidDel="00000000" w:rsidR="00000000" w:rsidRPr="00000000">
              <w:rPr>
                <w:rtl w:val="0"/>
              </w:rPr>
              <w:t xml:space="preserve"> Δραστηριότητα 1.2.1: Αντίστροφη μηχανική</w:t>
            </w:r>
            <w:r w:rsidDel="00000000" w:rsidR="00000000" w:rsidRPr="00000000">
              <w:rPr>
                <w:rFonts w:ascii="Candara" w:cs="Candara" w:eastAsia="Candara" w:hAnsi="Candara"/>
                <w:rtl w:val="0"/>
              </w:rPr>
              <w:t xml:space="preserve">·</w:t>
            </w:r>
            <w:r w:rsidDel="00000000" w:rsidR="00000000" w:rsidRPr="00000000">
              <w:rPr>
                <w:rtl w:val="0"/>
              </w:rPr>
              <w:t xml:space="preserve"> Δραστηριότητα 1.2.2 Συζήτηση μεταξύ ομάδων</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027">
            <w:pPr>
              <w:widowControl w:val="0"/>
              <w:spacing w:before="0" w:line="240" w:lineRule="auto"/>
              <w:jc w:val="both"/>
              <w:rPr>
                <w:b w:val="1"/>
              </w:rPr>
            </w:pPr>
            <w:r w:rsidDel="00000000" w:rsidR="00000000" w:rsidRPr="00000000">
              <w:rPr>
                <w:b w:val="1"/>
                <w:rtl w:val="0"/>
              </w:rPr>
              <w:t xml:space="preserve">Θέμα 3</w:t>
            </w:r>
          </w:p>
        </w:tc>
        <w:tc>
          <w:tcPr>
            <w:shd w:fill="auto" w:val="clear"/>
            <w:tcMar>
              <w:top w:w="100.0" w:type="dxa"/>
              <w:left w:w="100.0" w:type="dxa"/>
              <w:bottom w:w="100.0" w:type="dxa"/>
              <w:right w:w="100.0" w:type="dxa"/>
            </w:tcMar>
          </w:tcPr>
          <w:p w:rsidR="00000000" w:rsidDel="00000000" w:rsidP="00000000" w:rsidRDefault="00000000" w:rsidRPr="00000000" w14:paraId="00000028">
            <w:pPr>
              <w:widowControl w:val="0"/>
              <w:spacing w:before="0" w:line="240" w:lineRule="auto"/>
              <w:jc w:val="both"/>
              <w:rPr/>
            </w:pPr>
            <w:r w:rsidDel="00000000" w:rsidR="00000000" w:rsidRPr="00000000">
              <w:rPr>
                <w:b w:val="1"/>
                <w:rtl w:val="0"/>
              </w:rPr>
              <w:t xml:space="preserve">Αναγνώριση της ΤΝ: </w:t>
            </w:r>
            <w:r w:rsidDel="00000000" w:rsidR="00000000" w:rsidRPr="00000000">
              <w:rPr>
                <w:rtl w:val="0"/>
              </w:rPr>
              <w:t xml:space="preserve">Δραστηριότητα 1.3.1 Άνθρωποι εναντίον μηχανών</w:t>
            </w:r>
            <w:r w:rsidDel="00000000" w:rsidR="00000000" w:rsidRPr="00000000">
              <w:rPr>
                <w:rFonts w:ascii="Candara" w:cs="Candara" w:eastAsia="Candara" w:hAnsi="Candara"/>
                <w:rtl w:val="0"/>
              </w:rPr>
              <w:t xml:space="preserve">·</w:t>
            </w:r>
            <w:r w:rsidDel="00000000" w:rsidR="00000000" w:rsidRPr="00000000">
              <w:rPr>
                <w:rtl w:val="0"/>
              </w:rPr>
              <w:t xml:space="preserve"> Δραστηριότητα 1.3.2 Είναι ή δεν είναι ΤΝ;</w:t>
            </w:r>
          </w:p>
        </w:tc>
      </w:tr>
      <w:tr>
        <w:trPr>
          <w:cantSplit w:val="0"/>
          <w:trHeight w:val="420" w:hRule="atLeast"/>
          <w:tblHeader w:val="0"/>
        </w:trPr>
        <w:tc>
          <w:tcPr>
            <w:gridSpan w:val="2"/>
            <w:shd w:fill="039be5" w:val="clear"/>
            <w:tcMar>
              <w:top w:w="100.0" w:type="dxa"/>
              <w:left w:w="100.0" w:type="dxa"/>
              <w:bottom w:w="100.0" w:type="dxa"/>
              <w:right w:w="100.0" w:type="dxa"/>
            </w:tcMar>
          </w:tcPr>
          <w:p w:rsidR="00000000" w:rsidDel="00000000" w:rsidP="00000000" w:rsidRDefault="00000000" w:rsidRPr="00000000" w14:paraId="00000029">
            <w:pPr>
              <w:widowControl w:val="0"/>
              <w:spacing w:before="0" w:line="240" w:lineRule="auto"/>
              <w:jc w:val="both"/>
              <w:rPr>
                <w:b w:val="1"/>
              </w:rPr>
            </w:pPr>
            <w:r w:rsidDel="00000000" w:rsidR="00000000" w:rsidRPr="00000000">
              <w:rPr>
                <w:b w:val="1"/>
                <w:color w:val="ffffff"/>
                <w:rtl w:val="0"/>
              </w:rPr>
              <w:t xml:space="preserve">Ψηφιακές Ικανότητες των Πολιτών (DigComp 2.1)</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2B">
            <w:pPr>
              <w:widowControl w:val="0"/>
              <w:spacing w:before="0" w:line="240" w:lineRule="auto"/>
              <w:jc w:val="both"/>
              <w:rPr/>
            </w:pPr>
            <w:r w:rsidDel="00000000" w:rsidR="00000000" w:rsidRPr="00000000">
              <w:rPr>
                <w:rtl w:val="0"/>
              </w:rPr>
              <w:t xml:space="preserve">Τομέας 1: Πληροφορικός  Γραμματισμός  και  Γραμματισμός  Ανάλυσης  Δεδομένων</w:t>
            </w:r>
          </w:p>
          <w:p w:rsidR="00000000" w:rsidDel="00000000" w:rsidP="00000000" w:rsidRDefault="00000000" w:rsidRPr="00000000" w14:paraId="0000002C">
            <w:pPr>
              <w:widowControl w:val="0"/>
              <w:numPr>
                <w:ilvl w:val="0"/>
                <w:numId w:val="23"/>
              </w:numPr>
              <w:spacing w:before="0" w:line="240" w:lineRule="auto"/>
              <w:ind w:left="720" w:hanging="360"/>
              <w:jc w:val="both"/>
              <w:rPr/>
            </w:pPr>
            <w:r w:rsidDel="00000000" w:rsidR="00000000" w:rsidRPr="00000000">
              <w:rPr>
                <w:rtl w:val="0"/>
              </w:rPr>
              <w:t xml:space="preserve">1.1 Περιήγηση, αναζήτηση και φιλτράρισμα δεδομένων, πληροφοριών και ψηφιακού περιεχομένου</w:t>
            </w:r>
          </w:p>
          <w:p w:rsidR="00000000" w:rsidDel="00000000" w:rsidP="00000000" w:rsidRDefault="00000000" w:rsidRPr="00000000" w14:paraId="0000002D">
            <w:pPr>
              <w:widowControl w:val="0"/>
              <w:spacing w:before="0" w:line="240" w:lineRule="auto"/>
              <w:jc w:val="both"/>
              <w:rPr/>
            </w:pPr>
            <w:r w:rsidDel="00000000" w:rsidR="00000000" w:rsidRPr="00000000">
              <w:rPr>
                <w:rtl w:val="0"/>
              </w:rPr>
            </w:r>
          </w:p>
          <w:p w:rsidR="00000000" w:rsidDel="00000000" w:rsidP="00000000" w:rsidRDefault="00000000" w:rsidRPr="00000000" w14:paraId="0000002E">
            <w:pPr>
              <w:widowControl w:val="0"/>
              <w:spacing w:before="0" w:line="240" w:lineRule="auto"/>
              <w:jc w:val="both"/>
              <w:rPr/>
            </w:pPr>
            <w:r w:rsidDel="00000000" w:rsidR="00000000" w:rsidRPr="00000000">
              <w:rPr>
                <w:rtl w:val="0"/>
              </w:rPr>
              <w:t xml:space="preserve">Τομέας 2: Επικοινωνία και Συνεργασία</w:t>
            </w:r>
          </w:p>
          <w:p w:rsidR="00000000" w:rsidDel="00000000" w:rsidP="00000000" w:rsidRDefault="00000000" w:rsidRPr="00000000" w14:paraId="0000002F">
            <w:pPr>
              <w:widowControl w:val="0"/>
              <w:numPr>
                <w:ilvl w:val="0"/>
                <w:numId w:val="18"/>
              </w:numPr>
              <w:spacing w:before="0" w:line="240" w:lineRule="auto"/>
              <w:ind w:left="720" w:hanging="360"/>
              <w:jc w:val="both"/>
              <w:rPr/>
            </w:pPr>
            <w:r w:rsidDel="00000000" w:rsidR="00000000" w:rsidRPr="00000000">
              <w:rPr>
                <w:rtl w:val="0"/>
              </w:rPr>
              <w:t xml:space="preserve">2.1 Αλληλεπίδραση μέσω ψηφιακών τεχνολογιών</w:t>
            </w:r>
          </w:p>
          <w:p w:rsidR="00000000" w:rsidDel="00000000" w:rsidP="00000000" w:rsidRDefault="00000000" w:rsidRPr="00000000" w14:paraId="00000030">
            <w:pPr>
              <w:widowControl w:val="0"/>
              <w:numPr>
                <w:ilvl w:val="0"/>
                <w:numId w:val="18"/>
              </w:numPr>
              <w:spacing w:before="0" w:line="240" w:lineRule="auto"/>
              <w:ind w:left="720" w:hanging="360"/>
              <w:jc w:val="both"/>
              <w:rPr/>
            </w:pPr>
            <w:r w:rsidDel="00000000" w:rsidR="00000000" w:rsidRPr="00000000">
              <w:rPr>
                <w:rtl w:val="0"/>
              </w:rPr>
              <w:t xml:space="preserve">2.2 Διαμοιρασμός μέσω ψηφιακών τεχνολογιών</w:t>
            </w:r>
          </w:p>
          <w:p w:rsidR="00000000" w:rsidDel="00000000" w:rsidP="00000000" w:rsidRDefault="00000000" w:rsidRPr="00000000" w14:paraId="00000031">
            <w:pPr>
              <w:widowControl w:val="0"/>
              <w:numPr>
                <w:ilvl w:val="0"/>
                <w:numId w:val="18"/>
              </w:numPr>
              <w:spacing w:before="0" w:line="240" w:lineRule="auto"/>
              <w:ind w:left="720" w:hanging="360"/>
              <w:jc w:val="both"/>
              <w:rPr/>
            </w:pPr>
            <w:r w:rsidDel="00000000" w:rsidR="00000000" w:rsidRPr="00000000">
              <w:rPr>
                <w:rtl w:val="0"/>
              </w:rPr>
              <w:t xml:space="preserve">2.4 Συνεργασία μέσω ψηφιακών τεχνολογιών</w:t>
            </w:r>
          </w:p>
          <w:p w:rsidR="00000000" w:rsidDel="00000000" w:rsidP="00000000" w:rsidRDefault="00000000" w:rsidRPr="00000000" w14:paraId="00000032">
            <w:pPr>
              <w:widowControl w:val="0"/>
              <w:spacing w:before="0" w:line="240" w:lineRule="auto"/>
              <w:jc w:val="both"/>
              <w:rPr/>
            </w:pPr>
            <w:r w:rsidDel="00000000" w:rsidR="00000000" w:rsidRPr="00000000">
              <w:rPr>
                <w:rtl w:val="0"/>
              </w:rPr>
            </w:r>
          </w:p>
          <w:p w:rsidR="00000000" w:rsidDel="00000000" w:rsidP="00000000" w:rsidRDefault="00000000" w:rsidRPr="00000000" w14:paraId="00000033">
            <w:pPr>
              <w:widowControl w:val="0"/>
              <w:spacing w:before="0" w:line="240" w:lineRule="auto"/>
              <w:jc w:val="both"/>
              <w:rPr/>
            </w:pPr>
            <w:r w:rsidDel="00000000" w:rsidR="00000000" w:rsidRPr="00000000">
              <w:rPr>
                <w:rtl w:val="0"/>
              </w:rPr>
              <w:t xml:space="preserve">Τομέας 5: Επίλυση Προβλημάτων </w:t>
            </w:r>
          </w:p>
          <w:p w:rsidR="00000000" w:rsidDel="00000000" w:rsidP="00000000" w:rsidRDefault="00000000" w:rsidRPr="00000000" w14:paraId="00000034">
            <w:pPr>
              <w:widowControl w:val="0"/>
              <w:numPr>
                <w:ilvl w:val="0"/>
                <w:numId w:val="8"/>
              </w:numPr>
              <w:spacing w:before="0" w:line="240" w:lineRule="auto"/>
              <w:ind w:left="720" w:hanging="360"/>
              <w:jc w:val="both"/>
              <w:rPr/>
            </w:pPr>
            <w:r w:rsidDel="00000000" w:rsidR="00000000" w:rsidRPr="00000000">
              <w:rPr>
                <w:rtl w:val="0"/>
              </w:rPr>
              <w:t xml:space="preserve">5.3 Δημιουργική χρήση ψηφιακών τεχνολογιών</w:t>
            </w:r>
          </w:p>
          <w:p w:rsidR="00000000" w:rsidDel="00000000" w:rsidP="00000000" w:rsidRDefault="00000000" w:rsidRPr="00000000" w14:paraId="00000035">
            <w:pPr>
              <w:widowControl w:val="0"/>
              <w:numPr>
                <w:ilvl w:val="0"/>
                <w:numId w:val="8"/>
              </w:numPr>
              <w:spacing w:before="0" w:line="240" w:lineRule="auto"/>
              <w:ind w:left="720" w:hanging="360"/>
              <w:jc w:val="both"/>
              <w:rPr/>
            </w:pPr>
            <w:r w:rsidDel="00000000" w:rsidR="00000000" w:rsidRPr="00000000">
              <w:rPr>
                <w:rtl w:val="0"/>
              </w:rPr>
              <w:t xml:space="preserve">5.4 Αναγνώριση κενών ψηφιακής επάρκειας</w:t>
            </w:r>
          </w:p>
          <w:p w:rsidR="00000000" w:rsidDel="00000000" w:rsidP="00000000" w:rsidRDefault="00000000" w:rsidRPr="00000000" w14:paraId="00000036">
            <w:pPr>
              <w:widowControl w:val="0"/>
              <w:spacing w:before="0" w:line="240" w:lineRule="auto"/>
              <w:jc w:val="both"/>
              <w:rPr/>
            </w:pPr>
            <w:r w:rsidDel="00000000" w:rsidR="00000000" w:rsidRPr="00000000">
              <w:rPr>
                <w:rtl w:val="0"/>
              </w:rPr>
            </w:r>
          </w:p>
        </w:tc>
      </w:tr>
      <w:tr>
        <w:trPr>
          <w:cantSplit w:val="0"/>
          <w:trHeight w:val="420" w:hRule="atLeast"/>
          <w:tblHeader w:val="0"/>
        </w:trPr>
        <w:tc>
          <w:tcPr>
            <w:gridSpan w:val="2"/>
            <w:shd w:fill="039be5" w:val="clear"/>
            <w:tcMar>
              <w:top w:w="100.0" w:type="dxa"/>
              <w:left w:w="100.0" w:type="dxa"/>
              <w:bottom w:w="100.0" w:type="dxa"/>
              <w:right w:w="100.0" w:type="dxa"/>
            </w:tcMar>
          </w:tcPr>
          <w:p w:rsidR="00000000" w:rsidDel="00000000" w:rsidP="00000000" w:rsidRDefault="00000000" w:rsidRPr="00000000" w14:paraId="00000038">
            <w:pPr>
              <w:widowControl w:val="0"/>
              <w:spacing w:before="0" w:line="240" w:lineRule="auto"/>
              <w:jc w:val="both"/>
              <w:rPr>
                <w:b w:val="1"/>
              </w:rPr>
            </w:pPr>
            <w:r w:rsidDel="00000000" w:rsidR="00000000" w:rsidRPr="00000000">
              <w:rPr>
                <w:b w:val="1"/>
                <w:color w:val="ffffff"/>
                <w:rtl w:val="0"/>
              </w:rPr>
              <w:t xml:space="preserve">Ψηφιακές Ικανότητες Εκπαιδευτικών (DigCompEdu) </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3A">
            <w:pPr>
              <w:widowControl w:val="0"/>
              <w:spacing w:before="0" w:line="240" w:lineRule="auto"/>
              <w:jc w:val="both"/>
              <w:rPr/>
            </w:pPr>
            <w:r w:rsidDel="00000000" w:rsidR="00000000" w:rsidRPr="00000000">
              <w:rPr>
                <w:rtl w:val="0"/>
              </w:rPr>
              <w:t xml:space="preserve">Τομέας 1: Επαγγελματική Εμπλοκή</w:t>
            </w:r>
          </w:p>
          <w:p w:rsidR="00000000" w:rsidDel="00000000" w:rsidP="00000000" w:rsidRDefault="00000000" w:rsidRPr="00000000" w14:paraId="0000003B">
            <w:pPr>
              <w:widowControl w:val="0"/>
              <w:numPr>
                <w:ilvl w:val="0"/>
                <w:numId w:val="29"/>
              </w:numPr>
              <w:spacing w:before="0" w:line="240" w:lineRule="auto"/>
              <w:ind w:left="720" w:hanging="360"/>
              <w:jc w:val="both"/>
              <w:rPr/>
            </w:pPr>
            <w:r w:rsidDel="00000000" w:rsidR="00000000" w:rsidRPr="00000000">
              <w:rPr>
                <w:rtl w:val="0"/>
              </w:rPr>
              <w:t xml:space="preserve">1.3 Αναστοχαστική πρακτική</w:t>
            </w:r>
          </w:p>
          <w:p w:rsidR="00000000" w:rsidDel="00000000" w:rsidP="00000000" w:rsidRDefault="00000000" w:rsidRPr="00000000" w14:paraId="0000003C">
            <w:pPr>
              <w:widowControl w:val="0"/>
              <w:spacing w:before="0" w:line="240" w:lineRule="auto"/>
              <w:jc w:val="both"/>
              <w:rPr/>
            </w:pPr>
            <w:r w:rsidDel="00000000" w:rsidR="00000000" w:rsidRPr="00000000">
              <w:rPr>
                <w:rtl w:val="0"/>
              </w:rPr>
            </w:r>
          </w:p>
          <w:p w:rsidR="00000000" w:rsidDel="00000000" w:rsidP="00000000" w:rsidRDefault="00000000" w:rsidRPr="00000000" w14:paraId="0000003D">
            <w:pPr>
              <w:widowControl w:val="0"/>
              <w:spacing w:before="0" w:line="240" w:lineRule="auto"/>
              <w:jc w:val="both"/>
              <w:rPr/>
            </w:pPr>
            <w:r w:rsidDel="00000000" w:rsidR="00000000" w:rsidRPr="00000000">
              <w:rPr>
                <w:rtl w:val="0"/>
              </w:rPr>
              <w:t xml:space="preserve">Τομέας 2: Ψηφιακοί Πόροι</w:t>
            </w:r>
          </w:p>
          <w:p w:rsidR="00000000" w:rsidDel="00000000" w:rsidP="00000000" w:rsidRDefault="00000000" w:rsidRPr="00000000" w14:paraId="0000003E">
            <w:pPr>
              <w:widowControl w:val="0"/>
              <w:numPr>
                <w:ilvl w:val="0"/>
                <w:numId w:val="11"/>
              </w:numPr>
              <w:spacing w:before="0" w:line="240" w:lineRule="auto"/>
              <w:ind w:left="720" w:hanging="360"/>
              <w:jc w:val="both"/>
              <w:rPr/>
            </w:pPr>
            <w:r w:rsidDel="00000000" w:rsidR="00000000" w:rsidRPr="00000000">
              <w:rPr>
                <w:rtl w:val="0"/>
              </w:rPr>
              <w:t xml:space="preserve">2.1 Επιλογή ψηφιακών πόρων</w:t>
            </w:r>
          </w:p>
          <w:p w:rsidR="00000000" w:rsidDel="00000000" w:rsidP="00000000" w:rsidRDefault="00000000" w:rsidRPr="00000000" w14:paraId="0000003F">
            <w:pPr>
              <w:widowControl w:val="0"/>
              <w:spacing w:before="0" w:line="240" w:lineRule="auto"/>
              <w:jc w:val="both"/>
              <w:rPr/>
            </w:pPr>
            <w:r w:rsidDel="00000000" w:rsidR="00000000" w:rsidRPr="00000000">
              <w:rPr>
                <w:rtl w:val="0"/>
              </w:rPr>
            </w:r>
          </w:p>
          <w:p w:rsidR="00000000" w:rsidDel="00000000" w:rsidP="00000000" w:rsidRDefault="00000000" w:rsidRPr="00000000" w14:paraId="00000040">
            <w:pPr>
              <w:widowControl w:val="0"/>
              <w:spacing w:before="0" w:line="240" w:lineRule="auto"/>
              <w:jc w:val="both"/>
              <w:rPr/>
            </w:pPr>
            <w:r w:rsidDel="00000000" w:rsidR="00000000" w:rsidRPr="00000000">
              <w:rPr>
                <w:rtl w:val="0"/>
              </w:rPr>
              <w:t xml:space="preserve">Τομέας 3: Διδασκαλία και Μάθηση</w:t>
            </w:r>
          </w:p>
          <w:p w:rsidR="00000000" w:rsidDel="00000000" w:rsidP="00000000" w:rsidRDefault="00000000" w:rsidRPr="00000000" w14:paraId="00000041">
            <w:pPr>
              <w:widowControl w:val="0"/>
              <w:numPr>
                <w:ilvl w:val="0"/>
                <w:numId w:val="22"/>
              </w:numPr>
              <w:spacing w:before="0" w:line="240" w:lineRule="auto"/>
              <w:ind w:left="720" w:hanging="360"/>
              <w:jc w:val="both"/>
              <w:rPr/>
            </w:pPr>
            <w:r w:rsidDel="00000000" w:rsidR="00000000" w:rsidRPr="00000000">
              <w:rPr>
                <w:rtl w:val="0"/>
              </w:rPr>
              <w:t xml:space="preserve">3.1 Διδασκαλία</w:t>
            </w:r>
          </w:p>
          <w:p w:rsidR="00000000" w:rsidDel="00000000" w:rsidP="00000000" w:rsidRDefault="00000000" w:rsidRPr="00000000" w14:paraId="00000042">
            <w:pPr>
              <w:widowControl w:val="0"/>
              <w:numPr>
                <w:ilvl w:val="0"/>
                <w:numId w:val="22"/>
              </w:numPr>
              <w:spacing w:before="0" w:line="240" w:lineRule="auto"/>
              <w:ind w:left="720" w:hanging="360"/>
              <w:jc w:val="both"/>
              <w:rPr/>
            </w:pPr>
            <w:r w:rsidDel="00000000" w:rsidR="00000000" w:rsidRPr="00000000">
              <w:rPr>
                <w:rtl w:val="0"/>
              </w:rPr>
              <w:t xml:space="preserve">3.3 Συνεργατική μάθηση</w:t>
            </w:r>
          </w:p>
          <w:p w:rsidR="00000000" w:rsidDel="00000000" w:rsidP="00000000" w:rsidRDefault="00000000" w:rsidRPr="00000000" w14:paraId="00000043">
            <w:pPr>
              <w:widowControl w:val="0"/>
              <w:spacing w:before="0" w:line="240" w:lineRule="auto"/>
              <w:jc w:val="both"/>
              <w:rPr/>
            </w:pPr>
            <w:r w:rsidDel="00000000" w:rsidR="00000000" w:rsidRPr="00000000">
              <w:rPr>
                <w:rtl w:val="0"/>
              </w:rPr>
            </w:r>
          </w:p>
          <w:p w:rsidR="00000000" w:rsidDel="00000000" w:rsidP="00000000" w:rsidRDefault="00000000" w:rsidRPr="00000000" w14:paraId="00000044">
            <w:pPr>
              <w:widowControl w:val="0"/>
              <w:spacing w:before="0" w:line="240" w:lineRule="auto"/>
              <w:jc w:val="both"/>
              <w:rPr/>
            </w:pPr>
            <w:r w:rsidDel="00000000" w:rsidR="00000000" w:rsidRPr="00000000">
              <w:rPr>
                <w:rtl w:val="0"/>
              </w:rPr>
              <w:t xml:space="preserve">Τομέας 6: Διευκόλυνση των Ψηφιακών Ικανοτήτων των Εκπαιδευόμενων</w:t>
            </w:r>
          </w:p>
          <w:p w:rsidR="00000000" w:rsidDel="00000000" w:rsidP="00000000" w:rsidRDefault="00000000" w:rsidRPr="00000000" w14:paraId="00000045">
            <w:pPr>
              <w:widowControl w:val="0"/>
              <w:numPr>
                <w:ilvl w:val="0"/>
                <w:numId w:val="35"/>
              </w:numPr>
              <w:spacing w:before="0" w:line="240" w:lineRule="auto"/>
              <w:ind w:left="720" w:hanging="360"/>
              <w:jc w:val="both"/>
              <w:rPr/>
            </w:pPr>
            <w:r w:rsidDel="00000000" w:rsidR="00000000" w:rsidRPr="00000000">
              <w:rPr>
                <w:rtl w:val="0"/>
              </w:rPr>
              <w:t xml:space="preserve">6.1 Γραμματισμός στην πληροφορία και στα μέσα Επικοινωνίας</w:t>
            </w:r>
          </w:p>
          <w:p w:rsidR="00000000" w:rsidDel="00000000" w:rsidP="00000000" w:rsidRDefault="00000000" w:rsidRPr="00000000" w14:paraId="00000046">
            <w:pPr>
              <w:widowControl w:val="0"/>
              <w:numPr>
                <w:ilvl w:val="0"/>
                <w:numId w:val="35"/>
              </w:numPr>
              <w:spacing w:before="0" w:line="240" w:lineRule="auto"/>
              <w:ind w:left="720" w:hanging="360"/>
              <w:jc w:val="both"/>
              <w:rPr/>
            </w:pPr>
            <w:r w:rsidDel="00000000" w:rsidR="00000000" w:rsidRPr="00000000">
              <w:rPr>
                <w:rtl w:val="0"/>
              </w:rPr>
              <w:t xml:space="preserve">6.2 Ψηφιακή επικοινωνία και συνεργασία</w:t>
            </w:r>
          </w:p>
        </w:tc>
      </w:tr>
      <w:tr>
        <w:trPr>
          <w:cantSplit w:val="0"/>
          <w:trHeight w:val="420" w:hRule="atLeast"/>
          <w:tblHeader w:val="0"/>
        </w:trPr>
        <w:tc>
          <w:tcPr>
            <w:gridSpan w:val="2"/>
            <w:shd w:fill="039be5" w:val="clear"/>
            <w:tcMar>
              <w:top w:w="100.0" w:type="dxa"/>
              <w:left w:w="100.0" w:type="dxa"/>
              <w:bottom w:w="100.0" w:type="dxa"/>
              <w:right w:w="100.0" w:type="dxa"/>
            </w:tcMar>
          </w:tcPr>
          <w:p w:rsidR="00000000" w:rsidDel="00000000" w:rsidP="00000000" w:rsidRDefault="00000000" w:rsidRPr="00000000" w14:paraId="00000048">
            <w:pPr>
              <w:widowControl w:val="0"/>
              <w:spacing w:before="0" w:line="240" w:lineRule="auto"/>
              <w:jc w:val="both"/>
              <w:rPr>
                <w:b w:val="1"/>
                <w:color w:val="ffffff"/>
              </w:rPr>
            </w:pPr>
            <w:r w:rsidDel="00000000" w:rsidR="00000000" w:rsidRPr="00000000">
              <w:rPr>
                <w:b w:val="1"/>
                <w:color w:val="ffffff"/>
                <w:rtl w:val="0"/>
              </w:rPr>
              <w:t xml:space="preserve">Εκπαιδευτικοί Στόχοι</w:t>
            </w:r>
          </w:p>
        </w:tc>
      </w:tr>
      <w:tr>
        <w:trPr>
          <w:cantSplit w:val="0"/>
          <w:trHeight w:val="420" w:hRule="atLeast"/>
          <w:tblHeader w:val="0"/>
        </w:trPr>
        <w:tc>
          <w:tcPr>
            <w:gridSpan w:val="2"/>
            <w:tcMar>
              <w:top w:w="100.0" w:type="dxa"/>
              <w:left w:w="100.0" w:type="dxa"/>
              <w:bottom w:w="100.0" w:type="dxa"/>
              <w:right w:w="100.0" w:type="dxa"/>
            </w:tcMar>
          </w:tcPr>
          <w:p w:rsidR="00000000" w:rsidDel="00000000" w:rsidP="00000000" w:rsidRDefault="00000000" w:rsidRPr="00000000" w14:paraId="0000004A">
            <w:pPr>
              <w:widowControl w:val="0"/>
              <w:spacing w:before="0" w:line="240" w:lineRule="auto"/>
              <w:jc w:val="both"/>
              <w:rPr/>
            </w:pPr>
            <w:r w:rsidDel="00000000" w:rsidR="00000000" w:rsidRPr="00000000">
              <w:rPr>
                <w:rtl w:val="0"/>
              </w:rPr>
              <w:t xml:space="preserve">Μετά την ολοκλήρωση της ενότητας, οι συμμετέχοντες/ουσες θα έχουν κατανοήσει  σε γενικές γραμμές τι είναι η ΤΝ και θα είναι σε θέση να περιγράψουν σχετικούς τομείς και τον ρόλο που διαδραμάτισαν στην ιστορία ή εξακολουθούν να διαδραματίζουν ακόμα και σήμερα. Επιπλέον, θα έχουν μάθει ποικίλους ορισμούς της νοημοσύνης και του ορθολογισμού, ενώ παράλληλα θα έχουν μελετήσει τη διαφορά μεταξύ ανθρώπινης και τεχνητής νοημοσύνης. Ασφαλώς, θα πρέπει να καταστεί σαφές ότι υπάρχουν πολλές και διαφορετικές απόψεις για την ΤΝ, οι οποίες σχετίζονται με το παρελθόν ενός ανθρώπου ή την κοσμοθεωρία του. Τέλος, οι συμμετέχοντες/ουσες θα είναι σε θέση να αναγνωρίζουν παραδείγματα ΤΝ στην πραγματική ζωή με βάση τις γνώσεις που αποκόμισαν από αυτήν την ενότητα. </w:t>
            </w:r>
          </w:p>
          <w:p w:rsidR="00000000" w:rsidDel="00000000" w:rsidP="00000000" w:rsidRDefault="00000000" w:rsidRPr="00000000" w14:paraId="0000004B">
            <w:pPr>
              <w:widowControl w:val="0"/>
              <w:spacing w:before="0" w:line="240" w:lineRule="auto"/>
              <w:jc w:val="both"/>
              <w:rPr/>
            </w:pPr>
            <w:r w:rsidDel="00000000" w:rsidR="00000000" w:rsidRPr="00000000">
              <w:rPr>
                <w:rtl w:val="0"/>
              </w:rPr>
            </w:r>
          </w:p>
          <w:p w:rsidR="00000000" w:rsidDel="00000000" w:rsidP="00000000" w:rsidRDefault="00000000" w:rsidRPr="00000000" w14:paraId="0000004C">
            <w:pPr>
              <w:widowControl w:val="0"/>
              <w:spacing w:before="0" w:line="240" w:lineRule="auto"/>
              <w:jc w:val="both"/>
              <w:rPr/>
            </w:pPr>
            <w:r w:rsidDel="00000000" w:rsidR="00000000" w:rsidRPr="00000000">
              <w:rPr>
                <w:rtl w:val="0"/>
              </w:rPr>
              <w:t xml:space="preserve">Κατά τη διάρκεια όλων των δραστηριοτήτων της ενότητας, θα επιχειρήσουμε να πετύχουμε διαφορετικούς εκπαιδευτικούς στόχους. Ενδεικτικά, στην εισαγωγή στην έννοια της ΤΝ, στόχος είναι η ενίσχυση της αυτοπεποίθησης των εκπαιδευόμενων και η αύξηση της ενημέρωσής τους για τις παγκόσμιες προκλήσεις στον εν λόγω τομέα. Άλλος στόχος είναι η ενθάρρυνση της κριτικής σκέψης και της αυτονομίας των εκπαιδευόμενων αλλά και του διαλόγου και της συνεργασίας κατά τη διαμόρφωση μίας κοινής αντίληψης της ΤΝ.</w:t>
            </w:r>
          </w:p>
        </w:tc>
      </w:tr>
    </w:tbl>
    <w:p w:rsidR="00000000" w:rsidDel="00000000" w:rsidP="00000000" w:rsidRDefault="00000000" w:rsidRPr="00000000" w14:paraId="0000004E">
      <w:pPr>
        <w:jc w:val="both"/>
        <w:rPr/>
      </w:pPr>
      <w:r w:rsidDel="00000000" w:rsidR="00000000" w:rsidRPr="00000000">
        <w:rPr>
          <w:color w:val="039be5"/>
          <w:sz w:val="36"/>
          <w:szCs w:val="36"/>
          <w:rtl w:val="0"/>
        </w:rPr>
        <w:t xml:space="preserve">Αξιολόγηση</w:t>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jc w:val="both"/>
        <w:rPr/>
      </w:pPr>
      <w:r w:rsidDel="00000000" w:rsidR="00000000" w:rsidRPr="00000000">
        <w:rPr>
          <w:rtl w:val="0"/>
        </w:rPr>
        <w:t xml:space="preserve">Στη διάρκεια της ενότητας, μπορείτε να επιλέξετε ποικίλες δραστηριότητες όπου καθεμία έχει τη δική της μορφή αξιολόγησης, όπως για παράδειγμα μία προφορική παρουσίαση ή ένα κουίζ με ερωτήσεις πολλαπλής επιλογής.</w:t>
      </w:r>
    </w:p>
    <w:p w:rsidR="00000000" w:rsidDel="00000000" w:rsidP="00000000" w:rsidRDefault="00000000" w:rsidRPr="00000000" w14:paraId="00000050">
      <w:pPr>
        <w:pBdr>
          <w:top w:space="0" w:sz="0" w:val="nil"/>
          <w:left w:space="0" w:sz="0" w:val="nil"/>
          <w:bottom w:space="0" w:sz="0" w:val="nil"/>
          <w:right w:space="0" w:sz="0" w:val="nil"/>
          <w:between w:space="0" w:sz="0" w:val="nil"/>
        </w:pBdr>
        <w:jc w:val="both"/>
        <w:rPr/>
      </w:pPr>
      <w:r w:rsidDel="00000000" w:rsidR="00000000" w:rsidRPr="00000000">
        <w:rPr>
          <w:rtl w:val="0"/>
        </w:rPr>
        <w:t xml:space="preserve">Στο τέλος κάθε μαθήματος (που μπορεί να περιλαμβάνει μία ή περισσότερες δραστηριότητες), ο/η εκπαιδευτικός μπορεί να ζητήσει από τους/τις μαθητές/ριες να προβούν σε έναν ατομικό βαθύ αναστοχασμό σχετικά με το τι έμαθαν από τη δραστηριότητα στην οποία συμμετείχαν. Ο αναστοχασμός μπορεί να έχει γραπτή ή προφορική μορφή ανάλογα με το ποια προτιμά ο/η εκάστοτε εκπαιδευτικός. Αν η αξιολόγηση πραγματοποιείται αμέσως μετά το τέλος κάθε μαθήματος, οι μαθητές/ριες θα επαναφέρουν πολύ πιο εύκολα στη μνήμη τους τη δραστηριότητα που μόλις ολοκλήρωσαν σε σχέση με την αξιολόγηση όλων των δραστηριοτήτων στο τέλος της ενότητας.</w:t>
      </w:r>
    </w:p>
    <w:p w:rsidR="00000000" w:rsidDel="00000000" w:rsidP="00000000" w:rsidRDefault="00000000" w:rsidRPr="00000000" w14:paraId="00000051">
      <w:pPr>
        <w:pBdr>
          <w:top w:space="0" w:sz="0" w:val="nil"/>
          <w:left w:space="0" w:sz="0" w:val="nil"/>
          <w:bottom w:space="0" w:sz="0" w:val="nil"/>
          <w:right w:space="0" w:sz="0" w:val="nil"/>
          <w:between w:space="0" w:sz="0" w:val="nil"/>
        </w:pBdr>
        <w:jc w:val="both"/>
        <w:rPr>
          <w:highlight w:val="yellow"/>
        </w:rPr>
      </w:pPr>
      <w:r w:rsidDel="00000000" w:rsidR="00000000" w:rsidRPr="00000000">
        <w:rPr>
          <w:rtl w:val="0"/>
        </w:rPr>
        <w:t xml:space="preserve">Ύστερα από την ολοκλήρωση κάθε ενότητας, ο/η εκπαιδευτικός θα κάνει μία σύντομη ανακεφαλαίωση των δραστηριοτήτων και των κύριων εννοιών που εξετάστηκαν κατά τη διάρκεια των μαθημάτων, ούτως ώστε να βοηθήσει τους/τις μαθητές/ριες να θυμηθούν εν τάχει το περιεχόμενο. Αφού οι μαθητές/ριες εκφράσουν τις απορίες τους, θα κληθούν να συμπληρώσουν ένα κουίζ με ερωτήσεις πολλαπλής επιλογής και να απαντήσουν με συντομία σε ερωτήσεις ανοικτού τύπου. Ο τελευταίος τύπος ερωτήσεων δίνει στους/στις μαθητές/ριες πλήρη ελευθερία να εκφράσουν τις ιδέες, τις σκέψεις και τα συναισθήματα τους σχετικά με το περιεχόμενο της ενότητας οργανώνοντας την απάντηση τους όπως εκείνοι/ες επιθυμούν.    </w:t>
      </w:r>
      <w:r w:rsidDel="00000000" w:rsidR="00000000" w:rsidRPr="00000000">
        <w:rPr>
          <w:color w:val="666666"/>
        </w:rPr>
        <w:drawing>
          <wp:inline distB="114300" distT="114300" distL="114300" distR="114300">
            <wp:extent cx="438150" cy="57150"/>
            <wp:effectExtent b="0" l="0" r="0" t="0"/>
            <wp:docPr descr="short dash" id="10" name="image3.png"/>
            <a:graphic>
              <a:graphicData uri="http://schemas.openxmlformats.org/drawingml/2006/picture">
                <pic:pic>
                  <pic:nvPicPr>
                    <pic:cNvPr descr="short dash" id="0" name="image3.png"/>
                    <pic:cNvPicPr preferRelativeResize="0"/>
                  </pic:nvPicPr>
                  <pic:blipFill>
                    <a:blip r:embed="rId7"/>
                    <a:srcRect b="0" l="0" r="0" t="0"/>
                    <a:stretch>
                      <a:fillRect/>
                    </a:stretch>
                  </pic:blipFill>
                  <pic:spPr>
                    <a:xfrm>
                      <a:off x="0" y="0"/>
                      <a:ext cx="438150" cy="5715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pStyle w:val="Heading1"/>
        <w:jc w:val="both"/>
        <w:rPr>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53">
      <w:pPr>
        <w:pStyle w:val="Heading1"/>
        <w:jc w:val="both"/>
        <w:rPr/>
      </w:pPr>
      <w:bookmarkStart w:colFirst="0" w:colLast="0" w:name="_heading=h.gjdgxs" w:id="0"/>
      <w:bookmarkEnd w:id="0"/>
      <w:r w:rsidDel="00000000" w:rsidR="00000000" w:rsidRPr="00000000">
        <w:rPr>
          <w:sz w:val="48"/>
          <w:szCs w:val="48"/>
          <w:rtl w:val="0"/>
        </w:rPr>
        <w:t xml:space="preserve">Ενότητα 1 - Θέμα 1</w:t>
        <w:br w:type="textWrapping"/>
      </w:r>
      <w:r w:rsidDel="00000000" w:rsidR="00000000" w:rsidRPr="00000000">
        <w:rPr>
          <w:rtl w:val="0"/>
        </w:rPr>
        <w:t xml:space="preserve">Ορισμός της Τεχνητής Νοημοσύνης</w:t>
      </w:r>
    </w:p>
    <w:tbl>
      <w:tblPr>
        <w:tblStyle w:val="Table2"/>
        <w:tblW w:w="9210.0" w:type="dxa"/>
        <w:jc w:val="left"/>
        <w:tblInd w:w="130.0" w:type="dxa"/>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600"/>
      </w:tblPr>
      <w:tblGrid>
        <w:gridCol w:w="1420"/>
        <w:gridCol w:w="7790"/>
        <w:tblGridChange w:id="0">
          <w:tblGrid>
            <w:gridCol w:w="1420"/>
            <w:gridCol w:w="7790"/>
          </w:tblGrid>
        </w:tblGridChange>
      </w:tblGrid>
      <w:tr>
        <w:trPr>
          <w:cantSplit w:val="0"/>
          <w:trHeight w:val="390" w:hRule="atLeast"/>
          <w:tblHeader w:val="0"/>
        </w:trPr>
        <w:tc>
          <w:tcPr>
            <w:shd w:fill="d5e2ef" w:val="clear"/>
            <w:tcMar>
              <w:top w:w="100.0" w:type="dxa"/>
              <w:left w:w="100.0" w:type="dxa"/>
              <w:bottom w:w="100.0" w:type="dxa"/>
              <w:right w:w="100.0" w:type="dxa"/>
            </w:tcMar>
          </w:tcPr>
          <w:p w:rsidR="00000000" w:rsidDel="00000000" w:rsidP="00000000" w:rsidRDefault="00000000" w:rsidRPr="00000000" w14:paraId="00000054">
            <w:pPr>
              <w:widowControl w:val="0"/>
              <w:spacing w:before="0" w:line="240" w:lineRule="auto"/>
              <w:jc w:val="both"/>
              <w:rPr>
                <w:b w:val="1"/>
              </w:rPr>
            </w:pPr>
            <w:r w:rsidDel="00000000" w:rsidR="00000000" w:rsidRPr="00000000">
              <w:rPr>
                <w:b w:val="1"/>
                <w:rtl w:val="0"/>
              </w:rPr>
              <w:t xml:space="preserve">Διάρκεια</w:t>
            </w:r>
          </w:p>
        </w:tc>
        <w:tc>
          <w:tcPr>
            <w:shd w:fill="auto" w:val="clear"/>
            <w:tcMar>
              <w:top w:w="100.0" w:type="dxa"/>
              <w:left w:w="100.0" w:type="dxa"/>
              <w:bottom w:w="100.0" w:type="dxa"/>
              <w:right w:w="100.0" w:type="dxa"/>
            </w:tcMar>
          </w:tcPr>
          <w:p w:rsidR="00000000" w:rsidDel="00000000" w:rsidP="00000000" w:rsidRDefault="00000000" w:rsidRPr="00000000" w14:paraId="00000055">
            <w:pPr>
              <w:widowControl w:val="0"/>
              <w:spacing w:before="0" w:line="240" w:lineRule="auto"/>
              <w:jc w:val="both"/>
              <w:rPr/>
            </w:pPr>
            <w:r w:rsidDel="00000000" w:rsidR="00000000" w:rsidRPr="00000000">
              <w:rPr>
                <w:rtl w:val="0"/>
              </w:rPr>
              <w:t xml:space="preserve">Περίπου 80 λεπτά (εξαρτάται από τις δραστηριότητες που θα επιλεχθούν)</w:t>
            </w:r>
          </w:p>
        </w:tc>
      </w:tr>
      <w:tr>
        <w:trPr>
          <w:cantSplit w:val="0"/>
          <w:trHeight w:val="315" w:hRule="atLeast"/>
          <w:tblHeader w:val="0"/>
        </w:trPr>
        <w:tc>
          <w:tcPr>
            <w:shd w:fill="d5e2ef" w:val="clear"/>
            <w:tcMar>
              <w:top w:w="100.0" w:type="dxa"/>
              <w:left w:w="100.0" w:type="dxa"/>
              <w:bottom w:w="100.0" w:type="dxa"/>
              <w:right w:w="100.0" w:type="dxa"/>
            </w:tcMar>
          </w:tcPr>
          <w:p w:rsidR="00000000" w:rsidDel="00000000" w:rsidP="00000000" w:rsidRDefault="00000000" w:rsidRPr="00000000" w14:paraId="00000056">
            <w:pPr>
              <w:widowControl w:val="0"/>
              <w:spacing w:before="0" w:line="240" w:lineRule="auto"/>
              <w:jc w:val="both"/>
              <w:rPr>
                <w:b w:val="1"/>
              </w:rPr>
            </w:pPr>
            <w:r w:rsidDel="00000000" w:rsidR="00000000" w:rsidRPr="00000000">
              <w:rPr>
                <w:b w:val="1"/>
                <w:rtl w:val="0"/>
              </w:rPr>
              <w:t xml:space="preserve">Διδακτικά Αντικείμενα</w:t>
            </w:r>
          </w:p>
        </w:tc>
        <w:tc>
          <w:tcPr>
            <w:shd w:fill="auto" w:val="clear"/>
            <w:tcMar>
              <w:top w:w="100.0" w:type="dxa"/>
              <w:left w:w="100.0" w:type="dxa"/>
              <w:bottom w:w="100.0" w:type="dxa"/>
              <w:right w:w="100.0" w:type="dxa"/>
            </w:tcMar>
          </w:tcPr>
          <w:p w:rsidR="00000000" w:rsidDel="00000000" w:rsidP="00000000" w:rsidRDefault="00000000" w:rsidRPr="00000000" w14:paraId="00000057">
            <w:pPr>
              <w:jc w:val="both"/>
              <w:rPr/>
            </w:pPr>
            <w:r w:rsidDel="00000000" w:rsidR="00000000" w:rsidRPr="00000000">
              <w:rPr>
                <w:rtl w:val="0"/>
              </w:rPr>
              <w:t xml:space="preserve">Κοινωνικές Επιστήμες, Πληροφορική, Αγωγή του Πολίτη.</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058">
            <w:pPr>
              <w:widowControl w:val="0"/>
              <w:spacing w:before="0" w:line="240" w:lineRule="auto"/>
              <w:jc w:val="both"/>
              <w:rPr>
                <w:b w:val="1"/>
              </w:rPr>
            </w:pPr>
            <w:r w:rsidDel="00000000" w:rsidR="00000000" w:rsidRPr="00000000">
              <w:rPr>
                <w:b w:val="1"/>
                <w:rtl w:val="0"/>
              </w:rPr>
              <w:t xml:space="preserve">Περίληψη</w:t>
            </w:r>
          </w:p>
        </w:tc>
        <w:tc>
          <w:tcPr>
            <w:shd w:fill="auto" w:val="clear"/>
            <w:tcMar>
              <w:top w:w="100.0" w:type="dxa"/>
              <w:left w:w="100.0" w:type="dxa"/>
              <w:bottom w:w="100.0" w:type="dxa"/>
              <w:right w:w="100.0" w:type="dxa"/>
            </w:tcMar>
          </w:tcPr>
          <w:p w:rsidR="00000000" w:rsidDel="00000000" w:rsidP="00000000" w:rsidRDefault="00000000" w:rsidRPr="00000000" w14:paraId="00000059">
            <w:pPr>
              <w:widowControl w:val="0"/>
              <w:spacing w:before="0" w:line="240" w:lineRule="auto"/>
              <w:jc w:val="both"/>
              <w:rPr/>
            </w:pPr>
            <w:r w:rsidDel="00000000" w:rsidR="00000000" w:rsidRPr="00000000">
              <w:rPr>
                <w:rtl w:val="0"/>
              </w:rPr>
              <w:t xml:space="preserve">Ο ορισμός της Τεχνητής Νοημοσύνης δεν είναι εύκολη υπόθεση. Για την ακρίβεια, η έννοια της ΤΝ μοιάζει με έναν κινούμενο στόχο, καθώς αλλάζει με την πάροδο του χρόνου, γεγονός που αντικατοπτρίζει την ανάπτυξη της TN και την εμφάνιση διαφορετικών κοινωνικών πλαισίων. Οι δραστηριότητες αυτής της θεματικής ενότητας θα καθοδηγήσουν τους/τις μαθητές/ριες στη διερεύνηση των κύριων εννοιών της ΤΝ και στη σύγκριση των προσωπικών τους αντιλήψεων με τους συνηθέστερους ορισμούς της ΤΝ. Θα ακολουθήσει συζήτηση των </w:t>
            </w:r>
            <w:r w:rsidDel="00000000" w:rsidR="00000000" w:rsidRPr="00000000">
              <w:rPr>
                <w:rtl w:val="0"/>
              </w:rPr>
              <w:t xml:space="preserve">διαφόρων</w:t>
            </w:r>
            <w:r w:rsidDel="00000000" w:rsidR="00000000" w:rsidRPr="00000000">
              <w:rPr>
                <w:rtl w:val="0"/>
              </w:rPr>
              <w:t xml:space="preserve"> ορισμών για να διαμορφώσουν οι μαθητές/ριες τη δική τους άποψη και σχετικό ορισμό της ΤΝ. Επιπλέον, θα εξηγηθεί με ποιον τρόπο σχετίζονται ορισμένα είδη νοημοσύνης με την ΤΝ και γιατί οι τεχνολογίες ΤΝ μπορούν να θεωρηθούν ευφυείς ή το αντίθετο.</w:t>
            </w:r>
          </w:p>
        </w:tc>
      </w:tr>
    </w:tbl>
    <w:p w:rsidR="00000000" w:rsidDel="00000000" w:rsidP="00000000" w:rsidRDefault="00000000" w:rsidRPr="00000000" w14:paraId="0000005A">
      <w:pPr>
        <w:jc w:val="both"/>
        <w:rPr>
          <w:sz w:val="18"/>
          <w:szCs w:val="18"/>
        </w:rPr>
      </w:pPr>
      <w:r w:rsidDel="00000000" w:rsidR="00000000" w:rsidRPr="00000000">
        <w:rPr>
          <w:color w:val="039be5"/>
          <w:sz w:val="32"/>
          <w:szCs w:val="32"/>
          <w:rtl w:val="0"/>
        </w:rPr>
        <w:t xml:space="preserve">Μαθησιακοί στόχοι</w:t>
      </w:r>
      <w:r w:rsidDel="00000000" w:rsidR="00000000" w:rsidRPr="00000000">
        <w:rPr>
          <w:rtl w:val="0"/>
        </w:rPr>
      </w:r>
    </w:p>
    <w:p w:rsidR="00000000" w:rsidDel="00000000" w:rsidP="00000000" w:rsidRDefault="00000000" w:rsidRPr="00000000" w14:paraId="0000005B">
      <w:pPr>
        <w:jc w:val="both"/>
        <w:rPr/>
      </w:pPr>
      <w:r w:rsidDel="00000000" w:rsidR="00000000" w:rsidRPr="00000000">
        <w:rPr>
          <w:rtl w:val="0"/>
        </w:rPr>
        <w:t xml:space="preserve">Στο πρώτο θέμα αυτής της ενότητας, οι μαθητές/ριες θα μάθουν για τις απαρχές των τεχνολογιών ΤΝ και τους διάφορους επιστημονικούς κλάδους που συνέβαλαν σε αυτό το σημαντικό ανθρώπινο επίτευγμα. Ακόμη, θα ενημερωθούν για τις εξελίξεις στον τομέα της ΤΝ προκειμένου να σχηματίσουν μία εικόνα για το πού μπορούν να οδηγήσουν οι εν λόγω εξελίξεις στο παρόν και το μέλλον. Με βάση αυτές τις γνώσεις, οι μαθητές/ριες θα κληθούν να συνθέσουν τον δικό τους ορισμό της ΤΝ. </w:t>
      </w:r>
    </w:p>
    <w:p w:rsidR="00000000" w:rsidDel="00000000" w:rsidP="00000000" w:rsidRDefault="00000000" w:rsidRPr="00000000" w14:paraId="0000005C">
      <w:pPr>
        <w:jc w:val="both"/>
        <w:rPr/>
      </w:pPr>
      <w:r w:rsidDel="00000000" w:rsidR="00000000" w:rsidRPr="00000000">
        <w:rPr>
          <w:rtl w:val="0"/>
        </w:rPr>
        <w:t xml:space="preserve">Στο δεύτερο θέμα που αφορά στη διεπιστημονικότητα της ΤΝ, είναι σημαντικό να κατανοήσουν οι μαθητές/ριες ότι εκτός από τους πολυάριθμους ορισμούς της ΤΝ, έχουν διατυπωθεί επίσης πολλές και διαφορετικές απόψεις για την έννοια αυτή. Ωστόσο, αυτές οι απόψεις επηρεάζονται συχνά από το πολιτισμικό ή κοινωνικό υπόβαθρο του ατόμου που τις εκφράζει, γεγονός που θα πρέπει να λάβουν σοβαρά υπόψη οι μαθητές/ριες κατά τη μελέτη του θέματος της ΤΝ. </w:t>
      </w:r>
    </w:p>
    <w:p w:rsidR="00000000" w:rsidDel="00000000" w:rsidP="00000000" w:rsidRDefault="00000000" w:rsidRPr="00000000" w14:paraId="0000005D">
      <w:pPr>
        <w:jc w:val="both"/>
        <w:rPr/>
      </w:pPr>
      <w:r w:rsidDel="00000000" w:rsidR="00000000" w:rsidRPr="00000000">
        <w:rPr>
          <w:rtl w:val="0"/>
        </w:rPr>
      </w:r>
    </w:p>
    <w:p w:rsidR="00000000" w:rsidDel="00000000" w:rsidP="00000000" w:rsidRDefault="00000000" w:rsidRPr="00000000" w14:paraId="0000005E">
      <w:pPr>
        <w:jc w:val="both"/>
        <w:rPr/>
      </w:pPr>
      <w:r w:rsidDel="00000000" w:rsidR="00000000" w:rsidRPr="00000000">
        <w:rPr>
          <w:rtl w:val="0"/>
        </w:rPr>
      </w:r>
    </w:p>
    <w:p w:rsidR="00000000" w:rsidDel="00000000" w:rsidP="00000000" w:rsidRDefault="00000000" w:rsidRPr="00000000" w14:paraId="0000005F">
      <w:pPr>
        <w:jc w:val="both"/>
        <w:rPr>
          <w:rFonts w:ascii="Arial" w:cs="Arial" w:eastAsia="Arial" w:hAnsi="Arial"/>
        </w:rPr>
      </w:pPr>
      <w:r w:rsidDel="00000000" w:rsidR="00000000" w:rsidRPr="00000000">
        <w:rPr>
          <w:color w:val="039be5"/>
          <w:sz w:val="32"/>
          <w:szCs w:val="32"/>
          <w:rtl w:val="0"/>
        </w:rPr>
        <w:t xml:space="preserve">Επισκόπηση δραστηριότητας</w:t>
      </w:r>
      <w:r w:rsidDel="00000000" w:rsidR="00000000" w:rsidRPr="00000000">
        <w:rPr>
          <w:rtl w:val="0"/>
        </w:rPr>
      </w:r>
    </w:p>
    <w:tbl>
      <w:tblPr>
        <w:tblStyle w:val="Table3"/>
        <w:tblW w:w="8505.0" w:type="dxa"/>
        <w:jc w:val="left"/>
        <w:tblInd w:w="130.0" w:type="dxa"/>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600"/>
      </w:tblPr>
      <w:tblGrid>
        <w:gridCol w:w="4770"/>
        <w:gridCol w:w="2036"/>
        <w:gridCol w:w="1699"/>
        <w:tblGridChange w:id="0">
          <w:tblGrid>
            <w:gridCol w:w="4770"/>
            <w:gridCol w:w="2036"/>
            <w:gridCol w:w="1699"/>
          </w:tblGrid>
        </w:tblGridChange>
      </w:tblGrid>
      <w:tr>
        <w:trPr>
          <w:cantSplit w:val="0"/>
          <w:trHeight w:val="390" w:hRule="atLeast"/>
          <w:tblHeader w:val="0"/>
        </w:trPr>
        <w:tc>
          <w:tcPr>
            <w:shd w:fill="6fa8dc" w:val="clear"/>
            <w:tcMar>
              <w:top w:w="100.0" w:type="dxa"/>
              <w:left w:w="100.0" w:type="dxa"/>
              <w:bottom w:w="100.0" w:type="dxa"/>
              <w:right w:w="100.0" w:type="dxa"/>
            </w:tcMar>
          </w:tcPr>
          <w:p w:rsidR="00000000" w:rsidDel="00000000" w:rsidP="00000000" w:rsidRDefault="00000000" w:rsidRPr="00000000" w14:paraId="00000060">
            <w:pPr>
              <w:widowControl w:val="0"/>
              <w:spacing w:before="0" w:line="240" w:lineRule="auto"/>
              <w:jc w:val="both"/>
              <w:rPr>
                <w:b w:val="1"/>
                <w:color w:val="ffffff"/>
              </w:rPr>
            </w:pPr>
            <w:r w:rsidDel="00000000" w:rsidR="00000000" w:rsidRPr="00000000">
              <w:rPr>
                <w:b w:val="1"/>
                <w:color w:val="ffffff"/>
                <w:rtl w:val="0"/>
              </w:rPr>
              <w:t xml:space="preserve">Δραστηριότητες</w:t>
            </w:r>
          </w:p>
        </w:tc>
        <w:tc>
          <w:tcPr>
            <w:shd w:fill="6fa8dc" w:val="clear"/>
            <w:tcMar>
              <w:top w:w="100.0" w:type="dxa"/>
              <w:left w:w="100.0" w:type="dxa"/>
              <w:bottom w:w="100.0" w:type="dxa"/>
              <w:right w:w="100.0" w:type="dxa"/>
            </w:tcMar>
          </w:tcPr>
          <w:p w:rsidR="00000000" w:rsidDel="00000000" w:rsidP="00000000" w:rsidRDefault="00000000" w:rsidRPr="00000000" w14:paraId="00000061">
            <w:pPr>
              <w:widowControl w:val="0"/>
              <w:spacing w:before="0" w:line="240" w:lineRule="auto"/>
              <w:jc w:val="both"/>
              <w:rPr>
                <w:b w:val="1"/>
                <w:color w:val="ffffff"/>
              </w:rPr>
            </w:pPr>
            <w:r w:rsidDel="00000000" w:rsidR="00000000" w:rsidRPr="00000000">
              <w:rPr>
                <w:b w:val="1"/>
                <w:color w:val="ffffff"/>
                <w:rtl w:val="0"/>
              </w:rPr>
              <w:t xml:space="preserve">Τρόπος διεξαγωγής</w:t>
            </w:r>
          </w:p>
        </w:tc>
        <w:tc>
          <w:tcPr>
            <w:shd w:fill="6fa8dc" w:val="clear"/>
            <w:tcMar>
              <w:top w:w="100.0" w:type="dxa"/>
              <w:left w:w="100.0" w:type="dxa"/>
              <w:bottom w:w="100.0" w:type="dxa"/>
              <w:right w:w="100.0" w:type="dxa"/>
            </w:tcMar>
          </w:tcPr>
          <w:p w:rsidR="00000000" w:rsidDel="00000000" w:rsidP="00000000" w:rsidRDefault="00000000" w:rsidRPr="00000000" w14:paraId="00000062">
            <w:pPr>
              <w:widowControl w:val="0"/>
              <w:spacing w:before="0" w:line="240" w:lineRule="auto"/>
              <w:jc w:val="both"/>
              <w:rPr>
                <w:b w:val="1"/>
                <w:color w:val="ffffff"/>
              </w:rPr>
            </w:pPr>
            <w:r w:rsidDel="00000000" w:rsidR="00000000" w:rsidRPr="00000000">
              <w:rPr>
                <w:b w:val="1"/>
                <w:color w:val="ffffff"/>
                <w:rtl w:val="0"/>
              </w:rPr>
              <w:t xml:space="preserve">Επίπεδο</w:t>
            </w:r>
          </w:p>
        </w:tc>
      </w:tr>
      <w:tr>
        <w:trPr>
          <w:cantSplit w:val="0"/>
          <w:trHeight w:val="390" w:hRule="atLeast"/>
          <w:tblHeader w:val="0"/>
        </w:trPr>
        <w:tc>
          <w:tcPr>
            <w:shd w:fill="d5e2ef" w:val="clear"/>
            <w:tcMar>
              <w:top w:w="100.0" w:type="dxa"/>
              <w:left w:w="100.0" w:type="dxa"/>
              <w:bottom w:w="100.0" w:type="dxa"/>
              <w:right w:w="100.0" w:type="dxa"/>
            </w:tcMar>
          </w:tcPr>
          <w:p w:rsidR="00000000" w:rsidDel="00000000" w:rsidP="00000000" w:rsidRDefault="00000000" w:rsidRPr="00000000" w14:paraId="00000063">
            <w:pPr>
              <w:widowControl w:val="0"/>
              <w:spacing w:before="0" w:line="240" w:lineRule="auto"/>
              <w:jc w:val="both"/>
              <w:rPr>
                <w:b w:val="1"/>
              </w:rPr>
            </w:pPr>
            <w:r w:rsidDel="00000000" w:rsidR="00000000" w:rsidRPr="00000000">
              <w:rPr>
                <w:b w:val="1"/>
                <w:rtl w:val="0"/>
              </w:rPr>
              <w:t xml:space="preserve">Δραστηριότητα 1.1.1  Καταιγισμός ιδεών για την Τεχνητή Νοημοσύνη</w:t>
            </w:r>
          </w:p>
        </w:tc>
        <w:tc>
          <w:tcPr>
            <w:shd w:fill="auto" w:val="clear"/>
            <w:tcMar>
              <w:top w:w="100.0" w:type="dxa"/>
              <w:left w:w="100.0" w:type="dxa"/>
              <w:bottom w:w="100.0" w:type="dxa"/>
              <w:right w:w="100.0" w:type="dxa"/>
            </w:tcMar>
          </w:tcPr>
          <w:p w:rsidR="00000000" w:rsidDel="00000000" w:rsidP="00000000" w:rsidRDefault="00000000" w:rsidRPr="00000000" w14:paraId="00000064">
            <w:pPr>
              <w:widowControl w:val="0"/>
              <w:spacing w:before="0" w:line="240" w:lineRule="auto"/>
              <w:rPr/>
            </w:pPr>
            <w:r w:rsidDel="00000000" w:rsidR="00000000" w:rsidRPr="00000000">
              <w:rPr>
                <w:rtl w:val="0"/>
              </w:rPr>
              <w:t xml:space="preserve">Στην τάξη/ Διαδικτυακά</w:t>
            </w:r>
          </w:p>
        </w:tc>
        <w:tc>
          <w:tcPr>
            <w:shd w:fill="auto" w:val="clear"/>
            <w:tcMar>
              <w:top w:w="100.0" w:type="dxa"/>
              <w:left w:w="100.0" w:type="dxa"/>
              <w:bottom w:w="100.0" w:type="dxa"/>
              <w:right w:w="100.0" w:type="dxa"/>
            </w:tcMar>
          </w:tcPr>
          <w:p w:rsidR="00000000" w:rsidDel="00000000" w:rsidP="00000000" w:rsidRDefault="00000000" w:rsidRPr="00000000" w14:paraId="00000065">
            <w:pPr>
              <w:widowControl w:val="0"/>
              <w:spacing w:before="0" w:line="240" w:lineRule="auto"/>
              <w:rPr/>
            </w:pPr>
            <w:r w:rsidDel="00000000" w:rsidR="00000000" w:rsidRPr="00000000">
              <w:rPr>
                <w:rtl w:val="0"/>
              </w:rPr>
              <w:t xml:space="preserve">Βασικό</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066">
            <w:pPr>
              <w:widowControl w:val="0"/>
              <w:spacing w:before="0" w:line="240" w:lineRule="auto"/>
              <w:jc w:val="both"/>
              <w:rPr>
                <w:b w:val="1"/>
              </w:rPr>
            </w:pPr>
            <w:r w:rsidDel="00000000" w:rsidR="00000000" w:rsidRPr="00000000">
              <w:rPr>
                <w:b w:val="1"/>
                <w:rtl w:val="0"/>
              </w:rPr>
              <w:t xml:space="preserve">Δραστηριότητα 1.1.2 Ερωτηματολόγιο τάξης</w:t>
            </w:r>
          </w:p>
        </w:tc>
        <w:tc>
          <w:tcPr>
            <w:shd w:fill="auto" w:val="clear"/>
            <w:tcMar>
              <w:top w:w="100.0" w:type="dxa"/>
              <w:left w:w="100.0" w:type="dxa"/>
              <w:bottom w:w="100.0" w:type="dxa"/>
              <w:right w:w="100.0" w:type="dxa"/>
            </w:tcMar>
          </w:tcPr>
          <w:p w:rsidR="00000000" w:rsidDel="00000000" w:rsidP="00000000" w:rsidRDefault="00000000" w:rsidRPr="00000000" w14:paraId="00000067">
            <w:pPr>
              <w:widowControl w:val="0"/>
              <w:spacing w:before="0" w:line="240" w:lineRule="auto"/>
              <w:rPr/>
            </w:pPr>
            <w:r w:rsidDel="00000000" w:rsidR="00000000" w:rsidRPr="00000000">
              <w:rPr>
                <w:rtl w:val="0"/>
              </w:rPr>
              <w:t xml:space="preserve">Στην τάξη/ Διαδικτυακά</w:t>
            </w:r>
          </w:p>
        </w:tc>
        <w:tc>
          <w:tcPr>
            <w:shd w:fill="auto" w:val="clear"/>
            <w:tcMar>
              <w:top w:w="100.0" w:type="dxa"/>
              <w:left w:w="100.0" w:type="dxa"/>
              <w:bottom w:w="100.0" w:type="dxa"/>
              <w:right w:w="100.0" w:type="dxa"/>
            </w:tcMar>
          </w:tcPr>
          <w:p w:rsidR="00000000" w:rsidDel="00000000" w:rsidP="00000000" w:rsidRDefault="00000000" w:rsidRPr="00000000" w14:paraId="00000068">
            <w:pPr>
              <w:widowControl w:val="0"/>
              <w:spacing w:before="0" w:line="240" w:lineRule="auto"/>
              <w:rPr/>
            </w:pPr>
            <w:r w:rsidDel="00000000" w:rsidR="00000000" w:rsidRPr="00000000">
              <w:rPr>
                <w:rtl w:val="0"/>
              </w:rPr>
              <w:t xml:space="preserve">Βασικό</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069">
            <w:pPr>
              <w:widowControl w:val="0"/>
              <w:spacing w:before="0" w:line="240" w:lineRule="auto"/>
              <w:jc w:val="both"/>
              <w:rPr>
                <w:b w:val="1"/>
              </w:rPr>
            </w:pPr>
            <w:r w:rsidDel="00000000" w:rsidR="00000000" w:rsidRPr="00000000">
              <w:rPr>
                <w:b w:val="1"/>
                <w:rtl w:val="0"/>
              </w:rPr>
              <w:t xml:space="preserve">Δραστηριότητα 1.1.3 Ένα έξυπνο χαρτί</w:t>
            </w:r>
          </w:p>
        </w:tc>
        <w:tc>
          <w:tcPr>
            <w:shd w:fill="auto" w:val="clear"/>
            <w:tcMar>
              <w:top w:w="100.0" w:type="dxa"/>
              <w:left w:w="100.0" w:type="dxa"/>
              <w:bottom w:w="100.0" w:type="dxa"/>
              <w:right w:w="100.0" w:type="dxa"/>
            </w:tcMar>
          </w:tcPr>
          <w:p w:rsidR="00000000" w:rsidDel="00000000" w:rsidP="00000000" w:rsidRDefault="00000000" w:rsidRPr="00000000" w14:paraId="0000006A">
            <w:pPr>
              <w:widowControl w:val="0"/>
              <w:spacing w:before="0" w:line="240" w:lineRule="auto"/>
              <w:rPr/>
            </w:pPr>
            <w:r w:rsidDel="00000000" w:rsidR="00000000" w:rsidRPr="00000000">
              <w:rPr>
                <w:rtl w:val="0"/>
              </w:rPr>
              <w:t xml:space="preserve">Στην τάξη/ Διαδικτυακά</w:t>
            </w:r>
          </w:p>
        </w:tc>
        <w:tc>
          <w:tcPr>
            <w:shd w:fill="auto" w:val="clear"/>
            <w:tcMar>
              <w:top w:w="100.0" w:type="dxa"/>
              <w:left w:w="100.0" w:type="dxa"/>
              <w:bottom w:w="100.0" w:type="dxa"/>
              <w:right w:w="100.0" w:type="dxa"/>
            </w:tcMar>
          </w:tcPr>
          <w:p w:rsidR="00000000" w:rsidDel="00000000" w:rsidP="00000000" w:rsidRDefault="00000000" w:rsidRPr="00000000" w14:paraId="0000006B">
            <w:pPr>
              <w:widowControl w:val="0"/>
              <w:spacing w:before="0" w:line="240" w:lineRule="auto"/>
              <w:rPr/>
            </w:pPr>
            <w:r w:rsidDel="00000000" w:rsidR="00000000" w:rsidRPr="00000000">
              <w:rPr>
                <w:rtl w:val="0"/>
              </w:rPr>
              <w:t xml:space="preserve">Βασικό</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06C">
            <w:pPr>
              <w:widowControl w:val="0"/>
              <w:spacing w:before="0" w:line="240" w:lineRule="auto"/>
              <w:jc w:val="both"/>
              <w:rPr>
                <w:b w:val="1"/>
              </w:rPr>
            </w:pPr>
            <w:r w:rsidDel="00000000" w:rsidR="00000000" w:rsidRPr="00000000">
              <w:rPr>
                <w:b w:val="1"/>
                <w:rtl w:val="0"/>
              </w:rPr>
              <w:t xml:space="preserve">Δραστηριότητα 1.1.4 Εύρεση έξυπνων αντικειμένων</w:t>
            </w:r>
          </w:p>
        </w:tc>
        <w:tc>
          <w:tcPr>
            <w:shd w:fill="auto" w:val="clear"/>
            <w:tcMar>
              <w:top w:w="100.0" w:type="dxa"/>
              <w:left w:w="100.0" w:type="dxa"/>
              <w:bottom w:w="100.0" w:type="dxa"/>
              <w:right w:w="100.0" w:type="dxa"/>
            </w:tcMar>
          </w:tcPr>
          <w:p w:rsidR="00000000" w:rsidDel="00000000" w:rsidP="00000000" w:rsidRDefault="00000000" w:rsidRPr="00000000" w14:paraId="0000006D">
            <w:pPr>
              <w:widowControl w:val="0"/>
              <w:spacing w:before="0" w:line="240" w:lineRule="auto"/>
              <w:rPr/>
            </w:pPr>
            <w:r w:rsidDel="00000000" w:rsidR="00000000" w:rsidRPr="00000000">
              <w:rPr>
                <w:rtl w:val="0"/>
              </w:rPr>
              <w:t xml:space="preserve">Στην τάξη/ Στο σπίτι (ασύγχρονα)</w:t>
            </w:r>
          </w:p>
        </w:tc>
        <w:tc>
          <w:tcPr>
            <w:shd w:fill="auto" w:val="clear"/>
            <w:tcMar>
              <w:top w:w="100.0" w:type="dxa"/>
              <w:left w:w="100.0" w:type="dxa"/>
              <w:bottom w:w="100.0" w:type="dxa"/>
              <w:right w:w="100.0" w:type="dxa"/>
            </w:tcMar>
          </w:tcPr>
          <w:p w:rsidR="00000000" w:rsidDel="00000000" w:rsidP="00000000" w:rsidRDefault="00000000" w:rsidRPr="00000000" w14:paraId="0000006E">
            <w:pPr>
              <w:widowControl w:val="0"/>
              <w:spacing w:before="0" w:line="240" w:lineRule="auto"/>
              <w:rPr/>
            </w:pPr>
            <w:r w:rsidDel="00000000" w:rsidR="00000000" w:rsidRPr="00000000">
              <w:rPr>
                <w:rtl w:val="0"/>
              </w:rPr>
              <w:t xml:space="preserve">Βασικό</w:t>
            </w:r>
          </w:p>
        </w:tc>
      </w:tr>
    </w:tbl>
    <w:p w:rsidR="00000000" w:rsidDel="00000000" w:rsidP="00000000" w:rsidRDefault="00000000" w:rsidRPr="00000000" w14:paraId="0000006F">
      <w:pPr>
        <w:pStyle w:val="Heading2"/>
        <w:jc w:val="both"/>
        <w:rPr>
          <w:rFonts w:ascii="Arial" w:cs="Arial" w:eastAsia="Arial" w:hAnsi="Arial"/>
        </w:rPr>
      </w:pPr>
      <w:bookmarkStart w:colFirst="0" w:colLast="0" w:name="_heading=h.30j0zll" w:id="1"/>
      <w:bookmarkEnd w:id="1"/>
      <w:r w:rsidDel="00000000" w:rsidR="00000000" w:rsidRPr="00000000">
        <w:rPr>
          <w:b w:val="1"/>
          <w:color w:val="039be5"/>
          <w:sz w:val="32"/>
          <w:szCs w:val="32"/>
          <w:rtl w:val="0"/>
        </w:rPr>
        <w:t xml:space="preserve">Δραστηριότητα 1.1.1 - Καταιγισμός ιδεών για την Τεχνητή Νοημοσύνη </w:t>
      </w:r>
      <w:r w:rsidDel="00000000" w:rsidR="00000000" w:rsidRPr="00000000">
        <w:rPr>
          <w:rtl w:val="0"/>
        </w:rPr>
      </w:r>
    </w:p>
    <w:tbl>
      <w:tblPr>
        <w:tblStyle w:val="Table4"/>
        <w:tblW w:w="9210.0" w:type="dxa"/>
        <w:jc w:val="left"/>
        <w:tblInd w:w="130.0" w:type="dxa"/>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600"/>
      </w:tblPr>
      <w:tblGrid>
        <w:gridCol w:w="2595"/>
        <w:gridCol w:w="6615"/>
        <w:tblGridChange w:id="0">
          <w:tblGrid>
            <w:gridCol w:w="2595"/>
            <w:gridCol w:w="6615"/>
          </w:tblGrid>
        </w:tblGridChange>
      </w:tblGrid>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070">
            <w:pPr>
              <w:widowControl w:val="0"/>
              <w:spacing w:before="0" w:line="240" w:lineRule="auto"/>
              <w:jc w:val="both"/>
              <w:rPr>
                <w:b w:val="1"/>
              </w:rPr>
            </w:pPr>
            <w:r w:rsidDel="00000000" w:rsidR="00000000" w:rsidRPr="00000000">
              <w:rPr>
                <w:b w:val="1"/>
                <w:rtl w:val="0"/>
              </w:rPr>
              <w:t xml:space="preserve">Εκτιμώμενη διάρκεια</w:t>
            </w:r>
          </w:p>
        </w:tc>
        <w:tc>
          <w:tcPr>
            <w:shd w:fill="auto" w:val="clear"/>
            <w:tcMar>
              <w:top w:w="100.0" w:type="dxa"/>
              <w:left w:w="100.0" w:type="dxa"/>
              <w:bottom w:w="100.0" w:type="dxa"/>
              <w:right w:w="100.0" w:type="dxa"/>
            </w:tcMar>
          </w:tcPr>
          <w:p w:rsidR="00000000" w:rsidDel="00000000" w:rsidP="00000000" w:rsidRDefault="00000000" w:rsidRPr="00000000" w14:paraId="00000071">
            <w:pPr>
              <w:widowControl w:val="0"/>
              <w:spacing w:before="0" w:line="240" w:lineRule="auto"/>
              <w:jc w:val="both"/>
              <w:rPr/>
            </w:pPr>
            <w:r w:rsidDel="00000000" w:rsidR="00000000" w:rsidRPr="00000000">
              <w:rPr>
                <w:rtl w:val="0"/>
              </w:rPr>
              <w:t xml:space="preserve">40 λεπτά</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072">
            <w:pPr>
              <w:widowControl w:val="0"/>
              <w:spacing w:before="0" w:line="240" w:lineRule="auto"/>
              <w:jc w:val="both"/>
              <w:rPr>
                <w:b w:val="1"/>
              </w:rPr>
            </w:pPr>
            <w:r w:rsidDel="00000000" w:rsidR="00000000" w:rsidRPr="00000000">
              <w:rPr>
                <w:b w:val="1"/>
                <w:rtl w:val="0"/>
              </w:rPr>
              <w:t xml:space="preserve">Απαραίτητη προϋπόθεση</w:t>
            </w:r>
          </w:p>
        </w:tc>
        <w:tc>
          <w:tcPr>
            <w:shd w:fill="auto" w:val="clear"/>
            <w:tcMar>
              <w:top w:w="100.0" w:type="dxa"/>
              <w:left w:w="100.0" w:type="dxa"/>
              <w:bottom w:w="100.0" w:type="dxa"/>
              <w:right w:w="100.0" w:type="dxa"/>
            </w:tcMar>
          </w:tcPr>
          <w:p w:rsidR="00000000" w:rsidDel="00000000" w:rsidP="00000000" w:rsidRDefault="00000000" w:rsidRPr="00000000" w14:paraId="00000073">
            <w:pPr>
              <w:widowControl w:val="0"/>
              <w:spacing w:before="0" w:line="240" w:lineRule="auto"/>
              <w:jc w:val="both"/>
              <w:rPr/>
            </w:pPr>
            <w:r w:rsidDel="00000000" w:rsidR="00000000" w:rsidRPr="00000000">
              <w:rPr>
                <w:rtl w:val="0"/>
              </w:rPr>
              <w:t xml:space="preserve">Καμία</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074">
            <w:pPr>
              <w:widowControl w:val="0"/>
              <w:spacing w:before="0" w:line="240" w:lineRule="auto"/>
              <w:jc w:val="both"/>
              <w:rPr>
                <w:b w:val="1"/>
              </w:rPr>
            </w:pPr>
            <w:r w:rsidDel="00000000" w:rsidR="00000000" w:rsidRPr="00000000">
              <w:rPr>
                <w:b w:val="1"/>
                <w:rtl w:val="0"/>
              </w:rPr>
              <w:t xml:space="preserve">Εργαλεία υλικού και λογισμικού Η/Υ</w:t>
            </w:r>
          </w:p>
        </w:tc>
        <w:tc>
          <w:tcPr>
            <w:shd w:fill="auto" w:val="clear"/>
            <w:tcMar>
              <w:top w:w="100.0" w:type="dxa"/>
              <w:left w:w="100.0" w:type="dxa"/>
              <w:bottom w:w="100.0" w:type="dxa"/>
              <w:right w:w="100.0" w:type="dxa"/>
            </w:tcMar>
          </w:tcPr>
          <w:p w:rsidR="00000000" w:rsidDel="00000000" w:rsidP="00000000" w:rsidRDefault="00000000" w:rsidRPr="00000000" w14:paraId="00000075">
            <w:pPr>
              <w:widowControl w:val="0"/>
              <w:spacing w:before="0" w:line="240" w:lineRule="auto"/>
              <w:jc w:val="both"/>
              <w:rPr/>
            </w:pPr>
            <w:r w:rsidDel="00000000" w:rsidR="00000000" w:rsidRPr="00000000">
              <w:rPr>
                <w:rtl w:val="0"/>
              </w:rPr>
              <w:t xml:space="preserve">Στην τάξη: </w:t>
            </w:r>
          </w:p>
          <w:p w:rsidR="00000000" w:rsidDel="00000000" w:rsidP="00000000" w:rsidRDefault="00000000" w:rsidRPr="00000000" w14:paraId="00000076">
            <w:pPr>
              <w:widowControl w:val="0"/>
              <w:numPr>
                <w:ilvl w:val="0"/>
                <w:numId w:val="20"/>
              </w:numPr>
              <w:spacing w:before="0" w:line="240" w:lineRule="auto"/>
              <w:ind w:left="720" w:hanging="360"/>
              <w:jc w:val="both"/>
              <w:rPr/>
            </w:pPr>
            <w:r w:rsidDel="00000000" w:rsidR="00000000" w:rsidRPr="00000000">
              <w:rPr>
                <w:rtl w:val="0"/>
              </w:rPr>
              <w:t xml:space="preserve">Χαρτιά και </w:t>
            </w:r>
            <w:r w:rsidDel="00000000" w:rsidR="00000000" w:rsidRPr="00000000">
              <w:rPr>
                <w:rtl w:val="0"/>
              </w:rPr>
              <w:t xml:space="preserve">στυλό</w:t>
            </w:r>
            <w:r w:rsidDel="00000000" w:rsidR="00000000" w:rsidRPr="00000000">
              <w:rPr>
                <w:rtl w:val="0"/>
              </w:rPr>
            </w:r>
          </w:p>
          <w:p w:rsidR="00000000" w:rsidDel="00000000" w:rsidP="00000000" w:rsidRDefault="00000000" w:rsidRPr="00000000" w14:paraId="00000077">
            <w:pPr>
              <w:widowControl w:val="0"/>
              <w:numPr>
                <w:ilvl w:val="0"/>
                <w:numId w:val="20"/>
              </w:numPr>
              <w:spacing w:before="0" w:line="240" w:lineRule="auto"/>
              <w:ind w:left="720" w:hanging="360"/>
              <w:jc w:val="both"/>
              <w:rPr/>
            </w:pPr>
            <w:r w:rsidDel="00000000" w:rsidR="00000000" w:rsidRPr="00000000">
              <w:rPr>
                <w:rtl w:val="0"/>
              </w:rPr>
              <w:t xml:space="preserve">Mentimeter (προαιρετικό)</w:t>
            </w:r>
          </w:p>
          <w:p w:rsidR="00000000" w:rsidDel="00000000" w:rsidP="00000000" w:rsidRDefault="00000000" w:rsidRPr="00000000" w14:paraId="00000078">
            <w:pPr>
              <w:widowControl w:val="0"/>
              <w:numPr>
                <w:ilvl w:val="0"/>
                <w:numId w:val="20"/>
              </w:numPr>
              <w:spacing w:before="0" w:line="240" w:lineRule="auto"/>
              <w:ind w:left="720" w:hanging="360"/>
              <w:jc w:val="both"/>
              <w:rPr/>
            </w:pPr>
            <w:r w:rsidDel="00000000" w:rsidR="00000000" w:rsidRPr="00000000">
              <w:rPr>
                <w:rtl w:val="0"/>
              </w:rPr>
              <w:t xml:space="preserve">Η/Υ για τον/την εκπαιδευτικό (προαιρετικό)</w:t>
            </w:r>
          </w:p>
          <w:p w:rsidR="00000000" w:rsidDel="00000000" w:rsidP="00000000" w:rsidRDefault="00000000" w:rsidRPr="00000000" w14:paraId="00000079">
            <w:pPr>
              <w:widowControl w:val="0"/>
              <w:spacing w:before="0" w:line="240" w:lineRule="auto"/>
              <w:jc w:val="both"/>
              <w:rPr/>
            </w:pPr>
            <w:r w:rsidDel="00000000" w:rsidR="00000000" w:rsidRPr="00000000">
              <w:rPr>
                <w:rtl w:val="0"/>
              </w:rPr>
            </w:r>
          </w:p>
          <w:p w:rsidR="00000000" w:rsidDel="00000000" w:rsidP="00000000" w:rsidRDefault="00000000" w:rsidRPr="00000000" w14:paraId="0000007A">
            <w:pPr>
              <w:widowControl w:val="0"/>
              <w:spacing w:before="0" w:line="240" w:lineRule="auto"/>
              <w:jc w:val="both"/>
              <w:rPr/>
            </w:pPr>
            <w:r w:rsidDel="00000000" w:rsidR="00000000" w:rsidRPr="00000000">
              <w:rPr>
                <w:rtl w:val="0"/>
              </w:rPr>
              <w:t xml:space="preserve">Διαδικτυακά: </w:t>
            </w:r>
          </w:p>
          <w:p w:rsidR="00000000" w:rsidDel="00000000" w:rsidP="00000000" w:rsidRDefault="00000000" w:rsidRPr="00000000" w14:paraId="0000007B">
            <w:pPr>
              <w:widowControl w:val="0"/>
              <w:numPr>
                <w:ilvl w:val="0"/>
                <w:numId w:val="12"/>
              </w:numPr>
              <w:spacing w:before="0" w:line="240" w:lineRule="auto"/>
              <w:ind w:left="720" w:hanging="360"/>
              <w:jc w:val="both"/>
              <w:rPr/>
            </w:pPr>
            <w:r w:rsidDel="00000000" w:rsidR="00000000" w:rsidRPr="00000000">
              <w:rPr>
                <w:rtl w:val="0"/>
              </w:rPr>
              <w:t xml:space="preserve">Πλατφόρμα τηλεδιασκέψεων</w:t>
            </w:r>
          </w:p>
          <w:p w:rsidR="00000000" w:rsidDel="00000000" w:rsidP="00000000" w:rsidRDefault="00000000" w:rsidRPr="00000000" w14:paraId="0000007C">
            <w:pPr>
              <w:widowControl w:val="0"/>
              <w:numPr>
                <w:ilvl w:val="0"/>
                <w:numId w:val="12"/>
              </w:numPr>
              <w:spacing w:before="0" w:line="240" w:lineRule="auto"/>
              <w:ind w:left="720" w:hanging="360"/>
              <w:jc w:val="both"/>
              <w:rPr/>
            </w:pPr>
            <w:r w:rsidDel="00000000" w:rsidR="00000000" w:rsidRPr="00000000">
              <w:rPr>
                <w:rtl w:val="0"/>
              </w:rPr>
              <w:t xml:space="preserve">Κοινόχρηστο έγγραφο (π.χ. Google Docs)</w:t>
            </w:r>
          </w:p>
          <w:p w:rsidR="00000000" w:rsidDel="00000000" w:rsidP="00000000" w:rsidRDefault="00000000" w:rsidRPr="00000000" w14:paraId="0000007D">
            <w:pPr>
              <w:widowControl w:val="0"/>
              <w:numPr>
                <w:ilvl w:val="0"/>
                <w:numId w:val="12"/>
              </w:numPr>
              <w:spacing w:before="0" w:line="240" w:lineRule="auto"/>
              <w:ind w:left="720" w:hanging="360"/>
              <w:jc w:val="both"/>
              <w:rPr/>
            </w:pPr>
            <w:r w:rsidDel="00000000" w:rsidR="00000000" w:rsidRPr="00000000">
              <w:rPr>
                <w:rtl w:val="0"/>
              </w:rPr>
              <w:t xml:space="preserve">Mentimeter (προαιρετικό)</w:t>
            </w:r>
          </w:p>
          <w:p w:rsidR="00000000" w:rsidDel="00000000" w:rsidP="00000000" w:rsidRDefault="00000000" w:rsidRPr="00000000" w14:paraId="0000007E">
            <w:pPr>
              <w:widowControl w:val="0"/>
              <w:numPr>
                <w:ilvl w:val="0"/>
                <w:numId w:val="12"/>
              </w:numPr>
              <w:spacing w:before="0" w:line="240" w:lineRule="auto"/>
              <w:ind w:left="720" w:hanging="360"/>
              <w:jc w:val="both"/>
              <w:rPr/>
            </w:pPr>
            <w:r w:rsidDel="00000000" w:rsidR="00000000" w:rsidRPr="00000000">
              <w:rPr>
                <w:rtl w:val="0"/>
              </w:rPr>
              <w:t xml:space="preserve">Ψηφιακή συσκευή για όλους/ες</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07F">
            <w:pPr>
              <w:widowControl w:val="0"/>
              <w:spacing w:before="0" w:line="240" w:lineRule="auto"/>
              <w:jc w:val="both"/>
              <w:rPr>
                <w:b w:val="1"/>
              </w:rPr>
            </w:pPr>
            <w:r w:rsidDel="00000000" w:rsidR="00000000" w:rsidRPr="00000000">
              <w:rPr>
                <w:b w:val="1"/>
                <w:rtl w:val="0"/>
              </w:rPr>
              <w:t xml:space="preserve">Μορφή αξιολόγησης</w:t>
            </w:r>
          </w:p>
        </w:tc>
        <w:tc>
          <w:tcPr>
            <w:shd w:fill="auto" w:val="clear"/>
            <w:tcMar>
              <w:top w:w="100.0" w:type="dxa"/>
              <w:left w:w="100.0" w:type="dxa"/>
              <w:bottom w:w="100.0" w:type="dxa"/>
              <w:right w:w="100.0" w:type="dxa"/>
            </w:tcMar>
          </w:tcPr>
          <w:p w:rsidR="00000000" w:rsidDel="00000000" w:rsidP="00000000" w:rsidRDefault="00000000" w:rsidRPr="00000000" w14:paraId="00000080">
            <w:pPr>
              <w:widowControl w:val="0"/>
              <w:spacing w:before="0" w:line="240" w:lineRule="auto"/>
              <w:jc w:val="both"/>
              <w:rPr/>
            </w:pPr>
            <w:r w:rsidDel="00000000" w:rsidR="00000000" w:rsidRPr="00000000">
              <w:rPr>
                <w:rtl w:val="0"/>
              </w:rPr>
              <w:t xml:space="preserve">Προφορική παρουσίαση</w:t>
            </w:r>
          </w:p>
        </w:tc>
      </w:tr>
    </w:tbl>
    <w:p w:rsidR="00000000" w:rsidDel="00000000" w:rsidP="00000000" w:rsidRDefault="00000000" w:rsidRPr="00000000" w14:paraId="00000081">
      <w:pPr>
        <w:jc w:val="both"/>
        <w:rPr>
          <w:color w:val="039be5"/>
          <w:sz w:val="32"/>
          <w:szCs w:val="32"/>
        </w:rPr>
      </w:pPr>
      <w:r w:rsidDel="00000000" w:rsidR="00000000" w:rsidRPr="00000000">
        <w:rPr>
          <w:rtl w:val="0"/>
        </w:rPr>
      </w:r>
    </w:p>
    <w:p w:rsidR="00000000" w:rsidDel="00000000" w:rsidP="00000000" w:rsidRDefault="00000000" w:rsidRPr="00000000" w14:paraId="00000082">
      <w:pPr>
        <w:jc w:val="both"/>
        <w:rPr>
          <w:sz w:val="24"/>
          <w:szCs w:val="24"/>
        </w:rPr>
      </w:pPr>
      <w:r w:rsidDel="00000000" w:rsidR="00000000" w:rsidRPr="00000000">
        <w:rPr>
          <w:color w:val="039be5"/>
          <w:sz w:val="32"/>
          <w:szCs w:val="32"/>
          <w:rtl w:val="0"/>
        </w:rPr>
        <w:t xml:space="preserve">Διαδικασία</w:t>
      </w:r>
      <w:r w:rsidDel="00000000" w:rsidR="00000000" w:rsidRPr="00000000">
        <w:rPr>
          <w:rtl w:val="0"/>
        </w:rPr>
      </w:r>
    </w:p>
    <w:p w:rsidR="00000000" w:rsidDel="00000000" w:rsidP="00000000" w:rsidRDefault="00000000" w:rsidRPr="00000000" w14:paraId="00000083">
      <w:pPr>
        <w:numPr>
          <w:ilvl w:val="0"/>
          <w:numId w:val="24"/>
        </w:numPr>
        <w:ind w:left="720" w:hanging="360"/>
        <w:jc w:val="both"/>
        <w:rPr/>
      </w:pPr>
      <w:r w:rsidDel="00000000" w:rsidR="00000000" w:rsidRPr="00000000">
        <w:rPr>
          <w:b w:val="1"/>
          <w:rtl w:val="0"/>
        </w:rPr>
        <w:t xml:space="preserve">Αφόρμηση</w:t>
      </w:r>
      <w:r w:rsidDel="00000000" w:rsidR="00000000" w:rsidRPr="00000000">
        <w:rPr>
          <w:rtl w:val="0"/>
        </w:rPr>
        <w:t xml:space="preserve">: Το μάθημα ξεκινά με καταιγισμό ιδεών σχετικά με τον ορισμό της Τεχνητής Νοημοσύνης με τη χρήση του πίνακα της τάξης ή των ψηφιακών κοινόχρηστων πινάκων. Ο/Η εκπαιδευτικός μπορεί να παρουσιάσει στους/στις μαθητές/ριες μία μικρή συλλογή από πρωτοσέλιδα για την Τεχνητή Νοημοσύνη, να τους ζητήσει να διαβάσουν ένα συγκεκριμένο ειδησεογραφικό άρθρο ή ένα άρθρο γνώμης και να τους/τις καθοδηγήσει στην ανάλυσή του. </w:t>
        <w:br w:type="textWrapping"/>
      </w:r>
    </w:p>
    <w:p w:rsidR="00000000" w:rsidDel="00000000" w:rsidP="00000000" w:rsidRDefault="00000000" w:rsidRPr="00000000" w14:paraId="00000084">
      <w:pPr>
        <w:numPr>
          <w:ilvl w:val="0"/>
          <w:numId w:val="24"/>
        </w:numPr>
        <w:spacing w:after="200" w:before="0" w:lineRule="auto"/>
        <w:ind w:left="720" w:hanging="360"/>
        <w:jc w:val="both"/>
        <w:rPr/>
      </w:pPr>
      <w:r w:rsidDel="00000000" w:rsidR="00000000" w:rsidRPr="00000000">
        <w:rPr>
          <w:b w:val="1"/>
          <w:rtl w:val="0"/>
        </w:rPr>
        <w:t xml:space="preserve">Ανεξάρτητη πρακτική</w:t>
      </w:r>
      <w:r w:rsidDel="00000000" w:rsidR="00000000" w:rsidRPr="00000000">
        <w:rPr>
          <w:rtl w:val="0"/>
        </w:rPr>
        <w:t xml:space="preserve">: Ο/Η εκπαιδευτικός μπορεί να χωρίσει τους/τις μαθητές/ριες της τάξης σε ομάδες των 3-4 ατόμων. Κάθε ομάδα αναλαμβάνει να συλλέξει πληροφορίες (χρησιμοποιώντας το διαδίκτυο, βιβλία ή άλλους διαθέσιμους πόρους) σχετικά με το τι είναι ΤεχνητήΝοημοσύνη και να συγκεντρώσει δημοφιλείς αναπαραστάσεις της ΤΝ στα μέσα μαζικής ενημέρωσης (π.χ. στις ειδήσεις, σε διαδικτυακά άρθρα, σε ταινίες, σε τηλεοπτικές σειρές, σε βιβλία και ούτω καθεξής). Στη συνέχεια, θα πρέπει να καταγράψουν τα ευρήματά τους (π.χ. παραδείγματα τεχνολογιών ΤΝ, ορισμοί της ΤΝ, σχετικές έννοιες κλπ.), έτσι ώστε να μπορέσουν να χρησιμοποιήσουν αυτές τις πληροφορίες κατά τη διάρκεια της συζήτησης στην τάξη.</w:t>
      </w:r>
    </w:p>
    <w:p w:rsidR="00000000" w:rsidDel="00000000" w:rsidP="00000000" w:rsidRDefault="00000000" w:rsidRPr="00000000" w14:paraId="00000085">
      <w:pPr>
        <w:numPr>
          <w:ilvl w:val="0"/>
          <w:numId w:val="24"/>
        </w:numPr>
        <w:ind w:left="720" w:hanging="360"/>
        <w:jc w:val="both"/>
        <w:rPr/>
      </w:pPr>
      <w:r w:rsidDel="00000000" w:rsidR="00000000" w:rsidRPr="00000000">
        <w:rPr>
          <w:b w:val="1"/>
          <w:rtl w:val="0"/>
        </w:rPr>
        <w:t xml:space="preserve">Καθοδηγούμενη πρακτική και κατανόηση: </w:t>
      </w:r>
      <w:r w:rsidDel="00000000" w:rsidR="00000000" w:rsidRPr="00000000">
        <w:rPr>
          <w:rtl w:val="0"/>
        </w:rPr>
        <w:t xml:space="preserve">Ο/Η εκπαιδευτικός αφήνει τους/τις μαθητές/ριες να εργαστούν μόνοι/ες τους αλλά καθορίζει τον μέγιστο επιτρεπόμενο αριθμό των πόρων που θα αναλύσουν. Έπειτα, τους ζητά να αξιολογήσουν σε κάθε πόρο αν η ΤεχνητήΝοημοσύνη περιγράφεται με θετικό, αρνητικό ή μεικτό τρόπο. Ο/Η εκπαιδευτικός μπορεί να λύσει τις αμφιβολίες των μαθητών/ριών και να τους παράσχει διευκρινίσεις.</w:t>
        <w:br w:type="textWrapping"/>
      </w:r>
    </w:p>
    <w:p w:rsidR="00000000" w:rsidDel="00000000" w:rsidP="00000000" w:rsidRDefault="00000000" w:rsidRPr="00000000" w14:paraId="00000086">
      <w:pPr>
        <w:numPr>
          <w:ilvl w:val="0"/>
          <w:numId w:val="24"/>
        </w:numPr>
        <w:spacing w:before="0" w:lineRule="auto"/>
        <w:ind w:left="720" w:hanging="360"/>
        <w:jc w:val="both"/>
        <w:rPr/>
      </w:pPr>
      <w:r w:rsidDel="00000000" w:rsidR="00000000" w:rsidRPr="00000000">
        <w:rPr>
          <w:b w:val="1"/>
          <w:rtl w:val="0"/>
        </w:rPr>
        <w:t xml:space="preserve">Έλεγχος κατανόησης</w:t>
      </w:r>
      <w:r w:rsidDel="00000000" w:rsidR="00000000" w:rsidRPr="00000000">
        <w:rPr>
          <w:rtl w:val="0"/>
        </w:rPr>
        <w:t xml:space="preserve">: </w:t>
      </w:r>
      <w:r w:rsidDel="00000000" w:rsidR="00000000" w:rsidRPr="00000000">
        <w:rPr>
          <w:rtl w:val="0"/>
        </w:rPr>
        <w:t xml:space="preserve">Κάθε</w:t>
      </w:r>
      <w:r w:rsidDel="00000000" w:rsidR="00000000" w:rsidRPr="00000000">
        <w:rPr>
          <w:rtl w:val="0"/>
        </w:rPr>
        <w:t xml:space="preserve"> ομάδα παρουσιάζει με συντομία τα ευρήματά της ενώπιον όλων των μαθητών/ριών της τάξης. Αυτό μπορεί να γίνει είτε μέσω μίας προφορικής παρουσίασης είτε μέσω της προσθήκης των ευρημάτων κάθε ομάδας σε έναν μεγάλο νοητικό χάρτη (mind map) ή σε ένα σύννεφο λέξεων (word cloud) που μπορεί να χρησιμοποιηθεί ως σημείο αναφοράς κατά τη διάρκεια της συζήτησης. Μόλις όλες οι ομάδες παρουσιάσουν τα ευρήματά τους, ο/η εκπαιδευτικός ξεκινά μία συζήτηση απευθύνοντας ερωτήσεις (βλ. «Πόροι για εκπαιδευτικούς») στους/στις μαθητές/ριες σχετικά με τα διάφορα ευρήματα που προέκυψαν. Για την ανεξάρτητη πρακτική, ο/η εκπαιδευτικός μπορεί να αναθέσει στους/στις μαθητές/ριες μία εργασία για το σπίτι στην οποία θα χρειαστεί να συγκρίνουν δύο πόρους που παρουσιάζουν αντικρουόμενες απόψεις για την ΤΝ. </w:t>
        <w:br w:type="textWrapping"/>
      </w:r>
    </w:p>
    <w:p w:rsidR="00000000" w:rsidDel="00000000" w:rsidP="00000000" w:rsidRDefault="00000000" w:rsidRPr="00000000" w14:paraId="00000087">
      <w:pPr>
        <w:numPr>
          <w:ilvl w:val="0"/>
          <w:numId w:val="24"/>
        </w:numPr>
        <w:spacing w:before="0" w:lineRule="auto"/>
        <w:ind w:left="720" w:hanging="360"/>
        <w:jc w:val="both"/>
        <w:rPr/>
      </w:pPr>
      <w:r w:rsidDel="00000000" w:rsidR="00000000" w:rsidRPr="00000000">
        <w:rPr>
          <w:b w:val="1"/>
          <w:rtl w:val="0"/>
        </w:rPr>
        <w:t xml:space="preserve">Κλείσιμο</w:t>
      </w:r>
      <w:r w:rsidDel="00000000" w:rsidR="00000000" w:rsidRPr="00000000">
        <w:rPr>
          <w:rtl w:val="0"/>
        </w:rPr>
        <w:t xml:space="preserve">: Η συζήτηση μπορεί να κλείσει με τη σύνθεση ενός κοινού ορισμού της τεχνητής νοημοσύνης με τους/τις μαθητές/ριες ή με το συμπέρασμα ότι υπάρχουν πολλοί και διαφορετικοί ορισμοί της έννοιας αυτής, αλλά όλοι αναφέρονται σε ένα σύνολο επαναλαμβανόμενων χαρακτηριστικών. Οι μαθητές/ριες ίσως αρχίσουν να αντιλαμβάνονται τις απόψεις και τις αντιλήψεις που εκφράζονται μέσα από τις συνήθεις αναπαραστάσεις της ΤΝ.</w:t>
      </w:r>
    </w:p>
    <w:p w:rsidR="00000000" w:rsidDel="00000000" w:rsidP="00000000" w:rsidRDefault="00000000" w:rsidRPr="00000000" w14:paraId="00000088">
      <w:pPr>
        <w:jc w:val="both"/>
        <w:rPr>
          <w:color w:val="039be5"/>
          <w:sz w:val="32"/>
          <w:szCs w:val="32"/>
        </w:rPr>
      </w:pPr>
      <w:r w:rsidDel="00000000" w:rsidR="00000000" w:rsidRPr="00000000">
        <w:rPr>
          <w:color w:val="039be5"/>
          <w:sz w:val="32"/>
          <w:szCs w:val="32"/>
          <w:rtl w:val="0"/>
        </w:rPr>
        <w:t xml:space="preserve">Αντιμετώπιση προβλημάτων</w:t>
      </w:r>
    </w:p>
    <w:p w:rsidR="00000000" w:rsidDel="00000000" w:rsidP="00000000" w:rsidRDefault="00000000" w:rsidRPr="00000000" w14:paraId="00000089">
      <w:pPr>
        <w:spacing w:before="0" w:line="276" w:lineRule="auto"/>
        <w:jc w:val="both"/>
        <w:rPr>
          <w:rFonts w:ascii="Arial" w:cs="Arial" w:eastAsia="Arial" w:hAnsi="Arial"/>
        </w:rPr>
      </w:pPr>
      <w:r w:rsidDel="00000000" w:rsidR="00000000" w:rsidRPr="00000000">
        <w:rPr>
          <w:rtl w:val="0"/>
        </w:rPr>
      </w:r>
    </w:p>
    <w:tbl>
      <w:tblPr>
        <w:tblStyle w:val="Table5"/>
        <w:tblW w:w="9210.0" w:type="dxa"/>
        <w:jc w:val="left"/>
        <w:tblInd w:w="130.0" w:type="dxa"/>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600"/>
      </w:tblPr>
      <w:tblGrid>
        <w:gridCol w:w="4680"/>
        <w:gridCol w:w="4530"/>
        <w:tblGridChange w:id="0">
          <w:tblGrid>
            <w:gridCol w:w="4680"/>
            <w:gridCol w:w="4530"/>
          </w:tblGrid>
        </w:tblGridChange>
      </w:tblGrid>
      <w:tr>
        <w:trPr>
          <w:cantSplit w:val="0"/>
          <w:trHeight w:val="390" w:hRule="atLeast"/>
          <w:tblHeader w:val="0"/>
        </w:trPr>
        <w:tc>
          <w:tcPr>
            <w:shd w:fill="d5e2ef" w:val="clear"/>
            <w:tcMar>
              <w:top w:w="100.0" w:type="dxa"/>
              <w:left w:w="100.0" w:type="dxa"/>
              <w:bottom w:w="100.0" w:type="dxa"/>
              <w:right w:w="100.0" w:type="dxa"/>
            </w:tcMar>
          </w:tcPr>
          <w:p w:rsidR="00000000" w:rsidDel="00000000" w:rsidP="00000000" w:rsidRDefault="00000000" w:rsidRPr="00000000" w14:paraId="0000008A">
            <w:pPr>
              <w:widowControl w:val="0"/>
              <w:spacing w:before="0" w:line="240" w:lineRule="auto"/>
              <w:jc w:val="both"/>
              <w:rPr>
                <w:b w:val="1"/>
              </w:rPr>
            </w:pPr>
            <w:r w:rsidDel="00000000" w:rsidR="00000000" w:rsidRPr="00000000">
              <w:rPr>
                <w:b w:val="1"/>
                <w:rtl w:val="0"/>
              </w:rPr>
              <w:t xml:space="preserve">Πιθανό πρόβλημα</w:t>
            </w:r>
          </w:p>
        </w:tc>
        <w:tc>
          <w:tcPr>
            <w:shd w:fill="6fa8dc" w:val="clear"/>
            <w:tcMar>
              <w:top w:w="100.0" w:type="dxa"/>
              <w:left w:w="100.0" w:type="dxa"/>
              <w:bottom w:w="100.0" w:type="dxa"/>
              <w:right w:w="100.0" w:type="dxa"/>
            </w:tcMar>
          </w:tcPr>
          <w:p w:rsidR="00000000" w:rsidDel="00000000" w:rsidP="00000000" w:rsidRDefault="00000000" w:rsidRPr="00000000" w14:paraId="0000008B">
            <w:pPr>
              <w:widowControl w:val="0"/>
              <w:spacing w:before="0" w:line="240" w:lineRule="auto"/>
              <w:jc w:val="both"/>
              <w:rPr>
                <w:b w:val="1"/>
                <w:color w:val="ffffff"/>
              </w:rPr>
            </w:pPr>
            <w:r w:rsidDel="00000000" w:rsidR="00000000" w:rsidRPr="00000000">
              <w:rPr>
                <w:b w:val="1"/>
                <w:color w:val="ffffff"/>
                <w:rtl w:val="0"/>
              </w:rPr>
              <w:t xml:space="preserve">Πιθανή λύση</w:t>
            </w:r>
          </w:p>
        </w:tc>
      </w:tr>
      <w:tr>
        <w:trPr>
          <w:cantSplit w:val="0"/>
          <w:trHeight w:val="390" w:hRule="atLeast"/>
          <w:tblHeader w:val="0"/>
        </w:trPr>
        <w:tc>
          <w:tcPr>
            <w:tcMar>
              <w:top w:w="100.0" w:type="dxa"/>
              <w:left w:w="100.0" w:type="dxa"/>
              <w:bottom w:w="100.0" w:type="dxa"/>
              <w:right w:w="100.0" w:type="dxa"/>
            </w:tcMar>
          </w:tcPr>
          <w:p w:rsidR="00000000" w:rsidDel="00000000" w:rsidP="00000000" w:rsidRDefault="00000000" w:rsidRPr="00000000" w14:paraId="0000008C">
            <w:pPr>
              <w:spacing w:before="0" w:line="276" w:lineRule="auto"/>
              <w:jc w:val="both"/>
              <w:rPr/>
            </w:pPr>
            <w:r w:rsidDel="00000000" w:rsidR="00000000" w:rsidRPr="00000000">
              <w:rPr>
                <w:rtl w:val="0"/>
              </w:rPr>
              <w:t xml:space="preserve">Οι μαθητές/ριες δαπανούν υπερβολικό χρόνο για να βρουν υλικό (κατακλυσμός πληροφοριών).</w:t>
            </w:r>
          </w:p>
        </w:tc>
        <w:tc>
          <w:tcPr>
            <w:shd w:fill="auto" w:val="clear"/>
            <w:tcMar>
              <w:top w:w="100.0" w:type="dxa"/>
              <w:left w:w="100.0" w:type="dxa"/>
              <w:bottom w:w="100.0" w:type="dxa"/>
              <w:right w:w="100.0" w:type="dxa"/>
            </w:tcMar>
          </w:tcPr>
          <w:p w:rsidR="00000000" w:rsidDel="00000000" w:rsidP="00000000" w:rsidRDefault="00000000" w:rsidRPr="00000000" w14:paraId="0000008D">
            <w:pPr>
              <w:spacing w:before="0" w:line="276" w:lineRule="auto"/>
              <w:jc w:val="both"/>
              <w:rPr/>
            </w:pPr>
            <w:r w:rsidDel="00000000" w:rsidR="00000000" w:rsidRPr="00000000">
              <w:rPr>
                <w:rtl w:val="0"/>
              </w:rPr>
              <w:t xml:space="preserve">Οι μαθητές/ριες μπορούν να κληθούν να εστιάσουν σε συγκεκριμένα είδη συστημάτων ή εφαρμογών ΤΝ, ώστε να αποφύγουν τον κατακλυσμό πληροφοριών κατά τη διάρκεια της έρευνάς τους. </w:t>
            </w:r>
          </w:p>
        </w:tc>
      </w:tr>
      <w:tr>
        <w:trPr>
          <w:cantSplit w:val="0"/>
          <w:trHeight w:val="390" w:hRule="atLeast"/>
          <w:tblHeader w:val="0"/>
        </w:trPr>
        <w:tc>
          <w:tcPr>
            <w:tcMar>
              <w:top w:w="100.0" w:type="dxa"/>
              <w:left w:w="100.0" w:type="dxa"/>
              <w:bottom w:w="100.0" w:type="dxa"/>
              <w:right w:w="100.0" w:type="dxa"/>
            </w:tcMar>
          </w:tcPr>
          <w:p w:rsidR="00000000" w:rsidDel="00000000" w:rsidP="00000000" w:rsidRDefault="00000000" w:rsidRPr="00000000" w14:paraId="0000008E">
            <w:pPr>
              <w:spacing w:before="0" w:line="276" w:lineRule="auto"/>
              <w:jc w:val="both"/>
              <w:rPr>
                <w:b w:val="1"/>
              </w:rPr>
            </w:pPr>
            <w:r w:rsidDel="00000000" w:rsidR="00000000" w:rsidRPr="00000000">
              <w:rPr>
                <w:rtl w:val="0"/>
              </w:rPr>
              <w:t xml:space="preserve">Οι μαθητές/ριες με ηγετικές τάσεις επισκιάζουν την ομαδική εργασία.</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F">
            <w:pPr>
              <w:spacing w:before="0" w:line="276" w:lineRule="auto"/>
              <w:jc w:val="both"/>
              <w:rPr/>
            </w:pPr>
            <w:r w:rsidDel="00000000" w:rsidR="00000000" w:rsidRPr="00000000">
              <w:rPr>
                <w:rtl w:val="0"/>
              </w:rPr>
              <w:t xml:space="preserve">Ο/Η εκπαιδευτικός μπορεί να έχει προετοιμάσει ένα έντυπο ή ένα ηλεκτρονικό αρχείο στο οποίο όλοι/ες οι μαθητές/ριες θα μπορούν να συμπληρώσουν τα ευρήματά τους.</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90">
            <w:pPr>
              <w:spacing w:before="0" w:line="276" w:lineRule="auto"/>
              <w:jc w:val="both"/>
              <w:rPr>
                <w:b w:val="1"/>
              </w:rPr>
            </w:pPr>
            <w:r w:rsidDel="00000000" w:rsidR="00000000" w:rsidRPr="00000000">
              <w:rPr>
                <w:rtl w:val="0"/>
              </w:rPr>
              <w:t xml:space="preserve">Η συζήτηση είναι πολύ χαοτική ή σχεδόν βουβή.</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1">
            <w:pPr>
              <w:spacing w:before="0" w:line="276" w:lineRule="auto"/>
              <w:jc w:val="both"/>
              <w:rPr/>
            </w:pPr>
            <w:r w:rsidDel="00000000" w:rsidR="00000000" w:rsidRPr="00000000">
              <w:rPr>
                <w:rtl w:val="0"/>
              </w:rPr>
              <w:t xml:space="preserve">Ο/Η εκπαιδευτικός θα πρέπει να διαδραματίζει τον ρόλο του/της συντονιστή/ριας της συζήτησης.</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92">
            <w:pPr>
              <w:spacing w:before="0" w:line="276" w:lineRule="auto"/>
              <w:jc w:val="both"/>
              <w:rPr/>
            </w:pPr>
            <w:r w:rsidDel="00000000" w:rsidR="00000000" w:rsidRPr="00000000">
              <w:rPr>
                <w:rtl w:val="0"/>
              </w:rPr>
              <w:t xml:space="preserve">Οι μαθητές/ριες μπορεί να δυσκολεύονται να κωδικοποιήσουν τους πόρους που βρίσκουν. </w:t>
            </w:r>
          </w:p>
        </w:tc>
        <w:tc>
          <w:tcPr>
            <w:shd w:fill="auto" w:val="clear"/>
            <w:tcMar>
              <w:top w:w="100.0" w:type="dxa"/>
              <w:left w:w="100.0" w:type="dxa"/>
              <w:bottom w:w="100.0" w:type="dxa"/>
              <w:right w:w="100.0" w:type="dxa"/>
            </w:tcMar>
          </w:tcPr>
          <w:p w:rsidR="00000000" w:rsidDel="00000000" w:rsidP="00000000" w:rsidRDefault="00000000" w:rsidRPr="00000000" w14:paraId="00000093">
            <w:pPr>
              <w:spacing w:before="0" w:line="276" w:lineRule="auto"/>
              <w:jc w:val="both"/>
              <w:rPr/>
            </w:pPr>
            <w:r w:rsidDel="00000000" w:rsidR="00000000" w:rsidRPr="00000000">
              <w:rPr>
                <w:rtl w:val="0"/>
              </w:rPr>
              <w:t xml:space="preserve">Ο/Η εκπαιδευτικός θα μπορούσε να παράσχει ένα πρότυπο για την κωδικοποίηση των πόρων με δομημένο τρόπο.</w:t>
            </w:r>
          </w:p>
        </w:tc>
      </w:tr>
    </w:tbl>
    <w:p w:rsidR="00000000" w:rsidDel="00000000" w:rsidP="00000000" w:rsidRDefault="00000000" w:rsidRPr="00000000" w14:paraId="00000094">
      <w:pPr>
        <w:jc w:val="both"/>
        <w:rPr>
          <w:sz w:val="18"/>
          <w:szCs w:val="18"/>
        </w:rPr>
      </w:pPr>
      <w:r w:rsidDel="00000000" w:rsidR="00000000" w:rsidRPr="00000000">
        <w:rPr>
          <w:color w:val="039be5"/>
          <w:sz w:val="32"/>
          <w:szCs w:val="32"/>
          <w:rtl w:val="0"/>
        </w:rPr>
        <w:t xml:space="preserve">Πόροι για μαθητές/ριες</w:t>
      </w:r>
      <w:r w:rsidDel="00000000" w:rsidR="00000000" w:rsidRPr="00000000">
        <w:rPr>
          <w:rtl w:val="0"/>
        </w:rPr>
      </w:r>
    </w:p>
    <w:p w:rsidR="00000000" w:rsidDel="00000000" w:rsidP="00000000" w:rsidRDefault="00000000" w:rsidRPr="00000000" w14:paraId="00000095">
      <w:pPr>
        <w:spacing w:line="240" w:lineRule="auto"/>
        <w:jc w:val="both"/>
        <w:rPr>
          <w:color w:val="039be5"/>
          <w:sz w:val="32"/>
          <w:szCs w:val="32"/>
        </w:rPr>
      </w:pPr>
      <w:r w:rsidDel="00000000" w:rsidR="00000000" w:rsidRPr="00000000">
        <w:rPr>
          <w:rtl w:val="0"/>
        </w:rPr>
        <w:t xml:space="preserve">Στον σύνδεσμο (link) που ακολουθεί, μπορείτε να μάθετε βασικές έννοιες που σχετίζονται με την ΤΝ, οι οποίες μπορούν να βοηθήσουν τους/τις μαθητές/ριές σας κατά τη συλλογή πληροφοριών: </w:t>
      </w:r>
      <w:hyperlink r:id="rId8">
        <w:r w:rsidDel="00000000" w:rsidR="00000000" w:rsidRPr="00000000">
          <w:rPr>
            <w:color w:val="1155cc"/>
            <w:u w:val="single"/>
            <w:rtl w:val="0"/>
          </w:rPr>
          <w:t xml:space="preserve">https://atozofai.withgoogle.com/</w:t>
        </w:r>
      </w:hyperlink>
      <w:r w:rsidDel="00000000" w:rsidR="00000000" w:rsidRPr="00000000">
        <w:rPr>
          <w:color w:val="1155cc"/>
          <w:u w:val="single"/>
          <w:rtl w:val="0"/>
        </w:rPr>
        <w:t xml:space="preserve"> </w:t>
      </w:r>
      <w:r w:rsidDel="00000000" w:rsidR="00000000" w:rsidRPr="00000000">
        <w:rPr>
          <w:rtl w:val="0"/>
        </w:rPr>
        <w:t xml:space="preserve">(διατίθεται στην αγγλική γλώσσα)</w:t>
      </w:r>
      <w:r w:rsidDel="00000000" w:rsidR="00000000" w:rsidRPr="00000000">
        <w:rPr>
          <w:rtl w:val="0"/>
        </w:rPr>
      </w:r>
    </w:p>
    <w:p w:rsidR="00000000" w:rsidDel="00000000" w:rsidP="00000000" w:rsidRDefault="00000000" w:rsidRPr="00000000" w14:paraId="00000096">
      <w:pPr>
        <w:jc w:val="both"/>
        <w:rPr>
          <w:color w:val="039be5"/>
          <w:sz w:val="32"/>
          <w:szCs w:val="32"/>
        </w:rPr>
      </w:pPr>
      <w:r w:rsidDel="00000000" w:rsidR="00000000" w:rsidRPr="00000000">
        <w:rPr>
          <w:rtl w:val="0"/>
        </w:rPr>
      </w:r>
    </w:p>
    <w:p w:rsidR="00000000" w:rsidDel="00000000" w:rsidP="00000000" w:rsidRDefault="00000000" w:rsidRPr="00000000" w14:paraId="00000097">
      <w:pPr>
        <w:jc w:val="both"/>
        <w:rPr>
          <w:sz w:val="18"/>
          <w:szCs w:val="18"/>
        </w:rPr>
      </w:pPr>
      <w:r w:rsidDel="00000000" w:rsidR="00000000" w:rsidRPr="00000000">
        <w:rPr>
          <w:color w:val="039be5"/>
          <w:sz w:val="32"/>
          <w:szCs w:val="32"/>
          <w:rtl w:val="0"/>
        </w:rPr>
        <w:t xml:space="preserve">Πόροι για εκπαιδευτικούς</w:t>
      </w:r>
      <w:r w:rsidDel="00000000" w:rsidR="00000000" w:rsidRPr="00000000">
        <w:rPr>
          <w:rtl w:val="0"/>
        </w:rPr>
      </w:r>
    </w:p>
    <w:p w:rsidR="00000000" w:rsidDel="00000000" w:rsidP="00000000" w:rsidRDefault="00000000" w:rsidRPr="00000000" w14:paraId="00000098">
      <w:pPr>
        <w:jc w:val="both"/>
        <w:rPr>
          <w:b w:val="1"/>
        </w:rPr>
      </w:pPr>
      <w:r w:rsidDel="00000000" w:rsidR="00000000" w:rsidRPr="00000000">
        <w:rPr>
          <w:b w:val="1"/>
          <w:rtl w:val="0"/>
        </w:rPr>
        <w:t xml:space="preserve">Διαδικτυακός κόμβος του MIT με πόρους για μαθητές/ριες πρωτοβάθμιας και δευτεροβάθμιας εκπαίδευσης (K-12)</w:t>
      </w:r>
    </w:p>
    <w:p w:rsidR="00000000" w:rsidDel="00000000" w:rsidP="00000000" w:rsidRDefault="00000000" w:rsidRPr="00000000" w14:paraId="00000099">
      <w:pPr>
        <w:numPr>
          <w:ilvl w:val="0"/>
          <w:numId w:val="2"/>
        </w:numPr>
        <w:ind w:left="720" w:hanging="360"/>
        <w:jc w:val="both"/>
        <w:rPr/>
      </w:pPr>
      <w:r w:rsidDel="00000000" w:rsidR="00000000" w:rsidRPr="00000000">
        <w:rPr>
          <w:color w:val="1155cc"/>
          <w:u w:val="single"/>
          <w:rtl w:val="0"/>
        </w:rPr>
        <w:t xml:space="preserve">https://raise.mit.edu/</w:t>
      </w:r>
      <w:r w:rsidDel="00000000" w:rsidR="00000000" w:rsidRPr="00000000">
        <w:rPr>
          <w:rtl w:val="0"/>
        </w:rPr>
      </w:r>
    </w:p>
    <w:p w:rsidR="00000000" w:rsidDel="00000000" w:rsidP="00000000" w:rsidRDefault="00000000" w:rsidRPr="00000000" w14:paraId="0000009A">
      <w:pPr>
        <w:jc w:val="both"/>
        <w:rPr/>
      </w:pPr>
      <w:r w:rsidDel="00000000" w:rsidR="00000000" w:rsidRPr="00000000">
        <w:rPr>
          <w:b w:val="1"/>
          <w:rtl w:val="0"/>
        </w:rPr>
        <w:t xml:space="preserve">Αφόρμηση</w:t>
      </w:r>
      <w:r w:rsidDel="00000000" w:rsidR="00000000" w:rsidRPr="00000000">
        <w:rPr>
          <w:rtl w:val="0"/>
        </w:rPr>
        <w:t xml:space="preserve">: </w:t>
      </w:r>
    </w:p>
    <w:p w:rsidR="00000000" w:rsidDel="00000000" w:rsidP="00000000" w:rsidRDefault="00000000" w:rsidRPr="00000000" w14:paraId="0000009B">
      <w:pPr>
        <w:numPr>
          <w:ilvl w:val="0"/>
          <w:numId w:val="13"/>
        </w:numPr>
        <w:ind w:left="720" w:hanging="360"/>
        <w:jc w:val="both"/>
        <w:rPr/>
      </w:pPr>
      <w:r w:rsidDel="00000000" w:rsidR="00000000" w:rsidRPr="00000000">
        <w:rPr>
          <w:rtl w:val="0"/>
        </w:rPr>
        <w:t xml:space="preserve">Βίντεο που εξηγεί με απλά λόγια τι είναι η ΤΝ:  </w:t>
      </w:r>
      <w:hyperlink r:id="rId9">
        <w:r w:rsidDel="00000000" w:rsidR="00000000" w:rsidRPr="00000000">
          <w:rPr>
            <w:color w:val="1155cc"/>
            <w:sz w:val="20"/>
            <w:szCs w:val="20"/>
            <w:u w:val="single"/>
            <w:rtl w:val="0"/>
          </w:rPr>
          <w:t xml:space="preserve">https://www.youtube.com/watch?v=OPWj3cxJIHw</w:t>
        </w:r>
      </w:hyperlink>
      <w:r w:rsidDel="00000000" w:rsidR="00000000" w:rsidRPr="00000000">
        <w:rPr>
          <w:rtl w:val="0"/>
        </w:rPr>
      </w:r>
    </w:p>
    <w:p w:rsidR="00000000" w:rsidDel="00000000" w:rsidP="00000000" w:rsidRDefault="00000000" w:rsidRPr="00000000" w14:paraId="0000009C">
      <w:pPr>
        <w:numPr>
          <w:ilvl w:val="0"/>
          <w:numId w:val="13"/>
        </w:numPr>
        <w:spacing w:before="0" w:lineRule="auto"/>
        <w:ind w:left="720" w:hanging="360"/>
        <w:jc w:val="both"/>
        <w:rPr/>
      </w:pPr>
      <w:r w:rsidDel="00000000" w:rsidR="00000000" w:rsidRPr="00000000">
        <w:rPr>
          <w:rtl w:val="0"/>
        </w:rPr>
        <w:t xml:space="preserve">Βίντεο που περιγράφει πιο αναλυτικά τι είναι η ΤΝ: </w:t>
      </w:r>
      <w:hyperlink r:id="rId10">
        <w:r w:rsidDel="00000000" w:rsidR="00000000" w:rsidRPr="00000000">
          <w:rPr>
            <w:color w:val="1155cc"/>
            <w:u w:val="single"/>
            <w:rtl w:val="0"/>
          </w:rPr>
          <w:t xml:space="preserve">https://www.youtube.com/watch?v=nASDYRkbQIY</w:t>
        </w:r>
      </w:hyperlink>
      <w:r w:rsidDel="00000000" w:rsidR="00000000" w:rsidRPr="00000000">
        <w:rPr>
          <w:rtl w:val="0"/>
        </w:rPr>
      </w:r>
    </w:p>
    <w:p w:rsidR="00000000" w:rsidDel="00000000" w:rsidP="00000000" w:rsidRDefault="00000000" w:rsidRPr="00000000" w14:paraId="0000009D">
      <w:pPr>
        <w:numPr>
          <w:ilvl w:val="0"/>
          <w:numId w:val="13"/>
        </w:numPr>
        <w:spacing w:before="0" w:lineRule="auto"/>
        <w:ind w:left="720" w:hanging="360"/>
        <w:jc w:val="both"/>
        <w:rPr/>
      </w:pPr>
      <w:r w:rsidDel="00000000" w:rsidR="00000000" w:rsidRPr="00000000">
        <w:rPr>
          <w:rtl w:val="0"/>
        </w:rPr>
        <w:t xml:space="preserve">Αλφαβητικός οδηγός A-Z (από το Oxford Internet Institute) που περιγράφει με σύντομο και περιεκτικό τρόπο τι είναι η ΤΝ, πώς λειτουργεί και πώς αλλάζει τον κόσμο γύρω μας: </w:t>
      </w:r>
      <w:hyperlink r:id="rId11">
        <w:r w:rsidDel="00000000" w:rsidR="00000000" w:rsidRPr="00000000">
          <w:rPr>
            <w:color w:val="1155cc"/>
            <w:u w:val="single"/>
            <w:rtl w:val="0"/>
          </w:rPr>
          <w:t xml:space="preserve">https://atozofai.withgoogle.com/intl/en-GB/</w:t>
        </w:r>
      </w:hyperlink>
      <w:r w:rsidDel="00000000" w:rsidR="00000000" w:rsidRPr="00000000">
        <w:rPr>
          <w:rtl w:val="0"/>
        </w:rPr>
      </w:r>
    </w:p>
    <w:p w:rsidR="00000000" w:rsidDel="00000000" w:rsidP="00000000" w:rsidRDefault="00000000" w:rsidRPr="00000000" w14:paraId="0000009E">
      <w:pPr>
        <w:jc w:val="both"/>
        <w:rPr>
          <w:b w:val="1"/>
        </w:rPr>
      </w:pPr>
      <w:r w:rsidDel="00000000" w:rsidR="00000000" w:rsidRPr="00000000">
        <w:rPr>
          <w:b w:val="1"/>
          <w:rtl w:val="0"/>
        </w:rPr>
        <w:t xml:space="preserve">Έλεγχος κατανόησης:</w:t>
      </w:r>
    </w:p>
    <w:p w:rsidR="00000000" w:rsidDel="00000000" w:rsidP="00000000" w:rsidRDefault="00000000" w:rsidRPr="00000000" w14:paraId="0000009F">
      <w:pPr>
        <w:numPr>
          <w:ilvl w:val="0"/>
          <w:numId w:val="34"/>
        </w:numPr>
        <w:ind w:left="720" w:hanging="360"/>
        <w:jc w:val="both"/>
        <w:rPr/>
      </w:pPr>
      <w:r w:rsidDel="00000000" w:rsidR="00000000" w:rsidRPr="00000000">
        <w:rPr>
          <w:rtl w:val="0"/>
        </w:rPr>
        <w:t xml:space="preserve">Το Mentimeter είναι ένα ψηφιακό εργαλείο για τη συλλογική δημιουργία συννέφων λέξεων (word clouds) στην τάξη:</w:t>
      </w:r>
    </w:p>
    <w:p w:rsidR="00000000" w:rsidDel="00000000" w:rsidP="00000000" w:rsidRDefault="00000000" w:rsidRPr="00000000" w14:paraId="000000A0">
      <w:pPr>
        <w:ind w:left="720" w:firstLine="0"/>
        <w:jc w:val="both"/>
        <w:rPr/>
      </w:pPr>
      <w:r w:rsidDel="00000000" w:rsidR="00000000" w:rsidRPr="00000000">
        <w:rPr>
          <w:rtl w:val="0"/>
        </w:rPr>
        <w:t xml:space="preserve"> </w:t>
      </w:r>
      <w:hyperlink r:id="rId12">
        <w:r w:rsidDel="00000000" w:rsidR="00000000" w:rsidRPr="00000000">
          <w:rPr>
            <w:color w:val="1155cc"/>
            <w:u w:val="single"/>
            <w:rtl w:val="0"/>
          </w:rPr>
          <w:t xml:space="preserve">https://help.mentimeter.com/en/articles/410469-word-cloud</w:t>
        </w:r>
      </w:hyperlink>
      <w:r w:rsidDel="00000000" w:rsidR="00000000" w:rsidRPr="00000000">
        <w:rPr>
          <w:rtl w:val="0"/>
        </w:rPr>
      </w:r>
    </w:p>
    <w:p w:rsidR="00000000" w:rsidDel="00000000" w:rsidP="00000000" w:rsidRDefault="00000000" w:rsidRPr="00000000" w14:paraId="000000A1">
      <w:pPr>
        <w:numPr>
          <w:ilvl w:val="0"/>
          <w:numId w:val="34"/>
        </w:numPr>
        <w:spacing w:before="0" w:lineRule="auto"/>
        <w:ind w:left="720" w:hanging="360"/>
        <w:jc w:val="both"/>
        <w:rPr/>
      </w:pPr>
      <w:r w:rsidDel="00000000" w:rsidR="00000000" w:rsidRPr="00000000">
        <w:rPr>
          <w:rtl w:val="0"/>
        </w:rPr>
        <w:t xml:space="preserve">Οι επόμενες ερωτήσεις μπορούν να σας βοηθήσουν να ξεκινήσετε μία συζήτηση στην τάξη:</w:t>
      </w:r>
    </w:p>
    <w:p w:rsidR="00000000" w:rsidDel="00000000" w:rsidP="00000000" w:rsidRDefault="00000000" w:rsidRPr="00000000" w14:paraId="000000A2">
      <w:pPr>
        <w:numPr>
          <w:ilvl w:val="1"/>
          <w:numId w:val="34"/>
        </w:numPr>
        <w:spacing w:before="0" w:lineRule="auto"/>
        <w:ind w:left="1440" w:hanging="360"/>
        <w:jc w:val="both"/>
        <w:rPr/>
      </w:pPr>
      <w:hyperlink r:id="rId13">
        <w:r w:rsidDel="00000000" w:rsidR="00000000" w:rsidRPr="00000000">
          <w:rPr>
            <w:rtl w:val="0"/>
          </w:rPr>
          <w:t xml:space="preserve">Σε ποια σημεία συμφωνούν οι ομάδες;</w:t>
        </w:r>
      </w:hyperlink>
      <w:r w:rsidDel="00000000" w:rsidR="00000000" w:rsidRPr="00000000">
        <w:rPr>
          <w:rtl w:val="0"/>
        </w:rPr>
      </w:r>
    </w:p>
    <w:p w:rsidR="00000000" w:rsidDel="00000000" w:rsidP="00000000" w:rsidRDefault="00000000" w:rsidRPr="00000000" w14:paraId="000000A3">
      <w:pPr>
        <w:numPr>
          <w:ilvl w:val="1"/>
          <w:numId w:val="34"/>
        </w:numPr>
        <w:spacing w:before="0" w:lineRule="auto"/>
        <w:ind w:left="1440" w:hanging="360"/>
        <w:jc w:val="both"/>
        <w:rPr/>
      </w:pPr>
      <w:hyperlink r:id="rId14">
        <w:r w:rsidDel="00000000" w:rsidR="00000000" w:rsidRPr="00000000">
          <w:rPr>
            <w:rtl w:val="0"/>
          </w:rPr>
          <w:t xml:space="preserve">Σε ποια σημεία διαφωνούν οι ομάδες;</w:t>
        </w:r>
      </w:hyperlink>
      <w:r w:rsidDel="00000000" w:rsidR="00000000" w:rsidRPr="00000000">
        <w:rPr>
          <w:rtl w:val="0"/>
        </w:rPr>
      </w:r>
    </w:p>
    <w:p w:rsidR="00000000" w:rsidDel="00000000" w:rsidP="00000000" w:rsidRDefault="00000000" w:rsidRPr="00000000" w14:paraId="000000A4">
      <w:pPr>
        <w:numPr>
          <w:ilvl w:val="1"/>
          <w:numId w:val="34"/>
        </w:numPr>
        <w:spacing w:before="0" w:lineRule="auto"/>
        <w:ind w:left="1440" w:hanging="360"/>
        <w:jc w:val="both"/>
        <w:rPr/>
      </w:pPr>
      <w:r w:rsidDel="00000000" w:rsidR="00000000" w:rsidRPr="00000000">
        <w:rPr>
          <w:rtl w:val="0"/>
        </w:rPr>
        <w:t xml:space="preserve">Ποια στοιχεία συνθέτουν την έννοια της ΤΝ;</w:t>
      </w:r>
    </w:p>
    <w:p w:rsidR="00000000" w:rsidDel="00000000" w:rsidP="00000000" w:rsidRDefault="00000000" w:rsidRPr="00000000" w14:paraId="000000A5">
      <w:pPr>
        <w:numPr>
          <w:ilvl w:val="1"/>
          <w:numId w:val="34"/>
        </w:numPr>
        <w:spacing w:before="0" w:lineRule="auto"/>
        <w:ind w:left="1440" w:hanging="360"/>
        <w:jc w:val="both"/>
        <w:rPr/>
      </w:pPr>
      <w:r w:rsidDel="00000000" w:rsidR="00000000" w:rsidRPr="00000000">
        <w:rPr>
          <w:rtl w:val="0"/>
        </w:rPr>
        <w:t xml:space="preserve">Πώς βρήκατε πληροφορίες για την ΤΝ;</w:t>
      </w:r>
    </w:p>
    <w:p w:rsidR="00000000" w:rsidDel="00000000" w:rsidP="00000000" w:rsidRDefault="00000000" w:rsidRPr="00000000" w14:paraId="000000A6">
      <w:pPr>
        <w:numPr>
          <w:ilvl w:val="1"/>
          <w:numId w:val="34"/>
        </w:numPr>
        <w:spacing w:before="0" w:lineRule="auto"/>
        <w:ind w:left="1440" w:hanging="360"/>
        <w:jc w:val="both"/>
        <w:rPr/>
      </w:pPr>
      <w:r w:rsidDel="00000000" w:rsidR="00000000" w:rsidRPr="00000000">
        <w:rPr>
          <w:rtl w:val="0"/>
        </w:rPr>
        <w:t xml:space="preserve">Ποιες πηγές πληροφόρησης παρέχουν αξιόπιστες πληροφορίες για την ΤΝ;</w:t>
      </w:r>
    </w:p>
    <w:p w:rsidR="00000000" w:rsidDel="00000000" w:rsidP="00000000" w:rsidRDefault="00000000" w:rsidRPr="00000000" w14:paraId="000000A7">
      <w:pPr>
        <w:jc w:val="both"/>
        <w:rPr>
          <w:color w:val="039be5"/>
          <w:sz w:val="28"/>
          <w:szCs w:val="28"/>
        </w:rPr>
      </w:pPr>
      <w:r w:rsidDel="00000000" w:rsidR="00000000" w:rsidRPr="00000000">
        <w:rPr>
          <w:color w:val="039be5"/>
          <w:sz w:val="28"/>
          <w:szCs w:val="28"/>
          <w:rtl w:val="0"/>
        </w:rPr>
        <w:t xml:space="preserve">Πόροι για εκπαιδευτικούς (για μεγαλύτερη εμβάθυνση)</w:t>
      </w:r>
    </w:p>
    <w:p w:rsidR="00000000" w:rsidDel="00000000" w:rsidP="00000000" w:rsidRDefault="00000000" w:rsidRPr="00000000" w14:paraId="000000A8">
      <w:pPr>
        <w:spacing w:before="0" w:line="276" w:lineRule="auto"/>
        <w:jc w:val="both"/>
        <w:rPr/>
      </w:pPr>
      <w:r w:rsidDel="00000000" w:rsidR="00000000" w:rsidRPr="00000000">
        <w:rPr>
          <w:rtl w:val="0"/>
        </w:rPr>
      </w:r>
    </w:p>
    <w:p w:rsidR="00000000" w:rsidDel="00000000" w:rsidP="00000000" w:rsidRDefault="00000000" w:rsidRPr="00000000" w14:paraId="000000A9">
      <w:pPr>
        <w:spacing w:before="0" w:line="276" w:lineRule="auto"/>
        <w:jc w:val="both"/>
        <w:rPr/>
      </w:pPr>
      <w:r w:rsidDel="00000000" w:rsidR="00000000" w:rsidRPr="00000000">
        <w:rPr>
          <w:rtl w:val="0"/>
        </w:rPr>
        <w:t xml:space="preserve">Περιγραφή της δραστηριότητας με βήματα και συνδέσμους (links) για χρήσιμα έγγραφα:</w:t>
      </w:r>
    </w:p>
    <w:p w:rsidR="00000000" w:rsidDel="00000000" w:rsidP="00000000" w:rsidRDefault="00000000" w:rsidRPr="00000000" w14:paraId="000000AA">
      <w:pPr>
        <w:spacing w:before="0" w:line="276" w:lineRule="auto"/>
        <w:jc w:val="both"/>
        <w:rPr/>
      </w:pPr>
      <w:r w:rsidDel="00000000" w:rsidR="00000000" w:rsidRPr="00000000">
        <w:rPr>
          <w:rtl w:val="0"/>
        </w:rPr>
        <w:t xml:space="preserve">Ouchchy, L., Coin, A., &amp; Dubljević, V. (2020). AI in the headlines: the portrayal of the ethical issues of artificial intelligence in the media. AI &amp; SOCIETY, 1-10.</w:t>
      </w:r>
    </w:p>
    <w:p w:rsidR="00000000" w:rsidDel="00000000" w:rsidP="00000000" w:rsidRDefault="00000000" w:rsidRPr="00000000" w14:paraId="000000AB">
      <w:pPr>
        <w:spacing w:before="0" w:line="276" w:lineRule="auto"/>
        <w:jc w:val="both"/>
        <w:rPr>
          <w:sz w:val="18"/>
          <w:szCs w:val="18"/>
        </w:rPr>
      </w:pPr>
      <w:r w:rsidDel="00000000" w:rsidR="00000000" w:rsidRPr="00000000">
        <w:rPr>
          <w:rtl w:val="0"/>
        </w:rPr>
      </w:r>
    </w:p>
    <w:p w:rsidR="00000000" w:rsidDel="00000000" w:rsidP="00000000" w:rsidRDefault="00000000" w:rsidRPr="00000000" w14:paraId="000000AC">
      <w:pPr>
        <w:spacing w:before="0" w:line="276" w:lineRule="auto"/>
        <w:jc w:val="both"/>
        <w:rPr/>
      </w:pPr>
      <w:r w:rsidDel="00000000" w:rsidR="00000000" w:rsidRPr="00000000">
        <w:rPr>
          <w:rtl w:val="0"/>
        </w:rPr>
        <w:t xml:space="preserve">Chuan, C., Tsai, W.S., &amp; Cho, S.Y. (2019). Framing Artificial Intelligence in American Newspapers. Proceedings of the 2019 AAAI/ACM Conference on AI, Ethics, and Society.</w:t>
      </w:r>
    </w:p>
    <w:p w:rsidR="00000000" w:rsidDel="00000000" w:rsidP="00000000" w:rsidRDefault="00000000" w:rsidRPr="00000000" w14:paraId="000000AD">
      <w:pPr>
        <w:spacing w:before="0" w:line="276" w:lineRule="auto"/>
        <w:jc w:val="both"/>
        <w:rPr>
          <w:sz w:val="18"/>
          <w:szCs w:val="18"/>
        </w:rPr>
      </w:pPr>
      <w:r w:rsidDel="00000000" w:rsidR="00000000" w:rsidRPr="00000000">
        <w:rPr>
          <w:rtl w:val="0"/>
        </w:rPr>
      </w:r>
    </w:p>
    <w:p w:rsidR="00000000" w:rsidDel="00000000" w:rsidP="00000000" w:rsidRDefault="00000000" w:rsidRPr="00000000" w14:paraId="000000AE">
      <w:pPr>
        <w:spacing w:before="0" w:line="276" w:lineRule="auto"/>
        <w:jc w:val="both"/>
        <w:rPr/>
      </w:pPr>
      <w:r w:rsidDel="00000000" w:rsidR="00000000" w:rsidRPr="00000000">
        <w:rPr>
          <w:rtl w:val="0"/>
        </w:rPr>
        <w:t xml:space="preserve">Δημοσίευση με τίτλο "Portrayals and perceptions of AI and why they matter" της ανεξάρτητης επιστημονικής ακαδημίας του ΗΒ Royal Society:</w:t>
      </w:r>
    </w:p>
    <w:p w:rsidR="00000000" w:rsidDel="00000000" w:rsidP="00000000" w:rsidRDefault="00000000" w:rsidRPr="00000000" w14:paraId="000000AF">
      <w:pPr>
        <w:spacing w:before="0" w:line="276" w:lineRule="auto"/>
        <w:jc w:val="both"/>
        <w:rPr/>
      </w:pPr>
      <w:hyperlink r:id="rId15">
        <w:r w:rsidDel="00000000" w:rsidR="00000000" w:rsidRPr="00000000">
          <w:rPr>
            <w:color w:val="1155cc"/>
            <w:u w:val="single"/>
            <w:rtl w:val="0"/>
          </w:rPr>
          <w:t xml:space="preserve">https://royalsociety.org/-/media/policy/projects/ai-narratives/AI-narratives-workshop-findings.pdf</w:t>
        </w:r>
      </w:hyperlink>
      <w:r w:rsidDel="00000000" w:rsidR="00000000" w:rsidRPr="00000000">
        <w:rPr>
          <w:rtl w:val="0"/>
        </w:rPr>
      </w:r>
    </w:p>
    <w:p w:rsidR="00000000" w:rsidDel="00000000" w:rsidP="00000000" w:rsidRDefault="00000000" w:rsidRPr="00000000" w14:paraId="000000B0">
      <w:pPr>
        <w:jc w:val="both"/>
        <w:rPr/>
      </w:pPr>
      <w:r w:rsidDel="00000000" w:rsidR="00000000" w:rsidRPr="00000000">
        <w:rPr>
          <w:rtl w:val="0"/>
        </w:rPr>
        <w:t xml:space="preserve">Σύνδεσμοι (Links) και υλικό για τη μελέτη του τρόπου με τον οποίο διαφορετικοί πολιτισμοί και θρησκείες συμβάλλουν στη δημιουργία και την ανταλλαγή συγκεκριμένων οραμάτων της ΤΝ:</w:t>
      </w:r>
    </w:p>
    <w:p w:rsidR="00000000" w:rsidDel="00000000" w:rsidP="00000000" w:rsidRDefault="00000000" w:rsidRPr="00000000" w14:paraId="000000B1">
      <w:pPr>
        <w:jc w:val="both"/>
        <w:rPr/>
      </w:pPr>
      <w:r w:rsidDel="00000000" w:rsidR="00000000" w:rsidRPr="00000000">
        <w:rPr>
          <w:rtl w:val="0"/>
        </w:rPr>
        <w:t xml:space="preserve">Αφηγήματα για την ΤΝ από διαφορετικούς πολιτισμούς:</w:t>
      </w:r>
    </w:p>
    <w:p w:rsidR="00000000" w:rsidDel="00000000" w:rsidP="00000000" w:rsidRDefault="00000000" w:rsidRPr="00000000" w14:paraId="000000B2">
      <w:pPr>
        <w:numPr>
          <w:ilvl w:val="0"/>
          <w:numId w:val="5"/>
        </w:numPr>
        <w:ind w:left="720" w:hanging="360"/>
        <w:jc w:val="both"/>
        <w:rPr/>
      </w:pPr>
      <w:hyperlink r:id="rId16">
        <w:r w:rsidDel="00000000" w:rsidR="00000000" w:rsidRPr="00000000">
          <w:rPr>
            <w:color w:val="1155cc"/>
            <w:u w:val="single"/>
            <w:rtl w:val="0"/>
          </w:rPr>
          <w:t xml:space="preserve">https://www.ainarratives.com/</w:t>
        </w:r>
      </w:hyperlink>
      <w:r w:rsidDel="00000000" w:rsidR="00000000" w:rsidRPr="00000000">
        <w:rPr>
          <w:rtl w:val="0"/>
        </w:rPr>
        <w:t xml:space="preserve"> </w:t>
      </w:r>
    </w:p>
    <w:p w:rsidR="00000000" w:rsidDel="00000000" w:rsidP="00000000" w:rsidRDefault="00000000" w:rsidRPr="00000000" w14:paraId="000000B3">
      <w:pPr>
        <w:pStyle w:val="Heading2"/>
        <w:jc w:val="both"/>
        <w:rPr>
          <w:b w:val="1"/>
          <w:color w:val="039be5"/>
          <w:sz w:val="32"/>
          <w:szCs w:val="32"/>
        </w:rPr>
      </w:pPr>
      <w:bookmarkStart w:colFirst="0" w:colLast="0" w:name="_heading=h.1fob9te" w:id="2"/>
      <w:bookmarkEnd w:id="2"/>
      <w:r w:rsidDel="00000000" w:rsidR="00000000" w:rsidRPr="00000000">
        <w:rPr>
          <w:b w:val="1"/>
          <w:color w:val="039be5"/>
          <w:sz w:val="32"/>
          <w:szCs w:val="32"/>
          <w:rtl w:val="0"/>
        </w:rPr>
        <w:t xml:space="preserve">Δραστηριότητα 1.1.2 - Ερωτηματολόγιο τάξης </w:t>
      </w:r>
    </w:p>
    <w:p w:rsidR="00000000" w:rsidDel="00000000" w:rsidP="00000000" w:rsidRDefault="00000000" w:rsidRPr="00000000" w14:paraId="000000B4">
      <w:pPr>
        <w:spacing w:before="0" w:line="276" w:lineRule="auto"/>
        <w:jc w:val="both"/>
        <w:rPr>
          <w:rFonts w:ascii="Arial" w:cs="Arial" w:eastAsia="Arial" w:hAnsi="Arial"/>
        </w:rPr>
      </w:pPr>
      <w:r w:rsidDel="00000000" w:rsidR="00000000" w:rsidRPr="00000000">
        <w:rPr>
          <w:rtl w:val="0"/>
        </w:rPr>
      </w:r>
    </w:p>
    <w:tbl>
      <w:tblPr>
        <w:tblStyle w:val="Table6"/>
        <w:tblW w:w="9210.0" w:type="dxa"/>
        <w:jc w:val="left"/>
        <w:tblInd w:w="130.0" w:type="dxa"/>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600"/>
      </w:tblPr>
      <w:tblGrid>
        <w:gridCol w:w="2880"/>
        <w:gridCol w:w="6330"/>
        <w:tblGridChange w:id="0">
          <w:tblGrid>
            <w:gridCol w:w="2880"/>
            <w:gridCol w:w="6330"/>
          </w:tblGrid>
        </w:tblGridChange>
      </w:tblGrid>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0B5">
            <w:pPr>
              <w:widowControl w:val="0"/>
              <w:spacing w:before="0" w:line="240" w:lineRule="auto"/>
              <w:jc w:val="both"/>
              <w:rPr>
                <w:b w:val="1"/>
              </w:rPr>
            </w:pPr>
            <w:r w:rsidDel="00000000" w:rsidR="00000000" w:rsidRPr="00000000">
              <w:rPr>
                <w:b w:val="1"/>
                <w:rtl w:val="0"/>
              </w:rPr>
              <w:t xml:space="preserve">Εκτιμώμενη διάρκεια</w:t>
            </w:r>
          </w:p>
        </w:tc>
        <w:tc>
          <w:tcPr>
            <w:shd w:fill="auto" w:val="clear"/>
            <w:tcMar>
              <w:top w:w="100.0" w:type="dxa"/>
              <w:left w:w="100.0" w:type="dxa"/>
              <w:bottom w:w="100.0" w:type="dxa"/>
              <w:right w:w="100.0" w:type="dxa"/>
            </w:tcMar>
          </w:tcPr>
          <w:p w:rsidR="00000000" w:rsidDel="00000000" w:rsidP="00000000" w:rsidRDefault="00000000" w:rsidRPr="00000000" w14:paraId="000000B6">
            <w:pPr>
              <w:widowControl w:val="0"/>
              <w:spacing w:before="0" w:line="240" w:lineRule="auto"/>
              <w:jc w:val="both"/>
              <w:rPr/>
            </w:pPr>
            <w:r w:rsidDel="00000000" w:rsidR="00000000" w:rsidRPr="00000000">
              <w:rPr>
                <w:rtl w:val="0"/>
              </w:rPr>
              <w:t xml:space="preserve">40 λεπτά</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0B7">
            <w:pPr>
              <w:widowControl w:val="0"/>
              <w:spacing w:before="0" w:line="240" w:lineRule="auto"/>
              <w:jc w:val="both"/>
              <w:rPr>
                <w:b w:val="1"/>
              </w:rPr>
            </w:pPr>
            <w:r w:rsidDel="00000000" w:rsidR="00000000" w:rsidRPr="00000000">
              <w:rPr>
                <w:b w:val="1"/>
                <w:rtl w:val="0"/>
              </w:rPr>
              <w:t xml:space="preserve">Απαραίτητη προϋπόθεση</w:t>
            </w:r>
          </w:p>
        </w:tc>
        <w:tc>
          <w:tcPr>
            <w:shd w:fill="auto" w:val="clear"/>
            <w:tcMar>
              <w:top w:w="100.0" w:type="dxa"/>
              <w:left w:w="100.0" w:type="dxa"/>
              <w:bottom w:w="100.0" w:type="dxa"/>
              <w:right w:w="100.0" w:type="dxa"/>
            </w:tcMar>
          </w:tcPr>
          <w:p w:rsidR="00000000" w:rsidDel="00000000" w:rsidP="00000000" w:rsidRDefault="00000000" w:rsidRPr="00000000" w14:paraId="000000B8">
            <w:pPr>
              <w:widowControl w:val="0"/>
              <w:spacing w:before="0" w:line="240" w:lineRule="auto"/>
              <w:jc w:val="both"/>
              <w:rPr/>
            </w:pPr>
            <w:r w:rsidDel="00000000" w:rsidR="00000000" w:rsidRPr="00000000">
              <w:rPr>
                <w:rtl w:val="0"/>
              </w:rPr>
              <w:t xml:space="preserve">Καμία</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0B9">
            <w:pPr>
              <w:widowControl w:val="0"/>
              <w:spacing w:before="0" w:line="240" w:lineRule="auto"/>
              <w:jc w:val="both"/>
              <w:rPr>
                <w:b w:val="1"/>
              </w:rPr>
            </w:pPr>
            <w:r w:rsidDel="00000000" w:rsidR="00000000" w:rsidRPr="00000000">
              <w:rPr>
                <w:b w:val="1"/>
                <w:rtl w:val="0"/>
              </w:rPr>
              <w:t xml:space="preserve">Εργαλεία υλικού και λογισμικού Η/Υ</w:t>
            </w:r>
          </w:p>
        </w:tc>
        <w:tc>
          <w:tcPr>
            <w:shd w:fill="auto" w:val="clear"/>
            <w:tcMar>
              <w:top w:w="100.0" w:type="dxa"/>
              <w:left w:w="100.0" w:type="dxa"/>
              <w:bottom w:w="100.0" w:type="dxa"/>
              <w:right w:w="100.0" w:type="dxa"/>
            </w:tcMar>
          </w:tcPr>
          <w:p w:rsidR="00000000" w:rsidDel="00000000" w:rsidP="00000000" w:rsidRDefault="00000000" w:rsidRPr="00000000" w14:paraId="000000BA">
            <w:pPr>
              <w:widowControl w:val="0"/>
              <w:spacing w:before="0" w:line="240" w:lineRule="auto"/>
              <w:jc w:val="both"/>
              <w:rPr/>
            </w:pPr>
            <w:r w:rsidDel="00000000" w:rsidR="00000000" w:rsidRPr="00000000">
              <w:rPr>
                <w:rtl w:val="0"/>
              </w:rPr>
              <w:t xml:space="preserve">Στην τάξη:</w:t>
            </w:r>
          </w:p>
          <w:p w:rsidR="00000000" w:rsidDel="00000000" w:rsidP="00000000" w:rsidRDefault="00000000" w:rsidRPr="00000000" w14:paraId="000000BB">
            <w:pPr>
              <w:widowControl w:val="0"/>
              <w:numPr>
                <w:ilvl w:val="0"/>
                <w:numId w:val="27"/>
              </w:numPr>
              <w:spacing w:before="0" w:line="240" w:lineRule="auto"/>
              <w:ind w:left="720" w:hanging="360"/>
              <w:jc w:val="both"/>
              <w:rPr/>
            </w:pPr>
            <w:r w:rsidDel="00000000" w:rsidR="00000000" w:rsidRPr="00000000">
              <w:rPr>
                <w:rtl w:val="0"/>
              </w:rPr>
              <w:t xml:space="preserve">Kahoot</w:t>
            </w:r>
          </w:p>
          <w:p w:rsidR="00000000" w:rsidDel="00000000" w:rsidP="00000000" w:rsidRDefault="00000000" w:rsidRPr="00000000" w14:paraId="000000BC">
            <w:pPr>
              <w:widowControl w:val="0"/>
              <w:numPr>
                <w:ilvl w:val="0"/>
                <w:numId w:val="27"/>
              </w:numPr>
              <w:spacing w:before="0" w:line="240" w:lineRule="auto"/>
              <w:ind w:left="720" w:hanging="360"/>
              <w:jc w:val="both"/>
              <w:rPr/>
            </w:pPr>
            <w:r w:rsidDel="00000000" w:rsidR="00000000" w:rsidRPr="00000000">
              <w:rPr>
                <w:rtl w:val="0"/>
              </w:rPr>
              <w:t xml:space="preserve">Η/Υ για τον/την εκπαιδευτικό </w:t>
            </w:r>
          </w:p>
          <w:p w:rsidR="00000000" w:rsidDel="00000000" w:rsidP="00000000" w:rsidRDefault="00000000" w:rsidRPr="00000000" w14:paraId="000000BD">
            <w:pPr>
              <w:widowControl w:val="0"/>
              <w:numPr>
                <w:ilvl w:val="0"/>
                <w:numId w:val="27"/>
              </w:numPr>
              <w:spacing w:before="0" w:line="240" w:lineRule="auto"/>
              <w:ind w:left="720" w:hanging="360"/>
              <w:jc w:val="both"/>
              <w:rPr/>
            </w:pPr>
            <w:r w:rsidDel="00000000" w:rsidR="00000000" w:rsidRPr="00000000">
              <w:rPr>
                <w:rtl w:val="0"/>
              </w:rPr>
              <w:t xml:space="preserve">Smartphone για όλους/ες τους/τις μαθητές/ριες</w:t>
            </w:r>
          </w:p>
          <w:p w:rsidR="00000000" w:rsidDel="00000000" w:rsidP="00000000" w:rsidRDefault="00000000" w:rsidRPr="00000000" w14:paraId="000000BE">
            <w:pPr>
              <w:widowControl w:val="0"/>
              <w:spacing w:before="0" w:line="240" w:lineRule="auto"/>
              <w:jc w:val="both"/>
              <w:rPr/>
            </w:pPr>
            <w:r w:rsidDel="00000000" w:rsidR="00000000" w:rsidRPr="00000000">
              <w:rPr>
                <w:rtl w:val="0"/>
              </w:rPr>
            </w:r>
          </w:p>
          <w:p w:rsidR="00000000" w:rsidDel="00000000" w:rsidP="00000000" w:rsidRDefault="00000000" w:rsidRPr="00000000" w14:paraId="000000BF">
            <w:pPr>
              <w:widowControl w:val="0"/>
              <w:spacing w:before="0" w:line="240" w:lineRule="auto"/>
              <w:jc w:val="both"/>
              <w:rPr/>
            </w:pPr>
            <w:r w:rsidDel="00000000" w:rsidR="00000000" w:rsidRPr="00000000">
              <w:rPr>
                <w:rtl w:val="0"/>
              </w:rPr>
              <w:t xml:space="preserve">Διαδικτυακά: </w:t>
            </w:r>
          </w:p>
          <w:p w:rsidR="00000000" w:rsidDel="00000000" w:rsidP="00000000" w:rsidRDefault="00000000" w:rsidRPr="00000000" w14:paraId="000000C0">
            <w:pPr>
              <w:widowControl w:val="0"/>
              <w:numPr>
                <w:ilvl w:val="0"/>
                <w:numId w:val="28"/>
              </w:numPr>
              <w:spacing w:before="0" w:line="240" w:lineRule="auto"/>
              <w:ind w:left="720" w:hanging="360"/>
              <w:jc w:val="both"/>
              <w:rPr/>
            </w:pPr>
            <w:r w:rsidDel="00000000" w:rsidR="00000000" w:rsidRPr="00000000">
              <w:rPr>
                <w:rtl w:val="0"/>
              </w:rPr>
              <w:t xml:space="preserve">Kahoot</w:t>
            </w:r>
          </w:p>
          <w:p w:rsidR="00000000" w:rsidDel="00000000" w:rsidP="00000000" w:rsidRDefault="00000000" w:rsidRPr="00000000" w14:paraId="000000C1">
            <w:pPr>
              <w:widowControl w:val="0"/>
              <w:numPr>
                <w:ilvl w:val="0"/>
                <w:numId w:val="28"/>
              </w:numPr>
              <w:spacing w:before="0" w:line="240" w:lineRule="auto"/>
              <w:ind w:left="720" w:hanging="360"/>
              <w:jc w:val="both"/>
              <w:rPr/>
            </w:pPr>
            <w:r w:rsidDel="00000000" w:rsidR="00000000" w:rsidRPr="00000000">
              <w:rPr>
                <w:rtl w:val="0"/>
              </w:rPr>
              <w:t xml:space="preserve">Πλατφόρμα τηλεδιασκέψεων</w:t>
            </w:r>
          </w:p>
          <w:p w:rsidR="00000000" w:rsidDel="00000000" w:rsidP="00000000" w:rsidRDefault="00000000" w:rsidRPr="00000000" w14:paraId="000000C2">
            <w:pPr>
              <w:widowControl w:val="0"/>
              <w:numPr>
                <w:ilvl w:val="0"/>
                <w:numId w:val="28"/>
              </w:numPr>
              <w:spacing w:before="0" w:line="240" w:lineRule="auto"/>
              <w:ind w:left="720" w:hanging="360"/>
              <w:jc w:val="both"/>
              <w:rPr/>
            </w:pPr>
            <w:r w:rsidDel="00000000" w:rsidR="00000000" w:rsidRPr="00000000">
              <w:rPr>
                <w:rtl w:val="0"/>
              </w:rPr>
              <w:t xml:space="preserve">Ψηφιακή συσκευή για όλους/ες</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0C3">
            <w:pPr>
              <w:widowControl w:val="0"/>
              <w:spacing w:before="0" w:line="240" w:lineRule="auto"/>
              <w:jc w:val="both"/>
              <w:rPr>
                <w:b w:val="1"/>
              </w:rPr>
            </w:pPr>
            <w:r w:rsidDel="00000000" w:rsidR="00000000" w:rsidRPr="00000000">
              <w:rPr>
                <w:b w:val="1"/>
                <w:rtl w:val="0"/>
              </w:rPr>
              <w:t xml:space="preserve">Μορφή αξιολόγησης</w:t>
            </w:r>
          </w:p>
        </w:tc>
        <w:tc>
          <w:tcPr>
            <w:shd w:fill="auto" w:val="clear"/>
            <w:tcMar>
              <w:top w:w="100.0" w:type="dxa"/>
              <w:left w:w="100.0" w:type="dxa"/>
              <w:bottom w:w="100.0" w:type="dxa"/>
              <w:right w:w="100.0" w:type="dxa"/>
            </w:tcMar>
          </w:tcPr>
          <w:p w:rsidR="00000000" w:rsidDel="00000000" w:rsidP="00000000" w:rsidRDefault="00000000" w:rsidRPr="00000000" w14:paraId="000000C4">
            <w:pPr>
              <w:widowControl w:val="0"/>
              <w:spacing w:before="0" w:line="240" w:lineRule="auto"/>
              <w:jc w:val="both"/>
              <w:rPr/>
            </w:pPr>
            <w:r w:rsidDel="00000000" w:rsidR="00000000" w:rsidRPr="00000000">
              <w:rPr>
                <w:rtl w:val="0"/>
              </w:rPr>
              <w:t xml:space="preserve">Ερωτήσεις κλειστού τύπου (πολλαπλής επιλογής) / Προφορική συζήτηση</w:t>
            </w:r>
          </w:p>
        </w:tc>
      </w:tr>
    </w:tbl>
    <w:p w:rsidR="00000000" w:rsidDel="00000000" w:rsidP="00000000" w:rsidRDefault="00000000" w:rsidRPr="00000000" w14:paraId="000000C5">
      <w:pPr>
        <w:jc w:val="both"/>
        <w:rPr>
          <w:color w:val="039be5"/>
          <w:sz w:val="32"/>
          <w:szCs w:val="32"/>
        </w:rPr>
      </w:pPr>
      <w:r w:rsidDel="00000000" w:rsidR="00000000" w:rsidRPr="00000000">
        <w:rPr>
          <w:rtl w:val="0"/>
        </w:rPr>
        <w:br w:type="textWrapping"/>
      </w:r>
      <w:r w:rsidDel="00000000" w:rsidR="00000000" w:rsidRPr="00000000">
        <w:rPr>
          <w:color w:val="039be5"/>
          <w:sz w:val="32"/>
          <w:szCs w:val="32"/>
          <w:rtl w:val="0"/>
        </w:rPr>
        <w:t xml:space="preserve">Διαδικασία</w:t>
      </w:r>
    </w:p>
    <w:p w:rsidR="00000000" w:rsidDel="00000000" w:rsidP="00000000" w:rsidRDefault="00000000" w:rsidRPr="00000000" w14:paraId="000000C6">
      <w:pPr>
        <w:numPr>
          <w:ilvl w:val="0"/>
          <w:numId w:val="31"/>
        </w:numPr>
        <w:ind w:left="720" w:hanging="360"/>
        <w:jc w:val="both"/>
        <w:rPr/>
      </w:pPr>
      <w:r w:rsidDel="00000000" w:rsidR="00000000" w:rsidRPr="00000000">
        <w:rPr>
          <w:b w:val="1"/>
          <w:rtl w:val="0"/>
        </w:rPr>
        <w:t xml:space="preserve">[Προαιρετικό] Πριν την έναρξη της δραστηριότητας:</w:t>
      </w:r>
      <w:r w:rsidDel="00000000" w:rsidR="00000000" w:rsidRPr="00000000">
        <w:rPr>
          <w:rtl w:val="0"/>
        </w:rPr>
        <w:t xml:space="preserve"> Ο/Η εκπαιδευτικός προτού ξεκινήσει αυτή τη δραστηριότητα, μπορεί να στείλει το ερωτηματολόγιο (βλ. Πόροι για εκπαιδευτικούς) στους/στις μαθητές/ριές του/της προκειμένου να συλλέξει μερικές πληροφορίες σχετικά με τις αντιλήψεις και τις απόψεις που έχουν για την ΤΝ. Ορισμένες από τις ερωτήσεις μπορούν να συζητηθούν στην τάξη. </w:t>
        <w:br w:type="textWrapping"/>
      </w:r>
    </w:p>
    <w:p w:rsidR="00000000" w:rsidDel="00000000" w:rsidP="00000000" w:rsidRDefault="00000000" w:rsidRPr="00000000" w14:paraId="000000C7">
      <w:pPr>
        <w:numPr>
          <w:ilvl w:val="0"/>
          <w:numId w:val="31"/>
        </w:numPr>
        <w:spacing w:before="0" w:lineRule="auto"/>
        <w:ind w:left="720" w:hanging="360"/>
        <w:jc w:val="both"/>
        <w:rPr/>
      </w:pPr>
      <w:r w:rsidDel="00000000" w:rsidR="00000000" w:rsidRPr="00000000">
        <w:rPr>
          <w:b w:val="1"/>
          <w:rtl w:val="0"/>
        </w:rPr>
        <w:t xml:space="preserve">Καθοδηγούμενη πρακτική:</w:t>
      </w:r>
      <w:r w:rsidDel="00000000" w:rsidR="00000000" w:rsidRPr="00000000">
        <w:rPr>
          <w:rtl w:val="0"/>
        </w:rPr>
        <w:t xml:space="preserve"> Ο/Η εκπαιδευτικός ανοίγει ένα κουίζ στο Kahoot (βλ. Πόροι για εκπαιδευτικούς) και μοιράζεται την οθόνη του/της με τους/τις μαθητές/ριές του/της. Ύστερα, κοινοποιεί τον κωδικό πρόσβασης (pin code) του κουίζ στους/στις μαθητές/ριες και περιμένει να εισέλθουν στο κουίζ. Στη συνέχεια, ο/η εκπαιδευτικός ξεκινά το κουίζ. Οι μαθητές/ριες καλούνται να απαντήσουν σε μία σειρά ερωτήσεων σχετικά με την ΤΝ. Όσο πιο γρήγορα και σωστά απαντούν στις ερωτήσεις τόσο περισσότεροι είναι οι πόντοι που κερδίζουν. Στο τέλος του κουίζ, ο/η εκπαιδευτικός ανακοινώνει το όνομα του/της νικητή/ριας και του/της απονέμει ένα βραβείο.</w:t>
        <w:br w:type="textWrapping"/>
      </w:r>
    </w:p>
    <w:p w:rsidR="00000000" w:rsidDel="00000000" w:rsidP="00000000" w:rsidRDefault="00000000" w:rsidRPr="00000000" w14:paraId="000000C8">
      <w:pPr>
        <w:numPr>
          <w:ilvl w:val="0"/>
          <w:numId w:val="31"/>
        </w:numPr>
        <w:spacing w:before="0" w:lineRule="auto"/>
        <w:ind w:left="720" w:hanging="360"/>
        <w:jc w:val="both"/>
        <w:rPr/>
      </w:pPr>
      <w:r w:rsidDel="00000000" w:rsidR="00000000" w:rsidRPr="00000000">
        <w:rPr>
          <w:b w:val="1"/>
          <w:rtl w:val="0"/>
        </w:rPr>
        <w:t xml:space="preserve">Έλεγχος κατανόησης: </w:t>
      </w:r>
      <w:r w:rsidDel="00000000" w:rsidR="00000000" w:rsidRPr="00000000">
        <w:rPr>
          <w:rtl w:val="0"/>
        </w:rPr>
        <w:t xml:space="preserve">Κατά τη μετάβαση από τη μία ερώτηση στην άλλη, ο/η εκπαιδευτικός μπορεί να συζητά τα αποτελέσματα (ειδικά αν οι απαντήσεις είναι πολύ διαφορετικές μεταξύ τους) για να κατανοήσει γιατί οι μαθητές/ριες θεωρούν ότι ορισμένες απαντήσεις είναι σωστές. Αυτό μπορεί επίσης να χρησιμοποιηθεί ως μία ευκαιρία για την εξάλειψη πιθανών παρανοήσεων. </w:t>
        <w:br w:type="textWrapping"/>
      </w:r>
    </w:p>
    <w:p w:rsidR="00000000" w:rsidDel="00000000" w:rsidP="00000000" w:rsidRDefault="00000000" w:rsidRPr="00000000" w14:paraId="000000C9">
      <w:pPr>
        <w:numPr>
          <w:ilvl w:val="0"/>
          <w:numId w:val="31"/>
        </w:numPr>
        <w:spacing w:before="0" w:lineRule="auto"/>
        <w:ind w:left="720" w:hanging="360"/>
        <w:jc w:val="both"/>
        <w:rPr/>
      </w:pPr>
      <w:r w:rsidDel="00000000" w:rsidR="00000000" w:rsidRPr="00000000">
        <w:rPr>
          <w:b w:val="1"/>
          <w:rtl w:val="0"/>
        </w:rPr>
        <w:t xml:space="preserve">Κλείσιμο</w:t>
      </w:r>
      <w:r w:rsidDel="00000000" w:rsidR="00000000" w:rsidRPr="00000000">
        <w:rPr>
          <w:rtl w:val="0"/>
        </w:rPr>
        <w:t xml:space="preserve">: Στο τέλος του μαθήματος, ο/η εκπαιδευτικός μπορεί να πραγματοποιήσει μία σύντομη συζήτηση σχετικά με το τι έμαθαν οι μαθητές/ριες από το κουίζ, π.χ. ρωτώντας τους/τες ποια ήταν η πιο απροσδόκητη απάντηση που διάβασαν. Εκτός από αυτό, μπορεί να συζητήσει μαζί τους γιατί είναι σημαντικό να γνωρίζουν τις απαντήσεις στις ερωτήσεις που περιείχε το εν λόγω κουίζ. </w:t>
      </w:r>
    </w:p>
    <w:p w:rsidR="00000000" w:rsidDel="00000000" w:rsidP="00000000" w:rsidRDefault="00000000" w:rsidRPr="00000000" w14:paraId="000000CA">
      <w:pPr>
        <w:jc w:val="both"/>
        <w:rPr>
          <w:color w:val="039be5"/>
          <w:sz w:val="32"/>
          <w:szCs w:val="32"/>
        </w:rPr>
      </w:pPr>
      <w:r w:rsidDel="00000000" w:rsidR="00000000" w:rsidRPr="00000000">
        <w:rPr>
          <w:color w:val="039be5"/>
          <w:sz w:val="32"/>
          <w:szCs w:val="32"/>
          <w:rtl w:val="0"/>
        </w:rPr>
        <w:t xml:space="preserve">Αντιμετώπιση προβλημάτων</w:t>
      </w:r>
    </w:p>
    <w:p w:rsidR="00000000" w:rsidDel="00000000" w:rsidP="00000000" w:rsidRDefault="00000000" w:rsidRPr="00000000" w14:paraId="000000CB">
      <w:pPr>
        <w:spacing w:before="0" w:line="276" w:lineRule="auto"/>
        <w:jc w:val="both"/>
        <w:rPr>
          <w:rFonts w:ascii="Arial" w:cs="Arial" w:eastAsia="Arial" w:hAnsi="Arial"/>
        </w:rPr>
      </w:pPr>
      <w:r w:rsidDel="00000000" w:rsidR="00000000" w:rsidRPr="00000000">
        <w:rPr>
          <w:rtl w:val="0"/>
        </w:rPr>
      </w:r>
    </w:p>
    <w:tbl>
      <w:tblPr>
        <w:tblStyle w:val="Table7"/>
        <w:tblW w:w="9210.0" w:type="dxa"/>
        <w:jc w:val="left"/>
        <w:tblInd w:w="130.0" w:type="dxa"/>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600"/>
      </w:tblPr>
      <w:tblGrid>
        <w:gridCol w:w="4680"/>
        <w:gridCol w:w="4530"/>
        <w:tblGridChange w:id="0">
          <w:tblGrid>
            <w:gridCol w:w="4680"/>
            <w:gridCol w:w="4530"/>
          </w:tblGrid>
        </w:tblGridChange>
      </w:tblGrid>
      <w:tr>
        <w:trPr>
          <w:cantSplit w:val="0"/>
          <w:trHeight w:val="390" w:hRule="atLeast"/>
          <w:tblHeader w:val="0"/>
        </w:trPr>
        <w:tc>
          <w:tcPr>
            <w:shd w:fill="d5e2ef" w:val="clear"/>
            <w:tcMar>
              <w:top w:w="100.0" w:type="dxa"/>
              <w:left w:w="100.0" w:type="dxa"/>
              <w:bottom w:w="100.0" w:type="dxa"/>
              <w:right w:w="100.0" w:type="dxa"/>
            </w:tcMar>
          </w:tcPr>
          <w:p w:rsidR="00000000" w:rsidDel="00000000" w:rsidP="00000000" w:rsidRDefault="00000000" w:rsidRPr="00000000" w14:paraId="000000CC">
            <w:pPr>
              <w:widowControl w:val="0"/>
              <w:spacing w:before="0" w:line="240" w:lineRule="auto"/>
              <w:jc w:val="both"/>
              <w:rPr>
                <w:b w:val="1"/>
              </w:rPr>
            </w:pPr>
            <w:r w:rsidDel="00000000" w:rsidR="00000000" w:rsidRPr="00000000">
              <w:rPr>
                <w:b w:val="1"/>
                <w:rtl w:val="0"/>
              </w:rPr>
              <w:t xml:space="preserve">Πιθανό πρόβλημα</w:t>
            </w:r>
          </w:p>
        </w:tc>
        <w:tc>
          <w:tcPr>
            <w:shd w:fill="6fa8dc" w:val="clear"/>
            <w:tcMar>
              <w:top w:w="100.0" w:type="dxa"/>
              <w:left w:w="100.0" w:type="dxa"/>
              <w:bottom w:w="100.0" w:type="dxa"/>
              <w:right w:w="100.0" w:type="dxa"/>
            </w:tcMar>
          </w:tcPr>
          <w:p w:rsidR="00000000" w:rsidDel="00000000" w:rsidP="00000000" w:rsidRDefault="00000000" w:rsidRPr="00000000" w14:paraId="000000CD">
            <w:pPr>
              <w:widowControl w:val="0"/>
              <w:spacing w:before="0" w:line="240" w:lineRule="auto"/>
              <w:jc w:val="both"/>
              <w:rPr>
                <w:b w:val="1"/>
                <w:color w:val="ffffff"/>
              </w:rPr>
            </w:pPr>
            <w:r w:rsidDel="00000000" w:rsidR="00000000" w:rsidRPr="00000000">
              <w:rPr>
                <w:b w:val="1"/>
                <w:color w:val="ffffff"/>
                <w:rtl w:val="0"/>
              </w:rPr>
              <w:t xml:space="preserve">Πιθανή λύση</w:t>
            </w:r>
          </w:p>
        </w:tc>
      </w:tr>
      <w:tr>
        <w:trPr>
          <w:cantSplit w:val="0"/>
          <w:trHeight w:val="390" w:hRule="atLeast"/>
          <w:tblHeader w:val="0"/>
        </w:trPr>
        <w:tc>
          <w:tcPr>
            <w:tcMar>
              <w:top w:w="100.0" w:type="dxa"/>
              <w:left w:w="100.0" w:type="dxa"/>
              <w:bottom w:w="100.0" w:type="dxa"/>
              <w:right w:w="100.0" w:type="dxa"/>
            </w:tcMar>
          </w:tcPr>
          <w:p w:rsidR="00000000" w:rsidDel="00000000" w:rsidP="00000000" w:rsidRDefault="00000000" w:rsidRPr="00000000" w14:paraId="000000CE">
            <w:pPr>
              <w:spacing w:before="0" w:line="276" w:lineRule="auto"/>
              <w:jc w:val="both"/>
              <w:rPr>
                <w:b w:val="1"/>
              </w:rPr>
            </w:pPr>
            <w:r w:rsidDel="00000000" w:rsidR="00000000" w:rsidRPr="00000000">
              <w:rPr>
                <w:rtl w:val="0"/>
              </w:rPr>
              <w:t xml:space="preserve">Δεν έχουν όλοι/ες οι μαθητές/ριες προσωπικό smartphone για να συμμετάσχουν στη δραστηριότητα.</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F">
            <w:pPr>
              <w:spacing w:before="0" w:line="276" w:lineRule="auto"/>
              <w:jc w:val="both"/>
              <w:rPr/>
            </w:pPr>
            <w:r w:rsidDel="00000000" w:rsidR="00000000" w:rsidRPr="00000000">
              <w:rPr>
                <w:rtl w:val="0"/>
              </w:rPr>
              <w:t xml:space="preserve">Αν ο/η εκπαιδευτικός αποφασίσει να πραγματοποιήσει τη δραστηριότητα δια ζώσης στην τάξη, θα μπορούσε να δημιουργήσει μία  έκδοσή της που να μην απαιτεί σύνδεση στο διαδίκτυο, π.χ. διανέμοντας σε κάθε μαθητή/ρια μία χρωματιστή κόλλα Α4 που θα περιλαμβάνει πολλαπλές επιλογές απαντήσεων που θα βοηθήσουν τους/τις μαθητές/ριες να απαντήσουν στις ερωτήσεις.</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D0">
            <w:pPr>
              <w:spacing w:before="0" w:line="276" w:lineRule="auto"/>
              <w:jc w:val="both"/>
              <w:rPr>
                <w:b w:val="1"/>
              </w:rPr>
            </w:pPr>
            <w:r w:rsidDel="00000000" w:rsidR="00000000" w:rsidRPr="00000000">
              <w:rPr>
                <w:rtl w:val="0"/>
              </w:rPr>
              <w:t xml:space="preserve">Μία αργή σύνδεση στο Διαδίκτυο μπορεί να οδηγήσει τους/τις μαθητές/ριες να εγκαταλείψουν το παιχνίδι.</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1">
            <w:pPr>
              <w:spacing w:before="0" w:line="276" w:lineRule="auto"/>
              <w:jc w:val="both"/>
              <w:rPr/>
            </w:pPr>
            <w:r w:rsidDel="00000000" w:rsidR="00000000" w:rsidRPr="00000000">
              <w:rPr>
                <w:rtl w:val="0"/>
              </w:rPr>
              <w:t xml:space="preserve">Αν ο/η εκπαιδευτικός αποφασίσει να πραγματοποιήσει τη δραστηριότητα δια ζώσης στην τάξη, θα μπορούσε να δημιουργήσει μία  έκδοσή της που να μην απαιτεί σύνδεση στο διαδίκτυο, π.χ. διανέμοντας σε κάθε μαθητή/ρια μία χρωματιστή κόλλα Α4 που θα περιλαμβάνει πολλαπλές επιλογές απαντήσεων που θα βοηθήσουν τους/τις μαθητές/ριες να απαντήσουν στις ερωτήσεις.</w:t>
            </w:r>
          </w:p>
        </w:tc>
      </w:tr>
    </w:tbl>
    <w:p w:rsidR="00000000" w:rsidDel="00000000" w:rsidP="00000000" w:rsidRDefault="00000000" w:rsidRPr="00000000" w14:paraId="000000D2">
      <w:pPr>
        <w:jc w:val="both"/>
        <w:rPr>
          <w:color w:val="039be5"/>
          <w:sz w:val="32"/>
          <w:szCs w:val="32"/>
        </w:rPr>
      </w:pPr>
      <w:r w:rsidDel="00000000" w:rsidR="00000000" w:rsidRPr="00000000">
        <w:rPr>
          <w:color w:val="039be5"/>
          <w:sz w:val="32"/>
          <w:szCs w:val="32"/>
          <w:rtl w:val="0"/>
        </w:rPr>
        <w:t xml:space="preserve">Πόροι για εκπαιδευτικούς</w:t>
      </w:r>
    </w:p>
    <w:p w:rsidR="00000000" w:rsidDel="00000000" w:rsidP="00000000" w:rsidRDefault="00000000" w:rsidRPr="00000000" w14:paraId="000000D3">
      <w:pPr>
        <w:jc w:val="both"/>
        <w:rPr>
          <w:shd w:fill="ffe599" w:val="clear"/>
        </w:rPr>
      </w:pPr>
      <w:r w:rsidDel="00000000" w:rsidR="00000000" w:rsidRPr="00000000">
        <w:rPr>
          <w:b w:val="1"/>
          <w:rtl w:val="0"/>
        </w:rPr>
        <w:t xml:space="preserve">Καθοδηγούμενη πρακτική:</w:t>
      </w:r>
      <w:r w:rsidDel="00000000" w:rsidR="00000000" w:rsidRPr="00000000">
        <w:rPr>
          <w:rtl w:val="0"/>
        </w:rPr>
      </w:r>
    </w:p>
    <w:p w:rsidR="00000000" w:rsidDel="00000000" w:rsidP="00000000" w:rsidRDefault="00000000" w:rsidRPr="00000000" w14:paraId="000000D4">
      <w:pPr>
        <w:widowControl w:val="0"/>
        <w:numPr>
          <w:ilvl w:val="0"/>
          <w:numId w:val="1"/>
        </w:numPr>
        <w:pBdr>
          <w:top w:space="0" w:sz="0" w:val="nil"/>
          <w:left w:space="0" w:sz="0" w:val="nil"/>
          <w:bottom w:space="0" w:sz="0" w:val="nil"/>
          <w:right w:space="0" w:sz="0" w:val="nil"/>
          <w:between w:space="0" w:sz="0" w:val="nil"/>
        </w:pBdr>
        <w:spacing w:before="0" w:line="276" w:lineRule="auto"/>
        <w:ind w:left="720" w:hanging="360"/>
        <w:jc w:val="both"/>
        <w:rPr/>
      </w:pPr>
      <w:r w:rsidDel="00000000" w:rsidR="00000000" w:rsidRPr="00000000">
        <w:rPr>
          <w:rtl w:val="0"/>
        </w:rPr>
        <w:t xml:space="preserve">Σύνδεσμος (Link) για το ερωτηματολόγιο μαθητών/ριών που θα χρησιμοποιηθεί πριν την έναρξη της δραστηριότητας:</w:t>
      </w:r>
    </w:p>
    <w:p w:rsidR="00000000" w:rsidDel="00000000" w:rsidP="00000000" w:rsidRDefault="00000000" w:rsidRPr="00000000" w14:paraId="000000D5">
      <w:pPr>
        <w:widowControl w:val="0"/>
        <w:numPr>
          <w:ilvl w:val="1"/>
          <w:numId w:val="1"/>
        </w:numPr>
        <w:pBdr>
          <w:top w:space="0" w:sz="0" w:val="nil"/>
          <w:left w:space="0" w:sz="0" w:val="nil"/>
          <w:bottom w:space="0" w:sz="0" w:val="nil"/>
          <w:right w:space="0" w:sz="0" w:val="nil"/>
          <w:between w:space="0" w:sz="0" w:val="nil"/>
        </w:pBdr>
        <w:spacing w:before="0" w:line="276" w:lineRule="auto"/>
        <w:ind w:left="1440" w:hanging="360"/>
        <w:jc w:val="both"/>
        <w:rPr/>
      </w:pPr>
      <w:hyperlink r:id="rId17">
        <w:r w:rsidDel="00000000" w:rsidR="00000000" w:rsidRPr="00000000">
          <w:rPr>
            <w:color w:val="1155cc"/>
            <w:u w:val="single"/>
            <w:rtl w:val="0"/>
          </w:rPr>
          <w:t xml:space="preserve">https://docs.google.com/document/d/1lHz62ryWClutrg43dZ8JZS7bAD1OUrUt0Y5zMIngCes/edit?usp=drive_web&amp;ouid=103492945504135362084</w:t>
        </w:r>
      </w:hyperlink>
      <w:r w:rsidDel="00000000" w:rsidR="00000000" w:rsidRPr="00000000">
        <w:rPr>
          <w:rtl w:val="0"/>
        </w:rPr>
      </w:r>
    </w:p>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spacing w:before="0" w:line="276" w:lineRule="auto"/>
        <w:ind w:left="1440" w:firstLine="0"/>
        <w:jc w:val="both"/>
        <w:rPr/>
      </w:pPr>
      <w:r w:rsidDel="00000000" w:rsidR="00000000" w:rsidRPr="00000000">
        <w:rPr>
          <w:rtl w:val="0"/>
        </w:rPr>
      </w:r>
    </w:p>
    <w:p w:rsidR="00000000" w:rsidDel="00000000" w:rsidP="00000000" w:rsidRDefault="00000000" w:rsidRPr="00000000" w14:paraId="000000D7">
      <w:pPr>
        <w:widowControl w:val="0"/>
        <w:numPr>
          <w:ilvl w:val="0"/>
          <w:numId w:val="1"/>
        </w:numPr>
        <w:pBdr>
          <w:top w:space="0" w:sz="0" w:val="nil"/>
          <w:left w:space="0" w:sz="0" w:val="nil"/>
          <w:bottom w:space="0" w:sz="0" w:val="nil"/>
          <w:right w:space="0" w:sz="0" w:val="nil"/>
          <w:between w:space="0" w:sz="0" w:val="nil"/>
        </w:pBdr>
        <w:spacing w:before="0" w:line="276" w:lineRule="auto"/>
        <w:ind w:left="720" w:hanging="360"/>
        <w:jc w:val="both"/>
        <w:rPr/>
      </w:pPr>
      <w:r w:rsidDel="00000000" w:rsidR="00000000" w:rsidRPr="00000000">
        <w:rPr>
          <w:rFonts w:ascii="Candara" w:cs="Candara" w:eastAsia="Candara" w:hAnsi="Candara"/>
          <w:rtl w:val="0"/>
        </w:rPr>
        <w:t xml:space="preserve">Σύνδεσμος</w:t>
      </w:r>
      <w:r w:rsidDel="00000000" w:rsidR="00000000" w:rsidRPr="00000000">
        <w:rPr>
          <w:rtl w:val="0"/>
        </w:rPr>
        <w:t xml:space="preserve"> (Link) </w:t>
      </w:r>
      <w:r w:rsidDel="00000000" w:rsidR="00000000" w:rsidRPr="00000000">
        <w:rPr>
          <w:rFonts w:ascii="Candara" w:cs="Candara" w:eastAsia="Candara" w:hAnsi="Candara"/>
          <w:rtl w:val="0"/>
        </w:rPr>
        <w:t xml:space="preserve">για το κουίζ στο</w:t>
      </w:r>
      <w:r w:rsidDel="00000000" w:rsidR="00000000" w:rsidRPr="00000000">
        <w:rPr>
          <w:rtl w:val="0"/>
        </w:rPr>
        <w:t xml:space="preserve"> Kahoot:</w:t>
      </w:r>
    </w:p>
    <w:p w:rsidR="00000000" w:rsidDel="00000000" w:rsidP="00000000" w:rsidRDefault="00000000" w:rsidRPr="00000000" w14:paraId="000000D8">
      <w:pPr>
        <w:widowControl w:val="0"/>
        <w:numPr>
          <w:ilvl w:val="1"/>
          <w:numId w:val="1"/>
        </w:numPr>
        <w:pBdr>
          <w:top w:space="0" w:sz="0" w:val="nil"/>
          <w:left w:space="0" w:sz="0" w:val="nil"/>
          <w:bottom w:space="0" w:sz="0" w:val="nil"/>
          <w:right w:space="0" w:sz="0" w:val="nil"/>
          <w:between w:space="0" w:sz="0" w:val="nil"/>
        </w:pBdr>
        <w:spacing w:before="0" w:line="276" w:lineRule="auto"/>
        <w:ind w:left="1440" w:hanging="360"/>
        <w:jc w:val="both"/>
        <w:rPr/>
      </w:pPr>
      <w:hyperlink r:id="rId18">
        <w:r w:rsidDel="00000000" w:rsidR="00000000" w:rsidRPr="00000000">
          <w:rPr>
            <w:color w:val="1155cc"/>
            <w:u w:val="single"/>
            <w:rtl w:val="0"/>
          </w:rPr>
          <w:t xml:space="preserve">https://create.kahoot.it/details/db88ffce-8df5-427e-8bca-e3ce6a284dd6</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D9">
      <w:pPr>
        <w:pStyle w:val="Heading2"/>
        <w:jc w:val="both"/>
        <w:rPr/>
      </w:pPr>
      <w:bookmarkStart w:colFirst="0" w:colLast="0" w:name="_heading=h.3znysh7" w:id="3"/>
      <w:bookmarkEnd w:id="3"/>
      <w:r w:rsidDel="00000000" w:rsidR="00000000" w:rsidRPr="00000000">
        <w:rPr>
          <w:b w:val="1"/>
          <w:color w:val="039be5"/>
          <w:sz w:val="36"/>
          <w:szCs w:val="36"/>
          <w:rtl w:val="0"/>
        </w:rPr>
        <w:t xml:space="preserve">Δραστηριότητα 1.1.3 - Ένα έξυπνο χαρτί</w:t>
      </w:r>
      <w:r w:rsidDel="00000000" w:rsidR="00000000" w:rsidRPr="00000000">
        <w:rPr>
          <w:rtl w:val="0"/>
        </w:rPr>
      </w:r>
    </w:p>
    <w:p w:rsidR="00000000" w:rsidDel="00000000" w:rsidP="00000000" w:rsidRDefault="00000000" w:rsidRPr="00000000" w14:paraId="000000DA">
      <w:pPr>
        <w:spacing w:before="0" w:line="276" w:lineRule="auto"/>
        <w:jc w:val="both"/>
        <w:rPr>
          <w:rFonts w:ascii="Arial" w:cs="Arial" w:eastAsia="Arial" w:hAnsi="Arial"/>
        </w:rPr>
      </w:pPr>
      <w:r w:rsidDel="00000000" w:rsidR="00000000" w:rsidRPr="00000000">
        <w:rPr>
          <w:rtl w:val="0"/>
        </w:rPr>
      </w:r>
    </w:p>
    <w:tbl>
      <w:tblPr>
        <w:tblStyle w:val="Table8"/>
        <w:tblW w:w="9210.0" w:type="dxa"/>
        <w:jc w:val="left"/>
        <w:tblInd w:w="130.0" w:type="dxa"/>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600"/>
      </w:tblPr>
      <w:tblGrid>
        <w:gridCol w:w="2880"/>
        <w:gridCol w:w="6330"/>
        <w:tblGridChange w:id="0">
          <w:tblGrid>
            <w:gridCol w:w="2880"/>
            <w:gridCol w:w="6330"/>
          </w:tblGrid>
        </w:tblGridChange>
      </w:tblGrid>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0DB">
            <w:pPr>
              <w:widowControl w:val="0"/>
              <w:spacing w:before="0" w:line="240" w:lineRule="auto"/>
              <w:jc w:val="both"/>
              <w:rPr>
                <w:b w:val="1"/>
              </w:rPr>
            </w:pPr>
            <w:r w:rsidDel="00000000" w:rsidR="00000000" w:rsidRPr="00000000">
              <w:rPr>
                <w:b w:val="1"/>
                <w:rtl w:val="0"/>
              </w:rPr>
              <w:t xml:space="preserve">Εκτιμώμενη διάρκεια</w:t>
            </w:r>
          </w:p>
        </w:tc>
        <w:tc>
          <w:tcPr>
            <w:shd w:fill="auto" w:val="clear"/>
            <w:tcMar>
              <w:top w:w="100.0" w:type="dxa"/>
              <w:left w:w="100.0" w:type="dxa"/>
              <w:bottom w:w="100.0" w:type="dxa"/>
              <w:right w:w="100.0" w:type="dxa"/>
            </w:tcMar>
          </w:tcPr>
          <w:p w:rsidR="00000000" w:rsidDel="00000000" w:rsidP="00000000" w:rsidRDefault="00000000" w:rsidRPr="00000000" w14:paraId="000000DC">
            <w:pPr>
              <w:widowControl w:val="0"/>
              <w:spacing w:before="0" w:line="240" w:lineRule="auto"/>
              <w:jc w:val="both"/>
              <w:rPr/>
            </w:pPr>
            <w:r w:rsidDel="00000000" w:rsidR="00000000" w:rsidRPr="00000000">
              <w:rPr>
                <w:rtl w:val="0"/>
              </w:rPr>
              <w:t xml:space="preserve">40 λεπτά</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0DD">
            <w:pPr>
              <w:widowControl w:val="0"/>
              <w:spacing w:before="0" w:line="240" w:lineRule="auto"/>
              <w:jc w:val="both"/>
              <w:rPr>
                <w:b w:val="1"/>
              </w:rPr>
            </w:pPr>
            <w:r w:rsidDel="00000000" w:rsidR="00000000" w:rsidRPr="00000000">
              <w:rPr>
                <w:b w:val="1"/>
                <w:rtl w:val="0"/>
              </w:rPr>
              <w:t xml:space="preserve">Απαραίτητη προϋπόθεση</w:t>
            </w:r>
          </w:p>
        </w:tc>
        <w:tc>
          <w:tcPr>
            <w:shd w:fill="auto" w:val="clear"/>
            <w:tcMar>
              <w:top w:w="100.0" w:type="dxa"/>
              <w:left w:w="100.0" w:type="dxa"/>
              <w:bottom w:w="100.0" w:type="dxa"/>
              <w:right w:w="100.0" w:type="dxa"/>
            </w:tcMar>
          </w:tcPr>
          <w:p w:rsidR="00000000" w:rsidDel="00000000" w:rsidP="00000000" w:rsidRDefault="00000000" w:rsidRPr="00000000" w14:paraId="000000DE">
            <w:pPr>
              <w:widowControl w:val="0"/>
              <w:spacing w:before="0" w:line="240" w:lineRule="auto"/>
              <w:jc w:val="both"/>
              <w:rPr/>
            </w:pPr>
            <w:r w:rsidDel="00000000" w:rsidR="00000000" w:rsidRPr="00000000">
              <w:rPr>
                <w:rtl w:val="0"/>
              </w:rPr>
              <w:t xml:space="preserve">Καμία</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0DF">
            <w:pPr>
              <w:widowControl w:val="0"/>
              <w:spacing w:before="0" w:line="240" w:lineRule="auto"/>
              <w:jc w:val="both"/>
              <w:rPr>
                <w:b w:val="1"/>
              </w:rPr>
            </w:pPr>
            <w:r w:rsidDel="00000000" w:rsidR="00000000" w:rsidRPr="00000000">
              <w:rPr>
                <w:b w:val="1"/>
                <w:rtl w:val="0"/>
              </w:rPr>
              <w:t xml:space="preserve">Εργαλεία υλικού και λογισμικού Η/Υ</w:t>
            </w:r>
          </w:p>
        </w:tc>
        <w:tc>
          <w:tcPr>
            <w:shd w:fill="auto" w:val="clear"/>
            <w:tcMar>
              <w:top w:w="100.0" w:type="dxa"/>
              <w:left w:w="100.0" w:type="dxa"/>
              <w:bottom w:w="100.0" w:type="dxa"/>
              <w:right w:w="100.0" w:type="dxa"/>
            </w:tcMar>
          </w:tcPr>
          <w:p w:rsidR="00000000" w:rsidDel="00000000" w:rsidP="00000000" w:rsidRDefault="00000000" w:rsidRPr="00000000" w14:paraId="000000E0">
            <w:pPr>
              <w:widowControl w:val="0"/>
              <w:numPr>
                <w:ilvl w:val="0"/>
                <w:numId w:val="38"/>
              </w:numPr>
              <w:spacing w:before="0" w:line="240" w:lineRule="auto"/>
              <w:ind w:left="720" w:hanging="360"/>
              <w:jc w:val="both"/>
              <w:rPr/>
            </w:pPr>
            <w:r w:rsidDel="00000000" w:rsidR="00000000" w:rsidRPr="00000000">
              <w:rPr>
                <w:rtl w:val="0"/>
              </w:rPr>
              <w:t xml:space="preserve">Πίνακας μαρκαδόρου + μαρκαδόροι</w:t>
            </w:r>
          </w:p>
          <w:p w:rsidR="00000000" w:rsidDel="00000000" w:rsidP="00000000" w:rsidRDefault="00000000" w:rsidRPr="00000000" w14:paraId="000000E1">
            <w:pPr>
              <w:widowControl w:val="0"/>
              <w:numPr>
                <w:ilvl w:val="0"/>
                <w:numId w:val="38"/>
              </w:numPr>
              <w:spacing w:before="0" w:line="240" w:lineRule="auto"/>
              <w:ind w:left="720" w:hanging="360"/>
              <w:jc w:val="both"/>
              <w:rPr/>
            </w:pPr>
            <w:r w:rsidDel="00000000" w:rsidR="00000000" w:rsidRPr="00000000">
              <w:rPr>
                <w:rtl w:val="0"/>
              </w:rPr>
              <w:t xml:space="preserve">Αντίγραφο του «έξυπνου χαρτιού»</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0E2">
            <w:pPr>
              <w:widowControl w:val="0"/>
              <w:spacing w:before="0" w:line="240" w:lineRule="auto"/>
              <w:jc w:val="both"/>
              <w:rPr>
                <w:b w:val="1"/>
              </w:rPr>
            </w:pPr>
            <w:r w:rsidDel="00000000" w:rsidR="00000000" w:rsidRPr="00000000">
              <w:rPr>
                <w:b w:val="1"/>
                <w:rtl w:val="0"/>
              </w:rPr>
              <w:t xml:space="preserve">Μορφή αξιολόγησης</w:t>
            </w:r>
          </w:p>
        </w:tc>
        <w:tc>
          <w:tcPr>
            <w:shd w:fill="auto" w:val="clear"/>
            <w:tcMar>
              <w:top w:w="100.0" w:type="dxa"/>
              <w:left w:w="100.0" w:type="dxa"/>
              <w:bottom w:w="100.0" w:type="dxa"/>
              <w:right w:w="100.0" w:type="dxa"/>
            </w:tcMar>
          </w:tcPr>
          <w:p w:rsidR="00000000" w:rsidDel="00000000" w:rsidP="00000000" w:rsidRDefault="00000000" w:rsidRPr="00000000" w14:paraId="000000E3">
            <w:pPr>
              <w:widowControl w:val="0"/>
              <w:spacing w:before="0" w:line="240" w:lineRule="auto"/>
              <w:jc w:val="both"/>
              <w:rPr/>
            </w:pPr>
            <w:r w:rsidDel="00000000" w:rsidR="00000000" w:rsidRPr="00000000">
              <w:rPr>
                <w:rtl w:val="0"/>
              </w:rPr>
              <w:t xml:space="preserve">Βιωματική</w:t>
            </w:r>
          </w:p>
        </w:tc>
      </w:tr>
    </w:tbl>
    <w:p w:rsidR="00000000" w:rsidDel="00000000" w:rsidP="00000000" w:rsidRDefault="00000000" w:rsidRPr="00000000" w14:paraId="000000E4">
      <w:pPr>
        <w:jc w:val="both"/>
        <w:rPr>
          <w:color w:val="039be5"/>
          <w:sz w:val="32"/>
          <w:szCs w:val="32"/>
        </w:rPr>
      </w:pPr>
      <w:r w:rsidDel="00000000" w:rsidR="00000000" w:rsidRPr="00000000">
        <w:rPr>
          <w:rtl w:val="0"/>
        </w:rPr>
        <w:br w:type="textWrapping"/>
      </w:r>
      <w:r w:rsidDel="00000000" w:rsidR="00000000" w:rsidRPr="00000000">
        <w:rPr>
          <w:color w:val="039be5"/>
          <w:sz w:val="32"/>
          <w:szCs w:val="32"/>
          <w:rtl w:val="0"/>
        </w:rPr>
        <w:t xml:space="preserve">Διαδικασία</w:t>
      </w:r>
    </w:p>
    <w:p w:rsidR="00000000" w:rsidDel="00000000" w:rsidP="00000000" w:rsidRDefault="00000000" w:rsidRPr="00000000" w14:paraId="000000E5">
      <w:pPr>
        <w:numPr>
          <w:ilvl w:val="0"/>
          <w:numId w:val="3"/>
        </w:numPr>
        <w:ind w:left="720" w:hanging="360"/>
        <w:jc w:val="both"/>
        <w:rPr/>
      </w:pPr>
      <w:r w:rsidDel="00000000" w:rsidR="00000000" w:rsidRPr="00000000">
        <w:rPr>
          <w:b w:val="1"/>
          <w:rtl w:val="0"/>
        </w:rPr>
        <w:t xml:space="preserve">Αφόρμηση:</w:t>
      </w:r>
      <w:r w:rsidDel="00000000" w:rsidR="00000000" w:rsidRPr="00000000">
        <w:rPr>
          <w:rtl w:val="0"/>
        </w:rPr>
        <w:t xml:space="preserve"> Ο/Η εκπαιδευτικός παρουσιάζει στην τάξη ένα χαρτί ισχυριζόμενος/η ότι είναι πιο έξυπνο από οποιονδήποτε άνθρωπο και συγχρόνως ρωτάει τους/τις μαθητές/ριες αν συμφωνούν με αυτόν τον ισχυρισμό. Αν το επιθυμεί, μπορεί να ξεκινήσει μία σύντομη συζήτηση σχετικά με το τι μπορεί να καταστήσει ένα κομμάτι χαρτιού ευφυές, τι σημαίνει νοημοσύνη και αν είναι το ίδιο πράγμα με τη γνώση κλπ. Κάθε φορά που ένας/μία μαθητής/ρια ρωτάει γιατί το χαρτί είναι πιο έξυπνο από τους ανθρώπους, ο/η  εκπαιδευτικός θα πρέπει να του/της επισημαίνει ότι το χαρτί δεν μπορεί να χάσει ποτέ στο παιχνίδι της τρίλιζας και να του/της το αποδεικνύει στην πράξη.</w:t>
      </w:r>
      <w:r w:rsidDel="00000000" w:rsidR="00000000" w:rsidRPr="00000000">
        <w:rPr>
          <w:rFonts w:ascii="Times New Roman" w:cs="Times New Roman" w:eastAsia="Times New Roman" w:hAnsi="Times New Roman"/>
          <w:sz w:val="20"/>
          <w:szCs w:val="20"/>
          <w:rtl w:val="0"/>
        </w:rPr>
        <w:t xml:space="preserve"> </w:t>
        <w:br w:type="textWrapping"/>
      </w:r>
      <w:r w:rsidDel="00000000" w:rsidR="00000000" w:rsidRPr="00000000">
        <w:rPr>
          <w:rtl w:val="0"/>
        </w:rPr>
      </w:r>
    </w:p>
    <w:p w:rsidR="00000000" w:rsidDel="00000000" w:rsidP="00000000" w:rsidRDefault="00000000" w:rsidRPr="00000000" w14:paraId="000000E6">
      <w:pPr>
        <w:numPr>
          <w:ilvl w:val="0"/>
          <w:numId w:val="3"/>
        </w:numPr>
        <w:spacing w:before="0" w:lineRule="auto"/>
        <w:ind w:left="720" w:hanging="360"/>
        <w:jc w:val="both"/>
        <w:rPr/>
      </w:pPr>
      <w:r w:rsidDel="00000000" w:rsidR="00000000" w:rsidRPr="00000000">
        <w:rPr>
          <w:b w:val="1"/>
          <w:rtl w:val="0"/>
        </w:rPr>
        <w:t xml:space="preserve">Καθοδηγούμενη πρακτική</w:t>
      </w:r>
      <w:r w:rsidDel="00000000" w:rsidR="00000000" w:rsidRPr="00000000">
        <w:rPr>
          <w:rtl w:val="0"/>
        </w:rPr>
        <w:t xml:space="preserve">: Ο/Η εκπαιδευτικός εξηγεί τους απλούς κανόνες του παιχνιδιού της τρίλιζας στους/στις μαθητές/ριες (αν το κρίνει απαραίτητο). Κατόπιν, σχεδιάζει έναν μεγάλο πίνακα τρίλιζας που να είναι ορατός σε όλους/ες. Μετά από αυτό, επιλέγει δύο (2) εθελοντές/ριες από τους/τις μαθητές/ριες. Ο/Η πρώτος/η εθελοντής/ρια θα πρέπει να παίξει το παιχνίδι μόνος/η του, ενώ ο/η δεύτερος/η εθελοντής/ρια θα πρέπει να ακολουθήσει τους κανόνες που αναγράφονται στο χαρτί. Το άτομο που θα παίξει σύμφωνα με τους κανόνες θα πρέπει να τους διαβάσει μεγαλόφωνα, ούτως ώστε όλοι/ες να μπορούν να τους εφαρμόσουν στη συνέχεια. Οι υπόλοιποι/ες μαθητές/ριες μπορούν να βοηθήσουν τον/την πρώτο/η εθελοντή/ρια κατά τη διάρκεια των κινήσεων του/της. Παρακάτω, διατίθεται μία λεπτομερής περιγραφή των βημάτων που πρέπει να ακολουθήσουν οι παίκτες/ριες (βλ. Πόροι για εκπαιδευτικούς). Το παιχνίδι μπορεί να επαναληφθεί μερικές φορές με νέους/ες εθελοντές/ριες για να αποδειχθεί ότι το χαρτί δεν χάνει ποτέ στο παιχνίδι της τρίλιζας.</w:t>
        <w:br w:type="textWrapping"/>
      </w:r>
    </w:p>
    <w:p w:rsidR="00000000" w:rsidDel="00000000" w:rsidP="00000000" w:rsidRDefault="00000000" w:rsidRPr="00000000" w14:paraId="000000E7">
      <w:pPr>
        <w:numPr>
          <w:ilvl w:val="0"/>
          <w:numId w:val="3"/>
        </w:numPr>
        <w:spacing w:before="0" w:lineRule="auto"/>
        <w:ind w:left="720" w:hanging="360"/>
        <w:jc w:val="both"/>
        <w:rPr/>
      </w:pPr>
      <w:r w:rsidDel="00000000" w:rsidR="00000000" w:rsidRPr="00000000">
        <w:rPr>
          <w:b w:val="1"/>
          <w:rtl w:val="0"/>
        </w:rPr>
        <w:t xml:space="preserve">Άμεση/Κατευθυνόμενη διδασκαλία</w:t>
      </w:r>
      <w:r w:rsidDel="00000000" w:rsidR="00000000" w:rsidRPr="00000000">
        <w:rPr>
          <w:rtl w:val="0"/>
        </w:rPr>
        <w:t xml:space="preserve">: Αφού το παιχνίδι παιχτεί μερικές ακόμα φορές, ο/η εκπαιδευτικός μπορεί να ξαναρωτήσει τους/τις μαθητές/ριες αν πιστεύουν ότι το χαρτί είναι έξυπνο. Θα μπορούσε να ακολουθήσει μία σύντομη συζήτηση στην οποία οι μαθητές/ριες θα πρέπει να αιτιολογήσουν την απάντησή τους. Σε αυτό το σημείο, ο/η εκπαιδευτικός μπορεί να τους εξηγήσει ότι οι οδηγίες στο χαρτί γράφτηκαν από έναν/μία προγραμματιστή/ρια με τη βοήθεια ενός αλγορίθμου. Παράλληλα, μπορεί να τους εξηγήσει ποια είναι η κύρια λειτουργία ενός αλγορίθμου υπογραμμίζοντας ότι τα συστήματα ΤΝ κατά τη λειτουργία τους χρησιμοποιούν αλγορίθμους.</w:t>
        <w:br w:type="textWrapping"/>
      </w:r>
    </w:p>
    <w:p w:rsidR="00000000" w:rsidDel="00000000" w:rsidP="00000000" w:rsidRDefault="00000000" w:rsidRPr="00000000" w14:paraId="000000E8">
      <w:pPr>
        <w:numPr>
          <w:ilvl w:val="0"/>
          <w:numId w:val="3"/>
        </w:numPr>
        <w:spacing w:after="200" w:before="0" w:lineRule="auto"/>
        <w:ind w:left="720" w:hanging="360"/>
        <w:jc w:val="both"/>
        <w:rPr/>
      </w:pPr>
      <w:r w:rsidDel="00000000" w:rsidR="00000000" w:rsidRPr="00000000">
        <w:rPr>
          <w:b w:val="1"/>
          <w:rtl w:val="0"/>
        </w:rPr>
        <w:t xml:space="preserve">Κλείσιμο</w:t>
      </w:r>
      <w:r w:rsidDel="00000000" w:rsidR="00000000" w:rsidRPr="00000000">
        <w:rPr>
          <w:rtl w:val="0"/>
        </w:rPr>
        <w:t xml:space="preserve">: Μετά την εισαγωγή  στην έννοια των </w:t>
      </w:r>
      <w:r w:rsidDel="00000000" w:rsidR="00000000" w:rsidRPr="00000000">
        <w:rPr>
          <w:rtl w:val="0"/>
        </w:rPr>
        <w:t xml:space="preserve">αλγορίθμων</w:t>
      </w:r>
      <w:r w:rsidDel="00000000" w:rsidR="00000000" w:rsidRPr="00000000">
        <w:rPr>
          <w:rtl w:val="0"/>
        </w:rPr>
        <w:t xml:space="preserve">, ο/η εκπαιδευτικός θα μπορούσε να κάνει μία τελευταία συζήτηση για το ποιος είναι ο/η «ευφυής πράκτορας» (intelligent agent): ο/η προγραμματιστής/ρια που δημιουργεί το πρόγραμμα ή η μηχανή που ακολουθεί τις οδηγίες του προγράμματος (κανείς/καμία/κανένα ή και τα δύο);</w:t>
      </w:r>
    </w:p>
    <w:p w:rsidR="00000000" w:rsidDel="00000000" w:rsidP="00000000" w:rsidRDefault="00000000" w:rsidRPr="00000000" w14:paraId="000000E9">
      <w:pPr>
        <w:numPr>
          <w:ilvl w:val="0"/>
          <w:numId w:val="3"/>
        </w:numPr>
        <w:ind w:left="720" w:hanging="360"/>
        <w:jc w:val="both"/>
        <w:rPr>
          <w:b w:val="1"/>
        </w:rPr>
      </w:pPr>
      <w:r w:rsidDel="00000000" w:rsidR="00000000" w:rsidRPr="00000000">
        <w:rPr>
          <w:b w:val="1"/>
          <w:rtl w:val="0"/>
        </w:rPr>
        <w:t xml:space="preserve">Μεταπαρακολούθηση: </w:t>
      </w:r>
      <w:r w:rsidDel="00000000" w:rsidR="00000000" w:rsidRPr="00000000">
        <w:rPr>
          <w:rtl w:val="0"/>
        </w:rPr>
        <w:t xml:space="preserve">Αυτή η δραστηριότητα θα μπορούσε να αποτελέσει μία καλή ευκαιρία για να αφηγηθεί ο/η εκπαιδευτικός την ιστορία του παγκόσμιου πρωταθλητή σκάκι Γκάρι Κασπάροφ εναντίον του υπολογιστή σκάκι Deep Blue (ως ένα ενδεικτικό παράδειγμα της ανθρώπινης νοημοσύνης εναντίον της ΤΝ).</w:t>
      </w:r>
      <w:r w:rsidDel="00000000" w:rsidR="00000000" w:rsidRPr="00000000">
        <w:rPr>
          <w:rtl w:val="0"/>
        </w:rPr>
      </w:r>
    </w:p>
    <w:p w:rsidR="00000000" w:rsidDel="00000000" w:rsidP="00000000" w:rsidRDefault="00000000" w:rsidRPr="00000000" w14:paraId="000000EA">
      <w:pPr>
        <w:jc w:val="both"/>
        <w:rPr>
          <w:color w:val="039be5"/>
          <w:sz w:val="32"/>
          <w:szCs w:val="32"/>
        </w:rPr>
      </w:pPr>
      <w:r w:rsidDel="00000000" w:rsidR="00000000" w:rsidRPr="00000000">
        <w:rPr>
          <w:rtl w:val="0"/>
        </w:rPr>
      </w:r>
    </w:p>
    <w:p w:rsidR="00000000" w:rsidDel="00000000" w:rsidP="00000000" w:rsidRDefault="00000000" w:rsidRPr="00000000" w14:paraId="000000EB">
      <w:pPr>
        <w:jc w:val="both"/>
        <w:rPr>
          <w:color w:val="039be5"/>
          <w:sz w:val="32"/>
          <w:szCs w:val="32"/>
        </w:rPr>
      </w:pPr>
      <w:r w:rsidDel="00000000" w:rsidR="00000000" w:rsidRPr="00000000">
        <w:rPr>
          <w:color w:val="039be5"/>
          <w:sz w:val="32"/>
          <w:szCs w:val="32"/>
          <w:rtl w:val="0"/>
        </w:rPr>
        <w:t xml:space="preserve">Αντιμετώπιση προβλημάτων</w:t>
      </w:r>
    </w:p>
    <w:p w:rsidR="00000000" w:rsidDel="00000000" w:rsidP="00000000" w:rsidRDefault="00000000" w:rsidRPr="00000000" w14:paraId="000000EC">
      <w:pPr>
        <w:spacing w:before="0" w:line="276" w:lineRule="auto"/>
        <w:jc w:val="both"/>
        <w:rPr>
          <w:rFonts w:ascii="Arial" w:cs="Arial" w:eastAsia="Arial" w:hAnsi="Arial"/>
        </w:rPr>
      </w:pPr>
      <w:r w:rsidDel="00000000" w:rsidR="00000000" w:rsidRPr="00000000">
        <w:rPr>
          <w:rtl w:val="0"/>
        </w:rPr>
      </w:r>
    </w:p>
    <w:tbl>
      <w:tblPr>
        <w:tblStyle w:val="Table9"/>
        <w:tblW w:w="9210.0" w:type="dxa"/>
        <w:jc w:val="left"/>
        <w:tblInd w:w="130.0" w:type="dxa"/>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600"/>
      </w:tblPr>
      <w:tblGrid>
        <w:gridCol w:w="4680"/>
        <w:gridCol w:w="4530"/>
        <w:tblGridChange w:id="0">
          <w:tblGrid>
            <w:gridCol w:w="4680"/>
            <w:gridCol w:w="4530"/>
          </w:tblGrid>
        </w:tblGridChange>
      </w:tblGrid>
      <w:tr>
        <w:trPr>
          <w:cantSplit w:val="0"/>
          <w:trHeight w:val="390" w:hRule="atLeast"/>
          <w:tblHeader w:val="0"/>
        </w:trPr>
        <w:tc>
          <w:tcPr>
            <w:shd w:fill="d5e2ef" w:val="clear"/>
            <w:tcMar>
              <w:top w:w="100.0" w:type="dxa"/>
              <w:left w:w="100.0" w:type="dxa"/>
              <w:bottom w:w="100.0" w:type="dxa"/>
              <w:right w:w="100.0" w:type="dxa"/>
            </w:tcMar>
          </w:tcPr>
          <w:p w:rsidR="00000000" w:rsidDel="00000000" w:rsidP="00000000" w:rsidRDefault="00000000" w:rsidRPr="00000000" w14:paraId="000000ED">
            <w:pPr>
              <w:widowControl w:val="0"/>
              <w:spacing w:before="0" w:line="240" w:lineRule="auto"/>
              <w:jc w:val="both"/>
              <w:rPr>
                <w:b w:val="1"/>
              </w:rPr>
            </w:pPr>
            <w:r w:rsidDel="00000000" w:rsidR="00000000" w:rsidRPr="00000000">
              <w:rPr>
                <w:b w:val="1"/>
                <w:rtl w:val="0"/>
              </w:rPr>
              <w:t xml:space="preserve">Πιθανό πρόβλημα</w:t>
            </w:r>
          </w:p>
        </w:tc>
        <w:tc>
          <w:tcPr>
            <w:shd w:fill="6fa8dc" w:val="clear"/>
            <w:tcMar>
              <w:top w:w="100.0" w:type="dxa"/>
              <w:left w:w="100.0" w:type="dxa"/>
              <w:bottom w:w="100.0" w:type="dxa"/>
              <w:right w:w="100.0" w:type="dxa"/>
            </w:tcMar>
          </w:tcPr>
          <w:p w:rsidR="00000000" w:rsidDel="00000000" w:rsidP="00000000" w:rsidRDefault="00000000" w:rsidRPr="00000000" w14:paraId="000000EE">
            <w:pPr>
              <w:widowControl w:val="0"/>
              <w:spacing w:before="0" w:line="240" w:lineRule="auto"/>
              <w:jc w:val="both"/>
              <w:rPr>
                <w:b w:val="1"/>
                <w:color w:val="ffffff"/>
              </w:rPr>
            </w:pPr>
            <w:r w:rsidDel="00000000" w:rsidR="00000000" w:rsidRPr="00000000">
              <w:rPr>
                <w:b w:val="1"/>
                <w:color w:val="ffffff"/>
                <w:rtl w:val="0"/>
              </w:rPr>
              <w:t xml:space="preserve">Πιθανή λύση</w:t>
            </w:r>
          </w:p>
        </w:tc>
      </w:tr>
      <w:tr>
        <w:trPr>
          <w:cantSplit w:val="0"/>
          <w:trHeight w:val="390" w:hRule="atLeast"/>
          <w:tblHeader w:val="0"/>
        </w:trPr>
        <w:tc>
          <w:tcPr>
            <w:tcMar>
              <w:top w:w="100.0" w:type="dxa"/>
              <w:left w:w="100.0" w:type="dxa"/>
              <w:bottom w:w="100.0" w:type="dxa"/>
              <w:right w:w="100.0" w:type="dxa"/>
            </w:tcMar>
          </w:tcPr>
          <w:p w:rsidR="00000000" w:rsidDel="00000000" w:rsidP="00000000" w:rsidRDefault="00000000" w:rsidRPr="00000000" w14:paraId="000000EF">
            <w:pPr>
              <w:spacing w:before="0" w:line="276" w:lineRule="auto"/>
              <w:jc w:val="both"/>
              <w:rPr>
                <w:b w:val="1"/>
              </w:rPr>
            </w:pPr>
            <w:r w:rsidDel="00000000" w:rsidR="00000000" w:rsidRPr="00000000">
              <w:rPr>
                <w:rtl w:val="0"/>
              </w:rPr>
              <w:t xml:space="preserve">Σκοπός του παιχνιδιού είναι να κερδίσει το χαρτί.</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0">
            <w:pPr>
              <w:spacing w:before="0" w:line="276" w:lineRule="auto"/>
              <w:jc w:val="both"/>
              <w:rPr/>
            </w:pPr>
            <w:r w:rsidDel="00000000" w:rsidR="00000000" w:rsidRPr="00000000">
              <w:rPr>
                <w:rtl w:val="0"/>
              </w:rPr>
              <w:t xml:space="preserve">Καλό θα ήταν κατά την επίδειξη του παιχνιδιού, ο/η εκπαιδευτικός να μην επιλέξει έναν/μία μαθητή/ρια που είναι αποφασισμένος/η να κερδίσει.</w:t>
            </w:r>
          </w:p>
        </w:tc>
      </w:tr>
      <w:tr>
        <w:trPr>
          <w:cantSplit w:val="0"/>
          <w:trHeight w:val="390" w:hRule="atLeast"/>
          <w:tblHeader w:val="0"/>
        </w:trPr>
        <w:tc>
          <w:tcPr>
            <w:tcMar>
              <w:top w:w="100.0" w:type="dxa"/>
              <w:left w:w="100.0" w:type="dxa"/>
              <w:bottom w:w="100.0" w:type="dxa"/>
              <w:right w:w="100.0" w:type="dxa"/>
            </w:tcMar>
          </w:tcPr>
          <w:p w:rsidR="00000000" w:rsidDel="00000000" w:rsidP="00000000" w:rsidRDefault="00000000" w:rsidRPr="00000000" w14:paraId="000000F1">
            <w:pPr>
              <w:spacing w:before="0" w:line="276" w:lineRule="auto"/>
              <w:jc w:val="both"/>
              <w:rPr>
                <w:b w:val="1"/>
              </w:rPr>
            </w:pPr>
            <w:r w:rsidDel="00000000" w:rsidR="00000000" w:rsidRPr="00000000">
              <w:rPr>
                <w:rtl w:val="0"/>
              </w:rPr>
              <w:t xml:space="preserve">Οι μαθητές/ριες μπορεί να τα παρατήσουν αν θεωρήσουν ότι δεν έχουν ελπίδες να κερδίσουν το παιχνίδι.</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2">
            <w:pPr>
              <w:spacing w:before="0" w:line="276" w:lineRule="auto"/>
              <w:jc w:val="both"/>
              <w:rPr/>
            </w:pPr>
            <w:r w:rsidDel="00000000" w:rsidR="00000000" w:rsidRPr="00000000">
              <w:rPr>
                <w:rtl w:val="0"/>
              </w:rPr>
              <w:t xml:space="preserve">Ο/Η εκπαιδευτικός θα πρέπει να ενθαρρύνει τους/τις μαθητές/ριες να συνεχίσουν, διότι το χαρτί μπορεί να αποτύχει παταγωδώς.</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F3">
            <w:pPr>
              <w:spacing w:before="0" w:line="276" w:lineRule="auto"/>
              <w:jc w:val="both"/>
              <w:rPr/>
            </w:pPr>
            <w:r w:rsidDel="00000000" w:rsidR="00000000" w:rsidRPr="00000000">
              <w:rPr>
                <w:rtl w:val="0"/>
              </w:rPr>
              <w:t xml:space="preserve">Δεν είναι δυνατόν να εκτυπωθούν οι οδηγίες στο χαρτί.</w:t>
            </w:r>
          </w:p>
        </w:tc>
        <w:tc>
          <w:tcPr>
            <w:shd w:fill="auto" w:val="clear"/>
            <w:tcMar>
              <w:top w:w="100.0" w:type="dxa"/>
              <w:left w:w="100.0" w:type="dxa"/>
              <w:bottom w:w="100.0" w:type="dxa"/>
              <w:right w:w="100.0" w:type="dxa"/>
            </w:tcMar>
          </w:tcPr>
          <w:p w:rsidR="00000000" w:rsidDel="00000000" w:rsidP="00000000" w:rsidRDefault="00000000" w:rsidRPr="00000000" w14:paraId="000000F4">
            <w:pPr>
              <w:spacing w:before="0" w:line="276" w:lineRule="auto"/>
              <w:jc w:val="both"/>
              <w:rPr/>
            </w:pPr>
            <w:r w:rsidDel="00000000" w:rsidR="00000000" w:rsidRPr="00000000">
              <w:rPr>
                <w:rtl w:val="0"/>
              </w:rPr>
              <w:t xml:space="preserve">Οι οδηγίες μπορούν να είναι χειρόγραφες.</w:t>
            </w:r>
          </w:p>
        </w:tc>
      </w:tr>
    </w:tbl>
    <w:p w:rsidR="00000000" w:rsidDel="00000000" w:rsidP="00000000" w:rsidRDefault="00000000" w:rsidRPr="00000000" w14:paraId="000000F5">
      <w:pPr>
        <w:jc w:val="both"/>
        <w:rPr>
          <w:color w:val="039be5"/>
          <w:sz w:val="32"/>
          <w:szCs w:val="32"/>
        </w:rPr>
      </w:pPr>
      <w:r w:rsidDel="00000000" w:rsidR="00000000" w:rsidRPr="00000000">
        <w:rPr>
          <w:color w:val="039be5"/>
          <w:sz w:val="32"/>
          <w:szCs w:val="32"/>
          <w:rtl w:val="0"/>
        </w:rPr>
        <w:t xml:space="preserve">Πόροι για εκπαιδευτικούς</w:t>
      </w:r>
    </w:p>
    <w:p w:rsidR="00000000" w:rsidDel="00000000" w:rsidP="00000000" w:rsidRDefault="00000000" w:rsidRPr="00000000" w14:paraId="000000F6">
      <w:pPr>
        <w:jc w:val="both"/>
        <w:rPr/>
      </w:pPr>
      <w:r w:rsidDel="00000000" w:rsidR="00000000" w:rsidRPr="00000000">
        <w:rPr>
          <w:b w:val="1"/>
          <w:rtl w:val="0"/>
        </w:rPr>
        <w:t xml:space="preserve">Γενικοί πόροι</w:t>
      </w:r>
      <w:r w:rsidDel="00000000" w:rsidR="00000000" w:rsidRPr="00000000">
        <w:rPr>
          <w:rtl w:val="0"/>
        </w:rPr>
        <w:t xml:space="preserve">:</w:t>
      </w:r>
    </w:p>
    <w:p w:rsidR="00000000" w:rsidDel="00000000" w:rsidP="00000000" w:rsidRDefault="00000000" w:rsidRPr="00000000" w14:paraId="000000F7">
      <w:pPr>
        <w:numPr>
          <w:ilvl w:val="0"/>
          <w:numId w:val="14"/>
        </w:numPr>
        <w:ind w:left="720" w:hanging="360"/>
        <w:jc w:val="both"/>
        <w:rPr/>
      </w:pPr>
      <w:r w:rsidDel="00000000" w:rsidR="00000000" w:rsidRPr="00000000">
        <w:rPr>
          <w:rtl w:val="0"/>
        </w:rPr>
        <w:t xml:space="preserve">Λεπτομερής περιγραφή της δραστηριότητας στα αγγλικά: </w:t>
      </w:r>
      <w:hyperlink r:id="rId19">
        <w:r w:rsidDel="00000000" w:rsidR="00000000" w:rsidRPr="00000000">
          <w:rPr>
            <w:color w:val="1155cc"/>
            <w:u w:val="single"/>
            <w:rtl w:val="0"/>
          </w:rPr>
          <w:t xml:space="preserve">https://classic.csunplugged.org/wp-content/uploads/2014/12/intelligentpaper.pdf</w:t>
        </w:r>
      </w:hyperlink>
      <w:r w:rsidDel="00000000" w:rsidR="00000000" w:rsidRPr="00000000">
        <w:rPr>
          <w:rtl w:val="0"/>
        </w:rPr>
      </w:r>
    </w:p>
    <w:p w:rsidR="00000000" w:rsidDel="00000000" w:rsidP="00000000" w:rsidRDefault="00000000" w:rsidRPr="00000000" w14:paraId="000000F8">
      <w:pPr>
        <w:numPr>
          <w:ilvl w:val="0"/>
          <w:numId w:val="14"/>
        </w:numPr>
        <w:spacing w:before="0" w:lineRule="auto"/>
        <w:ind w:left="720" w:hanging="360"/>
        <w:jc w:val="both"/>
        <w:rPr/>
      </w:pPr>
      <w:r w:rsidDel="00000000" w:rsidR="00000000" w:rsidRPr="00000000">
        <w:rPr>
          <w:rtl w:val="0"/>
        </w:rPr>
        <w:t xml:space="preserve">Λεπτομερής περιγραφή της δραστηριότητας στα ελληνικά: </w:t>
      </w:r>
      <w:hyperlink r:id="rId20">
        <w:r w:rsidDel="00000000" w:rsidR="00000000" w:rsidRPr="00000000">
          <w:rPr>
            <w:color w:val="1155cc"/>
            <w:u w:val="single"/>
            <w:rtl w:val="0"/>
          </w:rPr>
          <w:t xml:space="preserve">https://classic.csunplugged.org/documents/activities/community-activities/artificial-intelligence/intelligent-piece-of-paper.el_.v6.pdf</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F9">
      <w:pPr>
        <w:jc w:val="both"/>
        <w:rPr>
          <w:color w:val="039be5"/>
          <w:sz w:val="32"/>
          <w:szCs w:val="32"/>
        </w:rPr>
      </w:pPr>
      <w:r w:rsidDel="00000000" w:rsidR="00000000" w:rsidRPr="00000000">
        <w:rPr>
          <w:color w:val="039be5"/>
          <w:sz w:val="32"/>
          <w:szCs w:val="32"/>
          <w:rtl w:val="0"/>
        </w:rPr>
        <w:t xml:space="preserve">Μεταπαρακολούθηση</w:t>
      </w:r>
    </w:p>
    <w:p w:rsidR="00000000" w:rsidDel="00000000" w:rsidP="00000000" w:rsidRDefault="00000000" w:rsidRPr="00000000" w14:paraId="000000FA">
      <w:pPr>
        <w:jc w:val="both"/>
        <w:rPr>
          <w:b w:val="1"/>
        </w:rPr>
      </w:pPr>
      <w:r w:rsidDel="00000000" w:rsidR="00000000" w:rsidRPr="00000000">
        <w:rPr>
          <w:rtl w:val="0"/>
        </w:rPr>
        <w:t xml:space="preserve">Αυτή η δραστηριότητα θα μπορούσε να αποτελέσει μία καλή ευκαιρία για να αφηγηθείτε την ιστορία του παγκόσμιου πρωταθλητή σκάκι Γκάρι Κασπάροφ εναντίον του υπολογιστή σκάκι Deep Blue (ως ένα ενδεικτικό παράδειγμα της ανθρώπινης νοημοσύνης εναντίον της ΤΝ):</w:t>
      </w:r>
      <w:r w:rsidDel="00000000" w:rsidR="00000000" w:rsidRPr="00000000">
        <w:rPr>
          <w:rtl w:val="0"/>
        </w:rPr>
      </w:r>
    </w:p>
    <w:p w:rsidR="00000000" w:rsidDel="00000000" w:rsidP="00000000" w:rsidRDefault="00000000" w:rsidRPr="00000000" w14:paraId="000000FB">
      <w:pPr>
        <w:numPr>
          <w:ilvl w:val="0"/>
          <w:numId w:val="36"/>
        </w:numPr>
        <w:ind w:left="720" w:hanging="360"/>
        <w:jc w:val="both"/>
        <w:rPr>
          <w:color w:val="1155cc"/>
          <w:u w:val="single"/>
        </w:rPr>
      </w:pPr>
      <w:hyperlink r:id="rId21">
        <w:r w:rsidDel="00000000" w:rsidR="00000000" w:rsidRPr="00000000">
          <w:rPr>
            <w:color w:val="1155cc"/>
            <w:u w:val="single"/>
            <w:rtl w:val="0"/>
          </w:rPr>
          <w:t xml:space="preserve">https://en.wikipedia.org/wiki/Deep_Blue_(chess_computer)</w:t>
        </w:r>
      </w:hyperlink>
      <w:r w:rsidDel="00000000" w:rsidR="00000000" w:rsidRPr="00000000">
        <w:rPr>
          <w:rtl w:val="0"/>
        </w:rPr>
      </w:r>
    </w:p>
    <w:p w:rsidR="00000000" w:rsidDel="00000000" w:rsidP="00000000" w:rsidRDefault="00000000" w:rsidRPr="00000000" w14:paraId="000000FC">
      <w:pPr>
        <w:numPr>
          <w:ilvl w:val="0"/>
          <w:numId w:val="36"/>
        </w:numPr>
        <w:spacing w:before="0" w:lineRule="auto"/>
        <w:ind w:left="720" w:hanging="360"/>
        <w:jc w:val="both"/>
        <w:rPr>
          <w:b w:val="1"/>
        </w:rPr>
      </w:pPr>
      <w:hyperlink r:id="rId22">
        <w:r w:rsidDel="00000000" w:rsidR="00000000" w:rsidRPr="00000000">
          <w:rPr>
            <w:color w:val="1155cc"/>
            <w:u w:val="single"/>
            <w:rtl w:val="0"/>
          </w:rPr>
          <w:t xml:space="preserve">https://theconversation.com/twenty-years-on-from-deep-blue-vs-kasparov-how-a-chess-match-started-the-big-data-revolution-76882</w:t>
        </w:r>
      </w:hyperlink>
      <w:r w:rsidDel="00000000" w:rsidR="00000000" w:rsidRPr="00000000">
        <w:rPr>
          <w:rtl w:val="0"/>
        </w:rPr>
      </w:r>
    </w:p>
    <w:p w:rsidR="00000000" w:rsidDel="00000000" w:rsidP="00000000" w:rsidRDefault="00000000" w:rsidRPr="00000000" w14:paraId="000000FD">
      <w:pPr>
        <w:pStyle w:val="Heading2"/>
        <w:jc w:val="both"/>
        <w:rPr>
          <w:b w:val="1"/>
          <w:color w:val="039be5"/>
          <w:sz w:val="32"/>
          <w:szCs w:val="32"/>
        </w:rPr>
      </w:pPr>
      <w:bookmarkStart w:colFirst="0" w:colLast="0" w:name="_heading=h.2et92p0" w:id="4"/>
      <w:bookmarkEnd w:id="4"/>
      <w:r w:rsidDel="00000000" w:rsidR="00000000" w:rsidRPr="00000000">
        <w:rPr>
          <w:rtl w:val="0"/>
        </w:rPr>
      </w:r>
    </w:p>
    <w:p w:rsidR="00000000" w:rsidDel="00000000" w:rsidP="00000000" w:rsidRDefault="00000000" w:rsidRPr="00000000" w14:paraId="000000FE">
      <w:pPr>
        <w:pStyle w:val="Heading2"/>
        <w:jc w:val="both"/>
        <w:rPr>
          <w:b w:val="1"/>
          <w:color w:val="039be5"/>
          <w:sz w:val="32"/>
          <w:szCs w:val="32"/>
        </w:rPr>
      </w:pPr>
      <w:bookmarkStart w:colFirst="0" w:colLast="0" w:name="_heading=h.tyjcwt" w:id="5"/>
      <w:bookmarkEnd w:id="5"/>
      <w:r w:rsidDel="00000000" w:rsidR="00000000" w:rsidRPr="00000000">
        <w:rPr>
          <w:b w:val="1"/>
          <w:color w:val="039be5"/>
          <w:sz w:val="32"/>
          <w:szCs w:val="32"/>
          <w:rtl w:val="0"/>
        </w:rPr>
        <w:t xml:space="preserve">Δραστηριότητα 1.1.4 - Εύρεση έξυπνων αντικειμένων </w:t>
      </w:r>
    </w:p>
    <w:p w:rsidR="00000000" w:rsidDel="00000000" w:rsidP="00000000" w:rsidRDefault="00000000" w:rsidRPr="00000000" w14:paraId="000000FF">
      <w:pPr>
        <w:spacing w:before="0" w:line="276" w:lineRule="auto"/>
        <w:jc w:val="both"/>
        <w:rPr>
          <w:rFonts w:ascii="Arial" w:cs="Arial" w:eastAsia="Arial" w:hAnsi="Arial"/>
        </w:rPr>
      </w:pPr>
      <w:r w:rsidDel="00000000" w:rsidR="00000000" w:rsidRPr="00000000">
        <w:rPr>
          <w:rtl w:val="0"/>
        </w:rPr>
      </w:r>
    </w:p>
    <w:tbl>
      <w:tblPr>
        <w:tblStyle w:val="Table10"/>
        <w:tblW w:w="9210.0" w:type="dxa"/>
        <w:jc w:val="left"/>
        <w:tblInd w:w="130.0" w:type="dxa"/>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600"/>
      </w:tblPr>
      <w:tblGrid>
        <w:gridCol w:w="2880"/>
        <w:gridCol w:w="6330"/>
        <w:tblGridChange w:id="0">
          <w:tblGrid>
            <w:gridCol w:w="2880"/>
            <w:gridCol w:w="6330"/>
          </w:tblGrid>
        </w:tblGridChange>
      </w:tblGrid>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100">
            <w:pPr>
              <w:widowControl w:val="0"/>
              <w:spacing w:before="0" w:line="240" w:lineRule="auto"/>
              <w:jc w:val="both"/>
              <w:rPr>
                <w:b w:val="1"/>
              </w:rPr>
            </w:pPr>
            <w:r w:rsidDel="00000000" w:rsidR="00000000" w:rsidRPr="00000000">
              <w:rPr>
                <w:b w:val="1"/>
                <w:rtl w:val="0"/>
              </w:rPr>
              <w:t xml:space="preserve">Εκτιμώμενη διάρκεια</w:t>
            </w:r>
          </w:p>
        </w:tc>
        <w:tc>
          <w:tcPr>
            <w:shd w:fill="auto" w:val="clear"/>
            <w:tcMar>
              <w:top w:w="100.0" w:type="dxa"/>
              <w:left w:w="100.0" w:type="dxa"/>
              <w:bottom w:w="100.0" w:type="dxa"/>
              <w:right w:w="100.0" w:type="dxa"/>
            </w:tcMar>
          </w:tcPr>
          <w:p w:rsidR="00000000" w:rsidDel="00000000" w:rsidP="00000000" w:rsidRDefault="00000000" w:rsidRPr="00000000" w14:paraId="00000101">
            <w:pPr>
              <w:widowControl w:val="0"/>
              <w:spacing w:before="0" w:line="240" w:lineRule="auto"/>
              <w:jc w:val="both"/>
              <w:rPr/>
            </w:pPr>
            <w:r w:rsidDel="00000000" w:rsidR="00000000" w:rsidRPr="00000000">
              <w:rPr>
                <w:rtl w:val="0"/>
              </w:rPr>
              <w:t xml:space="preserve">40 λεπτά (δραστηριότητα για το σπίτι/ασύγχρονα)</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102">
            <w:pPr>
              <w:widowControl w:val="0"/>
              <w:spacing w:before="0" w:line="240" w:lineRule="auto"/>
              <w:jc w:val="both"/>
              <w:rPr>
                <w:b w:val="1"/>
              </w:rPr>
            </w:pPr>
            <w:r w:rsidDel="00000000" w:rsidR="00000000" w:rsidRPr="00000000">
              <w:rPr>
                <w:b w:val="1"/>
                <w:rtl w:val="0"/>
              </w:rPr>
              <w:t xml:space="preserve">Απαραίτητη προϋπόθεση</w:t>
            </w:r>
          </w:p>
        </w:tc>
        <w:tc>
          <w:tcPr>
            <w:shd w:fill="auto" w:val="clear"/>
            <w:tcMar>
              <w:top w:w="100.0" w:type="dxa"/>
              <w:left w:w="100.0" w:type="dxa"/>
              <w:bottom w:w="100.0" w:type="dxa"/>
              <w:right w:w="100.0" w:type="dxa"/>
            </w:tcMar>
          </w:tcPr>
          <w:p w:rsidR="00000000" w:rsidDel="00000000" w:rsidP="00000000" w:rsidRDefault="00000000" w:rsidRPr="00000000" w14:paraId="00000103">
            <w:pPr>
              <w:widowControl w:val="0"/>
              <w:spacing w:before="0" w:line="240" w:lineRule="auto"/>
              <w:jc w:val="both"/>
              <w:rPr/>
            </w:pPr>
            <w:r w:rsidDel="00000000" w:rsidR="00000000" w:rsidRPr="00000000">
              <w:rPr>
                <w:rtl w:val="0"/>
              </w:rPr>
              <w:t xml:space="preserve">Ολοκλήρωση Θέματος 1</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104">
            <w:pPr>
              <w:widowControl w:val="0"/>
              <w:spacing w:before="0" w:line="240" w:lineRule="auto"/>
              <w:jc w:val="both"/>
              <w:rPr>
                <w:b w:val="1"/>
              </w:rPr>
            </w:pPr>
            <w:r w:rsidDel="00000000" w:rsidR="00000000" w:rsidRPr="00000000">
              <w:rPr>
                <w:b w:val="1"/>
                <w:rtl w:val="0"/>
              </w:rPr>
              <w:t xml:space="preserve">Εργαλεία υλικού και λογισμικού Η/Υ</w:t>
            </w:r>
          </w:p>
        </w:tc>
        <w:tc>
          <w:tcPr>
            <w:shd w:fill="auto" w:val="clear"/>
            <w:tcMar>
              <w:top w:w="100.0" w:type="dxa"/>
              <w:left w:w="100.0" w:type="dxa"/>
              <w:bottom w:w="100.0" w:type="dxa"/>
              <w:right w:w="100.0" w:type="dxa"/>
            </w:tcMar>
          </w:tcPr>
          <w:p w:rsidR="00000000" w:rsidDel="00000000" w:rsidP="00000000" w:rsidRDefault="00000000" w:rsidRPr="00000000" w14:paraId="00000105">
            <w:pPr>
              <w:widowControl w:val="0"/>
              <w:spacing w:before="0" w:line="240" w:lineRule="auto"/>
              <w:jc w:val="both"/>
              <w:rPr/>
            </w:pPr>
            <w:r w:rsidDel="00000000" w:rsidR="00000000" w:rsidRPr="00000000">
              <w:rPr>
                <w:rtl w:val="0"/>
              </w:rPr>
              <w:t xml:space="preserve">Στην τάξη: </w:t>
            </w:r>
          </w:p>
          <w:p w:rsidR="00000000" w:rsidDel="00000000" w:rsidP="00000000" w:rsidRDefault="00000000" w:rsidRPr="00000000" w14:paraId="00000106">
            <w:pPr>
              <w:widowControl w:val="0"/>
              <w:numPr>
                <w:ilvl w:val="0"/>
                <w:numId w:val="39"/>
              </w:numPr>
              <w:spacing w:before="0" w:line="240" w:lineRule="auto"/>
              <w:ind w:left="720" w:hanging="360"/>
              <w:jc w:val="both"/>
              <w:rPr/>
            </w:pPr>
            <w:r w:rsidDel="00000000" w:rsidR="00000000" w:rsidRPr="00000000">
              <w:rPr>
                <w:rtl w:val="0"/>
              </w:rPr>
              <w:t xml:space="preserve">Κανένα</w:t>
            </w:r>
          </w:p>
          <w:p w:rsidR="00000000" w:rsidDel="00000000" w:rsidP="00000000" w:rsidRDefault="00000000" w:rsidRPr="00000000" w14:paraId="00000107">
            <w:pPr>
              <w:widowControl w:val="0"/>
              <w:spacing w:before="0" w:line="240" w:lineRule="auto"/>
              <w:jc w:val="both"/>
              <w:rPr/>
            </w:pPr>
            <w:r w:rsidDel="00000000" w:rsidR="00000000" w:rsidRPr="00000000">
              <w:rPr>
                <w:rtl w:val="0"/>
              </w:rPr>
              <w:t xml:space="preserve">Διαδικτυακά:</w:t>
            </w:r>
          </w:p>
          <w:p w:rsidR="00000000" w:rsidDel="00000000" w:rsidP="00000000" w:rsidRDefault="00000000" w:rsidRPr="00000000" w14:paraId="00000108">
            <w:pPr>
              <w:widowControl w:val="0"/>
              <w:numPr>
                <w:ilvl w:val="0"/>
                <w:numId w:val="16"/>
              </w:numPr>
              <w:spacing w:before="0" w:line="240" w:lineRule="auto"/>
              <w:ind w:left="720" w:hanging="360"/>
              <w:jc w:val="both"/>
              <w:rPr/>
            </w:pPr>
            <w:r w:rsidDel="00000000" w:rsidR="00000000" w:rsidRPr="00000000">
              <w:rPr>
                <w:rtl w:val="0"/>
              </w:rPr>
              <w:t xml:space="preserve">Πλατφόρμα τηλεδιασκέψεων</w:t>
            </w:r>
          </w:p>
          <w:p w:rsidR="00000000" w:rsidDel="00000000" w:rsidP="00000000" w:rsidRDefault="00000000" w:rsidRPr="00000000" w14:paraId="00000109">
            <w:pPr>
              <w:widowControl w:val="0"/>
              <w:numPr>
                <w:ilvl w:val="0"/>
                <w:numId w:val="16"/>
              </w:numPr>
              <w:spacing w:before="0" w:line="240" w:lineRule="auto"/>
              <w:ind w:left="720" w:hanging="360"/>
              <w:jc w:val="both"/>
              <w:rPr/>
            </w:pPr>
            <w:r w:rsidDel="00000000" w:rsidR="00000000" w:rsidRPr="00000000">
              <w:rPr>
                <w:rtl w:val="0"/>
              </w:rPr>
              <w:t xml:space="preserve">Ψηφιακή συσκευή για όλους/ες</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10A">
            <w:pPr>
              <w:widowControl w:val="0"/>
              <w:spacing w:before="0" w:line="240" w:lineRule="auto"/>
              <w:jc w:val="both"/>
              <w:rPr>
                <w:b w:val="1"/>
              </w:rPr>
            </w:pPr>
            <w:r w:rsidDel="00000000" w:rsidR="00000000" w:rsidRPr="00000000">
              <w:rPr>
                <w:b w:val="1"/>
                <w:rtl w:val="0"/>
              </w:rPr>
              <w:t xml:space="preserve">Μορφή αξιολόγησης</w:t>
            </w:r>
          </w:p>
        </w:tc>
        <w:tc>
          <w:tcPr>
            <w:shd w:fill="auto" w:val="clear"/>
            <w:tcMar>
              <w:top w:w="100.0" w:type="dxa"/>
              <w:left w:w="100.0" w:type="dxa"/>
              <w:bottom w:w="100.0" w:type="dxa"/>
              <w:right w:w="100.0" w:type="dxa"/>
            </w:tcMar>
          </w:tcPr>
          <w:p w:rsidR="00000000" w:rsidDel="00000000" w:rsidP="00000000" w:rsidRDefault="00000000" w:rsidRPr="00000000" w14:paraId="0000010B">
            <w:pPr>
              <w:widowControl w:val="0"/>
              <w:spacing w:before="0" w:line="240" w:lineRule="auto"/>
              <w:jc w:val="both"/>
              <w:rPr/>
            </w:pPr>
            <w:r w:rsidDel="00000000" w:rsidR="00000000" w:rsidRPr="00000000">
              <w:rPr>
                <w:rtl w:val="0"/>
              </w:rPr>
              <w:t xml:space="preserve">Προφορική παρουσίαση</w:t>
            </w:r>
          </w:p>
        </w:tc>
      </w:tr>
    </w:tbl>
    <w:p w:rsidR="00000000" w:rsidDel="00000000" w:rsidP="00000000" w:rsidRDefault="00000000" w:rsidRPr="00000000" w14:paraId="0000010C">
      <w:pPr>
        <w:jc w:val="both"/>
        <w:rPr>
          <w:color w:val="039be5"/>
          <w:sz w:val="32"/>
          <w:szCs w:val="32"/>
        </w:rPr>
      </w:pPr>
      <w:r w:rsidDel="00000000" w:rsidR="00000000" w:rsidRPr="00000000">
        <w:rPr>
          <w:color w:val="039be5"/>
          <w:sz w:val="32"/>
          <w:szCs w:val="32"/>
          <w:rtl w:val="0"/>
        </w:rPr>
        <w:t xml:space="preserve">Διαδικασία</w:t>
      </w:r>
    </w:p>
    <w:p w:rsidR="00000000" w:rsidDel="00000000" w:rsidP="00000000" w:rsidRDefault="00000000" w:rsidRPr="00000000" w14:paraId="0000010D">
      <w:pPr>
        <w:numPr>
          <w:ilvl w:val="0"/>
          <w:numId w:val="4"/>
        </w:numPr>
        <w:ind w:left="720" w:hanging="360"/>
        <w:jc w:val="both"/>
        <w:rPr/>
      </w:pPr>
      <w:r w:rsidDel="00000000" w:rsidR="00000000" w:rsidRPr="00000000">
        <w:rPr>
          <w:b w:val="1"/>
          <w:rtl w:val="0"/>
        </w:rPr>
        <w:t xml:space="preserve">Αφόρμηση</w:t>
      </w:r>
      <w:r w:rsidDel="00000000" w:rsidR="00000000" w:rsidRPr="00000000">
        <w:rPr>
          <w:rtl w:val="0"/>
        </w:rPr>
        <w:t xml:space="preserve">: Ο/Η εκπαιδευτικός αναφέρει στους/στις μαθητές/ριες ότι όλοι/ες τους έχουν ένα «έξυπνο» αντικείμενο στο σπίτι τους, αλλά θα πρέπει να του/της το αποδείξουν.</w:t>
        <w:br w:type="textWrapping"/>
      </w:r>
    </w:p>
    <w:p w:rsidR="00000000" w:rsidDel="00000000" w:rsidP="00000000" w:rsidRDefault="00000000" w:rsidRPr="00000000" w14:paraId="0000010E">
      <w:pPr>
        <w:numPr>
          <w:ilvl w:val="0"/>
          <w:numId w:val="4"/>
        </w:numPr>
        <w:spacing w:before="0" w:lineRule="auto"/>
        <w:ind w:left="720" w:hanging="360"/>
        <w:jc w:val="both"/>
        <w:rPr/>
      </w:pPr>
      <w:r w:rsidDel="00000000" w:rsidR="00000000" w:rsidRPr="00000000">
        <w:rPr>
          <w:b w:val="1"/>
          <w:rtl w:val="0"/>
        </w:rPr>
        <w:t xml:space="preserve">Ανεξάρτητη πρακτική</w:t>
      </w:r>
      <w:r w:rsidDel="00000000" w:rsidR="00000000" w:rsidRPr="00000000">
        <w:rPr>
          <w:rtl w:val="0"/>
        </w:rPr>
        <w:t xml:space="preserve">: Ο/Η εκπαιδευτικός ζητά από όλους/ες τους/τις μαθητές/ριες να βρουν μέχρι τρία (3) αντικείμενα γύρω τους, τα οποία κατά τη γνώμη τους είναι «έξυπνα». Μετά από 10 λεπτά, οι μαθητές/ριες χωρίζονται σε ομάδες των 3-4 ατόμων για να συζητήσουν από κοινού ποιο από τα αντικείμενα που συνέλεξαν πιστεύουν ότι είναι το καλύτερο παράδειγμα ενός «έξυπνου» αντικειμένου. Έχουν στη διάθεσή τους 15 λεπτά για να συζητήσουν και να αποφασίσουν ποιο θα είναι αυτό το αντικείμενο.</w:t>
        <w:br w:type="textWrapping"/>
      </w:r>
    </w:p>
    <w:p w:rsidR="00000000" w:rsidDel="00000000" w:rsidP="00000000" w:rsidRDefault="00000000" w:rsidRPr="00000000" w14:paraId="0000010F">
      <w:pPr>
        <w:numPr>
          <w:ilvl w:val="0"/>
          <w:numId w:val="4"/>
        </w:numPr>
        <w:spacing w:before="0" w:lineRule="auto"/>
        <w:ind w:left="720" w:hanging="360"/>
        <w:jc w:val="both"/>
        <w:rPr/>
      </w:pPr>
      <w:r w:rsidDel="00000000" w:rsidR="00000000" w:rsidRPr="00000000">
        <w:rPr>
          <w:b w:val="1"/>
          <w:rtl w:val="0"/>
        </w:rPr>
        <w:t xml:space="preserve">Έλεγχος κατανόησης</w:t>
      </w:r>
      <w:r w:rsidDel="00000000" w:rsidR="00000000" w:rsidRPr="00000000">
        <w:rPr>
          <w:rtl w:val="0"/>
        </w:rPr>
        <w:t xml:space="preserve">: Κάθε ομάδα παρουσιάζει το «έξυπνο» αντικείμενό της στην υπόλοιπη τάξη και εξηγεί γιατί θεωρεί «έξυπνο» το συγκεκριμένο αντικείμενο. Με βάση τις παρουσιάσεις, ο/η εκπαιδευτικός μπορεί να υποβάλει ερωτήσεις τους/τις μαθητές/ριες για να ελέγξει αν έχουν κατανοήσει τι είναι η νοημοσύνη και ποια είναι τα χαρακτηριστικά της. </w:t>
        <w:br w:type="textWrapping"/>
      </w:r>
    </w:p>
    <w:p w:rsidR="00000000" w:rsidDel="00000000" w:rsidP="00000000" w:rsidRDefault="00000000" w:rsidRPr="00000000" w14:paraId="00000110">
      <w:pPr>
        <w:numPr>
          <w:ilvl w:val="0"/>
          <w:numId w:val="4"/>
        </w:numPr>
        <w:spacing w:before="0" w:lineRule="auto"/>
        <w:ind w:left="720" w:hanging="360"/>
        <w:jc w:val="both"/>
        <w:rPr/>
      </w:pPr>
      <w:r w:rsidDel="00000000" w:rsidR="00000000" w:rsidRPr="00000000">
        <w:rPr>
          <w:b w:val="1"/>
          <w:rtl w:val="0"/>
        </w:rPr>
        <w:t xml:space="preserve">Κλείσιμο</w:t>
      </w:r>
      <w:r w:rsidDel="00000000" w:rsidR="00000000" w:rsidRPr="00000000">
        <w:rPr>
          <w:rtl w:val="0"/>
        </w:rPr>
        <w:t xml:space="preserve">: Στο τέλος της δραστηριότητας, μπορεί να πραγματοποιηθεί μία σύντομη αναστοχαστική συζήτηση στην οποία ο/η εκπαιδευτικός και οι μαθητές/ριες θα προσπαθήσουν να κατανοήσουν τι σχέση έχει η νοημοσύνη με την Τεχνητή Νοημοσύνη (π.χ. Ποια από τα αντικείμενα που συγκεντρώθηκαν αποτελούν παράδειγμα ΤΝ; Χρειάζεται να είναι έξυπνη μία τεχνολογία ώστε να θεωρηθεί παράδειγμα ΤΝ;). </w:t>
      </w:r>
    </w:p>
    <w:p w:rsidR="00000000" w:rsidDel="00000000" w:rsidP="00000000" w:rsidRDefault="00000000" w:rsidRPr="00000000" w14:paraId="00000111">
      <w:pPr>
        <w:jc w:val="both"/>
        <w:rPr>
          <w:color w:val="039be5"/>
          <w:sz w:val="32"/>
          <w:szCs w:val="32"/>
        </w:rPr>
      </w:pPr>
      <w:r w:rsidDel="00000000" w:rsidR="00000000" w:rsidRPr="00000000">
        <w:rPr>
          <w:color w:val="039be5"/>
          <w:sz w:val="32"/>
          <w:szCs w:val="32"/>
          <w:rtl w:val="0"/>
        </w:rPr>
        <w:t xml:space="preserve">Αντιμετώπιση προβλημάτων</w:t>
      </w:r>
    </w:p>
    <w:p w:rsidR="00000000" w:rsidDel="00000000" w:rsidP="00000000" w:rsidRDefault="00000000" w:rsidRPr="00000000" w14:paraId="00000112">
      <w:pPr>
        <w:spacing w:before="0" w:line="276" w:lineRule="auto"/>
        <w:jc w:val="both"/>
        <w:rPr>
          <w:rFonts w:ascii="Arial" w:cs="Arial" w:eastAsia="Arial" w:hAnsi="Arial"/>
        </w:rPr>
      </w:pPr>
      <w:r w:rsidDel="00000000" w:rsidR="00000000" w:rsidRPr="00000000">
        <w:rPr>
          <w:rtl w:val="0"/>
        </w:rPr>
      </w:r>
    </w:p>
    <w:tbl>
      <w:tblPr>
        <w:tblStyle w:val="Table11"/>
        <w:tblW w:w="9210.0" w:type="dxa"/>
        <w:jc w:val="left"/>
        <w:tblInd w:w="130.0" w:type="dxa"/>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600"/>
      </w:tblPr>
      <w:tblGrid>
        <w:gridCol w:w="4680"/>
        <w:gridCol w:w="4530"/>
        <w:tblGridChange w:id="0">
          <w:tblGrid>
            <w:gridCol w:w="4680"/>
            <w:gridCol w:w="4530"/>
          </w:tblGrid>
        </w:tblGridChange>
      </w:tblGrid>
      <w:tr>
        <w:trPr>
          <w:cantSplit w:val="0"/>
          <w:trHeight w:val="390" w:hRule="atLeast"/>
          <w:tblHeader w:val="0"/>
        </w:trPr>
        <w:tc>
          <w:tcPr>
            <w:shd w:fill="d5e2ef" w:val="clear"/>
            <w:tcMar>
              <w:top w:w="100.0" w:type="dxa"/>
              <w:left w:w="100.0" w:type="dxa"/>
              <w:bottom w:w="100.0" w:type="dxa"/>
              <w:right w:w="100.0" w:type="dxa"/>
            </w:tcMar>
          </w:tcPr>
          <w:p w:rsidR="00000000" w:rsidDel="00000000" w:rsidP="00000000" w:rsidRDefault="00000000" w:rsidRPr="00000000" w14:paraId="00000113">
            <w:pPr>
              <w:widowControl w:val="0"/>
              <w:spacing w:before="0" w:line="240" w:lineRule="auto"/>
              <w:jc w:val="both"/>
              <w:rPr>
                <w:b w:val="1"/>
              </w:rPr>
            </w:pPr>
            <w:r w:rsidDel="00000000" w:rsidR="00000000" w:rsidRPr="00000000">
              <w:rPr>
                <w:b w:val="1"/>
                <w:rtl w:val="0"/>
              </w:rPr>
              <w:t xml:space="preserve">Πιθανό πρόβλημα</w:t>
            </w:r>
          </w:p>
        </w:tc>
        <w:tc>
          <w:tcPr>
            <w:shd w:fill="6fa8dc" w:val="clear"/>
            <w:tcMar>
              <w:top w:w="100.0" w:type="dxa"/>
              <w:left w:w="100.0" w:type="dxa"/>
              <w:bottom w:w="100.0" w:type="dxa"/>
              <w:right w:w="100.0" w:type="dxa"/>
            </w:tcMar>
          </w:tcPr>
          <w:p w:rsidR="00000000" w:rsidDel="00000000" w:rsidP="00000000" w:rsidRDefault="00000000" w:rsidRPr="00000000" w14:paraId="00000114">
            <w:pPr>
              <w:widowControl w:val="0"/>
              <w:spacing w:before="0" w:line="240" w:lineRule="auto"/>
              <w:jc w:val="both"/>
              <w:rPr>
                <w:b w:val="1"/>
                <w:color w:val="ffffff"/>
              </w:rPr>
            </w:pPr>
            <w:r w:rsidDel="00000000" w:rsidR="00000000" w:rsidRPr="00000000">
              <w:rPr>
                <w:b w:val="1"/>
                <w:color w:val="ffffff"/>
                <w:rtl w:val="0"/>
              </w:rPr>
              <w:t xml:space="preserve">Πιθανή λύση</w:t>
            </w:r>
          </w:p>
        </w:tc>
      </w:tr>
      <w:tr>
        <w:trPr>
          <w:cantSplit w:val="0"/>
          <w:trHeight w:val="390" w:hRule="atLeast"/>
          <w:tblHeader w:val="0"/>
        </w:trPr>
        <w:tc>
          <w:tcPr>
            <w:tcMar>
              <w:top w:w="100.0" w:type="dxa"/>
              <w:left w:w="100.0" w:type="dxa"/>
              <w:bottom w:w="100.0" w:type="dxa"/>
              <w:right w:w="100.0" w:type="dxa"/>
            </w:tcMar>
          </w:tcPr>
          <w:p w:rsidR="00000000" w:rsidDel="00000000" w:rsidP="00000000" w:rsidRDefault="00000000" w:rsidRPr="00000000" w14:paraId="00000115">
            <w:pPr>
              <w:spacing w:before="0" w:line="276" w:lineRule="auto"/>
              <w:jc w:val="both"/>
              <w:rPr>
                <w:b w:val="1"/>
              </w:rPr>
            </w:pPr>
            <w:r w:rsidDel="00000000" w:rsidR="00000000" w:rsidRPr="00000000">
              <w:rPr>
                <w:rtl w:val="0"/>
              </w:rPr>
              <w:t xml:space="preserve">Στο περιβάλλον του σχολείου, ενδέχεται να μην υπάρχουν ούτε 3 ούτε καν 1 «έξυπνο» αντικείμενο ανά μαθητή/ρια.</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6">
            <w:pPr>
              <w:spacing w:before="0" w:line="276" w:lineRule="auto"/>
              <w:jc w:val="both"/>
              <w:rPr/>
            </w:pPr>
            <w:r w:rsidDel="00000000" w:rsidR="00000000" w:rsidRPr="00000000">
              <w:rPr>
                <w:rtl w:val="0"/>
              </w:rPr>
              <w:t xml:space="preserve">Οι μαθητές/ριες θα μπορούσαν να ξεκινήσουν να βρουν ένα «έξυπνο» αντικείμενο ανά ομάδα (ή να αναζητήσουν στο διαδίκτυο 3 τέτοια αντικείμενα). Επιπλέον, ο/η εκπαιδευτικός θα μπορούσε να τους ζητήσει να φέρουν στο μάθημα  «έξυπνα» αντικείμενα από το σπίτι τους.</w:t>
            </w:r>
          </w:p>
        </w:tc>
      </w:tr>
    </w:tbl>
    <w:p w:rsidR="00000000" w:rsidDel="00000000" w:rsidP="00000000" w:rsidRDefault="00000000" w:rsidRPr="00000000" w14:paraId="00000117">
      <w:pPr>
        <w:jc w:val="both"/>
        <w:rPr/>
      </w:pPr>
      <w:r w:rsidDel="00000000" w:rsidR="00000000" w:rsidRPr="00000000">
        <w:rPr>
          <w:rtl w:val="0"/>
        </w:rPr>
      </w:r>
    </w:p>
    <w:p w:rsidR="00000000" w:rsidDel="00000000" w:rsidP="00000000" w:rsidRDefault="00000000" w:rsidRPr="00000000" w14:paraId="00000118">
      <w:pPr>
        <w:pStyle w:val="Heading1"/>
        <w:jc w:val="both"/>
        <w:rPr>
          <w:sz w:val="48"/>
          <w:szCs w:val="48"/>
        </w:rPr>
      </w:pPr>
      <w:bookmarkStart w:colFirst="0" w:colLast="0" w:name="_heading=h.3dy6vkm" w:id="6"/>
      <w:bookmarkEnd w:id="6"/>
      <w:r w:rsidDel="00000000" w:rsidR="00000000" w:rsidRPr="00000000">
        <w:br w:type="page"/>
      </w:r>
      <w:r w:rsidDel="00000000" w:rsidR="00000000" w:rsidRPr="00000000">
        <w:rPr>
          <w:rtl w:val="0"/>
        </w:rPr>
      </w:r>
    </w:p>
    <w:p w:rsidR="00000000" w:rsidDel="00000000" w:rsidP="00000000" w:rsidRDefault="00000000" w:rsidRPr="00000000" w14:paraId="00000119">
      <w:pPr>
        <w:pStyle w:val="Heading1"/>
        <w:jc w:val="both"/>
        <w:rPr/>
      </w:pPr>
      <w:bookmarkStart w:colFirst="0" w:colLast="0" w:name="_heading=h.1t3h5sf" w:id="7"/>
      <w:bookmarkEnd w:id="7"/>
      <w:r w:rsidDel="00000000" w:rsidR="00000000" w:rsidRPr="00000000">
        <w:rPr>
          <w:sz w:val="48"/>
          <w:szCs w:val="48"/>
          <w:rtl w:val="0"/>
        </w:rPr>
        <w:t xml:space="preserve">Ενότητα 1 - Θέμα 2</w:t>
        <w:br w:type="textWrapping"/>
      </w:r>
      <w:r w:rsidDel="00000000" w:rsidR="00000000" w:rsidRPr="00000000">
        <w:rPr>
          <w:rtl w:val="0"/>
        </w:rPr>
        <w:t xml:space="preserve">Διεπιστημονικότητα της ΤΝ</w:t>
      </w:r>
    </w:p>
    <w:p w:rsidR="00000000" w:rsidDel="00000000" w:rsidP="00000000" w:rsidRDefault="00000000" w:rsidRPr="00000000" w14:paraId="0000011A">
      <w:pPr>
        <w:jc w:val="both"/>
        <w:rPr/>
      </w:pPr>
      <w:r w:rsidDel="00000000" w:rsidR="00000000" w:rsidRPr="00000000">
        <w:rPr>
          <w:rtl w:val="0"/>
        </w:rPr>
      </w:r>
    </w:p>
    <w:tbl>
      <w:tblPr>
        <w:tblStyle w:val="Table12"/>
        <w:tblW w:w="9210.0" w:type="dxa"/>
        <w:jc w:val="left"/>
        <w:tblInd w:w="130.0" w:type="dxa"/>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600"/>
      </w:tblPr>
      <w:tblGrid>
        <w:gridCol w:w="2880"/>
        <w:gridCol w:w="6330"/>
        <w:tblGridChange w:id="0">
          <w:tblGrid>
            <w:gridCol w:w="2880"/>
            <w:gridCol w:w="6330"/>
          </w:tblGrid>
        </w:tblGridChange>
      </w:tblGrid>
      <w:tr>
        <w:trPr>
          <w:cantSplit w:val="0"/>
          <w:trHeight w:val="390" w:hRule="atLeast"/>
          <w:tblHeader w:val="0"/>
        </w:trPr>
        <w:tc>
          <w:tcPr>
            <w:shd w:fill="d5e2ef" w:val="clear"/>
            <w:tcMar>
              <w:top w:w="100.0" w:type="dxa"/>
              <w:left w:w="100.0" w:type="dxa"/>
              <w:bottom w:w="100.0" w:type="dxa"/>
              <w:right w:w="100.0" w:type="dxa"/>
            </w:tcMar>
          </w:tcPr>
          <w:p w:rsidR="00000000" w:rsidDel="00000000" w:rsidP="00000000" w:rsidRDefault="00000000" w:rsidRPr="00000000" w14:paraId="0000011B">
            <w:pPr>
              <w:widowControl w:val="0"/>
              <w:spacing w:before="0" w:line="240" w:lineRule="auto"/>
              <w:jc w:val="both"/>
              <w:rPr>
                <w:b w:val="1"/>
              </w:rPr>
            </w:pPr>
            <w:r w:rsidDel="00000000" w:rsidR="00000000" w:rsidRPr="00000000">
              <w:rPr>
                <w:b w:val="1"/>
                <w:rtl w:val="0"/>
              </w:rPr>
              <w:t xml:space="preserve">Διάρκεια</w:t>
            </w:r>
          </w:p>
        </w:tc>
        <w:tc>
          <w:tcPr>
            <w:shd w:fill="auto" w:val="clear"/>
            <w:tcMar>
              <w:top w:w="100.0" w:type="dxa"/>
              <w:left w:w="100.0" w:type="dxa"/>
              <w:bottom w:w="100.0" w:type="dxa"/>
              <w:right w:w="100.0" w:type="dxa"/>
            </w:tcMar>
          </w:tcPr>
          <w:p w:rsidR="00000000" w:rsidDel="00000000" w:rsidP="00000000" w:rsidRDefault="00000000" w:rsidRPr="00000000" w14:paraId="0000011C">
            <w:pPr>
              <w:widowControl w:val="0"/>
              <w:spacing w:before="0" w:line="240" w:lineRule="auto"/>
              <w:jc w:val="both"/>
              <w:rPr/>
            </w:pPr>
            <w:r w:rsidDel="00000000" w:rsidR="00000000" w:rsidRPr="00000000">
              <w:rPr>
                <w:rtl w:val="0"/>
              </w:rPr>
              <w:t xml:space="preserve">Περίπου 80 λεπτά </w:t>
            </w:r>
          </w:p>
        </w:tc>
      </w:tr>
      <w:tr>
        <w:trPr>
          <w:cantSplit w:val="0"/>
          <w:trHeight w:val="525" w:hRule="atLeast"/>
          <w:tblHeader w:val="0"/>
        </w:trPr>
        <w:tc>
          <w:tcPr>
            <w:shd w:fill="d5e2ef" w:val="clear"/>
            <w:tcMar>
              <w:top w:w="100.0" w:type="dxa"/>
              <w:left w:w="100.0" w:type="dxa"/>
              <w:bottom w:w="100.0" w:type="dxa"/>
              <w:right w:w="100.0" w:type="dxa"/>
            </w:tcMar>
          </w:tcPr>
          <w:p w:rsidR="00000000" w:rsidDel="00000000" w:rsidP="00000000" w:rsidRDefault="00000000" w:rsidRPr="00000000" w14:paraId="0000011D">
            <w:pPr>
              <w:widowControl w:val="0"/>
              <w:spacing w:before="0" w:line="240" w:lineRule="auto"/>
              <w:jc w:val="both"/>
              <w:rPr>
                <w:b w:val="1"/>
              </w:rPr>
            </w:pPr>
            <w:r w:rsidDel="00000000" w:rsidR="00000000" w:rsidRPr="00000000">
              <w:rPr>
                <w:b w:val="1"/>
                <w:rtl w:val="0"/>
              </w:rPr>
              <w:t xml:space="preserve">Διδακτικά Αντικείμενα</w:t>
            </w:r>
          </w:p>
        </w:tc>
        <w:tc>
          <w:tcPr>
            <w:shd w:fill="auto" w:val="clear"/>
            <w:tcMar>
              <w:top w:w="100.0" w:type="dxa"/>
              <w:left w:w="100.0" w:type="dxa"/>
              <w:bottom w:w="100.0" w:type="dxa"/>
              <w:right w:w="100.0" w:type="dxa"/>
            </w:tcMar>
          </w:tcPr>
          <w:p w:rsidR="00000000" w:rsidDel="00000000" w:rsidP="00000000" w:rsidRDefault="00000000" w:rsidRPr="00000000" w14:paraId="0000011E">
            <w:pPr>
              <w:jc w:val="both"/>
              <w:rPr/>
            </w:pPr>
            <w:r w:rsidDel="00000000" w:rsidR="00000000" w:rsidRPr="00000000">
              <w:rPr>
                <w:rtl w:val="0"/>
              </w:rPr>
              <w:t xml:space="preserve">Κοινωνικές Επιστήμες, Αγωγή του Πολίτη κτλ.</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11F">
            <w:pPr>
              <w:widowControl w:val="0"/>
              <w:spacing w:before="0" w:line="240" w:lineRule="auto"/>
              <w:jc w:val="both"/>
              <w:rPr>
                <w:b w:val="1"/>
              </w:rPr>
            </w:pPr>
            <w:r w:rsidDel="00000000" w:rsidR="00000000" w:rsidRPr="00000000">
              <w:rPr>
                <w:b w:val="1"/>
                <w:rtl w:val="0"/>
              </w:rPr>
              <w:t xml:space="preserve">Περίληψη</w:t>
            </w:r>
          </w:p>
        </w:tc>
        <w:tc>
          <w:tcPr>
            <w:shd w:fill="auto" w:val="clear"/>
            <w:tcMar>
              <w:top w:w="100.0" w:type="dxa"/>
              <w:left w:w="100.0" w:type="dxa"/>
              <w:bottom w:w="100.0" w:type="dxa"/>
              <w:right w:w="100.0" w:type="dxa"/>
            </w:tcMar>
          </w:tcPr>
          <w:p w:rsidR="00000000" w:rsidDel="00000000" w:rsidP="00000000" w:rsidRDefault="00000000" w:rsidRPr="00000000" w14:paraId="00000120">
            <w:pPr>
              <w:widowControl w:val="0"/>
              <w:spacing w:before="0" w:line="240" w:lineRule="auto"/>
              <w:jc w:val="both"/>
              <w:rPr/>
            </w:pPr>
            <w:r w:rsidDel="00000000" w:rsidR="00000000" w:rsidRPr="00000000">
              <w:rPr>
                <w:rtl w:val="0"/>
              </w:rPr>
              <w:t xml:space="preserve">Αν και πολλοί/ές πιστεύουν ότι ηΤεχνητή Νοημοσύνη είναι ένας κατεξοχήν τεχνικός τομέας, στην πραγματικότητα χαρακτηρίζεται από έναν υψηλό βαθμό διεπιστημονικότητας. Εκτός από την τεχνική βάση, εκφράζονται ανησυχίες σχετικά με τις ηθικές επιπτώσεις της ΤΝ και τον τρόπο με τον οποίο μπορούν να εφαρμοστούν τέτοιες τεχνολογίες στην καθημερινή ζωή των ανθρώπων. </w:t>
            </w:r>
          </w:p>
        </w:tc>
      </w:tr>
    </w:tbl>
    <w:p w:rsidR="00000000" w:rsidDel="00000000" w:rsidP="00000000" w:rsidRDefault="00000000" w:rsidRPr="00000000" w14:paraId="00000121">
      <w:pPr>
        <w:jc w:val="both"/>
        <w:rPr>
          <w:color w:val="039be5"/>
          <w:sz w:val="32"/>
          <w:szCs w:val="32"/>
        </w:rPr>
      </w:pPr>
      <w:r w:rsidDel="00000000" w:rsidR="00000000" w:rsidRPr="00000000">
        <w:rPr>
          <w:color w:val="039be5"/>
          <w:sz w:val="32"/>
          <w:szCs w:val="32"/>
          <w:rtl w:val="0"/>
        </w:rPr>
        <w:t xml:space="preserve">Μαθησιακοί στόχοι</w:t>
      </w:r>
    </w:p>
    <w:p w:rsidR="00000000" w:rsidDel="00000000" w:rsidP="00000000" w:rsidRDefault="00000000" w:rsidRPr="00000000" w14:paraId="00000122">
      <w:pPr>
        <w:jc w:val="both"/>
        <w:rPr/>
      </w:pPr>
      <w:r w:rsidDel="00000000" w:rsidR="00000000" w:rsidRPr="00000000">
        <w:rPr>
          <w:rtl w:val="0"/>
        </w:rPr>
        <w:t xml:space="preserve">Οι μαθητές/ριες θα μάθουν τους διαφορετικούς κλάδους της επιστήμης που συνδυάζει ο τομέας της ΤΝ. Επιπρόσθετα, θα μάθουν γιατί είναι σημαντικό να διατηρηθεί η διεπιστημονικότητα και πώς μπορεί να βοηθήσει την ΤΝ να εξελιχθεί σε μία τεχνολογία που μπορεί να καταστεί ένα επιτυχημένο κομμάτι της καθημερινής μας ζωής. Στη δεύτερη δραστηριότητα, οι μαθητές/ριες θα έχουν την ευκαιρία να διερευνήσουν τις συνέπειες των τεχνολογιών ΤΝ στην κοινωνία.</w:t>
      </w:r>
    </w:p>
    <w:p w:rsidR="00000000" w:rsidDel="00000000" w:rsidP="00000000" w:rsidRDefault="00000000" w:rsidRPr="00000000" w14:paraId="00000123">
      <w:pPr>
        <w:jc w:val="both"/>
        <w:rPr/>
      </w:pPr>
      <w:r w:rsidDel="00000000" w:rsidR="00000000" w:rsidRPr="00000000">
        <w:rPr>
          <w:color w:val="039be5"/>
          <w:sz w:val="32"/>
          <w:szCs w:val="32"/>
          <w:rtl w:val="0"/>
        </w:rPr>
        <w:t xml:space="preserve">Επισκόπηση δραστηριότητας</w:t>
      </w:r>
      <w:r w:rsidDel="00000000" w:rsidR="00000000" w:rsidRPr="00000000">
        <w:rPr>
          <w:rtl w:val="0"/>
        </w:rPr>
      </w:r>
    </w:p>
    <w:p w:rsidR="00000000" w:rsidDel="00000000" w:rsidP="00000000" w:rsidRDefault="00000000" w:rsidRPr="00000000" w14:paraId="00000124">
      <w:pPr>
        <w:spacing w:before="0" w:line="276" w:lineRule="auto"/>
        <w:jc w:val="both"/>
        <w:rPr>
          <w:rFonts w:ascii="Arial" w:cs="Arial" w:eastAsia="Arial" w:hAnsi="Arial"/>
        </w:rPr>
      </w:pPr>
      <w:r w:rsidDel="00000000" w:rsidR="00000000" w:rsidRPr="00000000">
        <w:rPr>
          <w:rtl w:val="0"/>
        </w:rPr>
      </w:r>
    </w:p>
    <w:tbl>
      <w:tblPr>
        <w:tblStyle w:val="Table13"/>
        <w:tblW w:w="9315.0" w:type="dxa"/>
        <w:jc w:val="left"/>
        <w:tblInd w:w="130.0" w:type="dxa"/>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600"/>
      </w:tblPr>
      <w:tblGrid>
        <w:gridCol w:w="4185"/>
        <w:gridCol w:w="2250"/>
        <w:gridCol w:w="2880"/>
        <w:tblGridChange w:id="0">
          <w:tblGrid>
            <w:gridCol w:w="4185"/>
            <w:gridCol w:w="2250"/>
            <w:gridCol w:w="2880"/>
          </w:tblGrid>
        </w:tblGridChange>
      </w:tblGrid>
      <w:tr>
        <w:trPr>
          <w:cantSplit w:val="0"/>
          <w:trHeight w:val="390" w:hRule="atLeast"/>
          <w:tblHeader w:val="0"/>
        </w:trPr>
        <w:tc>
          <w:tcPr>
            <w:shd w:fill="6fa8dc" w:val="clear"/>
            <w:tcMar>
              <w:top w:w="100.0" w:type="dxa"/>
              <w:left w:w="100.0" w:type="dxa"/>
              <w:bottom w:w="100.0" w:type="dxa"/>
              <w:right w:w="100.0" w:type="dxa"/>
            </w:tcMar>
          </w:tcPr>
          <w:p w:rsidR="00000000" w:rsidDel="00000000" w:rsidP="00000000" w:rsidRDefault="00000000" w:rsidRPr="00000000" w14:paraId="00000125">
            <w:pPr>
              <w:widowControl w:val="0"/>
              <w:spacing w:before="0" w:line="240" w:lineRule="auto"/>
              <w:jc w:val="both"/>
              <w:rPr>
                <w:b w:val="1"/>
                <w:color w:val="ffffff"/>
              </w:rPr>
            </w:pPr>
            <w:r w:rsidDel="00000000" w:rsidR="00000000" w:rsidRPr="00000000">
              <w:rPr>
                <w:b w:val="1"/>
                <w:color w:val="ffffff"/>
                <w:rtl w:val="0"/>
              </w:rPr>
              <w:t xml:space="preserve">Δραστηριότητες</w:t>
            </w:r>
          </w:p>
        </w:tc>
        <w:tc>
          <w:tcPr>
            <w:shd w:fill="6fa8dc" w:val="clear"/>
            <w:tcMar>
              <w:top w:w="100.0" w:type="dxa"/>
              <w:left w:w="100.0" w:type="dxa"/>
              <w:bottom w:w="100.0" w:type="dxa"/>
              <w:right w:w="100.0" w:type="dxa"/>
            </w:tcMar>
          </w:tcPr>
          <w:p w:rsidR="00000000" w:rsidDel="00000000" w:rsidP="00000000" w:rsidRDefault="00000000" w:rsidRPr="00000000" w14:paraId="00000126">
            <w:pPr>
              <w:widowControl w:val="0"/>
              <w:spacing w:before="0" w:line="240" w:lineRule="auto"/>
              <w:jc w:val="both"/>
              <w:rPr>
                <w:b w:val="1"/>
                <w:color w:val="ffffff"/>
              </w:rPr>
            </w:pPr>
            <w:r w:rsidDel="00000000" w:rsidR="00000000" w:rsidRPr="00000000">
              <w:rPr>
                <w:b w:val="1"/>
                <w:color w:val="ffffff"/>
                <w:rtl w:val="0"/>
              </w:rPr>
              <w:t xml:space="preserve">Τρόπος διεξαγωγής</w:t>
            </w:r>
          </w:p>
        </w:tc>
        <w:tc>
          <w:tcPr>
            <w:shd w:fill="6fa8dc" w:val="clear"/>
            <w:tcMar>
              <w:top w:w="100.0" w:type="dxa"/>
              <w:left w:w="100.0" w:type="dxa"/>
              <w:bottom w:w="100.0" w:type="dxa"/>
              <w:right w:w="100.0" w:type="dxa"/>
            </w:tcMar>
          </w:tcPr>
          <w:p w:rsidR="00000000" w:rsidDel="00000000" w:rsidP="00000000" w:rsidRDefault="00000000" w:rsidRPr="00000000" w14:paraId="00000127">
            <w:pPr>
              <w:widowControl w:val="0"/>
              <w:spacing w:before="0" w:line="240" w:lineRule="auto"/>
              <w:jc w:val="both"/>
              <w:rPr>
                <w:b w:val="1"/>
                <w:color w:val="ffffff"/>
              </w:rPr>
            </w:pPr>
            <w:r w:rsidDel="00000000" w:rsidR="00000000" w:rsidRPr="00000000">
              <w:rPr>
                <w:b w:val="1"/>
                <w:color w:val="ffffff"/>
                <w:rtl w:val="0"/>
              </w:rPr>
              <w:t xml:space="preserve">Επίπεδο</w:t>
            </w:r>
          </w:p>
        </w:tc>
      </w:tr>
      <w:tr>
        <w:trPr>
          <w:cantSplit w:val="0"/>
          <w:trHeight w:val="390" w:hRule="atLeast"/>
          <w:tblHeader w:val="0"/>
        </w:trPr>
        <w:tc>
          <w:tcPr>
            <w:shd w:fill="d5e2ef" w:val="clear"/>
            <w:tcMar>
              <w:top w:w="100.0" w:type="dxa"/>
              <w:left w:w="100.0" w:type="dxa"/>
              <w:bottom w:w="100.0" w:type="dxa"/>
              <w:right w:w="100.0" w:type="dxa"/>
            </w:tcMar>
          </w:tcPr>
          <w:p w:rsidR="00000000" w:rsidDel="00000000" w:rsidP="00000000" w:rsidRDefault="00000000" w:rsidRPr="00000000" w14:paraId="00000128">
            <w:pPr>
              <w:widowControl w:val="0"/>
              <w:spacing w:before="0" w:line="240" w:lineRule="auto"/>
              <w:jc w:val="both"/>
              <w:rPr>
                <w:b w:val="1"/>
              </w:rPr>
            </w:pPr>
            <w:r w:rsidDel="00000000" w:rsidR="00000000" w:rsidRPr="00000000">
              <w:rPr>
                <w:b w:val="1"/>
                <w:rtl w:val="0"/>
              </w:rPr>
              <w:t xml:space="preserve">Δραστηριότητα 1.2.1 Αντίστροφη μηχανική</w:t>
            </w:r>
          </w:p>
        </w:tc>
        <w:tc>
          <w:tcPr>
            <w:shd w:fill="auto" w:val="clear"/>
            <w:tcMar>
              <w:top w:w="100.0" w:type="dxa"/>
              <w:left w:w="100.0" w:type="dxa"/>
              <w:bottom w:w="100.0" w:type="dxa"/>
              <w:right w:w="100.0" w:type="dxa"/>
            </w:tcMar>
          </w:tcPr>
          <w:p w:rsidR="00000000" w:rsidDel="00000000" w:rsidP="00000000" w:rsidRDefault="00000000" w:rsidRPr="00000000" w14:paraId="00000129">
            <w:pPr>
              <w:widowControl w:val="0"/>
              <w:spacing w:before="0" w:line="240" w:lineRule="auto"/>
              <w:jc w:val="both"/>
              <w:rPr/>
            </w:pPr>
            <w:r w:rsidDel="00000000" w:rsidR="00000000" w:rsidRPr="00000000">
              <w:rPr>
                <w:rtl w:val="0"/>
              </w:rPr>
              <w:t xml:space="preserve">Στην τάξη</w:t>
            </w:r>
          </w:p>
        </w:tc>
        <w:tc>
          <w:tcPr>
            <w:shd w:fill="auto" w:val="clear"/>
            <w:tcMar>
              <w:top w:w="100.0" w:type="dxa"/>
              <w:left w:w="100.0" w:type="dxa"/>
              <w:bottom w:w="100.0" w:type="dxa"/>
              <w:right w:w="100.0" w:type="dxa"/>
            </w:tcMar>
          </w:tcPr>
          <w:p w:rsidR="00000000" w:rsidDel="00000000" w:rsidP="00000000" w:rsidRDefault="00000000" w:rsidRPr="00000000" w14:paraId="0000012A">
            <w:pPr>
              <w:widowControl w:val="0"/>
              <w:spacing w:before="0" w:line="240" w:lineRule="auto"/>
              <w:jc w:val="both"/>
              <w:rPr/>
            </w:pPr>
            <w:r w:rsidDel="00000000" w:rsidR="00000000" w:rsidRPr="00000000">
              <w:rPr>
                <w:rtl w:val="0"/>
              </w:rPr>
              <w:t xml:space="preserve">Ενδιάμεσο</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12B">
            <w:pPr>
              <w:widowControl w:val="0"/>
              <w:spacing w:before="0" w:line="240" w:lineRule="auto"/>
              <w:jc w:val="both"/>
              <w:rPr>
                <w:b w:val="1"/>
              </w:rPr>
            </w:pPr>
            <w:r w:rsidDel="00000000" w:rsidR="00000000" w:rsidRPr="00000000">
              <w:rPr>
                <w:b w:val="1"/>
                <w:rtl w:val="0"/>
              </w:rPr>
              <w:t xml:space="preserve">Δραστηριότητα 1.2.2 Συζήτηση μεταξύ ομάδων</w:t>
            </w:r>
          </w:p>
        </w:tc>
        <w:tc>
          <w:tcPr>
            <w:shd w:fill="auto" w:val="clear"/>
            <w:tcMar>
              <w:top w:w="100.0" w:type="dxa"/>
              <w:left w:w="100.0" w:type="dxa"/>
              <w:bottom w:w="100.0" w:type="dxa"/>
              <w:right w:w="100.0" w:type="dxa"/>
            </w:tcMar>
          </w:tcPr>
          <w:p w:rsidR="00000000" w:rsidDel="00000000" w:rsidP="00000000" w:rsidRDefault="00000000" w:rsidRPr="00000000" w14:paraId="0000012C">
            <w:pPr>
              <w:widowControl w:val="0"/>
              <w:spacing w:before="0" w:line="240" w:lineRule="auto"/>
              <w:jc w:val="both"/>
              <w:rPr/>
            </w:pPr>
            <w:r w:rsidDel="00000000" w:rsidR="00000000" w:rsidRPr="00000000">
              <w:rPr>
                <w:rtl w:val="0"/>
              </w:rPr>
              <w:t xml:space="preserve">Στην τάξη</w:t>
            </w:r>
          </w:p>
        </w:tc>
        <w:tc>
          <w:tcPr>
            <w:shd w:fill="auto" w:val="clear"/>
            <w:tcMar>
              <w:top w:w="100.0" w:type="dxa"/>
              <w:left w:w="100.0" w:type="dxa"/>
              <w:bottom w:w="100.0" w:type="dxa"/>
              <w:right w:w="100.0" w:type="dxa"/>
            </w:tcMar>
          </w:tcPr>
          <w:p w:rsidR="00000000" w:rsidDel="00000000" w:rsidP="00000000" w:rsidRDefault="00000000" w:rsidRPr="00000000" w14:paraId="0000012D">
            <w:pPr>
              <w:widowControl w:val="0"/>
              <w:spacing w:before="0" w:line="240" w:lineRule="auto"/>
              <w:jc w:val="both"/>
              <w:rPr/>
            </w:pPr>
            <w:r w:rsidDel="00000000" w:rsidR="00000000" w:rsidRPr="00000000">
              <w:rPr>
                <w:rtl w:val="0"/>
              </w:rPr>
              <w:t xml:space="preserve">Βασικό</w:t>
            </w:r>
          </w:p>
        </w:tc>
      </w:tr>
    </w:tbl>
    <w:p w:rsidR="00000000" w:rsidDel="00000000" w:rsidP="00000000" w:rsidRDefault="00000000" w:rsidRPr="00000000" w14:paraId="0000012E">
      <w:pPr>
        <w:spacing w:before="0" w:line="276" w:lineRule="auto"/>
        <w:jc w:val="both"/>
        <w:rPr/>
      </w:pPr>
      <w:r w:rsidDel="00000000" w:rsidR="00000000" w:rsidRPr="00000000">
        <w:rPr>
          <w:rtl w:val="0"/>
        </w:rPr>
      </w:r>
    </w:p>
    <w:p w:rsidR="00000000" w:rsidDel="00000000" w:rsidP="00000000" w:rsidRDefault="00000000" w:rsidRPr="00000000" w14:paraId="0000012F">
      <w:pPr>
        <w:pStyle w:val="Heading2"/>
        <w:jc w:val="both"/>
        <w:rPr>
          <w:b w:val="1"/>
          <w:color w:val="039be5"/>
          <w:sz w:val="36"/>
          <w:szCs w:val="36"/>
        </w:rPr>
      </w:pPr>
      <w:bookmarkStart w:colFirst="0" w:colLast="0" w:name="_heading=h.4d34og8" w:id="8"/>
      <w:bookmarkEnd w:id="8"/>
      <w:r w:rsidDel="00000000" w:rsidR="00000000" w:rsidRPr="00000000">
        <w:rPr>
          <w:rtl w:val="0"/>
        </w:rPr>
      </w:r>
    </w:p>
    <w:p w:rsidR="00000000" w:rsidDel="00000000" w:rsidP="00000000" w:rsidRDefault="00000000" w:rsidRPr="00000000" w14:paraId="00000130">
      <w:pPr>
        <w:pStyle w:val="Heading2"/>
        <w:jc w:val="both"/>
        <w:rPr>
          <w:b w:val="1"/>
          <w:color w:val="039be5"/>
          <w:sz w:val="36"/>
          <w:szCs w:val="36"/>
        </w:rPr>
      </w:pPr>
      <w:bookmarkStart w:colFirst="0" w:colLast="0" w:name="_heading=h.2s8eyo1" w:id="9"/>
      <w:bookmarkEnd w:id="9"/>
      <w:r w:rsidDel="00000000" w:rsidR="00000000" w:rsidRPr="00000000">
        <w:rPr>
          <w:b w:val="1"/>
          <w:color w:val="039be5"/>
          <w:sz w:val="36"/>
          <w:szCs w:val="36"/>
          <w:rtl w:val="0"/>
        </w:rPr>
        <w:t xml:space="preserve">Δραστηριότητα 1.2.1 - Αντίστροφη μηχανική</w:t>
      </w:r>
    </w:p>
    <w:p w:rsidR="00000000" w:rsidDel="00000000" w:rsidP="00000000" w:rsidRDefault="00000000" w:rsidRPr="00000000" w14:paraId="00000131">
      <w:pPr>
        <w:spacing w:before="0" w:line="276" w:lineRule="auto"/>
        <w:jc w:val="both"/>
        <w:rPr>
          <w:rFonts w:ascii="Arial" w:cs="Arial" w:eastAsia="Arial" w:hAnsi="Arial"/>
        </w:rPr>
      </w:pPr>
      <w:r w:rsidDel="00000000" w:rsidR="00000000" w:rsidRPr="00000000">
        <w:rPr>
          <w:rtl w:val="0"/>
        </w:rPr>
      </w:r>
    </w:p>
    <w:tbl>
      <w:tblPr>
        <w:tblStyle w:val="Table14"/>
        <w:tblW w:w="9210.0" w:type="dxa"/>
        <w:jc w:val="left"/>
        <w:tblInd w:w="130.0" w:type="dxa"/>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600"/>
      </w:tblPr>
      <w:tblGrid>
        <w:gridCol w:w="2880"/>
        <w:gridCol w:w="6330"/>
        <w:tblGridChange w:id="0">
          <w:tblGrid>
            <w:gridCol w:w="2880"/>
            <w:gridCol w:w="6330"/>
          </w:tblGrid>
        </w:tblGridChange>
      </w:tblGrid>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132">
            <w:pPr>
              <w:widowControl w:val="0"/>
              <w:spacing w:before="0" w:line="240" w:lineRule="auto"/>
              <w:jc w:val="both"/>
              <w:rPr>
                <w:b w:val="1"/>
              </w:rPr>
            </w:pPr>
            <w:r w:rsidDel="00000000" w:rsidR="00000000" w:rsidRPr="00000000">
              <w:rPr>
                <w:b w:val="1"/>
                <w:rtl w:val="0"/>
              </w:rPr>
              <w:t xml:space="preserve">Εκτιμώμενη διάρκεια</w:t>
            </w:r>
          </w:p>
        </w:tc>
        <w:tc>
          <w:tcPr>
            <w:shd w:fill="auto" w:val="clear"/>
            <w:tcMar>
              <w:top w:w="100.0" w:type="dxa"/>
              <w:left w:w="100.0" w:type="dxa"/>
              <w:bottom w:w="100.0" w:type="dxa"/>
              <w:right w:w="100.0" w:type="dxa"/>
            </w:tcMar>
          </w:tcPr>
          <w:p w:rsidR="00000000" w:rsidDel="00000000" w:rsidP="00000000" w:rsidRDefault="00000000" w:rsidRPr="00000000" w14:paraId="00000133">
            <w:pPr>
              <w:widowControl w:val="0"/>
              <w:spacing w:before="0" w:line="240" w:lineRule="auto"/>
              <w:jc w:val="both"/>
              <w:rPr/>
            </w:pPr>
            <w:r w:rsidDel="00000000" w:rsidR="00000000" w:rsidRPr="00000000">
              <w:rPr>
                <w:rtl w:val="0"/>
              </w:rPr>
              <w:t xml:space="preserve">40 λεπτά</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134">
            <w:pPr>
              <w:widowControl w:val="0"/>
              <w:spacing w:before="0" w:line="240" w:lineRule="auto"/>
              <w:jc w:val="both"/>
              <w:rPr>
                <w:b w:val="1"/>
              </w:rPr>
            </w:pPr>
            <w:r w:rsidDel="00000000" w:rsidR="00000000" w:rsidRPr="00000000">
              <w:rPr>
                <w:b w:val="1"/>
                <w:rtl w:val="0"/>
              </w:rPr>
              <w:t xml:space="preserve">Απαραίτητη προϋπόθεση</w:t>
            </w:r>
          </w:p>
        </w:tc>
        <w:tc>
          <w:tcPr>
            <w:shd w:fill="auto" w:val="clear"/>
            <w:tcMar>
              <w:top w:w="100.0" w:type="dxa"/>
              <w:left w:w="100.0" w:type="dxa"/>
              <w:bottom w:w="100.0" w:type="dxa"/>
              <w:right w:w="100.0" w:type="dxa"/>
            </w:tcMar>
          </w:tcPr>
          <w:p w:rsidR="00000000" w:rsidDel="00000000" w:rsidP="00000000" w:rsidRDefault="00000000" w:rsidRPr="00000000" w14:paraId="00000135">
            <w:pPr>
              <w:widowControl w:val="0"/>
              <w:spacing w:before="0" w:line="240" w:lineRule="auto"/>
              <w:jc w:val="both"/>
              <w:rPr/>
            </w:pPr>
            <w:r w:rsidDel="00000000" w:rsidR="00000000" w:rsidRPr="00000000">
              <w:rPr>
                <w:rtl w:val="0"/>
              </w:rPr>
              <w:t xml:space="preserve">Καμία</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136">
            <w:pPr>
              <w:widowControl w:val="0"/>
              <w:spacing w:before="0" w:line="240" w:lineRule="auto"/>
              <w:jc w:val="both"/>
              <w:rPr>
                <w:b w:val="1"/>
              </w:rPr>
            </w:pPr>
            <w:r w:rsidDel="00000000" w:rsidR="00000000" w:rsidRPr="00000000">
              <w:rPr>
                <w:b w:val="1"/>
                <w:rtl w:val="0"/>
              </w:rPr>
              <w:t xml:space="preserve">Εργαλεία υλικού και λογισμικού Η/Υ</w:t>
            </w:r>
          </w:p>
        </w:tc>
        <w:tc>
          <w:tcPr>
            <w:shd w:fill="auto" w:val="clear"/>
            <w:tcMar>
              <w:top w:w="100.0" w:type="dxa"/>
              <w:left w:w="100.0" w:type="dxa"/>
              <w:bottom w:w="100.0" w:type="dxa"/>
              <w:right w:w="100.0" w:type="dxa"/>
            </w:tcMar>
          </w:tcPr>
          <w:p w:rsidR="00000000" w:rsidDel="00000000" w:rsidP="00000000" w:rsidRDefault="00000000" w:rsidRPr="00000000" w14:paraId="00000137">
            <w:pPr>
              <w:widowControl w:val="0"/>
              <w:spacing w:before="0" w:line="240" w:lineRule="auto"/>
              <w:jc w:val="both"/>
              <w:rPr/>
            </w:pPr>
            <w:r w:rsidDel="00000000" w:rsidR="00000000" w:rsidRPr="00000000">
              <w:rPr>
                <w:rtl w:val="0"/>
              </w:rPr>
              <w:t xml:space="preserve">- Η/Υ ή tablet με σύνδεση στο Διαδίκτυο </w:t>
            </w:r>
          </w:p>
          <w:p w:rsidR="00000000" w:rsidDel="00000000" w:rsidP="00000000" w:rsidRDefault="00000000" w:rsidRPr="00000000" w14:paraId="00000138">
            <w:pPr>
              <w:widowControl w:val="0"/>
              <w:spacing w:before="0" w:line="240" w:lineRule="auto"/>
              <w:jc w:val="both"/>
              <w:rPr/>
            </w:pPr>
            <w:r w:rsidDel="00000000" w:rsidR="00000000" w:rsidRPr="00000000">
              <w:rPr>
                <w:rtl w:val="0"/>
              </w:rPr>
              <w:t xml:space="preserve">- Αυτοκόλλητα χαρτάκια τύπου post-it</w:t>
            </w:r>
          </w:p>
          <w:p w:rsidR="00000000" w:rsidDel="00000000" w:rsidP="00000000" w:rsidRDefault="00000000" w:rsidRPr="00000000" w14:paraId="00000139">
            <w:pPr>
              <w:widowControl w:val="0"/>
              <w:spacing w:before="0" w:line="240" w:lineRule="auto"/>
              <w:jc w:val="both"/>
              <w:rPr/>
            </w:pPr>
            <w:r w:rsidDel="00000000" w:rsidR="00000000" w:rsidRPr="00000000">
              <w:rPr>
                <w:rtl w:val="0"/>
              </w:rPr>
            </w:r>
          </w:p>
        </w:tc>
      </w:tr>
    </w:tbl>
    <w:p w:rsidR="00000000" w:rsidDel="00000000" w:rsidP="00000000" w:rsidRDefault="00000000" w:rsidRPr="00000000" w14:paraId="0000013A">
      <w:pPr>
        <w:jc w:val="both"/>
        <w:rPr>
          <w:color w:val="039be5"/>
          <w:sz w:val="32"/>
          <w:szCs w:val="32"/>
        </w:rPr>
      </w:pPr>
      <w:r w:rsidDel="00000000" w:rsidR="00000000" w:rsidRPr="00000000">
        <w:rPr>
          <w:rtl w:val="0"/>
        </w:rPr>
        <w:br w:type="textWrapping"/>
      </w:r>
      <w:r w:rsidDel="00000000" w:rsidR="00000000" w:rsidRPr="00000000">
        <w:rPr>
          <w:color w:val="039be5"/>
          <w:sz w:val="32"/>
          <w:szCs w:val="32"/>
          <w:rtl w:val="0"/>
        </w:rPr>
        <w:t xml:space="preserve">Διαδικασία</w:t>
      </w:r>
    </w:p>
    <w:p w:rsidR="00000000" w:rsidDel="00000000" w:rsidP="00000000" w:rsidRDefault="00000000" w:rsidRPr="00000000" w14:paraId="0000013B">
      <w:pPr>
        <w:numPr>
          <w:ilvl w:val="0"/>
          <w:numId w:val="9"/>
        </w:numPr>
        <w:spacing w:before="0" w:lineRule="auto"/>
        <w:ind w:left="720" w:hanging="360"/>
        <w:jc w:val="both"/>
        <w:rPr/>
      </w:pPr>
      <w:r w:rsidDel="00000000" w:rsidR="00000000" w:rsidRPr="00000000">
        <w:rPr>
          <w:rtl w:val="0"/>
        </w:rPr>
        <w:t xml:space="preserve">O/H εκπαιδευτικός επιλέγει μία δημοφιλή συσκευή που στηρίζεται στην ΤΝ  (π.χ. η ψηφιακή βοηθός Alexa, ένα smartwatch κλπ. - συσκευές Τεχνητής Νοημοσύνης μπορούν να αντληθούν και από τη δραστηριότητα 1.1.4 «Εύρεση έξυπνων αντικειμένων»).</w:t>
      </w:r>
    </w:p>
    <w:p w:rsidR="00000000" w:rsidDel="00000000" w:rsidP="00000000" w:rsidRDefault="00000000" w:rsidRPr="00000000" w14:paraId="0000013C">
      <w:pPr>
        <w:numPr>
          <w:ilvl w:val="0"/>
          <w:numId w:val="9"/>
        </w:numPr>
        <w:spacing w:before="0" w:lineRule="auto"/>
        <w:ind w:left="720" w:hanging="360"/>
        <w:jc w:val="both"/>
        <w:rPr/>
      </w:pPr>
      <w:r w:rsidDel="00000000" w:rsidR="00000000" w:rsidRPr="00000000">
        <w:rPr>
          <w:rtl w:val="0"/>
        </w:rPr>
        <w:t xml:space="preserve">Οι μαθητές/ριες χωρίζονται σε μικρές ομάδες (4-8 ατόμων). </w:t>
      </w:r>
    </w:p>
    <w:p w:rsidR="00000000" w:rsidDel="00000000" w:rsidP="00000000" w:rsidRDefault="00000000" w:rsidRPr="00000000" w14:paraId="0000013D">
      <w:pPr>
        <w:numPr>
          <w:ilvl w:val="0"/>
          <w:numId w:val="9"/>
        </w:numPr>
        <w:spacing w:before="0" w:lineRule="auto"/>
        <w:ind w:left="720" w:hanging="360"/>
        <w:jc w:val="both"/>
        <w:rPr/>
      </w:pPr>
      <w:r w:rsidDel="00000000" w:rsidR="00000000" w:rsidRPr="00000000">
        <w:rPr>
          <w:rtl w:val="0"/>
        </w:rPr>
        <w:t xml:space="preserve">Συζητούν μεταξύ τους για τον τρόπο λειτουργίας της συσκευής απαντώντας σε ερωτήσεις όπως:</w:t>
      </w:r>
    </w:p>
    <w:p w:rsidR="00000000" w:rsidDel="00000000" w:rsidP="00000000" w:rsidRDefault="00000000" w:rsidRPr="00000000" w14:paraId="0000013E">
      <w:pPr>
        <w:numPr>
          <w:ilvl w:val="0"/>
          <w:numId w:val="21"/>
        </w:numPr>
        <w:shd w:fill="ffffff" w:val="clear"/>
        <w:spacing w:before="0" w:lineRule="auto"/>
        <w:ind w:left="1440" w:hanging="360"/>
        <w:jc w:val="both"/>
        <w:rPr>
          <w:color w:val="444444"/>
          <w:sz w:val="24"/>
          <w:szCs w:val="24"/>
        </w:rPr>
      </w:pPr>
      <w:r w:rsidDel="00000000" w:rsidR="00000000" w:rsidRPr="00000000">
        <w:rPr>
          <w:rFonts w:ascii="Candara" w:cs="Candara" w:eastAsia="Candara" w:hAnsi="Candara"/>
          <w:rtl w:val="0"/>
        </w:rPr>
        <w:t xml:space="preserve">Πώς</w:t>
      </w:r>
      <w:r w:rsidDel="00000000" w:rsidR="00000000" w:rsidRPr="00000000">
        <w:rPr>
          <w:rtl w:val="0"/>
        </w:rPr>
        <w:t xml:space="preserve"> </w:t>
      </w:r>
      <w:r w:rsidDel="00000000" w:rsidR="00000000" w:rsidRPr="00000000">
        <w:rPr>
          <w:rFonts w:ascii="Candara" w:cs="Candara" w:eastAsia="Candara" w:hAnsi="Candara"/>
          <w:rtl w:val="0"/>
        </w:rPr>
        <w:t xml:space="preserve">λειτουργεί</w:t>
      </w:r>
      <w:r w:rsidDel="00000000" w:rsidR="00000000" w:rsidRPr="00000000">
        <w:rPr>
          <w:rtl w:val="0"/>
        </w:rPr>
        <w:t xml:space="preserve"> </w:t>
      </w:r>
      <w:r w:rsidDel="00000000" w:rsidR="00000000" w:rsidRPr="00000000">
        <w:rPr>
          <w:rFonts w:ascii="Candara" w:cs="Candara" w:eastAsia="Candara" w:hAnsi="Candara"/>
          <w:rtl w:val="0"/>
        </w:rPr>
        <w:t xml:space="preserve">η</w:t>
      </w:r>
      <w:r w:rsidDel="00000000" w:rsidR="00000000" w:rsidRPr="00000000">
        <w:rPr>
          <w:rtl w:val="0"/>
        </w:rPr>
        <w:t xml:space="preserve"> </w:t>
      </w:r>
      <w:r w:rsidDel="00000000" w:rsidR="00000000" w:rsidRPr="00000000">
        <w:rPr>
          <w:rFonts w:ascii="Candara" w:cs="Candara" w:eastAsia="Candara" w:hAnsi="Candara"/>
          <w:rtl w:val="0"/>
        </w:rPr>
        <w:t xml:space="preserve">συσκευή</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3F">
      <w:pPr>
        <w:numPr>
          <w:ilvl w:val="0"/>
          <w:numId w:val="21"/>
        </w:numPr>
        <w:shd w:fill="ffffff" w:val="clear"/>
        <w:spacing w:before="0" w:lineRule="auto"/>
        <w:ind w:left="1440" w:hanging="360"/>
        <w:jc w:val="both"/>
        <w:rPr/>
      </w:pPr>
      <w:r w:rsidDel="00000000" w:rsidR="00000000" w:rsidRPr="00000000">
        <w:rPr>
          <w:rFonts w:ascii="Candara" w:cs="Candara" w:eastAsia="Candara" w:hAnsi="Candara"/>
          <w:rtl w:val="0"/>
        </w:rPr>
        <w:t xml:space="preserve">Γιατί</w:t>
      </w:r>
      <w:r w:rsidDel="00000000" w:rsidR="00000000" w:rsidRPr="00000000">
        <w:rPr>
          <w:rtl w:val="0"/>
        </w:rPr>
        <w:t xml:space="preserve"> </w:t>
      </w:r>
      <w:r w:rsidDel="00000000" w:rsidR="00000000" w:rsidRPr="00000000">
        <w:rPr>
          <w:rFonts w:ascii="Candara" w:cs="Candara" w:eastAsia="Candara" w:hAnsi="Candara"/>
          <w:rtl w:val="0"/>
        </w:rPr>
        <w:t xml:space="preserve">θα</w:t>
      </w:r>
      <w:r w:rsidDel="00000000" w:rsidR="00000000" w:rsidRPr="00000000">
        <w:rPr>
          <w:rtl w:val="0"/>
        </w:rPr>
        <w:t xml:space="preserve"> </w:t>
      </w:r>
      <w:r w:rsidDel="00000000" w:rsidR="00000000" w:rsidRPr="00000000">
        <w:rPr>
          <w:rFonts w:ascii="Candara" w:cs="Candara" w:eastAsia="Candara" w:hAnsi="Candara"/>
          <w:rtl w:val="0"/>
        </w:rPr>
        <w:t xml:space="preserve">τη</w:t>
      </w:r>
      <w:r w:rsidDel="00000000" w:rsidR="00000000" w:rsidRPr="00000000">
        <w:rPr>
          <w:rtl w:val="0"/>
        </w:rPr>
        <w:t xml:space="preserve"> </w:t>
      </w:r>
      <w:r w:rsidDel="00000000" w:rsidR="00000000" w:rsidRPr="00000000">
        <w:rPr>
          <w:rFonts w:ascii="Candara" w:cs="Candara" w:eastAsia="Candara" w:hAnsi="Candara"/>
          <w:rtl w:val="0"/>
        </w:rPr>
        <w:t xml:space="preserve">χρησιμοποιούσες;</w:t>
      </w:r>
      <w:r w:rsidDel="00000000" w:rsidR="00000000" w:rsidRPr="00000000">
        <w:rPr>
          <w:rtl w:val="0"/>
        </w:rPr>
        <w:t xml:space="preserve"> </w:t>
      </w:r>
    </w:p>
    <w:p w:rsidR="00000000" w:rsidDel="00000000" w:rsidP="00000000" w:rsidRDefault="00000000" w:rsidRPr="00000000" w14:paraId="00000140">
      <w:pPr>
        <w:numPr>
          <w:ilvl w:val="0"/>
          <w:numId w:val="21"/>
        </w:numPr>
        <w:shd w:fill="ffffff" w:val="clear"/>
        <w:spacing w:before="0" w:lineRule="auto"/>
        <w:ind w:left="1440" w:hanging="360"/>
        <w:jc w:val="both"/>
        <w:rPr/>
      </w:pPr>
      <w:r w:rsidDel="00000000" w:rsidR="00000000" w:rsidRPr="00000000">
        <w:rPr>
          <w:rFonts w:ascii="Candara" w:cs="Candara" w:eastAsia="Candara" w:hAnsi="Candara"/>
          <w:rtl w:val="0"/>
        </w:rPr>
        <w:t xml:space="preserve">Τι</w:t>
      </w:r>
      <w:r w:rsidDel="00000000" w:rsidR="00000000" w:rsidRPr="00000000">
        <w:rPr>
          <w:rtl w:val="0"/>
        </w:rPr>
        <w:t xml:space="preserve"> θα </w:t>
      </w:r>
      <w:r w:rsidDel="00000000" w:rsidR="00000000" w:rsidRPr="00000000">
        <w:rPr>
          <w:rFonts w:ascii="Candara" w:cs="Candara" w:eastAsia="Candara" w:hAnsi="Candara"/>
          <w:rtl w:val="0"/>
        </w:rPr>
        <w:t xml:space="preserve">μπορούσε να</w:t>
      </w:r>
      <w:r w:rsidDel="00000000" w:rsidR="00000000" w:rsidRPr="00000000">
        <w:rPr>
          <w:rtl w:val="0"/>
        </w:rPr>
        <w:t xml:space="preserve"> </w:t>
      </w:r>
      <w:r w:rsidDel="00000000" w:rsidR="00000000" w:rsidRPr="00000000">
        <w:rPr>
          <w:rFonts w:ascii="Candara" w:cs="Candara" w:eastAsia="Candara" w:hAnsi="Candara"/>
          <w:rtl w:val="0"/>
        </w:rPr>
        <w:t xml:space="preserve">υπάρχει</w:t>
      </w:r>
      <w:r w:rsidDel="00000000" w:rsidR="00000000" w:rsidRPr="00000000">
        <w:rPr>
          <w:rtl w:val="0"/>
        </w:rPr>
        <w:t xml:space="preserve"> </w:t>
      </w:r>
      <w:r w:rsidDel="00000000" w:rsidR="00000000" w:rsidRPr="00000000">
        <w:rPr>
          <w:rFonts w:ascii="Candara" w:cs="Candara" w:eastAsia="Candara" w:hAnsi="Candara"/>
          <w:rtl w:val="0"/>
        </w:rPr>
        <w:t xml:space="preserve">μέσα</w:t>
      </w:r>
      <w:r w:rsidDel="00000000" w:rsidR="00000000" w:rsidRPr="00000000">
        <w:rPr>
          <w:rtl w:val="0"/>
        </w:rPr>
        <w:t xml:space="preserve"> </w:t>
      </w:r>
      <w:r w:rsidDel="00000000" w:rsidR="00000000" w:rsidRPr="00000000">
        <w:rPr>
          <w:rFonts w:ascii="Candara" w:cs="Candara" w:eastAsia="Candara" w:hAnsi="Candara"/>
          <w:rtl w:val="0"/>
        </w:rPr>
        <w:t xml:space="preserve">στη</w:t>
      </w:r>
      <w:r w:rsidDel="00000000" w:rsidR="00000000" w:rsidRPr="00000000">
        <w:rPr>
          <w:rtl w:val="0"/>
        </w:rPr>
        <w:t xml:space="preserve"> </w:t>
      </w:r>
      <w:r w:rsidDel="00000000" w:rsidR="00000000" w:rsidRPr="00000000">
        <w:rPr>
          <w:rFonts w:ascii="Candara" w:cs="Candara" w:eastAsia="Candara" w:hAnsi="Candara"/>
          <w:rtl w:val="0"/>
        </w:rPr>
        <w:t xml:space="preserve">συσκευή</w:t>
      </w:r>
      <w:r w:rsidDel="00000000" w:rsidR="00000000" w:rsidRPr="00000000">
        <w:rPr>
          <w:rtl w:val="0"/>
        </w:rPr>
        <w:t xml:space="preserve"> </w:t>
      </w:r>
      <w:r w:rsidDel="00000000" w:rsidR="00000000" w:rsidRPr="00000000">
        <w:rPr>
          <w:rFonts w:ascii="Candara" w:cs="Candara" w:eastAsia="Candara" w:hAnsi="Candara"/>
          <w:rtl w:val="0"/>
        </w:rPr>
        <w:t xml:space="preserve">που να την κάνει</w:t>
      </w:r>
      <w:r w:rsidDel="00000000" w:rsidR="00000000" w:rsidRPr="00000000">
        <w:rPr>
          <w:rtl w:val="0"/>
        </w:rPr>
        <w:t xml:space="preserve"> </w:t>
      </w:r>
      <w:r w:rsidDel="00000000" w:rsidR="00000000" w:rsidRPr="00000000">
        <w:rPr>
          <w:rFonts w:ascii="Candara" w:cs="Candara" w:eastAsia="Candara" w:hAnsi="Candara"/>
          <w:rtl w:val="0"/>
        </w:rPr>
        <w:t xml:space="preserve">να</w:t>
      </w:r>
      <w:r w:rsidDel="00000000" w:rsidR="00000000" w:rsidRPr="00000000">
        <w:rPr>
          <w:rtl w:val="0"/>
        </w:rPr>
        <w:t xml:space="preserve"> </w:t>
      </w:r>
      <w:r w:rsidDel="00000000" w:rsidR="00000000" w:rsidRPr="00000000">
        <w:rPr>
          <w:rFonts w:ascii="Candara" w:cs="Candara" w:eastAsia="Candara" w:hAnsi="Candara"/>
          <w:rtl w:val="0"/>
        </w:rPr>
        <w:t xml:space="preserve">λειτουργεί</w:t>
      </w:r>
      <w:r w:rsidDel="00000000" w:rsidR="00000000" w:rsidRPr="00000000">
        <w:rPr>
          <w:rtl w:val="0"/>
        </w:rPr>
        <w:t xml:space="preserve"> </w:t>
      </w:r>
      <w:r w:rsidDel="00000000" w:rsidR="00000000" w:rsidRPr="00000000">
        <w:rPr>
          <w:rFonts w:ascii="Candara" w:cs="Candara" w:eastAsia="Candara" w:hAnsi="Candara"/>
          <w:rtl w:val="0"/>
        </w:rPr>
        <w:t xml:space="preserve">με</w:t>
      </w:r>
      <w:r w:rsidDel="00000000" w:rsidR="00000000" w:rsidRPr="00000000">
        <w:rPr>
          <w:rtl w:val="0"/>
        </w:rPr>
        <w:t xml:space="preserve"> </w:t>
      </w:r>
      <w:r w:rsidDel="00000000" w:rsidR="00000000" w:rsidRPr="00000000">
        <w:rPr>
          <w:rFonts w:ascii="Candara" w:cs="Candara" w:eastAsia="Candara" w:hAnsi="Candara"/>
          <w:rtl w:val="0"/>
        </w:rPr>
        <w:t xml:space="preserve">αυτόν</w:t>
      </w:r>
      <w:r w:rsidDel="00000000" w:rsidR="00000000" w:rsidRPr="00000000">
        <w:rPr>
          <w:rtl w:val="0"/>
        </w:rPr>
        <w:t xml:space="preserve"> </w:t>
      </w:r>
      <w:r w:rsidDel="00000000" w:rsidR="00000000" w:rsidRPr="00000000">
        <w:rPr>
          <w:rFonts w:ascii="Candara" w:cs="Candara" w:eastAsia="Candara" w:hAnsi="Candara"/>
          <w:rtl w:val="0"/>
        </w:rPr>
        <w:t xml:space="preserve">τον</w:t>
      </w:r>
      <w:r w:rsidDel="00000000" w:rsidR="00000000" w:rsidRPr="00000000">
        <w:rPr>
          <w:rtl w:val="0"/>
        </w:rPr>
        <w:t xml:space="preserve"> </w:t>
      </w:r>
      <w:r w:rsidDel="00000000" w:rsidR="00000000" w:rsidRPr="00000000">
        <w:rPr>
          <w:rFonts w:ascii="Candara" w:cs="Candara" w:eastAsia="Candara" w:hAnsi="Candara"/>
          <w:rtl w:val="0"/>
        </w:rPr>
        <w:t xml:space="preserve">τρόπο</w:t>
      </w:r>
      <w:r w:rsidDel="00000000" w:rsidR="00000000" w:rsidRPr="00000000">
        <w:rPr>
          <w:rtl w:val="0"/>
        </w:rPr>
        <w:t xml:space="preserve">;</w:t>
      </w:r>
    </w:p>
    <w:p w:rsidR="00000000" w:rsidDel="00000000" w:rsidP="00000000" w:rsidRDefault="00000000" w:rsidRPr="00000000" w14:paraId="00000141">
      <w:pPr>
        <w:numPr>
          <w:ilvl w:val="0"/>
          <w:numId w:val="9"/>
        </w:numPr>
        <w:spacing w:before="0" w:lineRule="auto"/>
        <w:ind w:left="720" w:hanging="360"/>
        <w:jc w:val="both"/>
        <w:rPr/>
      </w:pPr>
      <w:r w:rsidDel="00000000" w:rsidR="00000000" w:rsidRPr="00000000">
        <w:rPr>
          <w:rtl w:val="0"/>
        </w:rPr>
        <w:t xml:space="preserve">Κάθε ομάδα θα πρέπει να ανακαλύψει όλες τις διαφορετικές ειδικότητες (και τους/τις σχετικούς/ές εμπειρογνώμονες) που είναι απαραίτητες για τη δημιουργία αυτής της συσκευής (π.χ. σχεδιαστής/ρια, μαθηματικός, μηχανολόγος μηχανικός κλπ.).</w:t>
      </w:r>
    </w:p>
    <w:p w:rsidR="00000000" w:rsidDel="00000000" w:rsidP="00000000" w:rsidRDefault="00000000" w:rsidRPr="00000000" w14:paraId="00000142">
      <w:pPr>
        <w:numPr>
          <w:ilvl w:val="0"/>
          <w:numId w:val="9"/>
        </w:numPr>
        <w:spacing w:before="0" w:lineRule="auto"/>
        <w:ind w:left="720" w:hanging="360"/>
        <w:jc w:val="both"/>
        <w:rPr/>
      </w:pPr>
      <w:r w:rsidDel="00000000" w:rsidR="00000000" w:rsidRPr="00000000">
        <w:rPr>
          <w:rtl w:val="0"/>
        </w:rPr>
        <w:t xml:space="preserve">Κάθε ομάδα θα πρέπει να τοποθετήσει στη σωστή σειρά τις ειδικότητες που αναφέρθηκαν ακολουθώντας τα βήματα της διαδικασίας σχεδιασμού.</w:t>
      </w:r>
    </w:p>
    <w:p w:rsidR="00000000" w:rsidDel="00000000" w:rsidP="00000000" w:rsidRDefault="00000000" w:rsidRPr="00000000" w14:paraId="00000143">
      <w:pPr>
        <w:numPr>
          <w:ilvl w:val="0"/>
          <w:numId w:val="9"/>
        </w:numPr>
        <w:spacing w:before="0" w:lineRule="auto"/>
        <w:ind w:left="720" w:hanging="360"/>
        <w:jc w:val="both"/>
        <w:rPr/>
      </w:pPr>
      <w:r w:rsidDel="00000000" w:rsidR="00000000" w:rsidRPr="00000000">
        <w:rPr>
          <w:rtl w:val="0"/>
        </w:rPr>
        <w:t xml:space="preserve">Όλες οι ομάδες προετοιμάζουν μία παρουσίαση (με διαφάνειες).</w:t>
      </w:r>
    </w:p>
    <w:p w:rsidR="00000000" w:rsidDel="00000000" w:rsidP="00000000" w:rsidRDefault="00000000" w:rsidRPr="00000000" w14:paraId="00000144">
      <w:pPr>
        <w:jc w:val="both"/>
        <w:rPr>
          <w:color w:val="039be5"/>
          <w:sz w:val="32"/>
          <w:szCs w:val="32"/>
        </w:rPr>
      </w:pPr>
      <w:r w:rsidDel="00000000" w:rsidR="00000000" w:rsidRPr="00000000">
        <w:rPr>
          <w:color w:val="039be5"/>
          <w:sz w:val="32"/>
          <w:szCs w:val="32"/>
          <w:rtl w:val="0"/>
        </w:rPr>
        <w:t xml:space="preserve">Αντιμετώπιση προβλημάτων</w:t>
      </w:r>
    </w:p>
    <w:p w:rsidR="00000000" w:rsidDel="00000000" w:rsidP="00000000" w:rsidRDefault="00000000" w:rsidRPr="00000000" w14:paraId="00000145">
      <w:pPr>
        <w:spacing w:before="0" w:line="276" w:lineRule="auto"/>
        <w:jc w:val="both"/>
        <w:rPr>
          <w:rFonts w:ascii="Arial" w:cs="Arial" w:eastAsia="Arial" w:hAnsi="Arial"/>
        </w:rPr>
      </w:pPr>
      <w:r w:rsidDel="00000000" w:rsidR="00000000" w:rsidRPr="00000000">
        <w:rPr>
          <w:rtl w:val="0"/>
        </w:rPr>
      </w:r>
    </w:p>
    <w:tbl>
      <w:tblPr>
        <w:tblStyle w:val="Table15"/>
        <w:tblW w:w="9210.0" w:type="dxa"/>
        <w:jc w:val="left"/>
        <w:tblInd w:w="130.0" w:type="dxa"/>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600"/>
      </w:tblPr>
      <w:tblGrid>
        <w:gridCol w:w="4680"/>
        <w:gridCol w:w="4530"/>
        <w:tblGridChange w:id="0">
          <w:tblGrid>
            <w:gridCol w:w="4680"/>
            <w:gridCol w:w="4530"/>
          </w:tblGrid>
        </w:tblGridChange>
      </w:tblGrid>
      <w:tr>
        <w:trPr>
          <w:cantSplit w:val="0"/>
          <w:trHeight w:val="390" w:hRule="atLeast"/>
          <w:tblHeader w:val="0"/>
        </w:trPr>
        <w:tc>
          <w:tcPr>
            <w:shd w:fill="d5e2ef" w:val="clear"/>
            <w:tcMar>
              <w:top w:w="100.0" w:type="dxa"/>
              <w:left w:w="100.0" w:type="dxa"/>
              <w:bottom w:w="100.0" w:type="dxa"/>
              <w:right w:w="100.0" w:type="dxa"/>
            </w:tcMar>
          </w:tcPr>
          <w:p w:rsidR="00000000" w:rsidDel="00000000" w:rsidP="00000000" w:rsidRDefault="00000000" w:rsidRPr="00000000" w14:paraId="00000146">
            <w:pPr>
              <w:widowControl w:val="0"/>
              <w:spacing w:before="0" w:line="240" w:lineRule="auto"/>
              <w:jc w:val="both"/>
              <w:rPr>
                <w:b w:val="1"/>
              </w:rPr>
            </w:pPr>
            <w:r w:rsidDel="00000000" w:rsidR="00000000" w:rsidRPr="00000000">
              <w:rPr>
                <w:b w:val="1"/>
                <w:rtl w:val="0"/>
              </w:rPr>
              <w:t xml:space="preserve">Πιθανό πρόβλημα</w:t>
            </w:r>
          </w:p>
        </w:tc>
        <w:tc>
          <w:tcPr>
            <w:shd w:fill="6fa8dc" w:val="clear"/>
            <w:tcMar>
              <w:top w:w="100.0" w:type="dxa"/>
              <w:left w:w="100.0" w:type="dxa"/>
              <w:bottom w:w="100.0" w:type="dxa"/>
              <w:right w:w="100.0" w:type="dxa"/>
            </w:tcMar>
          </w:tcPr>
          <w:p w:rsidR="00000000" w:rsidDel="00000000" w:rsidP="00000000" w:rsidRDefault="00000000" w:rsidRPr="00000000" w14:paraId="00000147">
            <w:pPr>
              <w:widowControl w:val="0"/>
              <w:spacing w:before="0" w:line="240" w:lineRule="auto"/>
              <w:jc w:val="both"/>
              <w:rPr>
                <w:b w:val="1"/>
                <w:color w:val="ffffff"/>
              </w:rPr>
            </w:pPr>
            <w:r w:rsidDel="00000000" w:rsidR="00000000" w:rsidRPr="00000000">
              <w:rPr>
                <w:b w:val="1"/>
                <w:color w:val="ffffff"/>
                <w:rtl w:val="0"/>
              </w:rPr>
              <w:t xml:space="preserve">Πιθανή λύση</w:t>
            </w:r>
          </w:p>
        </w:tc>
      </w:tr>
      <w:tr>
        <w:trPr>
          <w:cantSplit w:val="0"/>
          <w:trHeight w:val="390" w:hRule="atLeast"/>
          <w:tblHeader w:val="0"/>
        </w:trPr>
        <w:tc>
          <w:tcPr>
            <w:tcMar>
              <w:top w:w="100.0" w:type="dxa"/>
              <w:left w:w="100.0" w:type="dxa"/>
              <w:bottom w:w="100.0" w:type="dxa"/>
              <w:right w:w="100.0" w:type="dxa"/>
            </w:tcMar>
          </w:tcPr>
          <w:p w:rsidR="00000000" w:rsidDel="00000000" w:rsidP="00000000" w:rsidRDefault="00000000" w:rsidRPr="00000000" w14:paraId="00000148">
            <w:pPr>
              <w:widowControl w:val="0"/>
              <w:spacing w:before="0" w:line="240" w:lineRule="auto"/>
              <w:jc w:val="both"/>
              <w:rPr/>
            </w:pPr>
            <w:r w:rsidDel="00000000" w:rsidR="00000000" w:rsidRPr="00000000">
              <w:rPr>
                <w:rtl w:val="0"/>
              </w:rPr>
              <w:t xml:space="preserve">Οι μαθητές/ριες δεν γνωρίζουν καθόλου ποια είναι τα στάδια της διαδικασίας σχεδιασμού.</w:t>
            </w:r>
          </w:p>
        </w:tc>
        <w:tc>
          <w:tcPr>
            <w:shd w:fill="auto" w:val="clear"/>
            <w:tcMar>
              <w:top w:w="100.0" w:type="dxa"/>
              <w:left w:w="100.0" w:type="dxa"/>
              <w:bottom w:w="100.0" w:type="dxa"/>
              <w:right w:w="100.0" w:type="dxa"/>
            </w:tcMar>
          </w:tcPr>
          <w:p w:rsidR="00000000" w:rsidDel="00000000" w:rsidP="00000000" w:rsidRDefault="00000000" w:rsidRPr="00000000" w14:paraId="00000149">
            <w:pPr>
              <w:widowControl w:val="0"/>
              <w:spacing w:before="0" w:line="240" w:lineRule="auto"/>
              <w:jc w:val="both"/>
              <w:rPr/>
            </w:pPr>
            <w:r w:rsidDel="00000000" w:rsidR="00000000" w:rsidRPr="00000000">
              <w:rPr>
                <w:rtl w:val="0"/>
              </w:rPr>
              <w:t xml:space="preserve">Ο/Η εκπαιδευτικός διανέμει σε κάθε ομάδα μία εικόνα με τα στάδια της διαδικασίας σχεδιασμού (βλ. Πόροι για μαθητές/ριες) και οι μαθητές/ριες θα πρέπει να επεξεργαστούν τη σημασία κάθε βήματος.</w:t>
            </w:r>
          </w:p>
        </w:tc>
      </w:tr>
      <w:tr>
        <w:trPr>
          <w:cantSplit w:val="0"/>
          <w:trHeight w:val="390" w:hRule="atLeast"/>
          <w:tblHeader w:val="0"/>
        </w:trPr>
        <w:tc>
          <w:tcPr>
            <w:tcMar>
              <w:top w:w="100.0" w:type="dxa"/>
              <w:left w:w="100.0" w:type="dxa"/>
              <w:bottom w:w="100.0" w:type="dxa"/>
              <w:right w:w="100.0" w:type="dxa"/>
            </w:tcMar>
          </w:tcPr>
          <w:p w:rsidR="00000000" w:rsidDel="00000000" w:rsidP="00000000" w:rsidRDefault="00000000" w:rsidRPr="00000000" w14:paraId="0000014A">
            <w:pPr>
              <w:widowControl w:val="0"/>
              <w:spacing w:before="0" w:line="240" w:lineRule="auto"/>
              <w:jc w:val="both"/>
              <w:rPr>
                <w:b w:val="1"/>
              </w:rPr>
            </w:pPr>
            <w:r w:rsidDel="00000000" w:rsidR="00000000" w:rsidRPr="00000000">
              <w:rPr>
                <w:rtl w:val="0"/>
              </w:rPr>
              <w:t xml:space="preserve">Οι μαθητές/ριες δεν γνωρίζουν τίποτα για τη χρήση της προτεινόμενης συσκευής.</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B">
            <w:pPr>
              <w:widowControl w:val="0"/>
              <w:spacing w:before="0" w:line="240" w:lineRule="auto"/>
              <w:jc w:val="both"/>
              <w:rPr/>
            </w:pPr>
            <w:r w:rsidDel="00000000" w:rsidR="00000000" w:rsidRPr="00000000">
              <w:rPr>
                <w:rtl w:val="0"/>
              </w:rPr>
              <w:t xml:space="preserve">Ο/Η εκπαιδευτικός προετοιμάζει μία σύντομη παρουσίαση, την οποία προβάλλει πριν από την ομαδική δραστηριότητα, για να δείξει στους/στις μαθητές/ριες τη συσκευή χωρίς όμως να τους αναφέρει καμία πληροφορία σχετικά με τη διαδικασία σχεδιασμού της.</w:t>
            </w:r>
            <w:r w:rsidDel="00000000" w:rsidR="00000000" w:rsidRPr="00000000">
              <w:rPr>
                <w:highlight w:val="yellow"/>
                <w:rtl w:val="0"/>
              </w:rPr>
              <w:t xml:space="preserve"> </w:t>
            </w:r>
            <w:r w:rsidDel="00000000" w:rsidR="00000000" w:rsidRPr="00000000">
              <w:rPr>
                <w:rtl w:val="0"/>
              </w:rPr>
            </w:r>
          </w:p>
        </w:tc>
      </w:tr>
    </w:tbl>
    <w:p w:rsidR="00000000" w:rsidDel="00000000" w:rsidP="00000000" w:rsidRDefault="00000000" w:rsidRPr="00000000" w14:paraId="0000014C">
      <w:pPr>
        <w:jc w:val="both"/>
        <w:rPr>
          <w:color w:val="039be5"/>
          <w:sz w:val="32"/>
          <w:szCs w:val="32"/>
        </w:rPr>
      </w:pPr>
      <w:r w:rsidDel="00000000" w:rsidR="00000000" w:rsidRPr="00000000">
        <w:rPr>
          <w:color w:val="039be5"/>
          <w:sz w:val="32"/>
          <w:szCs w:val="32"/>
          <w:rtl w:val="0"/>
        </w:rPr>
        <w:t xml:space="preserve">Πόροι για εκπαιδευτικούς</w:t>
      </w:r>
    </w:p>
    <w:p w:rsidR="00000000" w:rsidDel="00000000" w:rsidP="00000000" w:rsidRDefault="00000000" w:rsidRPr="00000000" w14:paraId="0000014D">
      <w:pPr>
        <w:numPr>
          <w:ilvl w:val="0"/>
          <w:numId w:val="10"/>
        </w:numPr>
        <w:ind w:left="720" w:hanging="360"/>
        <w:jc w:val="both"/>
        <w:rPr/>
      </w:pPr>
      <w:r w:rsidDel="00000000" w:rsidR="00000000" w:rsidRPr="00000000">
        <w:rPr>
          <w:rtl w:val="0"/>
        </w:rPr>
        <w:t xml:space="preserve">Επιστημονικό κείμενο σχετικά με τη διεπιστημονικότητα της ΤΝ: </w:t>
      </w:r>
      <w:hyperlink r:id="rId23">
        <w:r w:rsidDel="00000000" w:rsidR="00000000" w:rsidRPr="00000000">
          <w:rPr>
            <w:color w:val="1155cc"/>
            <w:u w:val="single"/>
            <w:rtl w:val="0"/>
          </w:rPr>
          <w:t xml:space="preserve">Kusters, Remy, Dusan Misevic, Hugues Berry, Antoine Cully, Yann Le Cunff, Loic Dandoy, Natalia Díaz-Rodríguez et al. "Interdisciplinary Research in Artificial Intelligence: Challenges and Opportunities." </w:t>
        </w:r>
      </w:hyperlink>
      <w:hyperlink r:id="rId24">
        <w:r w:rsidDel="00000000" w:rsidR="00000000" w:rsidRPr="00000000">
          <w:rPr>
            <w:i w:val="1"/>
            <w:color w:val="1155cc"/>
            <w:u w:val="single"/>
            <w:rtl w:val="0"/>
          </w:rPr>
          <w:t xml:space="preserve">Frontiers in Big Data</w:t>
        </w:r>
      </w:hyperlink>
      <w:hyperlink r:id="rId25">
        <w:r w:rsidDel="00000000" w:rsidR="00000000" w:rsidRPr="00000000">
          <w:rPr>
            <w:color w:val="1155cc"/>
            <w:u w:val="single"/>
            <w:rtl w:val="0"/>
          </w:rPr>
          <w:t xml:space="preserve"> 3 (2020): 45.</w:t>
        </w:r>
      </w:hyperlink>
      <w:r w:rsidDel="00000000" w:rsidR="00000000" w:rsidRPr="00000000">
        <w:rPr>
          <w:rtl w:val="0"/>
        </w:rPr>
      </w:r>
    </w:p>
    <w:p w:rsidR="00000000" w:rsidDel="00000000" w:rsidP="00000000" w:rsidRDefault="00000000" w:rsidRPr="00000000" w14:paraId="0000014E">
      <w:pPr>
        <w:numPr>
          <w:ilvl w:val="0"/>
          <w:numId w:val="10"/>
        </w:numPr>
        <w:spacing w:before="0" w:lineRule="auto"/>
        <w:ind w:left="720" w:hanging="360"/>
        <w:jc w:val="both"/>
        <w:rPr/>
      </w:pPr>
      <w:r w:rsidDel="00000000" w:rsidR="00000000" w:rsidRPr="00000000">
        <w:rPr>
          <w:rtl w:val="0"/>
        </w:rPr>
        <w:t xml:space="preserve">Ορισμός των σταδίων της διαδικασίας σχεδιασμού: </w:t>
      </w:r>
      <w:hyperlink r:id="rId26">
        <w:r w:rsidDel="00000000" w:rsidR="00000000" w:rsidRPr="00000000">
          <w:rPr>
            <w:color w:val="1155cc"/>
            <w:u w:val="single"/>
            <w:rtl w:val="0"/>
          </w:rPr>
          <w:t xml:space="preserve">https://www.interaction-design.org/literature/article/5-stages-in-the-design-thinking-process</w:t>
        </w:r>
      </w:hyperlink>
      <w:r w:rsidDel="00000000" w:rsidR="00000000" w:rsidRPr="00000000">
        <w:rPr>
          <w:rtl w:val="0"/>
        </w:rPr>
      </w:r>
    </w:p>
    <w:p w:rsidR="00000000" w:rsidDel="00000000" w:rsidP="00000000" w:rsidRDefault="00000000" w:rsidRPr="00000000" w14:paraId="0000014F">
      <w:pPr>
        <w:jc w:val="both"/>
        <w:rPr>
          <w:color w:val="039be5"/>
          <w:sz w:val="32"/>
          <w:szCs w:val="32"/>
        </w:rPr>
      </w:pPr>
      <w:r w:rsidDel="00000000" w:rsidR="00000000" w:rsidRPr="00000000">
        <w:rPr>
          <w:color w:val="039be5"/>
          <w:sz w:val="32"/>
          <w:szCs w:val="32"/>
          <w:rtl w:val="0"/>
        </w:rPr>
        <w:t xml:space="preserve">Πόροι για μαθητές/ριες</w:t>
      </w:r>
    </w:p>
    <w:p w:rsidR="00000000" w:rsidDel="00000000" w:rsidP="00000000" w:rsidRDefault="00000000" w:rsidRPr="00000000" w14:paraId="00000150">
      <w:pPr>
        <w:jc w:val="both"/>
        <w:rPr/>
      </w:pPr>
      <w:r w:rsidDel="00000000" w:rsidR="00000000" w:rsidRPr="00000000">
        <w:rPr>
          <w:rtl w:val="0"/>
        </w:rPr>
        <w:t xml:space="preserve">Διάγραμμα της διαδικασίας σχεδιασμού</w:t>
      </w:r>
    </w:p>
    <w:p w:rsidR="00000000" w:rsidDel="00000000" w:rsidP="00000000" w:rsidRDefault="00000000" w:rsidRPr="00000000" w14:paraId="00000151">
      <w:pPr>
        <w:jc w:val="both"/>
        <w:rPr/>
      </w:pPr>
      <w:r w:rsidDel="00000000" w:rsidR="00000000" w:rsidRPr="00000000">
        <w:rPr/>
        <w:drawing>
          <wp:inline distB="114300" distT="114300" distL="114300" distR="114300">
            <wp:extent cx="3881438" cy="2537863"/>
            <wp:effectExtent b="0" l="0" r="0" t="0"/>
            <wp:docPr id="12" name="image4.png"/>
            <a:graphic>
              <a:graphicData uri="http://schemas.openxmlformats.org/drawingml/2006/picture">
                <pic:pic>
                  <pic:nvPicPr>
                    <pic:cNvPr id="0" name="image4.png"/>
                    <pic:cNvPicPr preferRelativeResize="0"/>
                  </pic:nvPicPr>
                  <pic:blipFill>
                    <a:blip r:embed="rId27"/>
                    <a:srcRect b="0" l="0" r="0" t="0"/>
                    <a:stretch>
                      <a:fillRect/>
                    </a:stretch>
                  </pic:blipFill>
                  <pic:spPr>
                    <a:xfrm>
                      <a:off x="0" y="0"/>
                      <a:ext cx="3881438" cy="2537863"/>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pStyle w:val="Heading2"/>
        <w:jc w:val="both"/>
        <w:rPr>
          <w:b w:val="1"/>
          <w:color w:val="039be5"/>
          <w:sz w:val="36"/>
          <w:szCs w:val="36"/>
        </w:rPr>
      </w:pPr>
      <w:bookmarkStart w:colFirst="0" w:colLast="0" w:name="_heading=h.17dp8vu" w:id="10"/>
      <w:bookmarkEnd w:id="10"/>
      <w:r w:rsidDel="00000000" w:rsidR="00000000" w:rsidRPr="00000000">
        <w:rPr>
          <w:b w:val="1"/>
          <w:color w:val="039be5"/>
          <w:sz w:val="36"/>
          <w:szCs w:val="36"/>
          <w:rtl w:val="0"/>
        </w:rPr>
        <w:t xml:space="preserve">Δραστηριότητα 1.2.2 - Συζήτηση μεταξύ ομάδων</w:t>
      </w:r>
    </w:p>
    <w:p w:rsidR="00000000" w:rsidDel="00000000" w:rsidP="00000000" w:rsidRDefault="00000000" w:rsidRPr="00000000" w14:paraId="00000153">
      <w:pPr>
        <w:spacing w:before="0" w:line="276" w:lineRule="auto"/>
        <w:jc w:val="both"/>
        <w:rPr>
          <w:rFonts w:ascii="Arial" w:cs="Arial" w:eastAsia="Arial" w:hAnsi="Arial"/>
        </w:rPr>
      </w:pPr>
      <w:r w:rsidDel="00000000" w:rsidR="00000000" w:rsidRPr="00000000">
        <w:rPr>
          <w:rtl w:val="0"/>
        </w:rPr>
      </w:r>
    </w:p>
    <w:tbl>
      <w:tblPr>
        <w:tblStyle w:val="Table16"/>
        <w:tblW w:w="9210.0" w:type="dxa"/>
        <w:jc w:val="left"/>
        <w:tblInd w:w="130.0" w:type="dxa"/>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600"/>
      </w:tblPr>
      <w:tblGrid>
        <w:gridCol w:w="2880"/>
        <w:gridCol w:w="6330"/>
        <w:tblGridChange w:id="0">
          <w:tblGrid>
            <w:gridCol w:w="2880"/>
            <w:gridCol w:w="6330"/>
          </w:tblGrid>
        </w:tblGridChange>
      </w:tblGrid>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154">
            <w:pPr>
              <w:widowControl w:val="0"/>
              <w:spacing w:before="0" w:line="240" w:lineRule="auto"/>
              <w:jc w:val="both"/>
              <w:rPr>
                <w:b w:val="1"/>
              </w:rPr>
            </w:pPr>
            <w:r w:rsidDel="00000000" w:rsidR="00000000" w:rsidRPr="00000000">
              <w:rPr>
                <w:b w:val="1"/>
                <w:rtl w:val="0"/>
              </w:rPr>
              <w:t xml:space="preserve">Εκτιμώμενη διάρκεια</w:t>
            </w:r>
          </w:p>
        </w:tc>
        <w:tc>
          <w:tcPr>
            <w:shd w:fill="auto" w:val="clear"/>
            <w:tcMar>
              <w:top w:w="100.0" w:type="dxa"/>
              <w:left w:w="100.0" w:type="dxa"/>
              <w:bottom w:w="100.0" w:type="dxa"/>
              <w:right w:w="100.0" w:type="dxa"/>
            </w:tcMar>
          </w:tcPr>
          <w:p w:rsidR="00000000" w:rsidDel="00000000" w:rsidP="00000000" w:rsidRDefault="00000000" w:rsidRPr="00000000" w14:paraId="00000155">
            <w:pPr>
              <w:widowControl w:val="0"/>
              <w:spacing w:before="0" w:line="240" w:lineRule="auto"/>
              <w:jc w:val="both"/>
              <w:rPr/>
            </w:pPr>
            <w:r w:rsidDel="00000000" w:rsidR="00000000" w:rsidRPr="00000000">
              <w:rPr>
                <w:rtl w:val="0"/>
              </w:rPr>
              <w:t xml:space="preserve">40 λεπτά</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156">
            <w:pPr>
              <w:widowControl w:val="0"/>
              <w:spacing w:before="0" w:line="240" w:lineRule="auto"/>
              <w:jc w:val="both"/>
              <w:rPr>
                <w:b w:val="1"/>
              </w:rPr>
            </w:pPr>
            <w:r w:rsidDel="00000000" w:rsidR="00000000" w:rsidRPr="00000000">
              <w:rPr>
                <w:b w:val="1"/>
                <w:rtl w:val="0"/>
              </w:rPr>
              <w:t xml:space="preserve">Απαραίτητη προϋπόθεση</w:t>
            </w:r>
          </w:p>
        </w:tc>
        <w:tc>
          <w:tcPr>
            <w:shd w:fill="auto" w:val="clear"/>
            <w:tcMar>
              <w:top w:w="100.0" w:type="dxa"/>
              <w:left w:w="100.0" w:type="dxa"/>
              <w:bottom w:w="100.0" w:type="dxa"/>
              <w:right w:w="100.0" w:type="dxa"/>
            </w:tcMar>
          </w:tcPr>
          <w:p w:rsidR="00000000" w:rsidDel="00000000" w:rsidP="00000000" w:rsidRDefault="00000000" w:rsidRPr="00000000" w14:paraId="00000157">
            <w:pPr>
              <w:widowControl w:val="0"/>
              <w:spacing w:before="0" w:line="240" w:lineRule="auto"/>
              <w:jc w:val="both"/>
              <w:rPr/>
            </w:pPr>
            <w:r w:rsidDel="00000000" w:rsidR="00000000" w:rsidRPr="00000000">
              <w:rPr>
                <w:rtl w:val="0"/>
              </w:rPr>
              <w:t xml:space="preserve">Καμία</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158">
            <w:pPr>
              <w:widowControl w:val="0"/>
              <w:spacing w:before="0" w:line="240" w:lineRule="auto"/>
              <w:jc w:val="both"/>
              <w:rPr>
                <w:b w:val="1"/>
              </w:rPr>
            </w:pPr>
            <w:r w:rsidDel="00000000" w:rsidR="00000000" w:rsidRPr="00000000">
              <w:rPr>
                <w:b w:val="1"/>
                <w:rtl w:val="0"/>
              </w:rPr>
              <w:t xml:space="preserve">Εργαλεία υλικού και λογισμικού Η/Υ</w:t>
            </w:r>
          </w:p>
        </w:tc>
        <w:tc>
          <w:tcPr>
            <w:shd w:fill="auto" w:val="clear"/>
            <w:tcMar>
              <w:top w:w="100.0" w:type="dxa"/>
              <w:left w:w="100.0" w:type="dxa"/>
              <w:bottom w:w="100.0" w:type="dxa"/>
              <w:right w:w="100.0" w:type="dxa"/>
            </w:tcMar>
          </w:tcPr>
          <w:p w:rsidR="00000000" w:rsidDel="00000000" w:rsidP="00000000" w:rsidRDefault="00000000" w:rsidRPr="00000000" w14:paraId="00000159">
            <w:pPr>
              <w:widowControl w:val="0"/>
              <w:spacing w:before="0" w:line="240" w:lineRule="auto"/>
              <w:jc w:val="both"/>
              <w:rPr/>
            </w:pPr>
            <w:r w:rsidDel="00000000" w:rsidR="00000000" w:rsidRPr="00000000">
              <w:rPr>
                <w:rtl w:val="0"/>
              </w:rPr>
              <w:t xml:space="preserve">Η/Υ + προτζέκτορας</w:t>
            </w:r>
          </w:p>
        </w:tc>
      </w:tr>
    </w:tbl>
    <w:p w:rsidR="00000000" w:rsidDel="00000000" w:rsidP="00000000" w:rsidRDefault="00000000" w:rsidRPr="00000000" w14:paraId="0000015A">
      <w:pPr>
        <w:jc w:val="both"/>
        <w:rPr>
          <w:color w:val="039be5"/>
          <w:sz w:val="32"/>
          <w:szCs w:val="32"/>
        </w:rPr>
      </w:pPr>
      <w:r w:rsidDel="00000000" w:rsidR="00000000" w:rsidRPr="00000000">
        <w:rPr>
          <w:rtl w:val="0"/>
        </w:rPr>
        <w:br w:type="textWrapping"/>
      </w:r>
      <w:r w:rsidDel="00000000" w:rsidR="00000000" w:rsidRPr="00000000">
        <w:rPr>
          <w:color w:val="039be5"/>
          <w:sz w:val="32"/>
          <w:szCs w:val="32"/>
          <w:rtl w:val="0"/>
        </w:rPr>
        <w:t xml:space="preserve">Διαδικασία</w:t>
      </w:r>
    </w:p>
    <w:p w:rsidR="00000000" w:rsidDel="00000000" w:rsidP="00000000" w:rsidRDefault="00000000" w:rsidRPr="00000000" w14:paraId="0000015B">
      <w:pPr>
        <w:numPr>
          <w:ilvl w:val="0"/>
          <w:numId w:val="17"/>
        </w:numPr>
        <w:spacing w:before="0" w:lineRule="auto"/>
        <w:ind w:left="720" w:hanging="360"/>
        <w:jc w:val="both"/>
        <w:rPr/>
      </w:pPr>
      <w:r w:rsidDel="00000000" w:rsidR="00000000" w:rsidRPr="00000000">
        <w:rPr>
          <w:rtl w:val="0"/>
        </w:rPr>
        <w:t xml:space="preserve">Κάθε ομάδα παρουσιάζει τις διαφάνειές της (από την προηγούμενη δραστηριότητα) στις άλλες ομάδες. </w:t>
      </w:r>
    </w:p>
    <w:p w:rsidR="00000000" w:rsidDel="00000000" w:rsidP="00000000" w:rsidRDefault="00000000" w:rsidRPr="00000000" w14:paraId="0000015C">
      <w:pPr>
        <w:numPr>
          <w:ilvl w:val="0"/>
          <w:numId w:val="17"/>
        </w:numPr>
        <w:spacing w:before="0" w:lineRule="auto"/>
        <w:ind w:left="720" w:hanging="360"/>
        <w:jc w:val="both"/>
        <w:rPr/>
      </w:pPr>
      <w:r w:rsidDel="00000000" w:rsidR="00000000" w:rsidRPr="00000000">
        <w:rPr>
          <w:rtl w:val="0"/>
        </w:rPr>
        <w:t xml:space="preserve">Ο/Η εκπαιδευτικός θα συντονίσει μία συζήτηση στην τάξη σχετικά με τις συνέπειες που μπορεί να έχει μία τέτοια τεχνολογία στη ζωή του ανθρώπου.</w:t>
      </w:r>
    </w:p>
    <w:p w:rsidR="00000000" w:rsidDel="00000000" w:rsidP="00000000" w:rsidRDefault="00000000" w:rsidRPr="00000000" w14:paraId="0000015D">
      <w:pPr>
        <w:numPr>
          <w:ilvl w:val="0"/>
          <w:numId w:val="17"/>
        </w:numPr>
        <w:spacing w:before="0" w:lineRule="auto"/>
        <w:ind w:left="720" w:hanging="360"/>
        <w:jc w:val="both"/>
        <w:rPr/>
      </w:pPr>
      <w:r w:rsidDel="00000000" w:rsidR="00000000" w:rsidRPr="00000000">
        <w:rPr>
          <w:rtl w:val="0"/>
        </w:rPr>
        <w:t xml:space="preserve">Ο/Η εκπαιδευτικός μπορεί να απευθύνει διερευνητικές ερωτήσεις στους/στις μαθητές/ριες και εκείνοι/ες με τη σειρά τους να απαντούν αλλά και να υποβάλλουν τις δικές τους ερωτήσεις. Ενδεικτικά, οι ερωτήσεις θα μπορούσαν να είναι οι εξής:</w:t>
      </w:r>
    </w:p>
    <w:p w:rsidR="00000000" w:rsidDel="00000000" w:rsidP="00000000" w:rsidRDefault="00000000" w:rsidRPr="00000000" w14:paraId="0000015E">
      <w:pPr>
        <w:numPr>
          <w:ilvl w:val="1"/>
          <w:numId w:val="17"/>
        </w:numPr>
        <w:spacing w:before="0" w:lineRule="auto"/>
        <w:ind w:left="1440" w:hanging="360"/>
        <w:jc w:val="both"/>
        <w:rPr/>
      </w:pPr>
      <w:r w:rsidDel="00000000" w:rsidR="00000000" w:rsidRPr="00000000">
        <w:rPr>
          <w:rtl w:val="0"/>
        </w:rPr>
        <w:t xml:space="preserve">Ποια δεδομένα χρησιμοποιούνται σε αυτήν την τεχνολογία;</w:t>
      </w:r>
    </w:p>
    <w:p w:rsidR="00000000" w:rsidDel="00000000" w:rsidP="00000000" w:rsidRDefault="00000000" w:rsidRPr="00000000" w14:paraId="0000015F">
      <w:pPr>
        <w:numPr>
          <w:ilvl w:val="1"/>
          <w:numId w:val="17"/>
        </w:numPr>
        <w:spacing w:before="0" w:lineRule="auto"/>
        <w:ind w:left="1440" w:hanging="360"/>
        <w:jc w:val="both"/>
        <w:rPr/>
      </w:pPr>
      <w:r w:rsidDel="00000000" w:rsidR="00000000" w:rsidRPr="00000000">
        <w:rPr>
          <w:rtl w:val="0"/>
        </w:rPr>
        <w:t xml:space="preserve">Πώς επηρεάζει αυτή η τεχνολογία τη συμπεριφορά ενός μεμονωμένου ατόμου;</w:t>
      </w:r>
    </w:p>
    <w:p w:rsidR="00000000" w:rsidDel="00000000" w:rsidP="00000000" w:rsidRDefault="00000000" w:rsidRPr="00000000" w14:paraId="00000160">
      <w:pPr>
        <w:numPr>
          <w:ilvl w:val="1"/>
          <w:numId w:val="17"/>
        </w:numPr>
        <w:spacing w:before="0" w:lineRule="auto"/>
        <w:ind w:left="1440" w:hanging="360"/>
        <w:jc w:val="both"/>
        <w:rPr/>
      </w:pPr>
      <w:r w:rsidDel="00000000" w:rsidR="00000000" w:rsidRPr="00000000">
        <w:rPr>
          <w:rtl w:val="0"/>
        </w:rPr>
        <w:t xml:space="preserve">Πώς επηρεάζει αυτή η τεχνολογία τη συμπεριφορά ομάδων ανθρώπων;</w:t>
      </w:r>
    </w:p>
    <w:p w:rsidR="00000000" w:rsidDel="00000000" w:rsidP="00000000" w:rsidRDefault="00000000" w:rsidRPr="00000000" w14:paraId="00000161">
      <w:pPr>
        <w:numPr>
          <w:ilvl w:val="1"/>
          <w:numId w:val="17"/>
        </w:numPr>
        <w:spacing w:before="0" w:lineRule="auto"/>
        <w:ind w:left="1440" w:hanging="360"/>
        <w:jc w:val="both"/>
        <w:rPr/>
      </w:pPr>
      <w:r w:rsidDel="00000000" w:rsidR="00000000" w:rsidRPr="00000000">
        <w:rPr>
          <w:rtl w:val="0"/>
        </w:rPr>
        <w:t xml:space="preserve">Χρησιμοποιείται αυτή η τεχνολογία με τον ίδιο τρόπο από διαφορετικούς ανθρώπους (π.χ. άτομα με διαφορετικές ηλικίες, ενδιαφέροντα κλπ.); </w:t>
      </w:r>
    </w:p>
    <w:p w:rsidR="00000000" w:rsidDel="00000000" w:rsidP="00000000" w:rsidRDefault="00000000" w:rsidRPr="00000000" w14:paraId="00000162">
      <w:pPr>
        <w:numPr>
          <w:ilvl w:val="1"/>
          <w:numId w:val="17"/>
        </w:numPr>
        <w:spacing w:before="0" w:lineRule="auto"/>
        <w:ind w:left="1440" w:hanging="360"/>
        <w:jc w:val="both"/>
        <w:rPr/>
      </w:pPr>
      <w:r w:rsidDel="00000000" w:rsidR="00000000" w:rsidRPr="00000000">
        <w:rPr>
          <w:rtl w:val="0"/>
        </w:rPr>
        <w:t xml:space="preserve">Ποιες θα μπορούσαν να είναι μερικές από τις θετικές συνέπειες αυτής της τεχνολογίας; Ποιες θα μπορούσαν να είναι να οι αρνητικές της συνέπειες;</w:t>
      </w:r>
    </w:p>
    <w:p w:rsidR="00000000" w:rsidDel="00000000" w:rsidP="00000000" w:rsidRDefault="00000000" w:rsidRPr="00000000" w14:paraId="00000163">
      <w:pPr>
        <w:numPr>
          <w:ilvl w:val="1"/>
          <w:numId w:val="17"/>
        </w:numPr>
        <w:spacing w:before="0" w:lineRule="auto"/>
        <w:ind w:left="1440" w:hanging="360"/>
        <w:jc w:val="both"/>
        <w:rPr/>
      </w:pPr>
      <w:r w:rsidDel="00000000" w:rsidR="00000000" w:rsidRPr="00000000">
        <w:rPr>
          <w:rtl w:val="0"/>
        </w:rPr>
        <w:t xml:space="preserve">Πώς επηρεάζει αυτή η τεχνολογία τις επιχειρήσεις, την οικονομία ή ορισμένες θέσεις εργασίας;</w:t>
      </w:r>
    </w:p>
    <w:p w:rsidR="00000000" w:rsidDel="00000000" w:rsidP="00000000" w:rsidRDefault="00000000" w:rsidRPr="00000000" w14:paraId="00000164">
      <w:pPr>
        <w:jc w:val="both"/>
        <w:rPr>
          <w:color w:val="039be5"/>
          <w:sz w:val="32"/>
          <w:szCs w:val="32"/>
        </w:rPr>
      </w:pPr>
      <w:r w:rsidDel="00000000" w:rsidR="00000000" w:rsidRPr="00000000">
        <w:rPr>
          <w:color w:val="039be5"/>
          <w:sz w:val="32"/>
          <w:szCs w:val="32"/>
          <w:rtl w:val="0"/>
        </w:rPr>
        <w:t xml:space="preserve">Πόροι για μαθητές/ριες</w:t>
      </w:r>
    </w:p>
    <w:p w:rsidR="00000000" w:rsidDel="00000000" w:rsidP="00000000" w:rsidRDefault="00000000" w:rsidRPr="00000000" w14:paraId="00000165">
      <w:pPr>
        <w:jc w:val="both"/>
        <w:rPr>
          <w:color w:val="039be5"/>
          <w:sz w:val="32"/>
          <w:szCs w:val="32"/>
        </w:rPr>
      </w:pPr>
      <w:r w:rsidDel="00000000" w:rsidR="00000000" w:rsidRPr="00000000">
        <w:rPr>
          <w:rtl w:val="0"/>
        </w:rPr>
        <w:t xml:space="preserve">Οι μαθητές-ριες/εκπαιδευτικοί μπορούν να χρησιμοποιήσουν το παρακάτω διάγραμμα για να διευκολύνουν τη συζήτηση στην τάξη.</w:t>
      </w:r>
      <w:r w:rsidDel="00000000" w:rsidR="00000000" w:rsidRPr="00000000">
        <w:rPr>
          <w:rtl w:val="0"/>
        </w:rPr>
      </w:r>
    </w:p>
    <w:p w:rsidR="00000000" w:rsidDel="00000000" w:rsidP="00000000" w:rsidRDefault="00000000" w:rsidRPr="00000000" w14:paraId="00000166">
      <w:pPr>
        <w:jc w:val="both"/>
        <w:rPr>
          <w:color w:val="039be5"/>
          <w:sz w:val="32"/>
          <w:szCs w:val="32"/>
        </w:rPr>
      </w:pPr>
      <w:r w:rsidDel="00000000" w:rsidR="00000000" w:rsidRPr="00000000">
        <w:rPr>
          <w:color w:val="039be5"/>
          <w:sz w:val="32"/>
          <w:szCs w:val="32"/>
        </w:rPr>
        <w:drawing>
          <wp:inline distB="114300" distT="114300" distL="114300" distR="114300">
            <wp:extent cx="3419055" cy="3106738"/>
            <wp:effectExtent b="0" l="0" r="0" t="0"/>
            <wp:docPr id="11"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3419055" cy="3106738"/>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jc w:val="both"/>
        <w:rPr>
          <w:color w:val="039be5"/>
          <w:sz w:val="32"/>
          <w:szCs w:val="32"/>
        </w:rPr>
      </w:pPr>
      <w:r w:rsidDel="00000000" w:rsidR="00000000" w:rsidRPr="00000000">
        <w:rPr>
          <w:color w:val="039be5"/>
          <w:sz w:val="32"/>
          <w:szCs w:val="32"/>
          <w:rtl w:val="0"/>
        </w:rPr>
        <w:t xml:space="preserve">Πόροι για εκπαιδευτικούς</w:t>
      </w:r>
    </w:p>
    <w:p w:rsidR="00000000" w:rsidDel="00000000" w:rsidP="00000000" w:rsidRDefault="00000000" w:rsidRPr="00000000" w14:paraId="00000168">
      <w:pPr>
        <w:numPr>
          <w:ilvl w:val="0"/>
          <w:numId w:val="15"/>
        </w:numPr>
        <w:ind w:left="720" w:hanging="360"/>
        <w:jc w:val="both"/>
        <w:rPr/>
      </w:pPr>
      <w:r w:rsidDel="00000000" w:rsidR="00000000" w:rsidRPr="00000000">
        <w:rPr>
          <w:rFonts w:ascii="Candara" w:cs="Candara" w:eastAsia="Candara" w:hAnsi="Candara"/>
          <w:rtl w:val="0"/>
        </w:rPr>
        <w:t xml:space="preserve">Ένα</w:t>
      </w:r>
      <w:r w:rsidDel="00000000" w:rsidR="00000000" w:rsidRPr="00000000">
        <w:rPr>
          <w:rtl w:val="0"/>
        </w:rPr>
        <w:t xml:space="preserve"> podcast (</w:t>
      </w:r>
      <w:r w:rsidDel="00000000" w:rsidR="00000000" w:rsidRPr="00000000">
        <w:rPr>
          <w:rFonts w:ascii="Candara" w:cs="Candara" w:eastAsia="Candara" w:hAnsi="Candara"/>
          <w:rtl w:val="0"/>
        </w:rPr>
        <w:t xml:space="preserve">που έχει μεταγραφεί</w:t>
      </w:r>
      <w:r w:rsidDel="00000000" w:rsidR="00000000" w:rsidRPr="00000000">
        <w:rPr>
          <w:rtl w:val="0"/>
        </w:rPr>
        <w:t xml:space="preserve"> σε γραπτό κείμενο) </w:t>
      </w:r>
      <w:r w:rsidDel="00000000" w:rsidR="00000000" w:rsidRPr="00000000">
        <w:rPr>
          <w:rFonts w:ascii="Candara" w:cs="Candara" w:eastAsia="Candara" w:hAnsi="Candara"/>
          <w:rtl w:val="0"/>
        </w:rPr>
        <w:t xml:space="preserve">με θέμα</w:t>
      </w:r>
      <w:r w:rsidDel="00000000" w:rsidR="00000000" w:rsidRPr="00000000">
        <w:rPr>
          <w:rtl w:val="0"/>
        </w:rPr>
        <w:t xml:space="preserve"> </w:t>
      </w:r>
      <w:r w:rsidDel="00000000" w:rsidR="00000000" w:rsidRPr="00000000">
        <w:rPr>
          <w:rFonts w:ascii="Candara" w:cs="Candara" w:eastAsia="Candara" w:hAnsi="Candara"/>
          <w:rtl w:val="0"/>
        </w:rPr>
        <w:t xml:space="preserve">τη</w:t>
      </w:r>
      <w:r w:rsidDel="00000000" w:rsidR="00000000" w:rsidRPr="00000000">
        <w:rPr>
          <w:rtl w:val="0"/>
        </w:rPr>
        <w:t xml:space="preserve"> </w:t>
      </w:r>
      <w:r w:rsidDel="00000000" w:rsidR="00000000" w:rsidRPr="00000000">
        <w:rPr>
          <w:rFonts w:ascii="Candara" w:cs="Candara" w:eastAsia="Candara" w:hAnsi="Candara"/>
          <w:rtl w:val="0"/>
        </w:rPr>
        <w:t xml:space="preserve">διεπιστημονικότητα</w:t>
      </w:r>
      <w:r w:rsidDel="00000000" w:rsidR="00000000" w:rsidRPr="00000000">
        <w:rPr>
          <w:rtl w:val="0"/>
        </w:rPr>
        <w:t xml:space="preserve"> </w:t>
      </w:r>
      <w:r w:rsidDel="00000000" w:rsidR="00000000" w:rsidRPr="00000000">
        <w:rPr>
          <w:rFonts w:ascii="Candara" w:cs="Candara" w:eastAsia="Candara" w:hAnsi="Candara"/>
          <w:rtl w:val="0"/>
        </w:rPr>
        <w:t xml:space="preserve">στην</w:t>
      </w:r>
      <w:r w:rsidDel="00000000" w:rsidR="00000000" w:rsidRPr="00000000">
        <w:rPr>
          <w:rtl w:val="0"/>
        </w:rPr>
        <w:t xml:space="preserve"> </w:t>
      </w:r>
      <w:r w:rsidDel="00000000" w:rsidR="00000000" w:rsidRPr="00000000">
        <w:rPr>
          <w:rFonts w:ascii="Candara" w:cs="Candara" w:eastAsia="Candara" w:hAnsi="Candara"/>
          <w:rtl w:val="0"/>
        </w:rPr>
        <w:t xml:space="preserve">ΤΝ</w:t>
      </w:r>
      <w:r w:rsidDel="00000000" w:rsidR="00000000" w:rsidRPr="00000000">
        <w:rPr>
          <w:rtl w:val="0"/>
        </w:rPr>
        <w:t xml:space="preserve">, </w:t>
      </w:r>
      <w:r w:rsidDel="00000000" w:rsidR="00000000" w:rsidRPr="00000000">
        <w:rPr>
          <w:rFonts w:ascii="Candara" w:cs="Candara" w:eastAsia="Candara" w:hAnsi="Candara"/>
          <w:rtl w:val="0"/>
        </w:rPr>
        <w:t xml:space="preserve">τις</w:t>
      </w:r>
      <w:r w:rsidDel="00000000" w:rsidR="00000000" w:rsidRPr="00000000">
        <w:rPr>
          <w:rtl w:val="0"/>
        </w:rPr>
        <w:t xml:space="preserve"> </w:t>
      </w:r>
      <w:r w:rsidDel="00000000" w:rsidR="00000000" w:rsidRPr="00000000">
        <w:rPr>
          <w:rFonts w:ascii="Candara" w:cs="Candara" w:eastAsia="Candara" w:hAnsi="Candara"/>
          <w:rtl w:val="0"/>
        </w:rPr>
        <w:t xml:space="preserve">διαφορ</w:t>
      </w:r>
      <w:r w:rsidDel="00000000" w:rsidR="00000000" w:rsidRPr="00000000">
        <w:rPr>
          <w:rtl w:val="0"/>
        </w:rPr>
        <w:t xml:space="preserve">ετικές δεξιότητες που απαιτούνται στον τομέα, τη σημασία της ηθικής και τον ρόλο της εκπαίδευσης σε μία διεπιστημονική προσέγγιση: </w:t>
      </w:r>
      <w:hyperlink r:id="rId29">
        <w:r w:rsidDel="00000000" w:rsidR="00000000" w:rsidRPr="00000000">
          <w:rPr>
            <w:color w:val="1155cc"/>
            <w:u w:val="single"/>
            <w:rtl w:val="0"/>
          </w:rPr>
          <w:t xml:space="preserve">https://www.ibm.com/blogs/watson/2019/04/fuzzy-or-techie-why-ai-needs-more-interdisciplinary-thinkers/</w:t>
        </w:r>
      </w:hyperlink>
      <w:r w:rsidDel="00000000" w:rsidR="00000000" w:rsidRPr="00000000">
        <w:rPr>
          <w:rtl w:val="0"/>
        </w:rPr>
        <w:t xml:space="preserve">  </w:t>
      </w:r>
    </w:p>
    <w:p w:rsidR="00000000" w:rsidDel="00000000" w:rsidP="00000000" w:rsidRDefault="00000000" w:rsidRPr="00000000" w14:paraId="00000169">
      <w:pPr>
        <w:numPr>
          <w:ilvl w:val="0"/>
          <w:numId w:val="15"/>
        </w:numPr>
        <w:spacing w:before="0" w:lineRule="auto"/>
        <w:ind w:left="720" w:hanging="360"/>
        <w:jc w:val="both"/>
        <w:rPr/>
      </w:pPr>
      <w:r w:rsidDel="00000000" w:rsidR="00000000" w:rsidRPr="00000000">
        <w:rPr>
          <w:rFonts w:ascii="Candara" w:cs="Candara" w:eastAsia="Candara" w:hAnsi="Candara"/>
          <w:rtl w:val="0"/>
        </w:rPr>
        <w:t xml:space="preserve">Περισσότερες</w:t>
      </w:r>
      <w:r w:rsidDel="00000000" w:rsidR="00000000" w:rsidRPr="00000000">
        <w:rPr>
          <w:rtl w:val="0"/>
        </w:rPr>
        <w:t xml:space="preserve"> </w:t>
      </w:r>
      <w:r w:rsidDel="00000000" w:rsidR="00000000" w:rsidRPr="00000000">
        <w:rPr>
          <w:rFonts w:ascii="Candara" w:cs="Candara" w:eastAsia="Candara" w:hAnsi="Candara"/>
          <w:rtl w:val="0"/>
        </w:rPr>
        <w:t xml:space="preserve">δραστηριότητες</w:t>
      </w:r>
      <w:r w:rsidDel="00000000" w:rsidR="00000000" w:rsidRPr="00000000">
        <w:rPr>
          <w:rtl w:val="0"/>
        </w:rPr>
        <w:t xml:space="preserve"> </w:t>
      </w:r>
      <w:r w:rsidDel="00000000" w:rsidR="00000000" w:rsidRPr="00000000">
        <w:rPr>
          <w:rFonts w:ascii="Candara" w:cs="Candara" w:eastAsia="Candara" w:hAnsi="Candara"/>
          <w:rtl w:val="0"/>
        </w:rPr>
        <w:t xml:space="preserve">και</w:t>
      </w:r>
      <w:r w:rsidDel="00000000" w:rsidR="00000000" w:rsidRPr="00000000">
        <w:rPr>
          <w:rtl w:val="0"/>
        </w:rPr>
        <w:t xml:space="preserve"> </w:t>
      </w:r>
      <w:r w:rsidDel="00000000" w:rsidR="00000000" w:rsidRPr="00000000">
        <w:rPr>
          <w:rFonts w:ascii="Candara" w:cs="Candara" w:eastAsia="Candara" w:hAnsi="Candara"/>
          <w:rtl w:val="0"/>
        </w:rPr>
        <w:t xml:space="preserve">πόροι</w:t>
      </w:r>
      <w:r w:rsidDel="00000000" w:rsidR="00000000" w:rsidRPr="00000000">
        <w:rPr>
          <w:rtl w:val="0"/>
        </w:rPr>
        <w:t xml:space="preserve"> </w:t>
      </w:r>
      <w:r w:rsidDel="00000000" w:rsidR="00000000" w:rsidRPr="00000000">
        <w:rPr>
          <w:rFonts w:ascii="Candara" w:cs="Candara" w:eastAsia="Candara" w:hAnsi="Candara"/>
          <w:rtl w:val="0"/>
        </w:rPr>
        <w:t xml:space="preserve">σχετικά</w:t>
      </w:r>
      <w:r w:rsidDel="00000000" w:rsidR="00000000" w:rsidRPr="00000000">
        <w:rPr>
          <w:rtl w:val="0"/>
        </w:rPr>
        <w:t xml:space="preserve"> </w:t>
      </w:r>
      <w:r w:rsidDel="00000000" w:rsidR="00000000" w:rsidRPr="00000000">
        <w:rPr>
          <w:rFonts w:ascii="Candara" w:cs="Candara" w:eastAsia="Candara" w:hAnsi="Candara"/>
          <w:rtl w:val="0"/>
        </w:rPr>
        <w:t xml:space="preserve">με</w:t>
      </w:r>
      <w:r w:rsidDel="00000000" w:rsidR="00000000" w:rsidRPr="00000000">
        <w:rPr>
          <w:rtl w:val="0"/>
        </w:rPr>
        <w:t xml:space="preserve"> </w:t>
      </w:r>
      <w:r w:rsidDel="00000000" w:rsidR="00000000" w:rsidRPr="00000000">
        <w:rPr>
          <w:rFonts w:ascii="Candara" w:cs="Candara" w:eastAsia="Candara" w:hAnsi="Candara"/>
          <w:rtl w:val="0"/>
        </w:rPr>
        <w:t xml:space="preserve">τις</w:t>
      </w:r>
      <w:r w:rsidDel="00000000" w:rsidR="00000000" w:rsidRPr="00000000">
        <w:rPr>
          <w:rtl w:val="0"/>
        </w:rPr>
        <w:t xml:space="preserve"> </w:t>
      </w:r>
      <w:r w:rsidDel="00000000" w:rsidR="00000000" w:rsidRPr="00000000">
        <w:rPr>
          <w:rFonts w:ascii="Candara" w:cs="Candara" w:eastAsia="Candara" w:hAnsi="Candara"/>
          <w:rtl w:val="0"/>
        </w:rPr>
        <w:t xml:space="preserve">συνέπειες</w:t>
      </w:r>
      <w:r w:rsidDel="00000000" w:rsidR="00000000" w:rsidRPr="00000000">
        <w:rPr>
          <w:rtl w:val="0"/>
        </w:rPr>
        <w:t xml:space="preserve"> </w:t>
      </w:r>
      <w:r w:rsidDel="00000000" w:rsidR="00000000" w:rsidRPr="00000000">
        <w:rPr>
          <w:rFonts w:ascii="Candara" w:cs="Candara" w:eastAsia="Candara" w:hAnsi="Candara"/>
          <w:rtl w:val="0"/>
        </w:rPr>
        <w:t xml:space="preserve">της</w:t>
      </w:r>
      <w:r w:rsidDel="00000000" w:rsidR="00000000" w:rsidRPr="00000000">
        <w:rPr>
          <w:rtl w:val="0"/>
        </w:rPr>
        <w:t xml:space="preserve"> </w:t>
      </w:r>
      <w:r w:rsidDel="00000000" w:rsidR="00000000" w:rsidRPr="00000000">
        <w:rPr>
          <w:rFonts w:ascii="Candara" w:cs="Candara" w:eastAsia="Candara" w:hAnsi="Candara"/>
          <w:rtl w:val="0"/>
        </w:rPr>
        <w:t xml:space="preserve">τεχνολογίας</w:t>
      </w:r>
      <w:r w:rsidDel="00000000" w:rsidR="00000000" w:rsidRPr="00000000">
        <w:rPr>
          <w:rtl w:val="0"/>
        </w:rPr>
        <w:t xml:space="preserve"> </w:t>
      </w:r>
      <w:r w:rsidDel="00000000" w:rsidR="00000000" w:rsidRPr="00000000">
        <w:rPr>
          <w:rFonts w:ascii="Candara" w:cs="Candara" w:eastAsia="Candara" w:hAnsi="Candara"/>
          <w:rtl w:val="0"/>
        </w:rPr>
        <w:t xml:space="preserve">ΤΝ</w:t>
      </w:r>
      <w:r w:rsidDel="00000000" w:rsidR="00000000" w:rsidRPr="00000000">
        <w:rPr>
          <w:rtl w:val="0"/>
        </w:rPr>
        <w:t xml:space="preserve"> </w:t>
      </w:r>
      <w:r w:rsidDel="00000000" w:rsidR="00000000" w:rsidRPr="00000000">
        <w:rPr>
          <w:rFonts w:ascii="Candara" w:cs="Candara" w:eastAsia="Candara" w:hAnsi="Candara"/>
          <w:rtl w:val="0"/>
        </w:rPr>
        <w:t xml:space="preserve">παρουσιάζονται</w:t>
      </w:r>
      <w:r w:rsidDel="00000000" w:rsidR="00000000" w:rsidRPr="00000000">
        <w:rPr>
          <w:rtl w:val="0"/>
        </w:rPr>
        <w:t xml:space="preserve"> </w:t>
      </w:r>
      <w:r w:rsidDel="00000000" w:rsidR="00000000" w:rsidRPr="00000000">
        <w:rPr>
          <w:rFonts w:ascii="Candara" w:cs="Candara" w:eastAsia="Candara" w:hAnsi="Candara"/>
          <w:rtl w:val="0"/>
        </w:rPr>
        <w:t xml:space="preserve">στην «Ενότητα</w:t>
      </w:r>
      <w:r w:rsidDel="00000000" w:rsidR="00000000" w:rsidRPr="00000000">
        <w:rPr>
          <w:rtl w:val="0"/>
        </w:rPr>
        <w:t xml:space="preserve"> 3 - </w:t>
      </w:r>
      <w:r w:rsidDel="00000000" w:rsidR="00000000" w:rsidRPr="00000000">
        <w:rPr>
          <w:rFonts w:ascii="Candara" w:cs="Candara" w:eastAsia="Candara" w:hAnsi="Candara"/>
          <w:rtl w:val="0"/>
        </w:rPr>
        <w:t xml:space="preserve">Ο</w:t>
      </w:r>
      <w:r w:rsidDel="00000000" w:rsidR="00000000" w:rsidRPr="00000000">
        <w:rPr>
          <w:rtl w:val="0"/>
        </w:rPr>
        <w:t xml:space="preserve"> </w:t>
      </w:r>
      <w:r w:rsidDel="00000000" w:rsidR="00000000" w:rsidRPr="00000000">
        <w:rPr>
          <w:rFonts w:ascii="Candara" w:cs="Candara" w:eastAsia="Candara" w:hAnsi="Candara"/>
          <w:rtl w:val="0"/>
        </w:rPr>
        <w:t xml:space="preserve">Κόσμος</w:t>
      </w:r>
      <w:r w:rsidDel="00000000" w:rsidR="00000000" w:rsidRPr="00000000">
        <w:rPr>
          <w:rtl w:val="0"/>
        </w:rPr>
        <w:t xml:space="preserve"> της ΤΝ».</w:t>
      </w:r>
    </w:p>
    <w:p w:rsidR="00000000" w:rsidDel="00000000" w:rsidP="00000000" w:rsidRDefault="00000000" w:rsidRPr="00000000" w14:paraId="0000016A">
      <w:pPr>
        <w:spacing w:before="0" w:lineRule="auto"/>
        <w:jc w:val="both"/>
        <w:rPr/>
      </w:pPr>
      <w:r w:rsidDel="00000000" w:rsidR="00000000" w:rsidRPr="00000000">
        <w:rPr>
          <w:rtl w:val="0"/>
        </w:rPr>
      </w:r>
    </w:p>
    <w:p w:rsidR="00000000" w:rsidDel="00000000" w:rsidP="00000000" w:rsidRDefault="00000000" w:rsidRPr="00000000" w14:paraId="0000016B">
      <w:pPr>
        <w:spacing w:before="0" w:lineRule="auto"/>
        <w:jc w:val="both"/>
        <w:rPr/>
      </w:pPr>
      <w:r w:rsidDel="00000000" w:rsidR="00000000" w:rsidRPr="00000000">
        <w:rPr>
          <w:rtl w:val="0"/>
        </w:rPr>
      </w:r>
    </w:p>
    <w:p w:rsidR="00000000" w:rsidDel="00000000" w:rsidP="00000000" w:rsidRDefault="00000000" w:rsidRPr="00000000" w14:paraId="0000016C">
      <w:pPr>
        <w:spacing w:before="0" w:lineRule="auto"/>
        <w:jc w:val="both"/>
        <w:rPr/>
      </w:pPr>
      <w:r w:rsidDel="00000000" w:rsidR="00000000" w:rsidRPr="00000000">
        <w:rPr>
          <w:rtl w:val="0"/>
        </w:rPr>
      </w:r>
    </w:p>
    <w:p w:rsidR="00000000" w:rsidDel="00000000" w:rsidP="00000000" w:rsidRDefault="00000000" w:rsidRPr="00000000" w14:paraId="0000016D">
      <w:pPr>
        <w:spacing w:before="0" w:lineRule="auto"/>
        <w:jc w:val="both"/>
        <w:rPr/>
      </w:pPr>
      <w:r w:rsidDel="00000000" w:rsidR="00000000" w:rsidRPr="00000000">
        <w:rPr>
          <w:rtl w:val="0"/>
        </w:rPr>
      </w:r>
    </w:p>
    <w:p w:rsidR="00000000" w:rsidDel="00000000" w:rsidP="00000000" w:rsidRDefault="00000000" w:rsidRPr="00000000" w14:paraId="0000016E">
      <w:pPr>
        <w:spacing w:before="0" w:lineRule="auto"/>
        <w:jc w:val="both"/>
        <w:rPr/>
      </w:pPr>
      <w:r w:rsidDel="00000000" w:rsidR="00000000" w:rsidRPr="00000000">
        <w:rPr>
          <w:rtl w:val="0"/>
        </w:rPr>
      </w:r>
    </w:p>
    <w:p w:rsidR="00000000" w:rsidDel="00000000" w:rsidP="00000000" w:rsidRDefault="00000000" w:rsidRPr="00000000" w14:paraId="0000016F">
      <w:pPr>
        <w:spacing w:before="0" w:lineRule="auto"/>
        <w:jc w:val="both"/>
        <w:rPr/>
      </w:pPr>
      <w:r w:rsidDel="00000000" w:rsidR="00000000" w:rsidRPr="00000000">
        <w:rPr>
          <w:rtl w:val="0"/>
        </w:rPr>
      </w:r>
    </w:p>
    <w:p w:rsidR="00000000" w:rsidDel="00000000" w:rsidP="00000000" w:rsidRDefault="00000000" w:rsidRPr="00000000" w14:paraId="00000170">
      <w:pPr>
        <w:spacing w:before="0" w:lineRule="auto"/>
        <w:jc w:val="both"/>
        <w:rPr/>
      </w:pPr>
      <w:r w:rsidDel="00000000" w:rsidR="00000000" w:rsidRPr="00000000">
        <w:rPr>
          <w:rtl w:val="0"/>
        </w:rPr>
      </w:r>
    </w:p>
    <w:p w:rsidR="00000000" w:rsidDel="00000000" w:rsidP="00000000" w:rsidRDefault="00000000" w:rsidRPr="00000000" w14:paraId="00000171">
      <w:pPr>
        <w:spacing w:before="0" w:lineRule="auto"/>
        <w:jc w:val="both"/>
        <w:rPr/>
      </w:pPr>
      <w:r w:rsidDel="00000000" w:rsidR="00000000" w:rsidRPr="00000000">
        <w:rPr>
          <w:rtl w:val="0"/>
        </w:rPr>
      </w:r>
    </w:p>
    <w:p w:rsidR="00000000" w:rsidDel="00000000" w:rsidP="00000000" w:rsidRDefault="00000000" w:rsidRPr="00000000" w14:paraId="00000172">
      <w:pPr>
        <w:pStyle w:val="Heading1"/>
        <w:jc w:val="both"/>
        <w:rPr/>
      </w:pPr>
      <w:bookmarkStart w:colFirst="0" w:colLast="0" w:name="_heading=h.3rdcrjn" w:id="11"/>
      <w:bookmarkEnd w:id="11"/>
      <w:r w:rsidDel="00000000" w:rsidR="00000000" w:rsidRPr="00000000">
        <w:rPr>
          <w:sz w:val="48"/>
          <w:szCs w:val="48"/>
          <w:rtl w:val="0"/>
        </w:rPr>
        <w:t xml:space="preserve">Ενότητα 1 - Θέμα 3</w:t>
        <w:br w:type="textWrapping"/>
      </w:r>
      <w:r w:rsidDel="00000000" w:rsidR="00000000" w:rsidRPr="00000000">
        <w:rPr>
          <w:rtl w:val="0"/>
        </w:rPr>
        <w:t xml:space="preserve">Αναγνώριση της ΤΝ </w:t>
      </w:r>
    </w:p>
    <w:p w:rsidR="00000000" w:rsidDel="00000000" w:rsidP="00000000" w:rsidRDefault="00000000" w:rsidRPr="00000000" w14:paraId="00000173">
      <w:pPr>
        <w:jc w:val="both"/>
        <w:rPr/>
      </w:pPr>
      <w:r w:rsidDel="00000000" w:rsidR="00000000" w:rsidRPr="00000000">
        <w:rPr>
          <w:rtl w:val="0"/>
        </w:rPr>
      </w:r>
    </w:p>
    <w:tbl>
      <w:tblPr>
        <w:tblStyle w:val="Table17"/>
        <w:tblW w:w="9210.0" w:type="dxa"/>
        <w:jc w:val="left"/>
        <w:tblInd w:w="130.0" w:type="dxa"/>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600"/>
      </w:tblPr>
      <w:tblGrid>
        <w:gridCol w:w="2880"/>
        <w:gridCol w:w="6330"/>
        <w:tblGridChange w:id="0">
          <w:tblGrid>
            <w:gridCol w:w="2880"/>
            <w:gridCol w:w="6330"/>
          </w:tblGrid>
        </w:tblGridChange>
      </w:tblGrid>
      <w:tr>
        <w:trPr>
          <w:cantSplit w:val="0"/>
          <w:trHeight w:val="390" w:hRule="atLeast"/>
          <w:tblHeader w:val="0"/>
        </w:trPr>
        <w:tc>
          <w:tcPr>
            <w:shd w:fill="d5e2ef" w:val="clear"/>
            <w:tcMar>
              <w:top w:w="100.0" w:type="dxa"/>
              <w:left w:w="100.0" w:type="dxa"/>
              <w:bottom w:w="100.0" w:type="dxa"/>
              <w:right w:w="100.0" w:type="dxa"/>
            </w:tcMar>
          </w:tcPr>
          <w:p w:rsidR="00000000" w:rsidDel="00000000" w:rsidP="00000000" w:rsidRDefault="00000000" w:rsidRPr="00000000" w14:paraId="00000174">
            <w:pPr>
              <w:widowControl w:val="0"/>
              <w:spacing w:before="0" w:line="240" w:lineRule="auto"/>
              <w:jc w:val="both"/>
              <w:rPr>
                <w:b w:val="1"/>
              </w:rPr>
            </w:pPr>
            <w:r w:rsidDel="00000000" w:rsidR="00000000" w:rsidRPr="00000000">
              <w:rPr>
                <w:b w:val="1"/>
                <w:rtl w:val="0"/>
              </w:rPr>
              <w:t xml:space="preserve">Διάρκεια</w:t>
            </w:r>
          </w:p>
        </w:tc>
        <w:tc>
          <w:tcPr>
            <w:shd w:fill="auto" w:val="clear"/>
            <w:tcMar>
              <w:top w:w="100.0" w:type="dxa"/>
              <w:left w:w="100.0" w:type="dxa"/>
              <w:bottom w:w="100.0" w:type="dxa"/>
              <w:right w:w="100.0" w:type="dxa"/>
            </w:tcMar>
          </w:tcPr>
          <w:p w:rsidR="00000000" w:rsidDel="00000000" w:rsidP="00000000" w:rsidRDefault="00000000" w:rsidRPr="00000000" w14:paraId="00000175">
            <w:pPr>
              <w:widowControl w:val="0"/>
              <w:spacing w:before="0" w:line="240" w:lineRule="auto"/>
              <w:jc w:val="both"/>
              <w:rPr/>
            </w:pPr>
            <w:r w:rsidDel="00000000" w:rsidR="00000000" w:rsidRPr="00000000">
              <w:rPr>
                <w:rtl w:val="0"/>
              </w:rPr>
              <w:t xml:space="preserve">Περίπου 80 λεπτά </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176">
            <w:pPr>
              <w:widowControl w:val="0"/>
              <w:spacing w:before="0" w:line="240" w:lineRule="auto"/>
              <w:jc w:val="both"/>
              <w:rPr>
                <w:b w:val="1"/>
              </w:rPr>
            </w:pPr>
            <w:r w:rsidDel="00000000" w:rsidR="00000000" w:rsidRPr="00000000">
              <w:rPr>
                <w:b w:val="1"/>
                <w:rtl w:val="0"/>
              </w:rPr>
              <w:t xml:space="preserve">Διδακτικά Αντικείμενα</w:t>
            </w:r>
          </w:p>
        </w:tc>
        <w:tc>
          <w:tcPr>
            <w:shd w:fill="auto" w:val="clear"/>
            <w:tcMar>
              <w:top w:w="100.0" w:type="dxa"/>
              <w:left w:w="100.0" w:type="dxa"/>
              <w:bottom w:w="100.0" w:type="dxa"/>
              <w:right w:w="100.0" w:type="dxa"/>
            </w:tcMar>
          </w:tcPr>
          <w:p w:rsidR="00000000" w:rsidDel="00000000" w:rsidP="00000000" w:rsidRDefault="00000000" w:rsidRPr="00000000" w14:paraId="00000177">
            <w:pPr>
              <w:widowControl w:val="0"/>
              <w:spacing w:before="0" w:line="240" w:lineRule="auto"/>
              <w:jc w:val="both"/>
              <w:rPr/>
            </w:pPr>
            <w:r w:rsidDel="00000000" w:rsidR="00000000" w:rsidRPr="00000000">
              <w:rPr>
                <w:rtl w:val="0"/>
              </w:rPr>
              <w:t xml:space="preserve">Κοινωνικές Επιστήμες, Πληροφορική, Αγωγή του Πολίτη.</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178">
            <w:pPr>
              <w:widowControl w:val="0"/>
              <w:spacing w:before="0" w:line="240" w:lineRule="auto"/>
              <w:jc w:val="both"/>
              <w:rPr>
                <w:b w:val="1"/>
              </w:rPr>
            </w:pPr>
            <w:r w:rsidDel="00000000" w:rsidR="00000000" w:rsidRPr="00000000">
              <w:rPr>
                <w:b w:val="1"/>
                <w:rtl w:val="0"/>
              </w:rPr>
              <w:t xml:space="preserve">Περίληψη</w:t>
            </w:r>
          </w:p>
        </w:tc>
        <w:tc>
          <w:tcPr>
            <w:shd w:fill="auto" w:val="clear"/>
            <w:tcMar>
              <w:top w:w="100.0" w:type="dxa"/>
              <w:left w:w="100.0" w:type="dxa"/>
              <w:bottom w:w="100.0" w:type="dxa"/>
              <w:right w:w="100.0" w:type="dxa"/>
            </w:tcMar>
          </w:tcPr>
          <w:p w:rsidR="00000000" w:rsidDel="00000000" w:rsidP="00000000" w:rsidRDefault="00000000" w:rsidRPr="00000000" w14:paraId="00000179">
            <w:pPr>
              <w:widowControl w:val="0"/>
              <w:spacing w:before="0" w:line="240" w:lineRule="auto"/>
              <w:jc w:val="both"/>
              <w:rPr/>
            </w:pPr>
            <w:r w:rsidDel="00000000" w:rsidR="00000000" w:rsidRPr="00000000">
              <w:rPr>
                <w:rtl w:val="0"/>
              </w:rPr>
              <w:t xml:space="preserve">Το τελευταίο θέμα εστιάζει στην αναγνώριση των τεχνολογιών ΤΝ στην καθημερινή ζωή, π.χ. όταν κάνετε διαδικτυακές αγορές ή όταν περιηγείστε στα μέσα κοινωνικής δικτύωσης (social media). Οι μαθητές/ριες, αφού κατανοήσουν ότι η ΤΝ είναι παντού γύρω μας, θα είναι σε θέση να εντοπίσουν τις περισσότερο τεχνικές λεπτομέρειες που αναφέρονται στη δεύτερη ενότητα σε παραδείγματα ΤΝ που συναντούν καθημερινά στη ζωή τους.</w:t>
            </w:r>
          </w:p>
        </w:tc>
      </w:tr>
    </w:tbl>
    <w:p w:rsidR="00000000" w:rsidDel="00000000" w:rsidP="00000000" w:rsidRDefault="00000000" w:rsidRPr="00000000" w14:paraId="0000017A">
      <w:pPr>
        <w:jc w:val="both"/>
        <w:rPr>
          <w:color w:val="039be5"/>
          <w:sz w:val="32"/>
          <w:szCs w:val="32"/>
        </w:rPr>
      </w:pPr>
      <w:r w:rsidDel="00000000" w:rsidR="00000000" w:rsidRPr="00000000">
        <w:rPr>
          <w:color w:val="039be5"/>
          <w:sz w:val="32"/>
          <w:szCs w:val="32"/>
          <w:rtl w:val="0"/>
        </w:rPr>
        <w:t xml:space="preserve">Μαθησιακοί στόχοι</w:t>
      </w:r>
    </w:p>
    <w:p w:rsidR="00000000" w:rsidDel="00000000" w:rsidP="00000000" w:rsidRDefault="00000000" w:rsidRPr="00000000" w14:paraId="0000017B">
      <w:pPr>
        <w:jc w:val="both"/>
        <w:rPr/>
      </w:pPr>
      <w:r w:rsidDel="00000000" w:rsidR="00000000" w:rsidRPr="00000000">
        <w:rPr>
          <w:rtl w:val="0"/>
        </w:rPr>
        <w:t xml:space="preserve">Οι μαθητές/ριες μέχρι στιγμής έχουν μάθει ποιες είναι οι διάφορες απόψεις και ορισμοί που έχουν διατυπωθεί για την ΤΝ, καθώς και ποιες επιστημονικές ειδικότητες είναι άρρηκτα συνδεδεμένες με τον τομέα της ΤΝ. Σε αυτό το τελευταίο θέμα, θα μάθουν πώς να αναγνωρίζουν τις τεχνολογίες τεχνητής νοημοσύνης στον κόσμο που τους/τις περιβάλλει.</w:t>
      </w:r>
    </w:p>
    <w:p w:rsidR="00000000" w:rsidDel="00000000" w:rsidP="00000000" w:rsidRDefault="00000000" w:rsidRPr="00000000" w14:paraId="0000017C">
      <w:pPr>
        <w:jc w:val="both"/>
        <w:rPr>
          <w:color w:val="039be5"/>
          <w:sz w:val="32"/>
          <w:szCs w:val="32"/>
        </w:rPr>
      </w:pPr>
      <w:r w:rsidDel="00000000" w:rsidR="00000000" w:rsidRPr="00000000">
        <w:rPr>
          <w:color w:val="039be5"/>
          <w:sz w:val="32"/>
          <w:szCs w:val="32"/>
          <w:rtl w:val="0"/>
        </w:rPr>
        <w:t xml:space="preserve">Επισκόπηση δραστηριότητας</w:t>
      </w:r>
    </w:p>
    <w:p w:rsidR="00000000" w:rsidDel="00000000" w:rsidP="00000000" w:rsidRDefault="00000000" w:rsidRPr="00000000" w14:paraId="0000017D">
      <w:pPr>
        <w:spacing w:before="0" w:line="276" w:lineRule="auto"/>
        <w:jc w:val="both"/>
        <w:rPr>
          <w:rFonts w:ascii="Arial" w:cs="Arial" w:eastAsia="Arial" w:hAnsi="Arial"/>
        </w:rPr>
      </w:pPr>
      <w:r w:rsidDel="00000000" w:rsidR="00000000" w:rsidRPr="00000000">
        <w:rPr>
          <w:rtl w:val="0"/>
        </w:rPr>
      </w:r>
    </w:p>
    <w:tbl>
      <w:tblPr>
        <w:tblStyle w:val="Table18"/>
        <w:tblW w:w="9315.0" w:type="dxa"/>
        <w:jc w:val="left"/>
        <w:tblInd w:w="130.0" w:type="dxa"/>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600"/>
      </w:tblPr>
      <w:tblGrid>
        <w:gridCol w:w="5105"/>
        <w:gridCol w:w="2080"/>
        <w:gridCol w:w="2130"/>
        <w:tblGridChange w:id="0">
          <w:tblGrid>
            <w:gridCol w:w="5105"/>
            <w:gridCol w:w="2080"/>
            <w:gridCol w:w="2130"/>
          </w:tblGrid>
        </w:tblGridChange>
      </w:tblGrid>
      <w:tr>
        <w:trPr>
          <w:cantSplit w:val="0"/>
          <w:trHeight w:val="390" w:hRule="atLeast"/>
          <w:tblHeader w:val="0"/>
        </w:trPr>
        <w:tc>
          <w:tcPr>
            <w:shd w:fill="6fa8dc" w:val="clear"/>
            <w:tcMar>
              <w:top w:w="100.0" w:type="dxa"/>
              <w:left w:w="100.0" w:type="dxa"/>
              <w:bottom w:w="100.0" w:type="dxa"/>
              <w:right w:w="100.0" w:type="dxa"/>
            </w:tcMar>
          </w:tcPr>
          <w:p w:rsidR="00000000" w:rsidDel="00000000" w:rsidP="00000000" w:rsidRDefault="00000000" w:rsidRPr="00000000" w14:paraId="0000017E">
            <w:pPr>
              <w:widowControl w:val="0"/>
              <w:spacing w:before="0" w:line="240" w:lineRule="auto"/>
              <w:jc w:val="both"/>
              <w:rPr>
                <w:b w:val="1"/>
                <w:color w:val="ffffff"/>
              </w:rPr>
            </w:pPr>
            <w:r w:rsidDel="00000000" w:rsidR="00000000" w:rsidRPr="00000000">
              <w:rPr>
                <w:b w:val="1"/>
                <w:color w:val="ffffff"/>
                <w:rtl w:val="0"/>
              </w:rPr>
              <w:t xml:space="preserve">Δραστηριότητες</w:t>
            </w:r>
          </w:p>
        </w:tc>
        <w:tc>
          <w:tcPr>
            <w:shd w:fill="6fa8dc" w:val="clear"/>
            <w:tcMar>
              <w:top w:w="100.0" w:type="dxa"/>
              <w:left w:w="100.0" w:type="dxa"/>
              <w:bottom w:w="100.0" w:type="dxa"/>
              <w:right w:w="100.0" w:type="dxa"/>
            </w:tcMar>
          </w:tcPr>
          <w:p w:rsidR="00000000" w:rsidDel="00000000" w:rsidP="00000000" w:rsidRDefault="00000000" w:rsidRPr="00000000" w14:paraId="0000017F">
            <w:pPr>
              <w:widowControl w:val="0"/>
              <w:spacing w:before="0" w:line="240" w:lineRule="auto"/>
              <w:jc w:val="both"/>
              <w:rPr>
                <w:b w:val="1"/>
                <w:color w:val="ffffff"/>
              </w:rPr>
            </w:pPr>
            <w:r w:rsidDel="00000000" w:rsidR="00000000" w:rsidRPr="00000000">
              <w:rPr>
                <w:b w:val="1"/>
                <w:color w:val="ffffff"/>
                <w:rtl w:val="0"/>
              </w:rPr>
              <w:t xml:space="preserve">Τρόπος διεξαγωγής</w:t>
            </w:r>
          </w:p>
        </w:tc>
        <w:tc>
          <w:tcPr>
            <w:shd w:fill="6fa8dc" w:val="clear"/>
            <w:tcMar>
              <w:top w:w="100.0" w:type="dxa"/>
              <w:left w:w="100.0" w:type="dxa"/>
              <w:bottom w:w="100.0" w:type="dxa"/>
              <w:right w:w="100.0" w:type="dxa"/>
            </w:tcMar>
          </w:tcPr>
          <w:p w:rsidR="00000000" w:rsidDel="00000000" w:rsidP="00000000" w:rsidRDefault="00000000" w:rsidRPr="00000000" w14:paraId="00000180">
            <w:pPr>
              <w:widowControl w:val="0"/>
              <w:spacing w:before="0" w:line="240" w:lineRule="auto"/>
              <w:jc w:val="both"/>
              <w:rPr>
                <w:b w:val="1"/>
                <w:color w:val="ffffff"/>
              </w:rPr>
            </w:pPr>
            <w:r w:rsidDel="00000000" w:rsidR="00000000" w:rsidRPr="00000000">
              <w:rPr>
                <w:b w:val="1"/>
                <w:color w:val="ffffff"/>
                <w:rtl w:val="0"/>
              </w:rPr>
              <w:t xml:space="preserve">Επίπεδο</w:t>
            </w:r>
          </w:p>
        </w:tc>
      </w:tr>
      <w:tr>
        <w:trPr>
          <w:cantSplit w:val="0"/>
          <w:trHeight w:val="390" w:hRule="atLeast"/>
          <w:tblHeader w:val="0"/>
        </w:trPr>
        <w:tc>
          <w:tcPr>
            <w:shd w:fill="d5e2ef" w:val="clear"/>
            <w:tcMar>
              <w:top w:w="100.0" w:type="dxa"/>
              <w:left w:w="100.0" w:type="dxa"/>
              <w:bottom w:w="100.0" w:type="dxa"/>
              <w:right w:w="100.0" w:type="dxa"/>
            </w:tcMar>
          </w:tcPr>
          <w:p w:rsidR="00000000" w:rsidDel="00000000" w:rsidP="00000000" w:rsidRDefault="00000000" w:rsidRPr="00000000" w14:paraId="00000181">
            <w:pPr>
              <w:widowControl w:val="0"/>
              <w:spacing w:before="0" w:line="240" w:lineRule="auto"/>
              <w:jc w:val="both"/>
              <w:rPr>
                <w:b w:val="1"/>
              </w:rPr>
            </w:pPr>
            <w:r w:rsidDel="00000000" w:rsidR="00000000" w:rsidRPr="00000000">
              <w:rPr>
                <w:b w:val="1"/>
                <w:rtl w:val="0"/>
              </w:rPr>
              <w:t xml:space="preserve">Δραστηριότητα 1.3.1 - Άνθρωποι εναντίον μηχανών </w:t>
            </w:r>
          </w:p>
        </w:tc>
        <w:tc>
          <w:tcPr>
            <w:shd w:fill="auto" w:val="clear"/>
            <w:tcMar>
              <w:top w:w="100.0" w:type="dxa"/>
              <w:left w:w="100.0" w:type="dxa"/>
              <w:bottom w:w="100.0" w:type="dxa"/>
              <w:right w:w="100.0" w:type="dxa"/>
            </w:tcMar>
          </w:tcPr>
          <w:p w:rsidR="00000000" w:rsidDel="00000000" w:rsidP="00000000" w:rsidRDefault="00000000" w:rsidRPr="00000000" w14:paraId="00000182">
            <w:pPr>
              <w:widowControl w:val="0"/>
              <w:spacing w:before="0" w:line="240" w:lineRule="auto"/>
              <w:jc w:val="both"/>
              <w:rPr/>
            </w:pPr>
            <w:r w:rsidDel="00000000" w:rsidR="00000000" w:rsidRPr="00000000">
              <w:rPr>
                <w:rtl w:val="0"/>
              </w:rPr>
              <w:t xml:space="preserve">Στην τάξη</w:t>
            </w:r>
          </w:p>
        </w:tc>
        <w:tc>
          <w:tcPr>
            <w:shd w:fill="auto" w:val="clear"/>
            <w:tcMar>
              <w:top w:w="100.0" w:type="dxa"/>
              <w:left w:w="100.0" w:type="dxa"/>
              <w:bottom w:w="100.0" w:type="dxa"/>
              <w:right w:w="100.0" w:type="dxa"/>
            </w:tcMar>
          </w:tcPr>
          <w:p w:rsidR="00000000" w:rsidDel="00000000" w:rsidP="00000000" w:rsidRDefault="00000000" w:rsidRPr="00000000" w14:paraId="00000183">
            <w:pPr>
              <w:widowControl w:val="0"/>
              <w:spacing w:before="0" w:line="240" w:lineRule="auto"/>
              <w:jc w:val="both"/>
              <w:rPr/>
            </w:pPr>
            <w:r w:rsidDel="00000000" w:rsidR="00000000" w:rsidRPr="00000000">
              <w:rPr>
                <w:rtl w:val="0"/>
              </w:rPr>
              <w:t xml:space="preserve">Βασικό</w:t>
            </w:r>
          </w:p>
        </w:tc>
      </w:tr>
      <w:tr>
        <w:trPr>
          <w:cantSplit w:val="0"/>
          <w:trHeight w:val="390" w:hRule="atLeast"/>
          <w:tblHeader w:val="0"/>
        </w:trPr>
        <w:tc>
          <w:tcPr>
            <w:shd w:fill="d5e2ef" w:val="clear"/>
            <w:tcMar>
              <w:top w:w="100.0" w:type="dxa"/>
              <w:left w:w="100.0" w:type="dxa"/>
              <w:bottom w:w="100.0" w:type="dxa"/>
              <w:right w:w="100.0" w:type="dxa"/>
            </w:tcMar>
          </w:tcPr>
          <w:p w:rsidR="00000000" w:rsidDel="00000000" w:rsidP="00000000" w:rsidRDefault="00000000" w:rsidRPr="00000000" w14:paraId="00000184">
            <w:pPr>
              <w:widowControl w:val="0"/>
              <w:spacing w:before="0" w:line="240" w:lineRule="auto"/>
              <w:jc w:val="both"/>
              <w:rPr>
                <w:b w:val="1"/>
              </w:rPr>
            </w:pPr>
            <w:r w:rsidDel="00000000" w:rsidR="00000000" w:rsidRPr="00000000">
              <w:rPr>
                <w:b w:val="1"/>
                <w:rtl w:val="0"/>
              </w:rPr>
              <w:t xml:space="preserve">Δραστηριότητα 1.3.2 - Είναι ή δεν είναι ΤΝ;</w:t>
            </w:r>
          </w:p>
        </w:tc>
        <w:tc>
          <w:tcPr>
            <w:shd w:fill="auto" w:val="clear"/>
            <w:tcMar>
              <w:top w:w="100.0" w:type="dxa"/>
              <w:left w:w="100.0" w:type="dxa"/>
              <w:bottom w:w="100.0" w:type="dxa"/>
              <w:right w:w="100.0" w:type="dxa"/>
            </w:tcMar>
          </w:tcPr>
          <w:p w:rsidR="00000000" w:rsidDel="00000000" w:rsidP="00000000" w:rsidRDefault="00000000" w:rsidRPr="00000000" w14:paraId="00000185">
            <w:pPr>
              <w:widowControl w:val="0"/>
              <w:spacing w:before="0" w:line="240" w:lineRule="auto"/>
              <w:jc w:val="both"/>
              <w:rPr/>
            </w:pPr>
            <w:r w:rsidDel="00000000" w:rsidR="00000000" w:rsidRPr="00000000">
              <w:rPr>
                <w:rtl w:val="0"/>
              </w:rPr>
              <w:t xml:space="preserve">Στην τάξη</w:t>
            </w:r>
          </w:p>
        </w:tc>
        <w:tc>
          <w:tcPr>
            <w:shd w:fill="auto" w:val="clear"/>
            <w:tcMar>
              <w:top w:w="100.0" w:type="dxa"/>
              <w:left w:w="100.0" w:type="dxa"/>
              <w:bottom w:w="100.0" w:type="dxa"/>
              <w:right w:w="100.0" w:type="dxa"/>
            </w:tcMar>
          </w:tcPr>
          <w:p w:rsidR="00000000" w:rsidDel="00000000" w:rsidP="00000000" w:rsidRDefault="00000000" w:rsidRPr="00000000" w14:paraId="00000186">
            <w:pPr>
              <w:widowControl w:val="0"/>
              <w:spacing w:before="0" w:line="240" w:lineRule="auto"/>
              <w:jc w:val="both"/>
              <w:rPr/>
            </w:pPr>
            <w:r w:rsidDel="00000000" w:rsidR="00000000" w:rsidRPr="00000000">
              <w:rPr>
                <w:rtl w:val="0"/>
              </w:rPr>
              <w:t xml:space="preserve">Ενδιάμεσο</w:t>
            </w:r>
          </w:p>
        </w:tc>
      </w:tr>
    </w:tbl>
    <w:p w:rsidR="00000000" w:rsidDel="00000000" w:rsidP="00000000" w:rsidRDefault="00000000" w:rsidRPr="00000000" w14:paraId="00000187">
      <w:pPr>
        <w:spacing w:before="0" w:line="276" w:lineRule="auto"/>
        <w:jc w:val="both"/>
        <w:rPr/>
      </w:pPr>
      <w:r w:rsidDel="00000000" w:rsidR="00000000" w:rsidRPr="00000000">
        <w:rPr>
          <w:rtl w:val="0"/>
        </w:rPr>
      </w:r>
    </w:p>
    <w:p w:rsidR="00000000" w:rsidDel="00000000" w:rsidP="00000000" w:rsidRDefault="00000000" w:rsidRPr="00000000" w14:paraId="00000188">
      <w:pPr>
        <w:pStyle w:val="Heading2"/>
        <w:jc w:val="both"/>
        <w:rPr>
          <w:b w:val="1"/>
          <w:color w:val="039be5"/>
          <w:sz w:val="36"/>
          <w:szCs w:val="36"/>
        </w:rPr>
      </w:pPr>
      <w:bookmarkStart w:colFirst="0" w:colLast="0" w:name="_heading=h.26in1rg" w:id="12"/>
      <w:bookmarkEnd w:id="12"/>
      <w:r w:rsidDel="00000000" w:rsidR="00000000" w:rsidRPr="00000000">
        <w:rPr>
          <w:b w:val="1"/>
          <w:color w:val="039be5"/>
          <w:sz w:val="36"/>
          <w:szCs w:val="36"/>
          <w:rtl w:val="0"/>
        </w:rPr>
        <w:t xml:space="preserve">Δραστηριότητα 1.3.1 - Άνθρωποι εναντίον μηχανών </w:t>
      </w:r>
    </w:p>
    <w:p w:rsidR="00000000" w:rsidDel="00000000" w:rsidP="00000000" w:rsidRDefault="00000000" w:rsidRPr="00000000" w14:paraId="00000189">
      <w:pPr>
        <w:spacing w:before="0" w:line="276" w:lineRule="auto"/>
        <w:jc w:val="both"/>
        <w:rPr>
          <w:rFonts w:ascii="Arial" w:cs="Arial" w:eastAsia="Arial" w:hAnsi="Arial"/>
        </w:rPr>
      </w:pPr>
      <w:r w:rsidDel="00000000" w:rsidR="00000000" w:rsidRPr="00000000">
        <w:rPr>
          <w:rtl w:val="0"/>
        </w:rPr>
      </w:r>
    </w:p>
    <w:tbl>
      <w:tblPr>
        <w:tblStyle w:val="Table19"/>
        <w:tblW w:w="9210.0" w:type="dxa"/>
        <w:jc w:val="left"/>
        <w:tblInd w:w="130.0" w:type="dxa"/>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600"/>
      </w:tblPr>
      <w:tblGrid>
        <w:gridCol w:w="2880"/>
        <w:gridCol w:w="6330"/>
        <w:tblGridChange w:id="0">
          <w:tblGrid>
            <w:gridCol w:w="2880"/>
            <w:gridCol w:w="6330"/>
          </w:tblGrid>
        </w:tblGridChange>
      </w:tblGrid>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18A">
            <w:pPr>
              <w:widowControl w:val="0"/>
              <w:spacing w:before="0" w:line="240" w:lineRule="auto"/>
              <w:jc w:val="both"/>
              <w:rPr>
                <w:b w:val="1"/>
              </w:rPr>
            </w:pPr>
            <w:r w:rsidDel="00000000" w:rsidR="00000000" w:rsidRPr="00000000">
              <w:rPr>
                <w:b w:val="1"/>
                <w:rtl w:val="0"/>
              </w:rPr>
              <w:t xml:space="preserve">Εκτιμώμενη διάρκεια</w:t>
            </w:r>
          </w:p>
        </w:tc>
        <w:tc>
          <w:tcPr>
            <w:shd w:fill="auto" w:val="clear"/>
            <w:tcMar>
              <w:top w:w="100.0" w:type="dxa"/>
              <w:left w:w="100.0" w:type="dxa"/>
              <w:bottom w:w="100.0" w:type="dxa"/>
              <w:right w:w="100.0" w:type="dxa"/>
            </w:tcMar>
          </w:tcPr>
          <w:p w:rsidR="00000000" w:rsidDel="00000000" w:rsidP="00000000" w:rsidRDefault="00000000" w:rsidRPr="00000000" w14:paraId="0000018B">
            <w:pPr>
              <w:widowControl w:val="0"/>
              <w:spacing w:before="0" w:line="240" w:lineRule="auto"/>
              <w:jc w:val="both"/>
              <w:rPr/>
            </w:pPr>
            <w:r w:rsidDel="00000000" w:rsidR="00000000" w:rsidRPr="00000000">
              <w:rPr>
                <w:rtl w:val="0"/>
              </w:rPr>
              <w:t xml:space="preserve">40 λεπτά</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18C">
            <w:pPr>
              <w:widowControl w:val="0"/>
              <w:spacing w:before="0" w:line="240" w:lineRule="auto"/>
              <w:jc w:val="both"/>
              <w:rPr>
                <w:b w:val="1"/>
              </w:rPr>
            </w:pPr>
            <w:r w:rsidDel="00000000" w:rsidR="00000000" w:rsidRPr="00000000">
              <w:rPr>
                <w:b w:val="1"/>
                <w:rtl w:val="0"/>
              </w:rPr>
              <w:t xml:space="preserve">Απαραίτητη προϋπόθεση</w:t>
            </w:r>
          </w:p>
        </w:tc>
        <w:tc>
          <w:tcPr>
            <w:shd w:fill="auto" w:val="clear"/>
            <w:tcMar>
              <w:top w:w="100.0" w:type="dxa"/>
              <w:left w:w="100.0" w:type="dxa"/>
              <w:bottom w:w="100.0" w:type="dxa"/>
              <w:right w:w="100.0" w:type="dxa"/>
            </w:tcMar>
          </w:tcPr>
          <w:p w:rsidR="00000000" w:rsidDel="00000000" w:rsidP="00000000" w:rsidRDefault="00000000" w:rsidRPr="00000000" w14:paraId="0000018D">
            <w:pPr>
              <w:widowControl w:val="0"/>
              <w:spacing w:before="0" w:line="240" w:lineRule="auto"/>
              <w:jc w:val="both"/>
              <w:rPr/>
            </w:pPr>
            <w:r w:rsidDel="00000000" w:rsidR="00000000" w:rsidRPr="00000000">
              <w:rPr>
                <w:rtl w:val="0"/>
              </w:rPr>
              <w:t xml:space="preserve">Ολοκλήρωση Θέματος 1</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18E">
            <w:pPr>
              <w:widowControl w:val="0"/>
              <w:spacing w:before="0" w:line="240" w:lineRule="auto"/>
              <w:jc w:val="both"/>
              <w:rPr>
                <w:b w:val="1"/>
              </w:rPr>
            </w:pPr>
            <w:r w:rsidDel="00000000" w:rsidR="00000000" w:rsidRPr="00000000">
              <w:rPr>
                <w:b w:val="1"/>
                <w:rtl w:val="0"/>
              </w:rPr>
              <w:t xml:space="preserve">Εργαλεία υλικού και λογισμικού Η/Υ</w:t>
            </w:r>
          </w:p>
        </w:tc>
        <w:tc>
          <w:tcPr>
            <w:shd w:fill="auto" w:val="clear"/>
            <w:tcMar>
              <w:top w:w="100.0" w:type="dxa"/>
              <w:left w:w="100.0" w:type="dxa"/>
              <w:bottom w:w="100.0" w:type="dxa"/>
              <w:right w:w="100.0" w:type="dxa"/>
            </w:tcMar>
          </w:tcPr>
          <w:p w:rsidR="00000000" w:rsidDel="00000000" w:rsidP="00000000" w:rsidRDefault="00000000" w:rsidRPr="00000000" w14:paraId="0000018F">
            <w:pPr>
              <w:widowControl w:val="0"/>
              <w:spacing w:before="0" w:line="240" w:lineRule="auto"/>
              <w:jc w:val="both"/>
              <w:rPr/>
            </w:pPr>
            <w:r w:rsidDel="00000000" w:rsidR="00000000" w:rsidRPr="00000000">
              <w:rPr>
                <w:rtl w:val="0"/>
              </w:rPr>
              <w:t xml:space="preserve">Στην τάξη: </w:t>
            </w:r>
          </w:p>
          <w:p w:rsidR="00000000" w:rsidDel="00000000" w:rsidP="00000000" w:rsidRDefault="00000000" w:rsidRPr="00000000" w14:paraId="00000190">
            <w:pPr>
              <w:widowControl w:val="0"/>
              <w:numPr>
                <w:ilvl w:val="0"/>
                <w:numId w:val="6"/>
              </w:numPr>
              <w:spacing w:before="0" w:line="240" w:lineRule="auto"/>
              <w:ind w:left="720" w:hanging="360"/>
              <w:jc w:val="both"/>
              <w:rPr/>
            </w:pPr>
            <w:r w:rsidDel="00000000" w:rsidR="00000000" w:rsidRPr="00000000">
              <w:rPr>
                <w:rtl w:val="0"/>
              </w:rPr>
              <w:t xml:space="preserve">Η/Υ για τον/την εκπαιδευτικό </w:t>
            </w:r>
          </w:p>
          <w:p w:rsidR="00000000" w:rsidDel="00000000" w:rsidP="00000000" w:rsidRDefault="00000000" w:rsidRPr="00000000" w14:paraId="00000191">
            <w:pPr>
              <w:widowControl w:val="0"/>
              <w:numPr>
                <w:ilvl w:val="0"/>
                <w:numId w:val="6"/>
              </w:numPr>
              <w:spacing w:before="0" w:line="240" w:lineRule="auto"/>
              <w:ind w:left="720" w:hanging="360"/>
              <w:jc w:val="both"/>
              <w:rPr/>
            </w:pPr>
            <w:r w:rsidDel="00000000" w:rsidR="00000000" w:rsidRPr="00000000">
              <w:rPr>
                <w:rtl w:val="0"/>
              </w:rPr>
              <w:t xml:space="preserve">Χαρτιά και </w:t>
            </w:r>
            <w:r w:rsidDel="00000000" w:rsidR="00000000" w:rsidRPr="00000000">
              <w:rPr>
                <w:rtl w:val="0"/>
              </w:rPr>
              <w:t xml:space="preserve">στυλό</w:t>
            </w:r>
            <w:r w:rsidDel="00000000" w:rsidR="00000000" w:rsidRPr="00000000">
              <w:rPr>
                <w:rtl w:val="0"/>
              </w:rPr>
            </w:r>
          </w:p>
          <w:p w:rsidR="00000000" w:rsidDel="00000000" w:rsidP="00000000" w:rsidRDefault="00000000" w:rsidRPr="00000000" w14:paraId="00000192">
            <w:pPr>
              <w:widowControl w:val="0"/>
              <w:spacing w:before="0" w:line="240" w:lineRule="auto"/>
              <w:jc w:val="both"/>
              <w:rPr/>
            </w:pPr>
            <w:r w:rsidDel="00000000" w:rsidR="00000000" w:rsidRPr="00000000">
              <w:rPr>
                <w:rtl w:val="0"/>
              </w:rPr>
            </w:r>
          </w:p>
          <w:p w:rsidR="00000000" w:rsidDel="00000000" w:rsidP="00000000" w:rsidRDefault="00000000" w:rsidRPr="00000000" w14:paraId="00000193">
            <w:pPr>
              <w:widowControl w:val="0"/>
              <w:spacing w:before="0" w:line="240" w:lineRule="auto"/>
              <w:jc w:val="both"/>
              <w:rPr/>
            </w:pPr>
            <w:r w:rsidDel="00000000" w:rsidR="00000000" w:rsidRPr="00000000">
              <w:rPr>
                <w:rtl w:val="0"/>
              </w:rPr>
              <w:t xml:space="preserve">Διαδικτυακά: </w:t>
            </w:r>
          </w:p>
          <w:p w:rsidR="00000000" w:rsidDel="00000000" w:rsidP="00000000" w:rsidRDefault="00000000" w:rsidRPr="00000000" w14:paraId="00000194">
            <w:pPr>
              <w:widowControl w:val="0"/>
              <w:numPr>
                <w:ilvl w:val="0"/>
                <w:numId w:val="7"/>
              </w:numPr>
              <w:spacing w:before="0" w:line="240" w:lineRule="auto"/>
              <w:ind w:left="720" w:hanging="360"/>
              <w:jc w:val="both"/>
              <w:rPr/>
            </w:pPr>
            <w:r w:rsidDel="00000000" w:rsidR="00000000" w:rsidRPr="00000000">
              <w:rPr>
                <w:rtl w:val="0"/>
              </w:rPr>
              <w:t xml:space="preserve">Πλατφόρμα τηλεδιασκέψεων</w:t>
            </w:r>
          </w:p>
          <w:p w:rsidR="00000000" w:rsidDel="00000000" w:rsidP="00000000" w:rsidRDefault="00000000" w:rsidRPr="00000000" w14:paraId="00000195">
            <w:pPr>
              <w:widowControl w:val="0"/>
              <w:numPr>
                <w:ilvl w:val="0"/>
                <w:numId w:val="7"/>
              </w:numPr>
              <w:spacing w:before="0" w:line="240" w:lineRule="auto"/>
              <w:ind w:left="720" w:hanging="360"/>
              <w:jc w:val="both"/>
              <w:rPr/>
            </w:pPr>
            <w:r w:rsidDel="00000000" w:rsidR="00000000" w:rsidRPr="00000000">
              <w:rPr>
                <w:rtl w:val="0"/>
              </w:rPr>
              <w:t xml:space="preserve">Ψηφιακή συσκευή για όλους/ες</w:t>
            </w:r>
          </w:p>
          <w:p w:rsidR="00000000" w:rsidDel="00000000" w:rsidP="00000000" w:rsidRDefault="00000000" w:rsidRPr="00000000" w14:paraId="00000196">
            <w:pPr>
              <w:widowControl w:val="0"/>
              <w:numPr>
                <w:ilvl w:val="0"/>
                <w:numId w:val="7"/>
              </w:numPr>
              <w:spacing w:before="0" w:line="240" w:lineRule="auto"/>
              <w:ind w:left="720" w:hanging="360"/>
              <w:jc w:val="both"/>
              <w:rPr/>
            </w:pPr>
            <w:r w:rsidDel="00000000" w:rsidR="00000000" w:rsidRPr="00000000">
              <w:rPr>
                <w:rtl w:val="0"/>
              </w:rPr>
              <w:t xml:space="preserve">Επεξεργαστής κειμένου Word </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197">
            <w:pPr>
              <w:widowControl w:val="0"/>
              <w:spacing w:before="0" w:line="240" w:lineRule="auto"/>
              <w:jc w:val="both"/>
              <w:rPr>
                <w:b w:val="1"/>
              </w:rPr>
            </w:pPr>
            <w:r w:rsidDel="00000000" w:rsidR="00000000" w:rsidRPr="00000000">
              <w:rPr>
                <w:b w:val="1"/>
                <w:rtl w:val="0"/>
              </w:rPr>
              <w:t xml:space="preserve">Μορφή αξιολόγησης</w:t>
            </w:r>
          </w:p>
        </w:tc>
        <w:tc>
          <w:tcPr>
            <w:shd w:fill="auto" w:val="clear"/>
            <w:tcMar>
              <w:top w:w="100.0" w:type="dxa"/>
              <w:left w:w="100.0" w:type="dxa"/>
              <w:bottom w:w="100.0" w:type="dxa"/>
              <w:right w:w="100.0" w:type="dxa"/>
            </w:tcMar>
          </w:tcPr>
          <w:p w:rsidR="00000000" w:rsidDel="00000000" w:rsidP="00000000" w:rsidRDefault="00000000" w:rsidRPr="00000000" w14:paraId="00000198">
            <w:pPr>
              <w:widowControl w:val="0"/>
              <w:spacing w:before="0" w:line="240" w:lineRule="auto"/>
              <w:jc w:val="both"/>
              <w:rPr/>
            </w:pPr>
            <w:r w:rsidDel="00000000" w:rsidR="00000000" w:rsidRPr="00000000">
              <w:rPr>
                <w:rtl w:val="0"/>
              </w:rPr>
              <w:t xml:space="preserve">Ερωτήσεις ανοικτού τύπου</w:t>
            </w:r>
          </w:p>
        </w:tc>
      </w:tr>
    </w:tbl>
    <w:p w:rsidR="00000000" w:rsidDel="00000000" w:rsidP="00000000" w:rsidRDefault="00000000" w:rsidRPr="00000000" w14:paraId="00000199">
      <w:pPr>
        <w:jc w:val="both"/>
        <w:rPr>
          <w:color w:val="039be5"/>
          <w:sz w:val="32"/>
          <w:szCs w:val="32"/>
        </w:rPr>
      </w:pPr>
      <w:r w:rsidDel="00000000" w:rsidR="00000000" w:rsidRPr="00000000">
        <w:rPr>
          <w:color w:val="039be5"/>
          <w:sz w:val="32"/>
          <w:szCs w:val="32"/>
          <w:rtl w:val="0"/>
        </w:rPr>
        <w:t xml:space="preserve">Διαδικασία</w:t>
      </w:r>
    </w:p>
    <w:p w:rsidR="00000000" w:rsidDel="00000000" w:rsidP="00000000" w:rsidRDefault="00000000" w:rsidRPr="00000000" w14:paraId="0000019A">
      <w:pPr>
        <w:numPr>
          <w:ilvl w:val="0"/>
          <w:numId w:val="19"/>
        </w:numPr>
        <w:ind w:left="720" w:hanging="360"/>
        <w:jc w:val="both"/>
        <w:rPr>
          <w:color w:val="000000"/>
        </w:rPr>
      </w:pPr>
      <w:r w:rsidDel="00000000" w:rsidR="00000000" w:rsidRPr="00000000">
        <w:rPr>
          <w:b w:val="1"/>
          <w:rtl w:val="0"/>
        </w:rPr>
        <w:t xml:space="preserve">Αφόρμηση</w:t>
      </w:r>
      <w:r w:rsidDel="00000000" w:rsidR="00000000" w:rsidRPr="00000000">
        <w:rPr>
          <w:rtl w:val="0"/>
        </w:rPr>
        <w:t xml:space="preserve">: Ο/Η εκπαιδευτικός μπορεί να προβάλει στους/στις μαθητές/ριες ένα βίντεο σύντομης διάρκειας, π.χ. το τρέιλερ της ταινίας “Her”, δίνοντας έμφαση στις αλληλεπιδράσεις και τις διαφορές μεταξύ των ανθρώπων και των μηχανών (βλ. Πόροι για εκπαιδευτικούς). </w:t>
        <w:br w:type="textWrapping"/>
      </w:r>
      <w:r w:rsidDel="00000000" w:rsidR="00000000" w:rsidRPr="00000000">
        <w:rPr>
          <w:rtl w:val="0"/>
        </w:rPr>
      </w:r>
    </w:p>
    <w:p w:rsidR="00000000" w:rsidDel="00000000" w:rsidP="00000000" w:rsidRDefault="00000000" w:rsidRPr="00000000" w14:paraId="0000019B">
      <w:pPr>
        <w:numPr>
          <w:ilvl w:val="0"/>
          <w:numId w:val="19"/>
        </w:numPr>
        <w:spacing w:before="0" w:lineRule="auto"/>
        <w:ind w:left="720" w:hanging="360"/>
        <w:jc w:val="both"/>
        <w:rPr>
          <w:color w:val="000000"/>
        </w:rPr>
      </w:pPr>
      <w:r w:rsidDel="00000000" w:rsidR="00000000" w:rsidRPr="00000000">
        <w:rPr>
          <w:b w:val="1"/>
          <w:rtl w:val="0"/>
        </w:rPr>
        <w:t xml:space="preserve">Καθοδηγούμενη πρακτική</w:t>
      </w:r>
      <w:r w:rsidDel="00000000" w:rsidR="00000000" w:rsidRPr="00000000">
        <w:rPr>
          <w:rtl w:val="0"/>
        </w:rPr>
        <w:t xml:space="preserve">: Ο/Η εκπαιδευτικός δείχνει στους/στις μαθητές/ριες μία σειρά από βίντεο στο YouΤube (βλ. Πόροι για εκπαιδευτικούς), τα οποία παρουσιάζουν διάφορες μηχανές που έχουν σχεδιαστεί για να εκτελούν εργασίες που συνήθως πραγματοποιούν οι άνθρωποι. Μετά από κάθε βίντεο, ο/η εκπαιδευτικός μπορεί να συζητήσει εν τάχει με τους/τις μαθητές/ριες αν η μηχανή εκτελεί καλύτερα την εν λόγω εργασία σε σχέση με τον άνθρωπο ή αν ο άνθρωπος θα την εκτελούσε πιο αποτελεσματικά. </w:t>
        <w:br w:type="textWrapping"/>
      </w:r>
      <w:r w:rsidDel="00000000" w:rsidR="00000000" w:rsidRPr="00000000">
        <w:rPr>
          <w:rtl w:val="0"/>
        </w:rPr>
      </w:r>
    </w:p>
    <w:p w:rsidR="00000000" w:rsidDel="00000000" w:rsidP="00000000" w:rsidRDefault="00000000" w:rsidRPr="00000000" w14:paraId="0000019C">
      <w:pPr>
        <w:numPr>
          <w:ilvl w:val="0"/>
          <w:numId w:val="19"/>
        </w:numPr>
        <w:spacing w:before="0" w:lineRule="auto"/>
        <w:ind w:left="720" w:hanging="360"/>
        <w:jc w:val="both"/>
        <w:rPr>
          <w:color w:val="000000"/>
        </w:rPr>
      </w:pPr>
      <w:r w:rsidDel="00000000" w:rsidR="00000000" w:rsidRPr="00000000">
        <w:rPr>
          <w:b w:val="1"/>
          <w:rtl w:val="0"/>
        </w:rPr>
        <w:t xml:space="preserve">Ανεξάρτητη πρακτική</w:t>
      </w:r>
      <w:r w:rsidDel="00000000" w:rsidR="00000000" w:rsidRPr="00000000">
        <w:rPr>
          <w:rtl w:val="0"/>
        </w:rPr>
        <w:t xml:space="preserve">: Ο/Η εκπαιδευτικός μοιράζει χαρτιά και </w:t>
      </w:r>
      <w:r w:rsidDel="00000000" w:rsidR="00000000" w:rsidRPr="00000000">
        <w:rPr>
          <w:rtl w:val="0"/>
        </w:rPr>
        <w:t xml:space="preserve">στυλό</w:t>
      </w:r>
      <w:r w:rsidDel="00000000" w:rsidR="00000000" w:rsidRPr="00000000">
        <w:rPr>
          <w:rtl w:val="0"/>
        </w:rPr>
        <w:t xml:space="preserve"> στους/στις μαθητές/ριες  και τους ζητά να δημιουργήσουν δύο στήλες. Στην πρώτη στήλη, θα πρέπει να γράψουν εργασίες στις οποίες οι υπολογιστές είναι πιο αποτελεσματικοί από τους ανθρώπους, ενώ στη δεύτερη εργασίες στις οποίες οι άνθρωποι είναι πιο αποτελεσματικοί από τους υπολογιστές. Έπειτα, ακολουθεί συζήτηση στην τάξη σχετικά με όσα έγραψαν οι  μαθητές/ριες  στις δύο στήλες για να γίνει κατανοητό ποια χαρακτηριστικά καθιστούν έναν άνθρωπο ευφυή και ικανό έναντι μίας μηχανής. </w:t>
        <w:br w:type="textWrapping"/>
      </w:r>
      <w:r w:rsidDel="00000000" w:rsidR="00000000" w:rsidRPr="00000000">
        <w:rPr>
          <w:rtl w:val="0"/>
        </w:rPr>
      </w:r>
    </w:p>
    <w:p w:rsidR="00000000" w:rsidDel="00000000" w:rsidP="00000000" w:rsidRDefault="00000000" w:rsidRPr="00000000" w14:paraId="0000019D">
      <w:pPr>
        <w:numPr>
          <w:ilvl w:val="0"/>
          <w:numId w:val="19"/>
        </w:numPr>
        <w:spacing w:before="0" w:lineRule="auto"/>
        <w:ind w:left="720" w:hanging="360"/>
        <w:jc w:val="both"/>
        <w:rPr>
          <w:color w:val="000000"/>
        </w:rPr>
      </w:pPr>
      <w:r w:rsidDel="00000000" w:rsidR="00000000" w:rsidRPr="00000000">
        <w:rPr>
          <w:b w:val="1"/>
          <w:rtl w:val="0"/>
        </w:rPr>
        <w:t xml:space="preserve">Άμεση/Κατευθυνόμενη διδασκαλία</w:t>
      </w:r>
      <w:r w:rsidDel="00000000" w:rsidR="00000000" w:rsidRPr="00000000">
        <w:rPr>
          <w:rtl w:val="0"/>
        </w:rPr>
        <w:t xml:space="preserve">: Μετά την κατηγοριοποίηση που προηγήθηκε, καλό θα ήταν ο/η εκπαιδευτικός να εξηγήσει με συντομία στους/στις μαθητές/ριες σε ποιες εργασίες είναι καλύτερες οι μηχανές σε σχέση με τον άνθρωπο, πώς η δύναμή τους μπορεί να χρησιμοποιηθεί για καλό σκοπό και γιατί οι άνθρωποι εξακολουθούν να είναι απαραίτητοι σε ό,τι αφορά άλλες δεξιότητες. </w:t>
        <w:br w:type="textWrapping"/>
      </w:r>
      <w:r w:rsidDel="00000000" w:rsidR="00000000" w:rsidRPr="00000000">
        <w:rPr>
          <w:rtl w:val="0"/>
        </w:rPr>
      </w:r>
    </w:p>
    <w:p w:rsidR="00000000" w:rsidDel="00000000" w:rsidP="00000000" w:rsidRDefault="00000000" w:rsidRPr="00000000" w14:paraId="0000019E">
      <w:pPr>
        <w:numPr>
          <w:ilvl w:val="0"/>
          <w:numId w:val="19"/>
        </w:numPr>
        <w:spacing w:before="0" w:lineRule="auto"/>
        <w:ind w:left="720" w:hanging="360"/>
        <w:jc w:val="both"/>
        <w:rPr>
          <w:color w:val="000000"/>
        </w:rPr>
      </w:pPr>
      <w:r w:rsidDel="00000000" w:rsidR="00000000" w:rsidRPr="00000000">
        <w:rPr>
          <w:b w:val="1"/>
          <w:rtl w:val="0"/>
        </w:rPr>
        <w:t xml:space="preserve">Κλείσιμο</w:t>
      </w:r>
      <w:r w:rsidDel="00000000" w:rsidR="00000000" w:rsidRPr="00000000">
        <w:rPr>
          <w:rtl w:val="0"/>
        </w:rPr>
        <w:t xml:space="preserve">: Η δραστηριότητα θα μπορούσε να ολοκληρωθεί με έναν σύντομο αναστοχασμό σχετικά με τις γνώσεις που αποκόμισαν οι μαθητές/ριες κατά τη διάρκειά της συζητώντας κυρίως για τον ορθολογισμό που χαρακτηρίζει την ανθρώπινη συμπεριφορά κατά την επίλυση προβλημάτων σε σύγκριση με εκείνη των μηχανών. Οι μαθητές/ριες θα μπορούσαν να επικεντρωθούν στο γεγονός ότι οι άνθρωποι (σε αντίθεση με τις μηχανές) δεν επιλέγουν απαραίτητα εξετάζοντας την καλύτερη σχέση κόστους-οφέλους, αλλά λαμβάνοντας υπόψη πολιτισμικές και </w:t>
      </w:r>
      <w:r w:rsidDel="00000000" w:rsidR="00000000" w:rsidRPr="00000000">
        <w:rPr>
          <w:rtl w:val="0"/>
        </w:rPr>
        <w:t xml:space="preserve">κανονιστικές </w:t>
      </w:r>
      <w:r w:rsidDel="00000000" w:rsidR="00000000" w:rsidRPr="00000000">
        <w:rPr>
          <w:rtl w:val="0"/>
        </w:rPr>
        <w:t xml:space="preserve">μεταβλητές, όπως τα ενδιαφέροντα και οι αξίες. </w:t>
      </w:r>
      <w:r w:rsidDel="00000000" w:rsidR="00000000" w:rsidRPr="00000000">
        <w:rPr>
          <w:rtl w:val="0"/>
        </w:rPr>
      </w:r>
    </w:p>
    <w:p w:rsidR="00000000" w:rsidDel="00000000" w:rsidP="00000000" w:rsidRDefault="00000000" w:rsidRPr="00000000" w14:paraId="0000019F">
      <w:pPr>
        <w:jc w:val="both"/>
        <w:rPr>
          <w:rFonts w:ascii="Arial" w:cs="Arial" w:eastAsia="Arial" w:hAnsi="Arial"/>
        </w:rPr>
      </w:pPr>
      <w:r w:rsidDel="00000000" w:rsidR="00000000" w:rsidRPr="00000000">
        <w:rPr>
          <w:color w:val="039be5"/>
          <w:sz w:val="32"/>
          <w:szCs w:val="32"/>
          <w:rtl w:val="0"/>
        </w:rPr>
        <w:t xml:space="preserve">Αντιμετώπιση προβλημάτων</w:t>
      </w:r>
      <w:r w:rsidDel="00000000" w:rsidR="00000000" w:rsidRPr="00000000">
        <w:rPr>
          <w:rtl w:val="0"/>
        </w:rPr>
      </w:r>
    </w:p>
    <w:tbl>
      <w:tblPr>
        <w:tblStyle w:val="Table20"/>
        <w:tblW w:w="9210.0" w:type="dxa"/>
        <w:jc w:val="left"/>
        <w:tblInd w:w="130.0" w:type="dxa"/>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600"/>
      </w:tblPr>
      <w:tblGrid>
        <w:gridCol w:w="4680"/>
        <w:gridCol w:w="4530"/>
        <w:tblGridChange w:id="0">
          <w:tblGrid>
            <w:gridCol w:w="4680"/>
            <w:gridCol w:w="4530"/>
          </w:tblGrid>
        </w:tblGridChange>
      </w:tblGrid>
      <w:tr>
        <w:trPr>
          <w:cantSplit w:val="0"/>
          <w:trHeight w:val="390" w:hRule="atLeast"/>
          <w:tblHeader w:val="0"/>
        </w:trPr>
        <w:tc>
          <w:tcPr>
            <w:shd w:fill="d5e2ef" w:val="clear"/>
            <w:tcMar>
              <w:top w:w="100.0" w:type="dxa"/>
              <w:left w:w="100.0" w:type="dxa"/>
              <w:bottom w:w="100.0" w:type="dxa"/>
              <w:right w:w="100.0" w:type="dxa"/>
            </w:tcMar>
          </w:tcPr>
          <w:p w:rsidR="00000000" w:rsidDel="00000000" w:rsidP="00000000" w:rsidRDefault="00000000" w:rsidRPr="00000000" w14:paraId="000001A0">
            <w:pPr>
              <w:widowControl w:val="0"/>
              <w:spacing w:before="0" w:line="240" w:lineRule="auto"/>
              <w:jc w:val="both"/>
              <w:rPr>
                <w:b w:val="1"/>
              </w:rPr>
            </w:pPr>
            <w:r w:rsidDel="00000000" w:rsidR="00000000" w:rsidRPr="00000000">
              <w:rPr>
                <w:b w:val="1"/>
                <w:rtl w:val="0"/>
              </w:rPr>
              <w:t xml:space="preserve">Πιθανό πρόβλημα</w:t>
            </w:r>
          </w:p>
        </w:tc>
        <w:tc>
          <w:tcPr>
            <w:shd w:fill="6fa8dc" w:val="clear"/>
            <w:tcMar>
              <w:top w:w="100.0" w:type="dxa"/>
              <w:left w:w="100.0" w:type="dxa"/>
              <w:bottom w:w="100.0" w:type="dxa"/>
              <w:right w:w="100.0" w:type="dxa"/>
            </w:tcMar>
          </w:tcPr>
          <w:p w:rsidR="00000000" w:rsidDel="00000000" w:rsidP="00000000" w:rsidRDefault="00000000" w:rsidRPr="00000000" w14:paraId="000001A1">
            <w:pPr>
              <w:widowControl w:val="0"/>
              <w:spacing w:before="0" w:line="240" w:lineRule="auto"/>
              <w:jc w:val="both"/>
              <w:rPr>
                <w:b w:val="1"/>
                <w:color w:val="ffffff"/>
              </w:rPr>
            </w:pPr>
            <w:r w:rsidDel="00000000" w:rsidR="00000000" w:rsidRPr="00000000">
              <w:rPr>
                <w:b w:val="1"/>
                <w:color w:val="ffffff"/>
                <w:rtl w:val="0"/>
              </w:rPr>
              <w:t xml:space="preserve">Πιθανή λύση</w:t>
            </w:r>
          </w:p>
        </w:tc>
      </w:tr>
      <w:tr>
        <w:trPr>
          <w:cantSplit w:val="0"/>
          <w:trHeight w:val="390" w:hRule="atLeast"/>
          <w:tblHeader w:val="0"/>
        </w:trPr>
        <w:tc>
          <w:tcPr>
            <w:tcMar>
              <w:top w:w="100.0" w:type="dxa"/>
              <w:left w:w="100.0" w:type="dxa"/>
              <w:bottom w:w="100.0" w:type="dxa"/>
              <w:right w:w="100.0" w:type="dxa"/>
            </w:tcMar>
          </w:tcPr>
          <w:p w:rsidR="00000000" w:rsidDel="00000000" w:rsidP="00000000" w:rsidRDefault="00000000" w:rsidRPr="00000000" w14:paraId="000001A2">
            <w:pPr>
              <w:widowControl w:val="0"/>
              <w:spacing w:before="0" w:line="240" w:lineRule="auto"/>
              <w:jc w:val="both"/>
              <w:rPr/>
            </w:pPr>
            <w:r w:rsidDel="00000000" w:rsidR="00000000" w:rsidRPr="00000000">
              <w:rPr>
                <w:rtl w:val="0"/>
              </w:rPr>
              <w:t xml:space="preserve">Οι μαθητές/ριες ίσως να μην είναι σε θέση να κατανοήσουν το τρέιλερ της ταινίας στα αγγλικά.</w:t>
            </w:r>
          </w:p>
        </w:tc>
        <w:tc>
          <w:tcPr>
            <w:shd w:fill="auto" w:val="clear"/>
            <w:tcMar>
              <w:top w:w="100.0" w:type="dxa"/>
              <w:left w:w="100.0" w:type="dxa"/>
              <w:bottom w:w="100.0" w:type="dxa"/>
              <w:right w:w="100.0" w:type="dxa"/>
            </w:tcMar>
          </w:tcPr>
          <w:p w:rsidR="00000000" w:rsidDel="00000000" w:rsidP="00000000" w:rsidRDefault="00000000" w:rsidRPr="00000000" w14:paraId="000001A3">
            <w:pPr>
              <w:widowControl w:val="0"/>
              <w:spacing w:before="0" w:line="240" w:lineRule="auto"/>
              <w:jc w:val="both"/>
              <w:rPr/>
            </w:pPr>
            <w:r w:rsidDel="00000000" w:rsidR="00000000" w:rsidRPr="00000000">
              <w:rPr>
                <w:rtl w:val="0"/>
              </w:rPr>
              <w:t xml:space="preserve">Ο/Η εκπαιδευτικός θα μπορούσε να χρησιμοποιήσει το τρέιλερ με υπότιτλους στη μητρική γλώσσα των μαθητών/ριών.</w:t>
            </w:r>
          </w:p>
        </w:tc>
      </w:tr>
    </w:tbl>
    <w:p w:rsidR="00000000" w:rsidDel="00000000" w:rsidP="00000000" w:rsidRDefault="00000000" w:rsidRPr="00000000" w14:paraId="000001A4">
      <w:pPr>
        <w:jc w:val="both"/>
        <w:rPr>
          <w:color w:val="039be5"/>
          <w:sz w:val="32"/>
          <w:szCs w:val="32"/>
        </w:rPr>
      </w:pPr>
      <w:r w:rsidDel="00000000" w:rsidR="00000000" w:rsidRPr="00000000">
        <w:rPr>
          <w:color w:val="039be5"/>
          <w:sz w:val="32"/>
          <w:szCs w:val="32"/>
          <w:rtl w:val="0"/>
        </w:rPr>
        <w:t xml:space="preserve">Πόροι για εκπαιδευτικούς</w:t>
      </w:r>
    </w:p>
    <w:p w:rsidR="00000000" w:rsidDel="00000000" w:rsidP="00000000" w:rsidRDefault="00000000" w:rsidRPr="00000000" w14:paraId="000001A5">
      <w:pPr>
        <w:jc w:val="both"/>
        <w:rPr>
          <w:b w:val="1"/>
        </w:rPr>
      </w:pPr>
      <w:r w:rsidDel="00000000" w:rsidR="00000000" w:rsidRPr="00000000">
        <w:rPr>
          <w:b w:val="1"/>
          <w:rtl w:val="0"/>
        </w:rPr>
        <w:t xml:space="preserve">Αφόρμηση: </w:t>
      </w:r>
    </w:p>
    <w:p w:rsidR="00000000" w:rsidDel="00000000" w:rsidP="00000000" w:rsidRDefault="00000000" w:rsidRPr="00000000" w14:paraId="000001A6">
      <w:pPr>
        <w:numPr>
          <w:ilvl w:val="0"/>
          <w:numId w:val="37"/>
        </w:numPr>
        <w:ind w:left="720" w:hanging="360"/>
        <w:jc w:val="both"/>
        <w:rPr>
          <w:color w:val="000000"/>
        </w:rPr>
      </w:pPr>
      <w:r w:rsidDel="00000000" w:rsidR="00000000" w:rsidRPr="00000000">
        <w:rPr>
          <w:rtl w:val="0"/>
        </w:rPr>
        <w:t xml:space="preserve">Σύνδεσμος (Link) για το τρέιλερ της ταινίας “Her” (στην αγγλική γλώσσα): </w:t>
      </w:r>
      <w:hyperlink r:id="rId30">
        <w:r w:rsidDel="00000000" w:rsidR="00000000" w:rsidRPr="00000000">
          <w:rPr>
            <w:color w:val="1155cc"/>
            <w:u w:val="single"/>
            <w:rtl w:val="0"/>
          </w:rPr>
          <w:t xml:space="preserve">https://www.youtube.com/watch?v=WzV6mXIOVl4</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A7">
      <w:pPr>
        <w:numPr>
          <w:ilvl w:val="0"/>
          <w:numId w:val="37"/>
        </w:numPr>
        <w:spacing w:before="0" w:lineRule="auto"/>
        <w:ind w:left="720" w:hanging="360"/>
        <w:jc w:val="both"/>
        <w:rPr/>
      </w:pPr>
      <w:r w:rsidDel="00000000" w:rsidR="00000000" w:rsidRPr="00000000">
        <w:rPr>
          <w:rtl w:val="0"/>
        </w:rPr>
        <w:t xml:space="preserve">Συζήτηση στην τάξη για τις ορθολογικές επιλογές και τις συνέπειές τους: για παράδειγμα, μπορείτε να αναφερθείτε στο GPS και τα συστήματα πλοήγησης για οδηγούς (όπως το Google Maps ή το Waze). Τα συστήματα αυτά δίνουν κατευθύνσεις στον/στην οδηγό για τη βέλτιστη χρονικά διαδρομή προς τον επιλεγμένο προορισμό με τη χρήση αλγορίθμων ΤΝ που λαμβάνουν υπόψη διαφορετικές μεταβλητές, όπως οι συνθήκες κυκλοφορίας και παλαιότερες πληροφορίες σχετικά με την κίνηση στην εν λόγω διαδρομή, και εκτιμούν τον χρόνο άφιξης (για περισσότερες πληροφορίες, διαβάστε αυτό το </w:t>
      </w:r>
      <w:r w:rsidDel="00000000" w:rsidR="00000000" w:rsidRPr="00000000">
        <w:rPr>
          <w:color w:val="1155cc"/>
          <w:u w:val="single"/>
          <w:rtl w:val="0"/>
        </w:rPr>
        <w:t xml:space="preserve">άρθρο</w:t>
      </w:r>
      <w:r w:rsidDel="00000000" w:rsidR="00000000" w:rsidRPr="00000000">
        <w:rPr>
          <w:rtl w:val="0"/>
        </w:rPr>
        <w:t xml:space="preserve">). Το GPS παρέχει μια λογική επιλογή για την άφιξη σε έναν επιλεγμένο προορισμό, αλλά είναι πάντοτε η καλύτερη επιλογή; Τι γίνεται αν ο/η οδηγός θέλει να φτάσει στον προορισμό του χρησιμοποιώντας πανοραμική προβολή της διαδρομής; Είναι πάντα η καλύτερη επιλογή η πιο λογική;</w:t>
      </w:r>
    </w:p>
    <w:p w:rsidR="00000000" w:rsidDel="00000000" w:rsidP="00000000" w:rsidRDefault="00000000" w:rsidRPr="00000000" w14:paraId="000001A8">
      <w:pPr>
        <w:jc w:val="both"/>
        <w:rPr/>
      </w:pPr>
      <w:r w:rsidDel="00000000" w:rsidR="00000000" w:rsidRPr="00000000">
        <w:rPr>
          <w:b w:val="1"/>
          <w:rtl w:val="0"/>
        </w:rPr>
        <w:t xml:space="preserve">Καθοδηγούμενη πρακτική:</w:t>
      </w:r>
      <w:r w:rsidDel="00000000" w:rsidR="00000000" w:rsidRPr="00000000">
        <w:rPr>
          <w:rtl w:val="0"/>
        </w:rPr>
        <w:t xml:space="preserve"> </w:t>
      </w:r>
    </w:p>
    <w:p w:rsidR="00000000" w:rsidDel="00000000" w:rsidP="00000000" w:rsidRDefault="00000000" w:rsidRPr="00000000" w14:paraId="000001A9">
      <w:pPr>
        <w:jc w:val="both"/>
        <w:rPr/>
      </w:pPr>
      <w:r w:rsidDel="00000000" w:rsidR="00000000" w:rsidRPr="00000000">
        <w:rPr>
          <w:rtl w:val="0"/>
        </w:rPr>
        <w:t xml:space="preserve">Παρακάτω, ακολουθεί μία σειρά από βίντεο (κατά κύριο λόγο στα αγγλικά) που μπορούν να χρησιμοποιηθούν στη διάρκεια της δραστηριότητας για να πάρουν οι μαθητές/ριες μία ιδέα σχετικά με τις δυνατότητες που μπορεί να έχει μία μηχανή.</w:t>
      </w:r>
    </w:p>
    <w:p w:rsidR="00000000" w:rsidDel="00000000" w:rsidP="00000000" w:rsidRDefault="00000000" w:rsidRPr="00000000" w14:paraId="000001AA">
      <w:pPr>
        <w:numPr>
          <w:ilvl w:val="0"/>
          <w:numId w:val="32"/>
        </w:numPr>
        <w:ind w:left="720" w:hanging="360"/>
        <w:jc w:val="both"/>
        <w:rPr>
          <w:color w:val="000000"/>
        </w:rPr>
      </w:pPr>
      <w:r w:rsidDel="00000000" w:rsidR="00000000" w:rsidRPr="00000000">
        <w:rPr>
          <w:rtl w:val="0"/>
        </w:rPr>
        <w:t xml:space="preserve">Βίντεο με μία μηχανή επίλυσης sudoku: </w:t>
      </w:r>
      <w:hyperlink r:id="rId31">
        <w:r w:rsidDel="00000000" w:rsidR="00000000" w:rsidRPr="00000000">
          <w:rPr>
            <w:color w:val="1155cc"/>
            <w:u w:val="single"/>
            <w:rtl w:val="0"/>
          </w:rPr>
          <w:t xml:space="preserve">https://www.youtube.com/watch?v=Mp8Y2yjV4fU</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AB">
      <w:pPr>
        <w:numPr>
          <w:ilvl w:val="0"/>
          <w:numId w:val="32"/>
        </w:numPr>
        <w:spacing w:before="0" w:lineRule="auto"/>
        <w:ind w:left="720" w:hanging="360"/>
        <w:jc w:val="both"/>
        <w:rPr>
          <w:color w:val="000000"/>
        </w:rPr>
      </w:pPr>
      <w:r w:rsidDel="00000000" w:rsidR="00000000" w:rsidRPr="00000000">
        <w:rPr>
          <w:rtl w:val="0"/>
        </w:rPr>
        <w:t xml:space="preserve">Βίντεο με μία συσκευή παρασκευής τηγανίτων: </w:t>
      </w:r>
      <w:hyperlink r:id="rId32">
        <w:r w:rsidDel="00000000" w:rsidR="00000000" w:rsidRPr="00000000">
          <w:rPr>
            <w:color w:val="1155cc"/>
            <w:u w:val="single"/>
            <w:rtl w:val="0"/>
          </w:rPr>
          <w:t xml:space="preserve">https://www.youtube.com/watch?v=xYA2d35e-w8</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AC">
      <w:pPr>
        <w:numPr>
          <w:ilvl w:val="0"/>
          <w:numId w:val="32"/>
        </w:numPr>
        <w:spacing w:before="0" w:lineRule="auto"/>
        <w:ind w:left="720" w:hanging="360"/>
        <w:jc w:val="both"/>
        <w:rPr>
          <w:color w:val="000000"/>
        </w:rPr>
      </w:pPr>
      <w:r w:rsidDel="00000000" w:rsidR="00000000" w:rsidRPr="00000000">
        <w:rPr>
          <w:rtl w:val="0"/>
        </w:rPr>
        <w:t xml:space="preserve">Βίντεο με ένα ρομπότ που περπατά: </w:t>
      </w:r>
      <w:hyperlink r:id="rId33">
        <w:r w:rsidDel="00000000" w:rsidR="00000000" w:rsidRPr="00000000">
          <w:rPr>
            <w:color w:val="1155cc"/>
            <w:u w:val="single"/>
            <w:rtl w:val="0"/>
          </w:rPr>
          <w:t xml:space="preserve">https://www.youtube.com/watch?v=aR5Z6AoMh6U</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AD">
      <w:pPr>
        <w:numPr>
          <w:ilvl w:val="0"/>
          <w:numId w:val="32"/>
        </w:numPr>
        <w:spacing w:before="0" w:lineRule="auto"/>
        <w:ind w:left="720" w:hanging="360"/>
        <w:jc w:val="both"/>
        <w:rPr>
          <w:color w:val="000000"/>
        </w:rPr>
      </w:pPr>
      <w:r w:rsidDel="00000000" w:rsidR="00000000" w:rsidRPr="00000000">
        <w:rPr>
          <w:rtl w:val="0"/>
        </w:rPr>
        <w:t xml:space="preserve">Βίντεο που δείχνει τον βραχίονα ενός ρομπότ που έχει την ικανότητα να πιάνει αντικείμενα που του πετούν στον αέρα: </w:t>
      </w:r>
      <w:hyperlink r:id="rId34">
        <w:r w:rsidDel="00000000" w:rsidR="00000000" w:rsidRPr="00000000">
          <w:rPr>
            <w:color w:val="1155cc"/>
            <w:u w:val="single"/>
            <w:rtl w:val="0"/>
          </w:rPr>
          <w:t xml:space="preserve">https://www.youtube.com/watch?v=M413lLWvrbI</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AE">
      <w:pPr>
        <w:numPr>
          <w:ilvl w:val="0"/>
          <w:numId w:val="32"/>
        </w:numPr>
        <w:spacing w:before="0" w:lineRule="auto"/>
        <w:ind w:left="720" w:hanging="360"/>
        <w:jc w:val="both"/>
        <w:rPr>
          <w:color w:val="000000"/>
        </w:rPr>
      </w:pPr>
      <w:r w:rsidDel="00000000" w:rsidR="00000000" w:rsidRPr="00000000">
        <w:rPr>
          <w:rtl w:val="0"/>
        </w:rPr>
        <w:t xml:space="preserve">Βίντεο με ένα αυτοδηγούμενο αυτοκίνητο: </w:t>
      </w:r>
      <w:hyperlink r:id="rId35">
        <w:r w:rsidDel="00000000" w:rsidR="00000000" w:rsidRPr="00000000">
          <w:rPr>
            <w:color w:val="1155cc"/>
            <w:u w:val="single"/>
            <w:rtl w:val="0"/>
          </w:rPr>
          <w:t xml:space="preserve">https://www.youtube.com/watch?v=TsaES--OTzM</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AF">
      <w:pPr>
        <w:pStyle w:val="Heading2"/>
        <w:jc w:val="both"/>
        <w:rPr>
          <w:b w:val="1"/>
          <w:color w:val="039be5"/>
          <w:sz w:val="36"/>
          <w:szCs w:val="36"/>
        </w:rPr>
      </w:pPr>
      <w:bookmarkStart w:colFirst="0" w:colLast="0" w:name="_heading=h.lnxbz9" w:id="13"/>
      <w:bookmarkEnd w:id="13"/>
      <w:r w:rsidDel="00000000" w:rsidR="00000000" w:rsidRPr="00000000">
        <w:rPr>
          <w:b w:val="1"/>
          <w:color w:val="039be5"/>
          <w:sz w:val="36"/>
          <w:szCs w:val="36"/>
          <w:rtl w:val="0"/>
        </w:rPr>
        <w:t xml:space="preserve">Δραστηριότητα 1.3.2 - Είναι ή δεν είναι ΤΝ; </w:t>
      </w:r>
    </w:p>
    <w:p w:rsidR="00000000" w:rsidDel="00000000" w:rsidP="00000000" w:rsidRDefault="00000000" w:rsidRPr="00000000" w14:paraId="000001B0">
      <w:pPr>
        <w:spacing w:before="0" w:line="276" w:lineRule="auto"/>
        <w:jc w:val="both"/>
        <w:rPr>
          <w:rFonts w:ascii="Arial" w:cs="Arial" w:eastAsia="Arial" w:hAnsi="Arial"/>
        </w:rPr>
      </w:pPr>
      <w:r w:rsidDel="00000000" w:rsidR="00000000" w:rsidRPr="00000000">
        <w:rPr>
          <w:rtl w:val="0"/>
        </w:rPr>
      </w:r>
    </w:p>
    <w:tbl>
      <w:tblPr>
        <w:tblStyle w:val="Table21"/>
        <w:tblW w:w="9210.0" w:type="dxa"/>
        <w:jc w:val="left"/>
        <w:tblInd w:w="130.0" w:type="dxa"/>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600"/>
      </w:tblPr>
      <w:tblGrid>
        <w:gridCol w:w="2880"/>
        <w:gridCol w:w="6330"/>
        <w:tblGridChange w:id="0">
          <w:tblGrid>
            <w:gridCol w:w="2880"/>
            <w:gridCol w:w="6330"/>
          </w:tblGrid>
        </w:tblGridChange>
      </w:tblGrid>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1B1">
            <w:pPr>
              <w:widowControl w:val="0"/>
              <w:spacing w:before="0" w:line="240" w:lineRule="auto"/>
              <w:jc w:val="both"/>
              <w:rPr>
                <w:b w:val="1"/>
              </w:rPr>
            </w:pPr>
            <w:r w:rsidDel="00000000" w:rsidR="00000000" w:rsidRPr="00000000">
              <w:rPr>
                <w:b w:val="1"/>
                <w:rtl w:val="0"/>
              </w:rPr>
              <w:t xml:space="preserve">Εκτιμώμενη διάρκεια</w:t>
            </w:r>
          </w:p>
        </w:tc>
        <w:tc>
          <w:tcPr>
            <w:shd w:fill="auto" w:val="clear"/>
            <w:tcMar>
              <w:top w:w="100.0" w:type="dxa"/>
              <w:left w:w="100.0" w:type="dxa"/>
              <w:bottom w:w="100.0" w:type="dxa"/>
              <w:right w:w="100.0" w:type="dxa"/>
            </w:tcMar>
          </w:tcPr>
          <w:p w:rsidR="00000000" w:rsidDel="00000000" w:rsidP="00000000" w:rsidRDefault="00000000" w:rsidRPr="00000000" w14:paraId="000001B2">
            <w:pPr>
              <w:widowControl w:val="0"/>
              <w:spacing w:before="0" w:line="240" w:lineRule="auto"/>
              <w:jc w:val="both"/>
              <w:rPr/>
            </w:pPr>
            <w:r w:rsidDel="00000000" w:rsidR="00000000" w:rsidRPr="00000000">
              <w:rPr>
                <w:rtl w:val="0"/>
              </w:rPr>
              <w:t xml:space="preserve">15 λεπτά</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1B3">
            <w:pPr>
              <w:widowControl w:val="0"/>
              <w:spacing w:before="0" w:line="240" w:lineRule="auto"/>
              <w:jc w:val="both"/>
              <w:rPr>
                <w:b w:val="1"/>
              </w:rPr>
            </w:pPr>
            <w:r w:rsidDel="00000000" w:rsidR="00000000" w:rsidRPr="00000000">
              <w:rPr>
                <w:b w:val="1"/>
                <w:rtl w:val="0"/>
              </w:rPr>
              <w:t xml:space="preserve">Απαραίτητη προϋπόθεση</w:t>
            </w:r>
          </w:p>
        </w:tc>
        <w:tc>
          <w:tcPr>
            <w:shd w:fill="auto" w:val="clear"/>
            <w:tcMar>
              <w:top w:w="100.0" w:type="dxa"/>
              <w:left w:w="100.0" w:type="dxa"/>
              <w:bottom w:w="100.0" w:type="dxa"/>
              <w:right w:w="100.0" w:type="dxa"/>
            </w:tcMar>
          </w:tcPr>
          <w:p w:rsidR="00000000" w:rsidDel="00000000" w:rsidP="00000000" w:rsidRDefault="00000000" w:rsidRPr="00000000" w14:paraId="000001B4">
            <w:pPr>
              <w:widowControl w:val="0"/>
              <w:spacing w:before="0" w:line="240" w:lineRule="auto"/>
              <w:jc w:val="both"/>
              <w:rPr/>
            </w:pPr>
            <w:r w:rsidDel="00000000" w:rsidR="00000000" w:rsidRPr="00000000">
              <w:rPr>
                <w:rtl w:val="0"/>
              </w:rPr>
              <w:t xml:space="preserve">Ολοκλήρωση των προηγούμενων θεμάτων της ενότητας</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1B5">
            <w:pPr>
              <w:widowControl w:val="0"/>
              <w:spacing w:before="0" w:line="240" w:lineRule="auto"/>
              <w:jc w:val="both"/>
              <w:rPr>
                <w:b w:val="1"/>
              </w:rPr>
            </w:pPr>
            <w:r w:rsidDel="00000000" w:rsidR="00000000" w:rsidRPr="00000000">
              <w:rPr>
                <w:b w:val="1"/>
                <w:rtl w:val="0"/>
              </w:rPr>
              <w:t xml:space="preserve">Εργαλεία υλικού και λογισμικού Η/Υ</w:t>
            </w:r>
          </w:p>
        </w:tc>
        <w:tc>
          <w:tcPr>
            <w:shd w:fill="auto" w:val="clear"/>
            <w:tcMar>
              <w:top w:w="100.0" w:type="dxa"/>
              <w:left w:w="100.0" w:type="dxa"/>
              <w:bottom w:w="100.0" w:type="dxa"/>
              <w:right w:w="100.0" w:type="dxa"/>
            </w:tcMar>
          </w:tcPr>
          <w:p w:rsidR="00000000" w:rsidDel="00000000" w:rsidP="00000000" w:rsidRDefault="00000000" w:rsidRPr="00000000" w14:paraId="000001B6">
            <w:pPr>
              <w:widowControl w:val="0"/>
              <w:numPr>
                <w:ilvl w:val="0"/>
                <w:numId w:val="33"/>
              </w:numPr>
              <w:spacing w:before="0" w:line="240" w:lineRule="auto"/>
              <w:ind w:left="720" w:hanging="360"/>
              <w:jc w:val="both"/>
              <w:rPr/>
            </w:pPr>
            <w:r w:rsidDel="00000000" w:rsidR="00000000" w:rsidRPr="00000000">
              <w:rPr>
                <w:rtl w:val="0"/>
              </w:rPr>
              <w:t xml:space="preserve">Η/Υ για τον/την εκπαιδευτικό </w:t>
            </w:r>
          </w:p>
          <w:p w:rsidR="00000000" w:rsidDel="00000000" w:rsidP="00000000" w:rsidRDefault="00000000" w:rsidRPr="00000000" w14:paraId="000001B7">
            <w:pPr>
              <w:widowControl w:val="0"/>
              <w:numPr>
                <w:ilvl w:val="0"/>
                <w:numId w:val="33"/>
              </w:numPr>
              <w:spacing w:before="0" w:line="240" w:lineRule="auto"/>
              <w:ind w:left="720" w:hanging="360"/>
              <w:jc w:val="both"/>
              <w:rPr/>
            </w:pPr>
            <w:r w:rsidDel="00000000" w:rsidR="00000000" w:rsidRPr="00000000">
              <w:rPr>
                <w:rtl w:val="0"/>
              </w:rPr>
              <w:t xml:space="preserve">Scratch (διαδικτυακά)</w:t>
            </w:r>
          </w:p>
          <w:p w:rsidR="00000000" w:rsidDel="00000000" w:rsidP="00000000" w:rsidRDefault="00000000" w:rsidRPr="00000000" w14:paraId="000001B8">
            <w:pPr>
              <w:widowControl w:val="0"/>
              <w:numPr>
                <w:ilvl w:val="0"/>
                <w:numId w:val="33"/>
              </w:numPr>
              <w:spacing w:before="0" w:line="240" w:lineRule="auto"/>
              <w:ind w:left="720" w:hanging="360"/>
              <w:jc w:val="both"/>
              <w:rPr/>
            </w:pPr>
            <w:r w:rsidDel="00000000" w:rsidR="00000000" w:rsidRPr="00000000">
              <w:rPr>
                <w:rtl w:val="0"/>
              </w:rPr>
              <w:t xml:space="preserve">Kahoot / Google forms (διαδικτυακά)</w:t>
            </w:r>
          </w:p>
          <w:p w:rsidR="00000000" w:rsidDel="00000000" w:rsidP="00000000" w:rsidRDefault="00000000" w:rsidRPr="00000000" w14:paraId="000001B9">
            <w:pPr>
              <w:widowControl w:val="0"/>
              <w:numPr>
                <w:ilvl w:val="0"/>
                <w:numId w:val="33"/>
              </w:numPr>
              <w:spacing w:before="0" w:line="240" w:lineRule="auto"/>
              <w:ind w:left="720" w:hanging="360"/>
              <w:jc w:val="both"/>
              <w:rPr/>
            </w:pPr>
            <w:r w:rsidDel="00000000" w:rsidR="00000000" w:rsidRPr="00000000">
              <w:rPr>
                <w:rtl w:val="0"/>
              </w:rPr>
              <w:t xml:space="preserve">Σετ με κάρτες (για την ανεξάρτητη πρακτική)</w:t>
            </w:r>
          </w:p>
        </w:tc>
      </w:tr>
      <w:tr>
        <w:trPr>
          <w:cantSplit w:val="0"/>
          <w:tblHeader w:val="0"/>
        </w:trPr>
        <w:tc>
          <w:tcPr>
            <w:shd w:fill="d5e2ef" w:val="clear"/>
            <w:tcMar>
              <w:top w:w="100.0" w:type="dxa"/>
              <w:left w:w="100.0" w:type="dxa"/>
              <w:bottom w:w="100.0" w:type="dxa"/>
              <w:right w:w="100.0" w:type="dxa"/>
            </w:tcMar>
          </w:tcPr>
          <w:p w:rsidR="00000000" w:rsidDel="00000000" w:rsidP="00000000" w:rsidRDefault="00000000" w:rsidRPr="00000000" w14:paraId="000001BA">
            <w:pPr>
              <w:widowControl w:val="0"/>
              <w:spacing w:before="0" w:line="240" w:lineRule="auto"/>
              <w:jc w:val="both"/>
              <w:rPr>
                <w:b w:val="1"/>
              </w:rPr>
            </w:pPr>
            <w:r w:rsidDel="00000000" w:rsidR="00000000" w:rsidRPr="00000000">
              <w:rPr>
                <w:b w:val="1"/>
                <w:rtl w:val="0"/>
              </w:rPr>
              <w:t xml:space="preserve">Μορφή αξιολόγησης</w:t>
            </w:r>
          </w:p>
        </w:tc>
        <w:tc>
          <w:tcPr>
            <w:shd w:fill="auto" w:val="clear"/>
            <w:tcMar>
              <w:top w:w="100.0" w:type="dxa"/>
              <w:left w:w="100.0" w:type="dxa"/>
              <w:bottom w:w="100.0" w:type="dxa"/>
              <w:right w:w="100.0" w:type="dxa"/>
            </w:tcMar>
          </w:tcPr>
          <w:p w:rsidR="00000000" w:rsidDel="00000000" w:rsidP="00000000" w:rsidRDefault="00000000" w:rsidRPr="00000000" w14:paraId="000001BB">
            <w:pPr>
              <w:widowControl w:val="0"/>
              <w:spacing w:before="0" w:line="240" w:lineRule="auto"/>
              <w:jc w:val="both"/>
              <w:rPr/>
            </w:pPr>
            <w:r w:rsidDel="00000000" w:rsidR="00000000" w:rsidRPr="00000000">
              <w:rPr>
                <w:rtl w:val="0"/>
              </w:rPr>
              <w:t xml:space="preserve">Ερωτήσεις κλειστού τύπου (πολλαπλής επιλογής) </w:t>
            </w:r>
          </w:p>
        </w:tc>
      </w:tr>
    </w:tbl>
    <w:p w:rsidR="00000000" w:rsidDel="00000000" w:rsidP="00000000" w:rsidRDefault="00000000" w:rsidRPr="00000000" w14:paraId="000001BC">
      <w:pPr>
        <w:jc w:val="both"/>
        <w:rPr>
          <w:color w:val="039be5"/>
          <w:sz w:val="32"/>
          <w:szCs w:val="32"/>
        </w:rPr>
      </w:pPr>
      <w:r w:rsidDel="00000000" w:rsidR="00000000" w:rsidRPr="00000000">
        <w:rPr>
          <w:rtl w:val="0"/>
        </w:rPr>
        <w:br w:type="textWrapping"/>
      </w:r>
      <w:r w:rsidDel="00000000" w:rsidR="00000000" w:rsidRPr="00000000">
        <w:rPr>
          <w:color w:val="039be5"/>
          <w:sz w:val="32"/>
          <w:szCs w:val="32"/>
          <w:rtl w:val="0"/>
        </w:rPr>
        <w:t xml:space="preserve">Διαδικασία</w:t>
      </w:r>
    </w:p>
    <w:p w:rsidR="00000000" w:rsidDel="00000000" w:rsidP="00000000" w:rsidRDefault="00000000" w:rsidRPr="00000000" w14:paraId="000001BD">
      <w:pPr>
        <w:numPr>
          <w:ilvl w:val="0"/>
          <w:numId w:val="25"/>
        </w:numPr>
        <w:ind w:left="720" w:hanging="360"/>
        <w:jc w:val="both"/>
        <w:rPr/>
      </w:pPr>
      <w:r w:rsidDel="00000000" w:rsidR="00000000" w:rsidRPr="00000000">
        <w:rPr>
          <w:b w:val="1"/>
          <w:rtl w:val="0"/>
        </w:rPr>
        <w:t xml:space="preserve">Αφόρμηση: </w:t>
      </w:r>
      <w:r w:rsidDel="00000000" w:rsidR="00000000" w:rsidRPr="00000000">
        <w:rPr>
          <w:rtl w:val="0"/>
        </w:rPr>
        <w:t xml:space="preserve">Ο/Η εκπαιδευτικός μπορεί να χρησιμοποιήσει ένα διάγραμμα ροής ή ένα πρόγραμμα Scratch (βλ. Πόροι για εκπαιδευτικούς) για να δείξει στους/στις μαθητές/ριες πώς μπορούν να αναγνωρίσουν αν μία τεχνολογία χρησιμοποιεί ή όχι ΤΝ και να κάνει έτσι μία εισαγωγή στη δραστηριότητα που θα ακολουθήσει.</w:t>
        <w:br w:type="textWrapping"/>
      </w:r>
    </w:p>
    <w:p w:rsidR="00000000" w:rsidDel="00000000" w:rsidP="00000000" w:rsidRDefault="00000000" w:rsidRPr="00000000" w14:paraId="000001BE">
      <w:pPr>
        <w:numPr>
          <w:ilvl w:val="0"/>
          <w:numId w:val="25"/>
        </w:numPr>
        <w:spacing w:before="0" w:lineRule="auto"/>
        <w:ind w:left="720" w:hanging="360"/>
        <w:jc w:val="both"/>
        <w:rPr/>
      </w:pPr>
      <w:r w:rsidDel="00000000" w:rsidR="00000000" w:rsidRPr="00000000">
        <w:rPr>
          <w:b w:val="1"/>
          <w:rtl w:val="0"/>
        </w:rPr>
        <w:t xml:space="preserve">Ανεξάρτητη πρακτική</w:t>
      </w:r>
      <w:r w:rsidDel="00000000" w:rsidR="00000000" w:rsidRPr="00000000">
        <w:rPr>
          <w:rtl w:val="0"/>
        </w:rPr>
        <w:t xml:space="preserve">: Οι μαθητές/ριες χωρίζονται σε ομάδες. Κάθε ομάδα λαμβάνει ένα σετ με κάρτες που περιγράφουν διάφορες τεχνολογίες και καλούνται να αποφασίσουν για καθεμία αν «Είναι ΤΝ» ή «Δεν είναι ΤΝ» (θα μπορούσε επίσης να προστεθεί η επιλογή «Δεν είμαι σίγουρος/η»). Οι μαθητές/ριες μπορούν να κατηγοριοποιήσουν περαιτέρω τις κάρτες που αναφέρονται σε τεχνολογίες ΤΝ, π.χ. με βάση το είδος της ΤΝ ή με ποιους τρόπους μπορούν να βοηθήσουν τον άνθρωπο. Η ίδια δραστηριότητα μπορεί να πραγματοποιηθεί μέσω του Kahoot ή των Google forms.</w:t>
        <w:br w:type="textWrapping"/>
      </w:r>
    </w:p>
    <w:p w:rsidR="00000000" w:rsidDel="00000000" w:rsidP="00000000" w:rsidRDefault="00000000" w:rsidRPr="00000000" w14:paraId="000001BF">
      <w:pPr>
        <w:numPr>
          <w:ilvl w:val="0"/>
          <w:numId w:val="25"/>
        </w:numPr>
        <w:spacing w:before="0" w:lineRule="auto"/>
        <w:ind w:left="720" w:hanging="360"/>
        <w:jc w:val="both"/>
        <w:rPr/>
      </w:pPr>
      <w:r w:rsidDel="00000000" w:rsidR="00000000" w:rsidRPr="00000000">
        <w:rPr>
          <w:b w:val="1"/>
          <w:rtl w:val="0"/>
        </w:rPr>
        <w:t xml:space="preserve">Καθοδηγούμενη πρακτική</w:t>
      </w:r>
      <w:r w:rsidDel="00000000" w:rsidR="00000000" w:rsidRPr="00000000">
        <w:rPr>
          <w:rtl w:val="0"/>
        </w:rPr>
        <w:t xml:space="preserve">: H δραστηριότητα για ανεξάρτητη πρακτική μπορεί να πραγματοποιηθεί και ως καθοδηγούμενη πρακτική. Σε αυτήν την περίπτωση, ο/η εκπαιδευτικός μπορεί να ορίσει τις 2 ή 3 κατηγορίες σε διαφορετικά σημεία της αίθουσας. Κάθε φορά που θα αναφέρει μία τεχνολογία, οι μαθητές/ριες θα πρέπει να κατευθύνονται προς το σημείο της αίθουσας που θεωρούν ότι ταιριάζει με την κατηγορία της τεχνολογίας (Είναι ΤΝ», «Δεν είναι ΤΝ», «Δεν είμαι σίγουρος/η»). </w:t>
        <w:br w:type="textWrapping"/>
      </w:r>
    </w:p>
    <w:p w:rsidR="00000000" w:rsidDel="00000000" w:rsidP="00000000" w:rsidRDefault="00000000" w:rsidRPr="00000000" w14:paraId="000001C0">
      <w:pPr>
        <w:numPr>
          <w:ilvl w:val="0"/>
          <w:numId w:val="25"/>
        </w:numPr>
        <w:spacing w:before="0" w:lineRule="auto"/>
        <w:ind w:left="720" w:hanging="360"/>
        <w:jc w:val="both"/>
        <w:rPr/>
      </w:pPr>
      <w:r w:rsidDel="00000000" w:rsidR="00000000" w:rsidRPr="00000000">
        <w:rPr>
          <w:b w:val="1"/>
          <w:rtl w:val="0"/>
        </w:rPr>
        <w:t xml:space="preserve">Διαδικτυακό εργαλείο Kahoot:</w:t>
      </w:r>
      <w:r w:rsidDel="00000000" w:rsidR="00000000" w:rsidRPr="00000000">
        <w:rPr>
          <w:rtl w:val="0"/>
        </w:rPr>
        <w:t xml:space="preserve"> Ο/Η εκπαιδευτικός μπορεί να χρησιμοποιήσει το Kahoot (βλ. Πόροι για εκπαιδευτικούς).</w:t>
        <w:br w:type="textWrapping"/>
      </w:r>
    </w:p>
    <w:p w:rsidR="00000000" w:rsidDel="00000000" w:rsidP="00000000" w:rsidRDefault="00000000" w:rsidRPr="00000000" w14:paraId="000001C1">
      <w:pPr>
        <w:numPr>
          <w:ilvl w:val="0"/>
          <w:numId w:val="25"/>
        </w:numPr>
        <w:spacing w:before="0" w:lineRule="auto"/>
        <w:ind w:left="720" w:hanging="360"/>
        <w:jc w:val="both"/>
        <w:rPr/>
      </w:pPr>
      <w:r w:rsidDel="00000000" w:rsidR="00000000" w:rsidRPr="00000000">
        <w:rPr>
          <w:b w:val="1"/>
          <w:rtl w:val="0"/>
        </w:rPr>
        <w:t xml:space="preserve">Έλεγχος κατανόησης</w:t>
      </w:r>
      <w:r w:rsidDel="00000000" w:rsidR="00000000" w:rsidRPr="00000000">
        <w:rPr>
          <w:rtl w:val="0"/>
        </w:rPr>
        <w:t xml:space="preserve">: Στη δραστηριότητα, είτε διεξαχθεί ως ανεξάρτητη είτε ως καθοδηγούμενη πρακτική, ο/η εκπαιδευτικός είναι σημαντικό να ζητάει από τους/τις μαθητές/ριες να αιτιολογούν τις απαντήσεις τους. Αυτό θα τους/τις βοηθήσει να κατανοήσουν τι χαρακτηρίζει μία τεχνολογία ΤΝ  και πώς μπορούν να την αναγνωρίζουν στο μέλλον.</w:t>
        <w:br w:type="textWrapping"/>
      </w:r>
    </w:p>
    <w:p w:rsidR="00000000" w:rsidDel="00000000" w:rsidP="00000000" w:rsidRDefault="00000000" w:rsidRPr="00000000" w14:paraId="000001C2">
      <w:pPr>
        <w:numPr>
          <w:ilvl w:val="0"/>
          <w:numId w:val="25"/>
        </w:numPr>
        <w:spacing w:before="0" w:lineRule="auto"/>
        <w:ind w:left="720" w:hanging="360"/>
        <w:jc w:val="both"/>
        <w:rPr/>
      </w:pPr>
      <w:r w:rsidDel="00000000" w:rsidR="00000000" w:rsidRPr="00000000">
        <w:rPr>
          <w:b w:val="1"/>
          <w:rtl w:val="0"/>
        </w:rPr>
        <w:t xml:space="preserve">Κλείσιμο</w:t>
      </w:r>
      <w:r w:rsidDel="00000000" w:rsidR="00000000" w:rsidRPr="00000000">
        <w:rPr>
          <w:rtl w:val="0"/>
        </w:rPr>
        <w:t xml:space="preserve">: Ο/Η εκπαιδευτικός μπορεί να ολοκληρώσει τη δραστηριότητα με έναν σύντομο αναστοχασμό σχετικά με το τι έμαθαν οι μαθητές/ριες στη διάρκειά της και γιατί είναι σημαντικό να μπορούν να αναγνωρίζουν την τεχνολογία ΤΝ στην καθημερινή τους ζωή.</w:t>
      </w:r>
    </w:p>
    <w:p w:rsidR="00000000" w:rsidDel="00000000" w:rsidP="00000000" w:rsidRDefault="00000000" w:rsidRPr="00000000" w14:paraId="000001C3">
      <w:pPr>
        <w:jc w:val="both"/>
        <w:rPr>
          <w:color w:val="039be5"/>
          <w:sz w:val="32"/>
          <w:szCs w:val="32"/>
        </w:rPr>
      </w:pPr>
      <w:r w:rsidDel="00000000" w:rsidR="00000000" w:rsidRPr="00000000">
        <w:rPr>
          <w:color w:val="039be5"/>
          <w:sz w:val="32"/>
          <w:szCs w:val="32"/>
          <w:rtl w:val="0"/>
        </w:rPr>
        <w:t xml:space="preserve">Αντιμετώπιση προβλημάτων</w:t>
      </w:r>
    </w:p>
    <w:p w:rsidR="00000000" w:rsidDel="00000000" w:rsidP="00000000" w:rsidRDefault="00000000" w:rsidRPr="00000000" w14:paraId="000001C4">
      <w:pPr>
        <w:spacing w:before="0" w:line="276" w:lineRule="auto"/>
        <w:jc w:val="both"/>
        <w:rPr>
          <w:rFonts w:ascii="Arial" w:cs="Arial" w:eastAsia="Arial" w:hAnsi="Arial"/>
        </w:rPr>
      </w:pPr>
      <w:r w:rsidDel="00000000" w:rsidR="00000000" w:rsidRPr="00000000">
        <w:rPr>
          <w:rtl w:val="0"/>
        </w:rPr>
      </w:r>
    </w:p>
    <w:tbl>
      <w:tblPr>
        <w:tblStyle w:val="Table22"/>
        <w:tblW w:w="9210.0" w:type="dxa"/>
        <w:jc w:val="left"/>
        <w:tblInd w:w="130.0" w:type="dxa"/>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600"/>
      </w:tblPr>
      <w:tblGrid>
        <w:gridCol w:w="4680"/>
        <w:gridCol w:w="4530"/>
        <w:tblGridChange w:id="0">
          <w:tblGrid>
            <w:gridCol w:w="4680"/>
            <w:gridCol w:w="4530"/>
          </w:tblGrid>
        </w:tblGridChange>
      </w:tblGrid>
      <w:tr>
        <w:trPr>
          <w:cantSplit w:val="0"/>
          <w:trHeight w:val="390" w:hRule="atLeast"/>
          <w:tblHeader w:val="0"/>
        </w:trPr>
        <w:tc>
          <w:tcPr>
            <w:shd w:fill="d5e2ef" w:val="clear"/>
            <w:tcMar>
              <w:top w:w="100.0" w:type="dxa"/>
              <w:left w:w="100.0" w:type="dxa"/>
              <w:bottom w:w="100.0" w:type="dxa"/>
              <w:right w:w="100.0" w:type="dxa"/>
            </w:tcMar>
          </w:tcPr>
          <w:p w:rsidR="00000000" w:rsidDel="00000000" w:rsidP="00000000" w:rsidRDefault="00000000" w:rsidRPr="00000000" w14:paraId="000001C5">
            <w:pPr>
              <w:widowControl w:val="0"/>
              <w:spacing w:before="0" w:line="240" w:lineRule="auto"/>
              <w:jc w:val="both"/>
              <w:rPr>
                <w:b w:val="1"/>
              </w:rPr>
            </w:pPr>
            <w:r w:rsidDel="00000000" w:rsidR="00000000" w:rsidRPr="00000000">
              <w:rPr>
                <w:b w:val="1"/>
                <w:rtl w:val="0"/>
              </w:rPr>
              <w:t xml:space="preserve">Πιθανό πρόβλημα</w:t>
            </w:r>
          </w:p>
        </w:tc>
        <w:tc>
          <w:tcPr>
            <w:shd w:fill="6fa8dc" w:val="clear"/>
            <w:tcMar>
              <w:top w:w="100.0" w:type="dxa"/>
              <w:left w:w="100.0" w:type="dxa"/>
              <w:bottom w:w="100.0" w:type="dxa"/>
              <w:right w:w="100.0" w:type="dxa"/>
            </w:tcMar>
          </w:tcPr>
          <w:p w:rsidR="00000000" w:rsidDel="00000000" w:rsidP="00000000" w:rsidRDefault="00000000" w:rsidRPr="00000000" w14:paraId="000001C6">
            <w:pPr>
              <w:widowControl w:val="0"/>
              <w:spacing w:before="0" w:line="240" w:lineRule="auto"/>
              <w:jc w:val="both"/>
              <w:rPr>
                <w:b w:val="1"/>
                <w:color w:val="ffffff"/>
              </w:rPr>
            </w:pPr>
            <w:r w:rsidDel="00000000" w:rsidR="00000000" w:rsidRPr="00000000">
              <w:rPr>
                <w:b w:val="1"/>
                <w:color w:val="ffffff"/>
                <w:rtl w:val="0"/>
              </w:rPr>
              <w:t xml:space="preserve">Πιθανή λύση</w:t>
            </w:r>
          </w:p>
        </w:tc>
      </w:tr>
      <w:tr>
        <w:trPr>
          <w:cantSplit w:val="0"/>
          <w:trHeight w:val="390" w:hRule="atLeast"/>
          <w:tblHeader w:val="0"/>
        </w:trPr>
        <w:tc>
          <w:tcPr>
            <w:tcMar>
              <w:top w:w="100.0" w:type="dxa"/>
              <w:left w:w="100.0" w:type="dxa"/>
              <w:bottom w:w="100.0" w:type="dxa"/>
              <w:right w:w="100.0" w:type="dxa"/>
            </w:tcMar>
          </w:tcPr>
          <w:p w:rsidR="00000000" w:rsidDel="00000000" w:rsidP="00000000" w:rsidRDefault="00000000" w:rsidRPr="00000000" w14:paraId="000001C7">
            <w:pPr>
              <w:spacing w:before="0" w:line="276" w:lineRule="auto"/>
              <w:jc w:val="both"/>
              <w:rPr>
                <w:b w:val="1"/>
              </w:rPr>
            </w:pPr>
            <w:r w:rsidDel="00000000" w:rsidR="00000000" w:rsidRPr="00000000">
              <w:rPr>
                <w:rtl w:val="0"/>
              </w:rPr>
              <w:t xml:space="preserve">Η δραστηριότητα μπορεί να είναι πολύ σύντομη σε διάρκεια ή να μην είναι τόσο ενδιαφέρουσα.</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8">
            <w:pPr>
              <w:spacing w:before="0" w:line="276" w:lineRule="auto"/>
              <w:jc w:val="both"/>
              <w:rPr/>
            </w:pPr>
            <w:r w:rsidDel="00000000" w:rsidR="00000000" w:rsidRPr="00000000">
              <w:rPr>
                <w:rtl w:val="0"/>
              </w:rPr>
              <w:t xml:space="preserve">Ο/Η εκπαιδευτικός θα μπορούσε να μοιράσει στις ομάδες διαφορετικά σετ με κάρτες, ούτως ώστε να τα ανταλλάσσουν μεταξύ τους και να επαναλαμβάνουν τη δραστηριότητα με νέο υλικό.</w:t>
            </w:r>
          </w:p>
        </w:tc>
      </w:tr>
    </w:tbl>
    <w:p w:rsidR="00000000" w:rsidDel="00000000" w:rsidP="00000000" w:rsidRDefault="00000000" w:rsidRPr="00000000" w14:paraId="000001C9">
      <w:pPr>
        <w:jc w:val="both"/>
        <w:rPr>
          <w:color w:val="039be5"/>
          <w:sz w:val="32"/>
          <w:szCs w:val="32"/>
        </w:rPr>
      </w:pPr>
      <w:r w:rsidDel="00000000" w:rsidR="00000000" w:rsidRPr="00000000">
        <w:rPr>
          <w:color w:val="039be5"/>
          <w:sz w:val="32"/>
          <w:szCs w:val="32"/>
          <w:rtl w:val="0"/>
        </w:rPr>
        <w:t xml:space="preserve">Πόροι για εκπαιδευτικούς</w:t>
      </w:r>
    </w:p>
    <w:p w:rsidR="00000000" w:rsidDel="00000000" w:rsidP="00000000" w:rsidRDefault="00000000" w:rsidRPr="00000000" w14:paraId="000001CA">
      <w:pPr>
        <w:spacing w:line="240" w:lineRule="auto"/>
        <w:jc w:val="both"/>
        <w:rPr>
          <w:b w:val="1"/>
        </w:rPr>
      </w:pPr>
      <w:r w:rsidDel="00000000" w:rsidR="00000000" w:rsidRPr="00000000">
        <w:rPr>
          <w:b w:val="1"/>
          <w:rtl w:val="0"/>
        </w:rPr>
        <w:t xml:space="preserve">Αφόρμηση:</w:t>
      </w:r>
    </w:p>
    <w:p w:rsidR="00000000" w:rsidDel="00000000" w:rsidP="00000000" w:rsidRDefault="00000000" w:rsidRPr="00000000" w14:paraId="000001CB">
      <w:pPr>
        <w:numPr>
          <w:ilvl w:val="0"/>
          <w:numId w:val="40"/>
        </w:numPr>
        <w:spacing w:line="240" w:lineRule="auto"/>
        <w:ind w:left="720" w:hanging="360"/>
        <w:jc w:val="both"/>
        <w:rPr/>
      </w:pPr>
      <w:r w:rsidDel="00000000" w:rsidR="00000000" w:rsidRPr="00000000">
        <w:rPr>
          <w:rtl w:val="0"/>
        </w:rPr>
        <w:t xml:space="preserve">Διάγραμμα ροής </w:t>
        <w:br w:type="textWrapping"/>
      </w:r>
      <w:hyperlink r:id="rId36">
        <w:r w:rsidDel="00000000" w:rsidR="00000000" w:rsidRPr="00000000">
          <w:rPr>
            <w:color w:val="1155cc"/>
            <w:u w:val="single"/>
            <w:rtl w:val="0"/>
          </w:rPr>
          <w:t xml:space="preserve">https://drive.google.com/file/d/1kULr8kfd0lCDftW7DiJeVHypsQ13T2CU/view?usp=sharing</w:t>
        </w:r>
      </w:hyperlink>
      <w:r w:rsidDel="00000000" w:rsidR="00000000" w:rsidRPr="00000000">
        <w:rPr>
          <w:rtl w:val="0"/>
        </w:rPr>
        <w:br w:type="textWrapping"/>
        <w:t xml:space="preserve">με βάση το άρθρο “What is AI? We drew you a flowchart to work it out” της Karen Hao Link: </w:t>
      </w:r>
      <w:hyperlink r:id="rId37">
        <w:r w:rsidDel="00000000" w:rsidR="00000000" w:rsidRPr="00000000">
          <w:rPr>
            <w:color w:val="1155cc"/>
            <w:u w:val="single"/>
            <w:rtl w:val="0"/>
          </w:rPr>
          <w:t xml:space="preserve">https://www.technologyreview.com/s/612404/is-this-ai-we-drew-you-a-flowchart-to-work-it-out/</w:t>
        </w:r>
      </w:hyperlink>
      <w:r w:rsidDel="00000000" w:rsidR="00000000" w:rsidRPr="00000000">
        <w:rPr>
          <w:rtl w:val="0"/>
        </w:rPr>
      </w:r>
    </w:p>
    <w:p w:rsidR="00000000" w:rsidDel="00000000" w:rsidP="00000000" w:rsidRDefault="00000000" w:rsidRPr="00000000" w14:paraId="000001CC">
      <w:pPr>
        <w:numPr>
          <w:ilvl w:val="0"/>
          <w:numId w:val="40"/>
        </w:numPr>
        <w:spacing w:before="0" w:line="240" w:lineRule="auto"/>
        <w:ind w:left="720" w:hanging="360"/>
        <w:jc w:val="both"/>
        <w:rPr/>
      </w:pPr>
      <w:r w:rsidDel="00000000" w:rsidR="00000000" w:rsidRPr="00000000">
        <w:rPr>
          <w:rtl w:val="0"/>
        </w:rPr>
        <w:t xml:space="preserve">Περισσότερες πληροφορίες για το πρόγραμμα Scratch, μπορείτε να βρείτε εδώ: </w:t>
      </w:r>
      <w:hyperlink r:id="rId38">
        <w:r w:rsidDel="00000000" w:rsidR="00000000" w:rsidRPr="00000000">
          <w:rPr>
            <w:color w:val="1155cc"/>
            <w:u w:val="single"/>
            <w:rtl w:val="0"/>
          </w:rPr>
          <w:t xml:space="preserve">https://scratch.mit.edu/projects/371119352/</w:t>
        </w:r>
      </w:hyperlink>
      <w:r w:rsidDel="00000000" w:rsidR="00000000" w:rsidRPr="00000000">
        <w:rPr>
          <w:rtl w:val="0"/>
        </w:rPr>
        <w:t xml:space="preserve"> </w:t>
      </w:r>
    </w:p>
    <w:p w:rsidR="00000000" w:rsidDel="00000000" w:rsidP="00000000" w:rsidRDefault="00000000" w:rsidRPr="00000000" w14:paraId="000001CD">
      <w:pPr>
        <w:spacing w:line="240" w:lineRule="auto"/>
        <w:jc w:val="both"/>
        <w:rPr>
          <w:b w:val="1"/>
        </w:rPr>
      </w:pPr>
      <w:r w:rsidDel="00000000" w:rsidR="00000000" w:rsidRPr="00000000">
        <w:rPr>
          <w:b w:val="1"/>
          <w:rtl w:val="0"/>
        </w:rPr>
        <w:t xml:space="preserve">Ανεξάρτητη πρακτική:</w:t>
      </w:r>
    </w:p>
    <w:p w:rsidR="00000000" w:rsidDel="00000000" w:rsidP="00000000" w:rsidRDefault="00000000" w:rsidRPr="00000000" w14:paraId="000001CE">
      <w:pPr>
        <w:numPr>
          <w:ilvl w:val="0"/>
          <w:numId w:val="30"/>
        </w:numPr>
        <w:spacing w:line="240" w:lineRule="auto"/>
        <w:ind w:left="720" w:hanging="360"/>
        <w:jc w:val="both"/>
        <w:rPr/>
      </w:pPr>
      <w:r w:rsidDel="00000000" w:rsidR="00000000" w:rsidRPr="00000000">
        <w:rPr>
          <w:rtl w:val="0"/>
        </w:rPr>
        <w:t xml:space="preserve">Κατάλογος με τεχνολογίες που μπορούν να αναγραφούν στις κάρτες:</w:t>
        <w:br w:type="textWrapping"/>
      </w:r>
      <w:hyperlink r:id="rId39">
        <w:r w:rsidDel="00000000" w:rsidR="00000000" w:rsidRPr="00000000">
          <w:rPr>
            <w:color w:val="1155cc"/>
            <w:u w:val="single"/>
            <w:rtl w:val="0"/>
          </w:rPr>
          <w:t xml:space="preserve">https://docs.google.com/document/d/1MHTiZMbrdyHozsum53lwoEayl62yB9ETQj3zezviQY8/edit</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CF">
      <w:pPr>
        <w:numPr>
          <w:ilvl w:val="0"/>
          <w:numId w:val="30"/>
        </w:numPr>
        <w:spacing w:before="0" w:line="240" w:lineRule="auto"/>
        <w:ind w:left="720" w:hanging="360"/>
        <w:jc w:val="both"/>
        <w:rPr/>
      </w:pPr>
      <w:r w:rsidDel="00000000" w:rsidR="00000000" w:rsidRPr="00000000">
        <w:rPr>
          <w:rFonts w:ascii="Candara" w:cs="Candara" w:eastAsia="Candara" w:hAnsi="Candara"/>
          <w:rtl w:val="0"/>
        </w:rPr>
        <w:t xml:space="preserve">Λεπτομερής</w:t>
      </w:r>
      <w:r w:rsidDel="00000000" w:rsidR="00000000" w:rsidRPr="00000000">
        <w:rPr>
          <w:rtl w:val="0"/>
        </w:rPr>
        <w:t xml:space="preserve"> </w:t>
      </w:r>
      <w:r w:rsidDel="00000000" w:rsidR="00000000" w:rsidRPr="00000000">
        <w:rPr>
          <w:rFonts w:ascii="Candara" w:cs="Candara" w:eastAsia="Candara" w:hAnsi="Candara"/>
          <w:rtl w:val="0"/>
        </w:rPr>
        <w:t xml:space="preserve">περιγραφή</w:t>
      </w:r>
      <w:r w:rsidDel="00000000" w:rsidR="00000000" w:rsidRPr="00000000">
        <w:rPr>
          <w:rtl w:val="0"/>
        </w:rPr>
        <w:t xml:space="preserve"> </w:t>
      </w:r>
      <w:r w:rsidDel="00000000" w:rsidR="00000000" w:rsidRPr="00000000">
        <w:rPr>
          <w:rFonts w:ascii="Candara" w:cs="Candara" w:eastAsia="Candara" w:hAnsi="Candara"/>
          <w:rtl w:val="0"/>
        </w:rPr>
        <w:t xml:space="preserve">της</w:t>
      </w:r>
      <w:r w:rsidDel="00000000" w:rsidR="00000000" w:rsidRPr="00000000">
        <w:rPr>
          <w:rtl w:val="0"/>
        </w:rPr>
        <w:t xml:space="preserve"> </w:t>
      </w:r>
      <w:r w:rsidDel="00000000" w:rsidR="00000000" w:rsidRPr="00000000">
        <w:rPr>
          <w:rFonts w:ascii="Candara" w:cs="Candara" w:eastAsia="Candara" w:hAnsi="Candara"/>
          <w:rtl w:val="0"/>
        </w:rPr>
        <w:t xml:space="preserve">δραστηριότητας</w:t>
      </w:r>
      <w:r w:rsidDel="00000000" w:rsidR="00000000" w:rsidRPr="00000000">
        <w:rPr>
          <w:rtl w:val="0"/>
        </w:rPr>
        <w:t xml:space="preserve"> (</w:t>
      </w:r>
      <w:r w:rsidDel="00000000" w:rsidR="00000000" w:rsidRPr="00000000">
        <w:rPr>
          <w:rFonts w:ascii="Candara" w:cs="Candara" w:eastAsia="Candara" w:hAnsi="Candara"/>
          <w:rtl w:val="0"/>
        </w:rPr>
        <w:t xml:space="preserve">συμπεριλαμβανομένων</w:t>
      </w:r>
      <w:r w:rsidDel="00000000" w:rsidR="00000000" w:rsidRPr="00000000">
        <w:rPr>
          <w:rtl w:val="0"/>
        </w:rPr>
        <w:t xml:space="preserve"> </w:t>
      </w:r>
      <w:r w:rsidDel="00000000" w:rsidR="00000000" w:rsidRPr="00000000">
        <w:rPr>
          <w:rFonts w:ascii="Candara" w:cs="Candara" w:eastAsia="Candara" w:hAnsi="Candara"/>
          <w:rtl w:val="0"/>
        </w:rPr>
        <w:t xml:space="preserve">παραδειγμάτων</w:t>
      </w:r>
      <w:r w:rsidDel="00000000" w:rsidR="00000000" w:rsidRPr="00000000">
        <w:rPr>
          <w:rtl w:val="0"/>
        </w:rPr>
        <w:t xml:space="preserve"> </w:t>
      </w:r>
      <w:r w:rsidDel="00000000" w:rsidR="00000000" w:rsidRPr="00000000">
        <w:rPr>
          <w:rFonts w:ascii="Candara" w:cs="Candara" w:eastAsia="Candara" w:hAnsi="Candara"/>
          <w:rtl w:val="0"/>
        </w:rPr>
        <w:t xml:space="preserve">τεχνολογιών</w:t>
      </w:r>
      <w:r w:rsidDel="00000000" w:rsidR="00000000" w:rsidRPr="00000000">
        <w:rPr>
          <w:rtl w:val="0"/>
        </w:rPr>
        <w:t xml:space="preserve">) </w:t>
      </w:r>
      <w:r w:rsidDel="00000000" w:rsidR="00000000" w:rsidRPr="00000000">
        <w:rPr>
          <w:rFonts w:ascii="Candara" w:cs="Candara" w:eastAsia="Candara" w:hAnsi="Candara"/>
          <w:rtl w:val="0"/>
        </w:rPr>
        <w:t xml:space="preserve">στο</w:t>
      </w:r>
      <w:r w:rsidDel="00000000" w:rsidR="00000000" w:rsidRPr="00000000">
        <w:rPr>
          <w:rtl w:val="0"/>
        </w:rPr>
        <w:t xml:space="preserve"> </w:t>
      </w:r>
      <w:r w:rsidDel="00000000" w:rsidR="00000000" w:rsidRPr="00000000">
        <w:rPr>
          <w:rFonts w:ascii="Candara" w:cs="Candara" w:eastAsia="Candara" w:hAnsi="Candara"/>
          <w:rtl w:val="0"/>
        </w:rPr>
        <w:t xml:space="preserve">βήμα</w:t>
      </w:r>
      <w:r w:rsidDel="00000000" w:rsidR="00000000" w:rsidRPr="00000000">
        <w:rPr>
          <w:rtl w:val="0"/>
        </w:rPr>
        <w:t xml:space="preserve"> 3: </w:t>
      </w:r>
      <w:hyperlink r:id="rId40">
        <w:r w:rsidDel="00000000" w:rsidR="00000000" w:rsidRPr="00000000">
          <w:rPr>
            <w:color w:val="1155cc"/>
            <w:u w:val="single"/>
            <w:rtl w:val="0"/>
          </w:rPr>
          <w:t xml:space="preserve">https://www.digitaltechnologieshub.edu.au/teachers/lesson-ideas/ai-lesson-plans/recognising-ai</w:t>
        </w:r>
      </w:hyperlink>
      <w:r w:rsidDel="00000000" w:rsidR="00000000" w:rsidRPr="00000000">
        <w:rPr>
          <w:rtl w:val="0"/>
        </w:rPr>
        <w:t xml:space="preserve"> </w:t>
      </w:r>
    </w:p>
    <w:p w:rsidR="00000000" w:rsidDel="00000000" w:rsidP="00000000" w:rsidRDefault="00000000" w:rsidRPr="00000000" w14:paraId="000001D0">
      <w:pPr>
        <w:spacing w:line="240" w:lineRule="auto"/>
        <w:jc w:val="both"/>
        <w:rPr>
          <w:b w:val="1"/>
        </w:rPr>
      </w:pPr>
      <w:r w:rsidDel="00000000" w:rsidR="00000000" w:rsidRPr="00000000">
        <w:rPr>
          <w:b w:val="1"/>
          <w:rtl w:val="0"/>
        </w:rPr>
        <w:t xml:space="preserve">Διαδικτυακό εργαλείο Kahoot:</w:t>
      </w:r>
    </w:p>
    <w:p w:rsidR="00000000" w:rsidDel="00000000" w:rsidP="00000000" w:rsidRDefault="00000000" w:rsidRPr="00000000" w14:paraId="000001D1">
      <w:pPr>
        <w:numPr>
          <w:ilvl w:val="0"/>
          <w:numId w:val="26"/>
        </w:numPr>
        <w:spacing w:line="240" w:lineRule="auto"/>
        <w:ind w:left="720" w:hanging="360"/>
        <w:jc w:val="both"/>
        <w:rPr/>
      </w:pPr>
      <w:r w:rsidDel="00000000" w:rsidR="00000000" w:rsidRPr="00000000">
        <w:rPr>
          <w:rtl w:val="0"/>
        </w:rPr>
        <w:t xml:space="preserve">Ερωτήσεις για τη δραστηριότητα μέσω του Kahoot (διατίθενται στην αγγλική γλώσσα)</w:t>
      </w:r>
    </w:p>
    <w:p w:rsidR="00000000" w:rsidDel="00000000" w:rsidP="00000000" w:rsidRDefault="00000000" w:rsidRPr="00000000" w14:paraId="000001D2">
      <w:pPr>
        <w:spacing w:line="240" w:lineRule="auto"/>
        <w:jc w:val="both"/>
        <w:rPr/>
      </w:pPr>
      <w:r w:rsidDel="00000000" w:rsidR="00000000" w:rsidRPr="00000000">
        <w:rPr>
          <w:b w:val="1"/>
          <w:rtl w:val="0"/>
        </w:rPr>
        <w:tab/>
      </w:r>
      <w:hyperlink r:id="rId41">
        <w:r w:rsidDel="00000000" w:rsidR="00000000" w:rsidRPr="00000000">
          <w:rPr>
            <w:b w:val="1"/>
            <w:color w:val="1155cc"/>
            <w:u w:val="single"/>
            <w:rtl w:val="0"/>
          </w:rPr>
          <w:t xml:space="preserve">https://create.kahoot.it/details/db88ffce-8df5-427e-8bca-e3ce6a284dd6</w:t>
        </w:r>
      </w:hyperlink>
      <w:r w:rsidDel="00000000" w:rsidR="00000000" w:rsidRPr="00000000">
        <w:rPr>
          <w:b w:val="1"/>
          <w:rtl w:val="0"/>
        </w:rPr>
        <w:t xml:space="preserve"> </w:t>
      </w:r>
      <w:hyperlink r:id="rId42">
        <w:r w:rsidDel="00000000" w:rsidR="00000000" w:rsidRPr="00000000">
          <w:rPr>
            <w:color w:val="1155cc"/>
            <w:u w:val="single"/>
            <w:rtl w:val="0"/>
          </w:rPr>
          <w:t xml:space="preserve">https://create.kahoot.it/share/ai-or-not/14b41d9b-6c0c-45c9-adf5-d4fcf53cc668</w:t>
        </w:r>
      </w:hyperlink>
      <w:r w:rsidDel="00000000" w:rsidR="00000000" w:rsidRPr="00000000">
        <w:rPr>
          <w:rtl w:val="0"/>
        </w:rPr>
      </w:r>
    </w:p>
    <w:p w:rsidR="00000000" w:rsidDel="00000000" w:rsidP="00000000" w:rsidRDefault="00000000" w:rsidRPr="00000000" w14:paraId="000001D3">
      <w:pPr>
        <w:jc w:val="both"/>
        <w:rPr>
          <w:sz w:val="32"/>
          <w:szCs w:val="32"/>
          <w:shd w:fill="6d9eeb" w:val="clear"/>
        </w:rPr>
      </w:pPr>
      <w:r w:rsidDel="00000000" w:rsidR="00000000" w:rsidRPr="00000000">
        <w:rPr>
          <w:rtl w:val="0"/>
        </w:rPr>
      </w:r>
    </w:p>
    <w:sectPr>
      <w:headerReference r:id="rId43" w:type="default"/>
      <w:headerReference r:id="rId44" w:type="first"/>
      <w:footerReference r:id="rId45" w:type="default"/>
      <w:footerReference r:id="rId46" w:type="first"/>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ambria"/>
  <w:font w:name="Verdana"/>
  <w:font w:name="Arial"/>
  <w:font w:name="Times New Roman"/>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nda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7">
    <w:pPr>
      <w:pBdr>
        <w:top w:space="0" w:sz="0" w:val="nil"/>
        <w:left w:space="0" w:sz="0" w:val="nil"/>
        <w:bottom w:space="0" w:sz="0" w:val="nil"/>
        <w:right w:space="0" w:sz="0" w:val="nil"/>
        <w:between w:space="0" w:sz="0" w:val="nil"/>
      </w:pBd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-919161</wp:posOffset>
          </wp:positionH>
          <wp:positionV relativeFrom="paragraph">
            <wp:posOffset>438150</wp:posOffset>
          </wp:positionV>
          <wp:extent cx="7781925" cy="409575"/>
          <wp:effectExtent b="0" l="0" r="0" t="0"/>
          <wp:wrapTopAndBottom distB="0" distT="0"/>
          <wp:docPr descr="footer" id="8" name="image1.png"/>
          <a:graphic>
            <a:graphicData uri="http://schemas.openxmlformats.org/drawingml/2006/picture">
              <pic:pic>
                <pic:nvPicPr>
                  <pic:cNvPr descr="footer" id="0" name="image1.png"/>
                  <pic:cNvPicPr preferRelativeResize="0"/>
                </pic:nvPicPr>
                <pic:blipFill>
                  <a:blip r:embed="rId1"/>
                  <a:srcRect b="0" l="0" r="0" t="0"/>
                  <a:stretch>
                    <a:fillRect/>
                  </a:stretch>
                </pic:blipFill>
                <pic:spPr>
                  <a:xfrm>
                    <a:off x="0" y="0"/>
                    <a:ext cx="7781925" cy="40957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8">
    <w:pPr>
      <w:pBdr>
        <w:top w:space="0" w:sz="0" w:val="nil"/>
        <w:left w:space="0" w:sz="0" w:val="nil"/>
        <w:bottom w:space="0" w:sz="0" w:val="nil"/>
        <w:right w:space="0" w:sz="0" w:val="nil"/>
        <w:between w:space="0" w:sz="0" w:val="nil"/>
      </w:pBd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-919161</wp:posOffset>
          </wp:positionH>
          <wp:positionV relativeFrom="paragraph">
            <wp:posOffset>438150</wp:posOffset>
          </wp:positionV>
          <wp:extent cx="7781925" cy="409575"/>
          <wp:effectExtent b="0" l="0" r="0" t="0"/>
          <wp:wrapTopAndBottom distB="0" distT="0"/>
          <wp:docPr descr="footer" id="14" name="image1.png"/>
          <a:graphic>
            <a:graphicData uri="http://schemas.openxmlformats.org/drawingml/2006/picture">
              <pic:pic>
                <pic:nvPicPr>
                  <pic:cNvPr descr="footer" id="0" name="image1.png"/>
                  <pic:cNvPicPr preferRelativeResize="0"/>
                </pic:nvPicPr>
                <pic:blipFill>
                  <a:blip r:embed="rId1"/>
                  <a:srcRect b="0" l="0" r="0" t="0"/>
                  <a:stretch>
                    <a:fillRect/>
                  </a:stretch>
                </pic:blipFill>
                <pic:spPr>
                  <a:xfrm>
                    <a:off x="0" y="0"/>
                    <a:ext cx="7781925" cy="40957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4">
    <w:pPr>
      <w:pBdr>
        <w:top w:space="0" w:sz="0" w:val="nil"/>
        <w:left w:space="0" w:sz="0" w:val="nil"/>
        <w:bottom w:space="0" w:sz="0" w:val="nil"/>
        <w:right w:space="0" w:sz="0" w:val="nil"/>
        <w:between w:space="0" w:sz="0" w:val="nil"/>
      </w:pBdr>
      <w:spacing w:before="6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-919161</wp:posOffset>
          </wp:positionH>
          <wp:positionV relativeFrom="paragraph">
            <wp:posOffset>-66673</wp:posOffset>
          </wp:positionV>
          <wp:extent cx="7781925" cy="95250"/>
          <wp:effectExtent b="0" l="0" r="0" t="0"/>
          <wp:wrapTopAndBottom distB="0" distT="0"/>
          <wp:docPr descr="horizontal line" id="9"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5">
    <w:pPr>
      <w:pBdr>
        <w:top w:space="0" w:sz="0" w:val="nil"/>
        <w:left w:space="0" w:sz="0" w:val="nil"/>
        <w:bottom w:space="0" w:sz="0" w:val="nil"/>
        <w:right w:space="0" w:sz="0" w:val="nil"/>
        <w:between w:space="0" w:sz="0" w:val="nil"/>
      </w:pBdr>
      <w:spacing w:before="6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-914398</wp:posOffset>
          </wp:positionH>
          <wp:positionV relativeFrom="paragraph">
            <wp:posOffset>-66673</wp:posOffset>
          </wp:positionV>
          <wp:extent cx="7781925" cy="95250"/>
          <wp:effectExtent b="0" l="0" r="0" t="0"/>
          <wp:wrapTopAndBottom distB="0" distT="0"/>
          <wp:docPr descr="horizontal line" id="13"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p w:rsidR="00000000" w:rsidDel="00000000" w:rsidP="00000000" w:rsidRDefault="00000000" w:rsidRPr="00000000" w14:paraId="000001D6">
    <w:pPr>
      <w:pBdr>
        <w:top w:space="0" w:sz="0" w:val="nil"/>
        <w:left w:space="0" w:sz="0" w:val="nil"/>
        <w:bottom w:space="0" w:sz="0" w:val="nil"/>
        <w:right w:space="0" w:sz="0" w:val="nil"/>
        <w:between w:space="0" w:sz="0" w:val="nil"/>
      </w:pBd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sz w:val="22"/>
        <w:szCs w:val="22"/>
        <w:lang w:val="el-GR"/>
      </w:rPr>
    </w:rPrDefault>
    <w:pPrDefault>
      <w:pPr>
        <w:spacing w:before="2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color w:val="039be5"/>
      <w:sz w:val="36"/>
      <w:szCs w:val="36"/>
    </w:rPr>
  </w:style>
  <w:style w:type="paragraph" w:styleId="Heading2">
    <w:name w:val="heading 2"/>
    <w:basedOn w:val="Normal"/>
    <w:next w:val="Normal"/>
    <w:pPr>
      <w:keepNext w:val="1"/>
      <w:keepLines w:val="1"/>
    </w:pPr>
    <w:rPr>
      <w:sz w:val="28"/>
      <w:szCs w:val="28"/>
    </w:rPr>
  </w:style>
  <w:style w:type="paragraph" w:styleId="Heading3">
    <w:name w:val="heading 3"/>
    <w:basedOn w:val="Normal"/>
    <w:next w:val="Normal"/>
    <w:pPr>
      <w:keepNext w:val="1"/>
      <w:keepLines w:val="1"/>
    </w:pPr>
    <w:rPr>
      <w:sz w:val="24"/>
      <w:szCs w:val="24"/>
    </w:rPr>
  </w:style>
  <w:style w:type="paragraph" w:styleId="Heading4">
    <w:name w:val="heading 4"/>
    <w:basedOn w:val="Normal"/>
    <w:next w:val="Normal"/>
    <w:pPr>
      <w:keepNext w:val="1"/>
      <w:keepLines w:val="1"/>
      <w:spacing w:before="160" w:lineRule="auto"/>
    </w:pPr>
    <w:rPr>
      <w:rFonts w:ascii="Trebuchet MS" w:cs="Trebuchet MS" w:eastAsia="Trebuchet MS" w:hAnsi="Trebuchet MS"/>
      <w:color w:val="666666"/>
      <w:u w:val="single"/>
    </w:rPr>
  </w:style>
  <w:style w:type="paragraph" w:styleId="Heading5">
    <w:name w:val="heading 5"/>
    <w:basedOn w:val="Normal"/>
    <w:next w:val="Normal"/>
    <w:pPr>
      <w:keepNext w:val="1"/>
      <w:keepLines w:val="1"/>
      <w:spacing w:before="160" w:lineRule="auto"/>
    </w:pPr>
    <w:rPr>
      <w:rFonts w:ascii="Trebuchet MS" w:cs="Trebuchet MS" w:eastAsia="Trebuchet MS" w:hAnsi="Trebuchet MS"/>
      <w:color w:val="666666"/>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color w:val="666666"/>
    </w:rPr>
  </w:style>
  <w:style w:type="paragraph" w:styleId="Title">
    <w:name w:val="Title"/>
    <w:basedOn w:val="Normal"/>
    <w:next w:val="Normal"/>
    <w:pPr>
      <w:keepNext w:val="1"/>
      <w:keepLines w:val="1"/>
      <w:spacing w:line="240" w:lineRule="auto"/>
    </w:pPr>
    <w:rPr>
      <w:b w:val="1"/>
      <w:color w:val="404040"/>
      <w:sz w:val="60"/>
      <w:szCs w:val="60"/>
    </w:rPr>
  </w:style>
  <w:style w:type="paragraph" w:styleId="Normal" w:default="1">
    <w:name w:val="Normal"/>
    <w:qFormat w:val="1"/>
  </w:style>
  <w:style w:type="paragraph" w:styleId="Heading1">
    <w:name w:val="heading 1"/>
    <w:basedOn w:val="Normal"/>
    <w:next w:val="Normal"/>
    <w:uiPriority w:val="9"/>
    <w:qFormat w:val="1"/>
    <w:pPr>
      <w:keepNext w:val="1"/>
      <w:keepLines w:val="1"/>
      <w:spacing w:before="480"/>
      <w:outlineLvl w:val="0"/>
    </w:pPr>
    <w:rPr>
      <w:color w:val="039be5"/>
      <w:sz w:val="36"/>
      <w:szCs w:val="36"/>
    </w:rPr>
  </w:style>
  <w:style w:type="paragraph" w:styleId="Heading2">
    <w:name w:val="heading 2"/>
    <w:basedOn w:val="Normal"/>
    <w:next w:val="Normal"/>
    <w:uiPriority w:val="9"/>
    <w:unhideWhenUsed w:val="1"/>
    <w:qFormat w:val="1"/>
    <w:pPr>
      <w:keepNext w:val="1"/>
      <w:keepLines w:val="1"/>
      <w:outlineLvl w:val="1"/>
    </w:pPr>
    <w:rPr>
      <w:sz w:val="28"/>
      <w:szCs w:val="28"/>
    </w:rPr>
  </w:style>
  <w:style w:type="paragraph" w:styleId="Heading3">
    <w:name w:val="heading 3"/>
    <w:basedOn w:val="Normal"/>
    <w:next w:val="Normal"/>
    <w:uiPriority w:val="9"/>
    <w:semiHidden w:val="1"/>
    <w:unhideWhenUsed w:val="1"/>
    <w:qFormat w:val="1"/>
    <w:pPr>
      <w:keepNext w:val="1"/>
      <w:keepLines w:val="1"/>
      <w:outlineLvl w:val="2"/>
    </w:pPr>
    <w:rPr>
      <w:sz w:val="24"/>
      <w:szCs w:val="24"/>
    </w:rPr>
  </w:style>
  <w:style w:type="paragraph" w:styleId="Heading4">
    <w:name w:val="heading 4"/>
    <w:basedOn w:val="Normal"/>
    <w:next w:val="Normal"/>
    <w:uiPriority w:val="9"/>
    <w:semiHidden w:val="1"/>
    <w:unhideWhenUsed w:val="1"/>
    <w:qFormat w:val="1"/>
    <w:pPr>
      <w:keepNext w:val="1"/>
      <w:keepLines w:val="1"/>
      <w:spacing w:before="160"/>
      <w:outlineLvl w:val="3"/>
    </w:pPr>
    <w:rPr>
      <w:rFonts w:ascii="Trebuchet MS" w:cs="Trebuchet MS" w:eastAsia="Trebuchet MS" w:hAnsi="Trebuchet MS"/>
      <w:color w:val="666666"/>
      <w:u w:val="single"/>
    </w:rPr>
  </w:style>
  <w:style w:type="paragraph" w:styleId="Heading5">
    <w:name w:val="heading 5"/>
    <w:basedOn w:val="Normal"/>
    <w:next w:val="Normal"/>
    <w:uiPriority w:val="9"/>
    <w:semiHidden w:val="1"/>
    <w:unhideWhenUsed w:val="1"/>
    <w:qFormat w:val="1"/>
    <w:pPr>
      <w:keepNext w:val="1"/>
      <w:keepLines w:val="1"/>
      <w:spacing w:before="160"/>
      <w:outlineLvl w:val="4"/>
    </w:pPr>
    <w:rPr>
      <w:rFonts w:ascii="Trebuchet MS" w:cs="Trebuchet MS" w:eastAsia="Trebuchet MS" w:hAnsi="Trebuchet MS"/>
      <w:color w:val="666666"/>
    </w:rPr>
  </w:style>
  <w:style w:type="paragraph" w:styleId="Heading6">
    <w:name w:val="heading 6"/>
    <w:basedOn w:val="Normal"/>
    <w:next w:val="Normal"/>
    <w:uiPriority w:val="9"/>
    <w:semiHidden w:val="1"/>
    <w:unhideWhenUsed w:val="1"/>
    <w:qFormat w:val="1"/>
    <w:pPr>
      <w:keepNext w:val="1"/>
      <w:keepLines w:val="1"/>
      <w:spacing w:before="160"/>
      <w:outlineLvl w:val="5"/>
    </w:pPr>
    <w:rPr>
      <w:rFonts w:ascii="Trebuchet MS" w:cs="Trebuchet MS" w:eastAsia="Trebuchet MS" w:hAnsi="Trebuchet MS"/>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line="240" w:lineRule="auto"/>
    </w:pPr>
    <w:rPr>
      <w:b w:val="1"/>
      <w:color w:val="404040"/>
      <w:sz w:val="60"/>
      <w:szCs w:val="60"/>
    </w:rPr>
  </w:style>
  <w:style w:type="paragraph" w:styleId="Subtitle">
    <w:name w:val="Subtitle"/>
    <w:basedOn w:val="Normal"/>
    <w:next w:val="Normal"/>
    <w:uiPriority w:val="11"/>
    <w:qFormat w:val="1"/>
    <w:pPr>
      <w:keepNext w:val="1"/>
      <w:keepLines w:val="1"/>
      <w:spacing w:before="120"/>
    </w:pPr>
    <w:rPr>
      <w:color w:val="404040"/>
      <w:sz w:val="24"/>
      <w:szCs w:val="24"/>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top w:w="100.0" w:type="dxa"/>
        <w:left w:w="100.0" w:type="dxa"/>
        <w:bottom w:w="100.0" w:type="dxa"/>
        <w:right w:w="100.0" w:type="dxa"/>
      </w:tblCellMar>
    </w:tblPr>
  </w:style>
  <w:style w:type="character" w:styleId="CommentReference">
    <w:name w:val="annotation reference"/>
    <w:basedOn w:val="DefaultParagraphFont"/>
    <w:uiPriority w:val="99"/>
    <w:semiHidden w:val="1"/>
    <w:unhideWhenUsed w:val="1"/>
    <w:rsid w:val="00117989"/>
    <w:rPr>
      <w:sz w:val="16"/>
      <w:szCs w:val="16"/>
    </w:rPr>
  </w:style>
  <w:style w:type="paragraph" w:styleId="CommentText">
    <w:name w:val="annotation text"/>
    <w:basedOn w:val="Normal"/>
    <w:link w:val="CommentTextChar"/>
    <w:uiPriority w:val="99"/>
    <w:semiHidden w:val="1"/>
    <w:unhideWhenUsed w:val="1"/>
    <w:rsid w:val="00117989"/>
    <w:pPr>
      <w:spacing w:line="240" w:lineRule="auto"/>
    </w:pPr>
    <w:rPr>
      <w:sz w:val="20"/>
      <w:szCs w:val="20"/>
    </w:rPr>
  </w:style>
  <w:style w:type="character" w:styleId="CommentTextChar" w:customStyle="1">
    <w:name w:val="Comment Text Char"/>
    <w:basedOn w:val="DefaultParagraphFont"/>
    <w:link w:val="CommentText"/>
    <w:uiPriority w:val="99"/>
    <w:semiHidden w:val="1"/>
    <w:rsid w:val="00117989"/>
    <w:rPr>
      <w:sz w:val="20"/>
      <w:szCs w:val="20"/>
    </w:rPr>
  </w:style>
  <w:style w:type="paragraph" w:styleId="CommentSubject">
    <w:name w:val="annotation subject"/>
    <w:basedOn w:val="CommentText"/>
    <w:next w:val="CommentText"/>
    <w:link w:val="CommentSubjectChar"/>
    <w:uiPriority w:val="99"/>
    <w:semiHidden w:val="1"/>
    <w:unhideWhenUsed w:val="1"/>
    <w:rsid w:val="00117989"/>
    <w:rPr>
      <w:b w:val="1"/>
      <w:bCs w:val="1"/>
    </w:rPr>
  </w:style>
  <w:style w:type="character" w:styleId="CommentSubjectChar" w:customStyle="1">
    <w:name w:val="Comment Subject Char"/>
    <w:basedOn w:val="CommentTextChar"/>
    <w:link w:val="CommentSubject"/>
    <w:uiPriority w:val="99"/>
    <w:semiHidden w:val="1"/>
    <w:rsid w:val="00117989"/>
    <w:rPr>
      <w:b w:val="1"/>
      <w:bCs w:val="1"/>
      <w:sz w:val="20"/>
      <w:szCs w:val="20"/>
    </w:rPr>
  </w:style>
  <w:style w:type="paragraph" w:styleId="BalloonText">
    <w:name w:val="Balloon Text"/>
    <w:basedOn w:val="Normal"/>
    <w:link w:val="BalloonTextChar"/>
    <w:uiPriority w:val="99"/>
    <w:semiHidden w:val="1"/>
    <w:unhideWhenUsed w:val="1"/>
    <w:rsid w:val="00117989"/>
    <w:pPr>
      <w:spacing w:before="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117989"/>
    <w:rPr>
      <w:rFonts w:ascii="Segoe UI" w:cs="Segoe UI" w:hAnsi="Segoe UI"/>
      <w:sz w:val="18"/>
      <w:szCs w:val="18"/>
    </w:rPr>
  </w:style>
  <w:style w:type="paragraph" w:styleId="TOC1">
    <w:name w:val="toc 1"/>
    <w:basedOn w:val="Normal"/>
    <w:next w:val="Normal"/>
    <w:autoRedefine w:val="1"/>
    <w:uiPriority w:val="39"/>
    <w:unhideWhenUsed w:val="1"/>
    <w:rsid w:val="00607E05"/>
    <w:pPr>
      <w:spacing w:after="100"/>
    </w:pPr>
  </w:style>
  <w:style w:type="paragraph" w:styleId="TOC2">
    <w:name w:val="toc 2"/>
    <w:basedOn w:val="Normal"/>
    <w:next w:val="Normal"/>
    <w:autoRedefine w:val="1"/>
    <w:uiPriority w:val="39"/>
    <w:unhideWhenUsed w:val="1"/>
    <w:rsid w:val="00607E05"/>
    <w:pPr>
      <w:spacing w:after="100"/>
      <w:ind w:left="220"/>
    </w:pPr>
  </w:style>
  <w:style w:type="character" w:styleId="Hyperlink">
    <w:name w:val="Hyperlink"/>
    <w:basedOn w:val="DefaultParagraphFont"/>
    <w:uiPriority w:val="99"/>
    <w:unhideWhenUsed w:val="1"/>
    <w:rsid w:val="00607E05"/>
    <w:rPr>
      <w:color w:val="0000ff" w:themeColor="hyperlink"/>
      <w:u w:val="single"/>
    </w:rPr>
  </w:style>
  <w:style w:type="paragraph" w:styleId="Subtitle">
    <w:name w:val="Subtitle"/>
    <w:basedOn w:val="Normal"/>
    <w:next w:val="Normal"/>
    <w:pPr>
      <w:keepNext w:val="1"/>
      <w:keepLines w:val="1"/>
      <w:spacing w:before="120" w:lineRule="auto"/>
    </w:pPr>
    <w:rPr>
      <w:color w:val="404040"/>
      <w:sz w:val="24"/>
      <w:szCs w:val="24"/>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digitaltechnologieshub.edu.au/teachers/lesson-ideas/ai-lesson-plans/recognising-ai" TargetMode="External"/><Relationship Id="rId20" Type="http://schemas.openxmlformats.org/officeDocument/2006/relationships/hyperlink" Target="https://classic.csunplugged.org/documents/activities/community-activities/artificial-intelligence/intelligent-piece-of-paper.el_.v6.pdf" TargetMode="External"/><Relationship Id="rId42" Type="http://schemas.openxmlformats.org/officeDocument/2006/relationships/hyperlink" Target="https://create.kahoot.it/share/ai-or-not/14b41d9b-6c0c-45c9-adf5-d4fcf53cc668" TargetMode="External"/><Relationship Id="rId41" Type="http://schemas.openxmlformats.org/officeDocument/2006/relationships/hyperlink" Target="https://create.kahoot.it/details/db88ffce-8df5-427e-8bca-e3ce6a284dd6" TargetMode="External"/><Relationship Id="rId22" Type="http://schemas.openxmlformats.org/officeDocument/2006/relationships/hyperlink" Target="https://theconversation.com/twenty-years-on-from-deep-blue-vs-kasparov-how-a-chess-match-started-the-big-data-revolution-76882" TargetMode="External"/><Relationship Id="rId44" Type="http://schemas.openxmlformats.org/officeDocument/2006/relationships/header" Target="header1.xml"/><Relationship Id="rId21" Type="http://schemas.openxmlformats.org/officeDocument/2006/relationships/hyperlink" Target="https://en.wikipedia.org/wiki/Deep_Blue_(chess_computer)" TargetMode="External"/><Relationship Id="rId43" Type="http://schemas.openxmlformats.org/officeDocument/2006/relationships/header" Target="header2.xml"/><Relationship Id="rId24" Type="http://schemas.openxmlformats.org/officeDocument/2006/relationships/hyperlink" Target="https://drive.google.com/file/d/1DWNwxSUb-yovMYfV9Ioxubm-bR7gdOTx/view?usp=sharing" TargetMode="External"/><Relationship Id="rId46" Type="http://schemas.openxmlformats.org/officeDocument/2006/relationships/footer" Target="footer1.xml"/><Relationship Id="rId23" Type="http://schemas.openxmlformats.org/officeDocument/2006/relationships/hyperlink" Target="https://drive.google.com/file/d/1DWNwxSUb-yovMYfV9Ioxubm-bR7gdOTx/view?usp=sharing" TargetMode="External"/><Relationship Id="rId45"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OPWj3cxJIHw" TargetMode="External"/><Relationship Id="rId26" Type="http://schemas.openxmlformats.org/officeDocument/2006/relationships/hyperlink" Target="https://www.interaction-design.org/literature/article/5-stages-in-the-design-thinking-process" TargetMode="External"/><Relationship Id="rId25" Type="http://schemas.openxmlformats.org/officeDocument/2006/relationships/hyperlink" Target="https://drive.google.com/file/d/1DWNwxSUb-yovMYfV9Ioxubm-bR7gdOTx/view?usp=sharing" TargetMode="External"/><Relationship Id="rId28" Type="http://schemas.openxmlformats.org/officeDocument/2006/relationships/image" Target="media/image2.png"/><Relationship Id="rId27"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ibm.com/blogs/watson/2019/04/fuzzy-or-techie-why-ai-needs-more-interdisciplinary-thinkers/" TargetMode="External"/><Relationship Id="rId7" Type="http://schemas.openxmlformats.org/officeDocument/2006/relationships/image" Target="media/image3.png"/><Relationship Id="rId8" Type="http://schemas.openxmlformats.org/officeDocument/2006/relationships/hyperlink" Target="https://atozofai.withgoogle.com/" TargetMode="External"/><Relationship Id="rId31" Type="http://schemas.openxmlformats.org/officeDocument/2006/relationships/hyperlink" Target="https://www.youtube.com/watch?v=Mp8Y2yjV4fU" TargetMode="External"/><Relationship Id="rId30" Type="http://schemas.openxmlformats.org/officeDocument/2006/relationships/hyperlink" Target="https://www.youtube.com/watch?v=WzV6mXIOVl4" TargetMode="External"/><Relationship Id="rId11" Type="http://schemas.openxmlformats.org/officeDocument/2006/relationships/hyperlink" Target="https://atozofai.withgoogle.com/intl/en-GB/" TargetMode="External"/><Relationship Id="rId33" Type="http://schemas.openxmlformats.org/officeDocument/2006/relationships/hyperlink" Target="https://www.youtube.com/watch?v=aR5Z6AoMh6U" TargetMode="External"/><Relationship Id="rId10" Type="http://schemas.openxmlformats.org/officeDocument/2006/relationships/hyperlink" Target="https://www.youtube.com/watch?v=nASDYRkbQIY" TargetMode="External"/><Relationship Id="rId32" Type="http://schemas.openxmlformats.org/officeDocument/2006/relationships/hyperlink" Target="https://www.youtube.com/watch?v=xYA2d35e-w8" TargetMode="External"/><Relationship Id="rId13" Type="http://schemas.openxmlformats.org/officeDocument/2006/relationships/hyperlink" Target="https://help.mentimeter.com/en/articles/410469-word-cloud" TargetMode="External"/><Relationship Id="rId35" Type="http://schemas.openxmlformats.org/officeDocument/2006/relationships/hyperlink" Target="https://www.youtube.com/watch?v=TsaES--OTzM" TargetMode="External"/><Relationship Id="rId12" Type="http://schemas.openxmlformats.org/officeDocument/2006/relationships/hyperlink" Target="https://help.mentimeter.com/en/articles/410469-word-cloud" TargetMode="External"/><Relationship Id="rId34" Type="http://schemas.openxmlformats.org/officeDocument/2006/relationships/hyperlink" Target="https://www.youtube.com/watch?v=M413lLWvrbI" TargetMode="External"/><Relationship Id="rId15" Type="http://schemas.openxmlformats.org/officeDocument/2006/relationships/hyperlink" Target="https://royalsociety.org/-/media/policy/projects/ai-narratives/AI-narratives-workshop-findings.pdf" TargetMode="External"/><Relationship Id="rId37" Type="http://schemas.openxmlformats.org/officeDocument/2006/relationships/hyperlink" Target="https://www.technologyreview.com/s/612404/is-this-ai-we-drew-you-a-flowchart-to-work-it-out/" TargetMode="External"/><Relationship Id="rId14" Type="http://schemas.openxmlformats.org/officeDocument/2006/relationships/hyperlink" Target="https://help.mentimeter.com/en/articles/410469-word-cloud" TargetMode="External"/><Relationship Id="rId36" Type="http://schemas.openxmlformats.org/officeDocument/2006/relationships/hyperlink" Target="https://drive.google.com/file/d/1kULr8kfd0lCDftW7DiJeVHypsQ13T2CU/view?usp=sharing" TargetMode="External"/><Relationship Id="rId17" Type="http://schemas.openxmlformats.org/officeDocument/2006/relationships/hyperlink" Target="https://docs.google.com/document/d/1lHz62ryWClutrg43dZ8JZS7bAD1OUrUt0Y5zMIngCes/edit?usp=drive_web&amp;ouid=103492945504135362084" TargetMode="External"/><Relationship Id="rId39" Type="http://schemas.openxmlformats.org/officeDocument/2006/relationships/hyperlink" Target="https://docs.google.com/document/d/1MHTiZMbrdyHozsum53lwoEayl62yB9ETQj3zezviQY8/edit" TargetMode="External"/><Relationship Id="rId16" Type="http://schemas.openxmlformats.org/officeDocument/2006/relationships/hyperlink" Target="https://www.ainarratives.com/" TargetMode="External"/><Relationship Id="rId38" Type="http://schemas.openxmlformats.org/officeDocument/2006/relationships/hyperlink" Target="https://scratch.mit.edu/projects/371119352/" TargetMode="External"/><Relationship Id="rId19" Type="http://schemas.openxmlformats.org/officeDocument/2006/relationships/hyperlink" Target="https://classic.csunplugged.org/wp-content/uploads/2014/12/intelligentpaper.pdf" TargetMode="External"/><Relationship Id="rId18" Type="http://schemas.openxmlformats.org/officeDocument/2006/relationships/hyperlink" Target="https://create.kahoot.it/details/db88ffce-8df5-427e-8bca-e3ce6a284dd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Candara-regular.ttf"/><Relationship Id="rId6" Type="http://schemas.openxmlformats.org/officeDocument/2006/relationships/font" Target="fonts/Candara-bold.ttf"/><Relationship Id="rId7" Type="http://schemas.openxmlformats.org/officeDocument/2006/relationships/font" Target="fonts/Candara-italic.ttf"/><Relationship Id="rId8" Type="http://schemas.openxmlformats.org/officeDocument/2006/relationships/font" Target="fonts/Candar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XWU1KSQ/daii0rw/jThAfT8DiRw==">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2021-10-06T14:20:00Z</dcterms:created>
</cp:coreProperties>
</file>